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4807" w14:textId="2B642C54" w:rsidR="0082642B" w:rsidRPr="00F367E8" w:rsidRDefault="00F367E8" w:rsidP="00F367E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367E8">
        <w:rPr>
          <w:rFonts w:ascii="CMBX12" w:hAnsi="CMBX12" w:cs="CMBX12"/>
          <w:sz w:val="28"/>
          <w:szCs w:val="28"/>
        </w:rPr>
        <w:t>Parametric and Nonparametric</w:t>
      </w:r>
      <w:r>
        <w:rPr>
          <w:rFonts w:ascii="CMBX12" w:hAnsi="CMBX12" w:cs="CMBX12"/>
          <w:sz w:val="28"/>
          <w:szCs w:val="28"/>
        </w:rPr>
        <w:t xml:space="preserve"> </w:t>
      </w:r>
      <w:bookmarkStart w:id="0" w:name="_GoBack"/>
      <w:bookmarkEnd w:id="0"/>
      <w:r w:rsidRPr="00F367E8">
        <w:rPr>
          <w:rFonts w:ascii="CMBX12" w:hAnsi="CMBX12" w:cs="CMBX12"/>
          <w:sz w:val="28"/>
          <w:szCs w:val="28"/>
        </w:rPr>
        <w:t>Machine Learning Algorithms</w:t>
      </w:r>
    </w:p>
    <w:sectPr w:rsidR="0082642B" w:rsidRPr="00F36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5A"/>
    <w:rsid w:val="00592098"/>
    <w:rsid w:val="0082642B"/>
    <w:rsid w:val="009E5B5A"/>
    <w:rsid w:val="00F073A0"/>
    <w:rsid w:val="00F3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AFC6"/>
  <w15:chartTrackingRefBased/>
  <w15:docId w15:val="{56E1D9D8-9D45-4582-98FC-A99D506C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Pachiannan</dc:creator>
  <cp:keywords/>
  <dc:description/>
  <cp:lastModifiedBy>Ramesh Pachiannan</cp:lastModifiedBy>
  <cp:revision>2</cp:revision>
  <dcterms:created xsi:type="dcterms:W3CDTF">2018-08-31T18:02:00Z</dcterms:created>
  <dcterms:modified xsi:type="dcterms:W3CDTF">2018-08-31T18:03:00Z</dcterms:modified>
</cp:coreProperties>
</file>