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Arial" w:cs="Arial" w:hAnsi="Arial" w:eastAsia="Arial"/>
          <w:b w:val="1"/>
          <w:bCs w:val="1"/>
          <w:sz w:val="48"/>
          <w:szCs w:val="48"/>
        </w:rPr>
      </w:pPr>
      <w:r>
        <w:rPr>
          <w:rFonts w:ascii="Arial" w:hAnsi="Arial"/>
          <w:b w:val="1"/>
          <w:bCs w:val="1"/>
          <w:sz w:val="48"/>
          <w:szCs w:val="48"/>
          <w:rtl w:val="0"/>
          <w:lang w:val="en-US"/>
        </w:rPr>
        <w:t>SEQUENCE MODEL</w:t>
      </w:r>
    </w:p>
    <w:p>
      <w:pPr>
        <w:pStyle w:val="Body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*Sequence model example-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1.speech recognition </w:t>
      </w:r>
      <w:r>
        <w:rPr>
          <w:rFonts w:ascii="Arial" w:hAnsi="Arial" w:hint="default"/>
          <w:rtl w:val="0"/>
          <w:lang w:val="en-US"/>
        </w:rPr>
        <w:t xml:space="preserve">— </w:t>
      </w:r>
      <w:r>
        <w:rPr>
          <w:rFonts w:ascii="Arial" w:hAnsi="Arial"/>
          <w:rtl w:val="0"/>
          <w:lang w:val="en-US"/>
        </w:rPr>
        <w:t xml:space="preserve">input x and output y both in sequence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2.music generation </w:t>
      </w:r>
      <w:r>
        <w:rPr>
          <w:rFonts w:ascii="Arial" w:hAnsi="Arial" w:hint="default"/>
          <w:rtl w:val="0"/>
          <w:lang w:val="en-US"/>
        </w:rPr>
        <w:t xml:space="preserve">— </w:t>
      </w:r>
      <w:r>
        <w:rPr>
          <w:rFonts w:ascii="Arial" w:hAnsi="Arial"/>
          <w:rtl w:val="0"/>
          <w:lang w:val="en-US"/>
        </w:rPr>
        <w:t xml:space="preserve">only y in sequence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3.sentiment classification </w:t>
      </w:r>
      <w:r>
        <w:rPr>
          <w:rFonts w:ascii="Arial" w:hAnsi="Arial" w:hint="default"/>
          <w:rtl w:val="0"/>
          <w:lang w:val="en-US"/>
        </w:rPr>
        <w:t xml:space="preserve">— </w:t>
      </w:r>
      <w:r>
        <w:rPr>
          <w:rFonts w:ascii="Arial" w:hAnsi="Arial"/>
          <w:rtl w:val="0"/>
          <w:lang w:val="en-US"/>
        </w:rPr>
        <w:t xml:space="preserve">sequence input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4.DNA sequence analysis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*Notation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Lets create a sequence model to find the location of persons name in a sentence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Problem here is- named entity recognition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Its mainly used by search engines used to find persons name, location, currency name etc.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 input sentence is represented as X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For ex-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X: </w:t>
      </w:r>
      <w:r>
        <w:rPr>
          <w:rFonts w:ascii="Arial" w:hAnsi="Arial" w:hint="default"/>
          <w:rtl w:val="0"/>
          <w:lang w:val="en-US"/>
        </w:rPr>
        <w:t>“</w:t>
      </w:r>
      <w:r>
        <w:rPr>
          <w:rFonts w:ascii="Arial" w:hAnsi="Arial"/>
          <w:rtl w:val="0"/>
          <w:lang w:val="en-US"/>
        </w:rPr>
        <w:t xml:space="preserve">harry potter invented a new spell </w:t>
      </w:r>
      <w:r>
        <w:rPr>
          <w:rFonts w:ascii="Arial" w:hAnsi="Arial" w:hint="default"/>
          <w:rtl w:val="0"/>
          <w:lang w:val="en-US"/>
        </w:rPr>
        <w:t>“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 output Y generated by model is;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1 1 0 0 0 0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Which tells us whether the input sentence has persons name or not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vertAlign w:val="superscript"/>
        </w:rPr>
      </w:pPr>
      <w:r>
        <w:rPr>
          <w:rFonts w:ascii="Arial" w:hAnsi="Arial"/>
          <w:rtl w:val="0"/>
          <w:lang w:val="en-US"/>
        </w:rPr>
        <w:t>The t</w:t>
      </w:r>
      <w:r>
        <w:rPr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th element  of training example is represented as- X</w:t>
      </w:r>
      <w:r>
        <w:rPr>
          <w:rFonts w:ascii="Arial" w:hAnsi="Arial"/>
          <w:vertAlign w:val="superscript"/>
          <w:rtl w:val="0"/>
          <w:lang w:val="en-US"/>
        </w:rPr>
        <w:t>(I)&lt;t&gt;</w:t>
      </w:r>
    </w:p>
    <w:p>
      <w:pPr>
        <w:pStyle w:val="Body"/>
        <w:spacing w:line="240" w:lineRule="auto"/>
        <w:rPr>
          <w:rFonts w:ascii="Arial" w:cs="Arial" w:hAnsi="Arial" w:eastAsia="Arial"/>
          <w:vertAlign w:val="superscript"/>
        </w:rPr>
      </w:pPr>
      <w:r>
        <w:rPr>
          <w:rFonts w:ascii="Arial" w:hAnsi="Arial"/>
          <w:vertAlign w:val="superscript"/>
          <w:rtl w:val="0"/>
          <w:lang w:val="en-US"/>
        </w:rPr>
        <w:t xml:space="preserve"> </w:t>
      </w:r>
    </w:p>
    <w:p>
      <w:pPr>
        <w:pStyle w:val="Body"/>
        <w:spacing w:line="240" w:lineRule="auto"/>
        <w:rPr>
          <w:rFonts w:ascii="Arial" w:cs="Arial" w:hAnsi="Arial" w:eastAsia="Arial"/>
          <w:vertAlign w:val="superscript"/>
        </w:rPr>
      </w:pPr>
      <w:r>
        <w:rPr>
          <w:rFonts w:ascii="Arial" w:hAnsi="Arial"/>
          <w:vertAlign w:val="superscript"/>
          <w:rtl w:val="0"/>
          <w:lang w:val="en-US"/>
        </w:rPr>
        <w:t xml:space="preserve"> </w:t>
      </w:r>
      <w:r>
        <w:rPr>
          <w:rFonts w:ascii="Arial" w:hAnsi="Arial"/>
          <w:rtl w:val="0"/>
          <w:lang w:val="en-US"/>
        </w:rPr>
        <w:t>Input sequence length for training example I - T</w:t>
      </w:r>
      <w:r>
        <w:rPr>
          <w:rFonts w:ascii="Arial" w:hAnsi="Arial"/>
          <w:vertAlign w:val="subscript"/>
          <w:rtl w:val="0"/>
          <w:lang w:val="en-US"/>
        </w:rPr>
        <w:t>X</w:t>
      </w:r>
      <w:r>
        <w:rPr>
          <w:rFonts w:ascii="Arial" w:hAnsi="Arial"/>
          <w:vertAlign w:val="superscript"/>
          <w:rtl w:val="0"/>
          <w:lang w:val="en-US"/>
        </w:rPr>
        <w:t xml:space="preserve">(i) </w:t>
      </w:r>
    </w:p>
    <w:p>
      <w:pPr>
        <w:pStyle w:val="Body"/>
        <w:spacing w:line="240" w:lineRule="auto"/>
        <w:rPr>
          <w:rFonts w:ascii="Arial" w:cs="Arial" w:hAnsi="Arial" w:eastAsia="Arial"/>
          <w:vertAlign w:val="superscript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How to represent different words in the sequence?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First we will have to define the dictionary (list of words)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Then use one hot vector to represent them .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177799</wp:posOffset>
            </wp:positionV>
            <wp:extent cx="383752" cy="15842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Screenshot 2024-07-07 at 5.29.1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07-07 at 5.29.19 PM.png" descr="Screenshot 2024-07-07 at 5.29.19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52" cy="1584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Recurrent neural network model</w:t>
      </w:r>
    </w:p>
    <w:p>
      <w:pPr>
        <w:pStyle w:val="Body"/>
        <w:spacing w:line="240" w:lineRule="auto"/>
        <w:rPr>
          <w:rFonts w:ascii="Arial" w:cs="Arial" w:hAnsi="Arial" w:eastAsia="Arial"/>
          <w:b w:val="0"/>
          <w:bCs w:val="0"/>
          <w:sz w:val="24"/>
          <w:szCs w:val="24"/>
        </w:rPr>
      </w:pPr>
      <w:r>
        <w:rPr>
          <w:rFonts w:ascii="Arial" w:hAnsi="Arial"/>
          <w:b w:val="0"/>
          <w:bCs w:val="0"/>
          <w:sz w:val="24"/>
          <w:szCs w:val="24"/>
          <w:rtl w:val="0"/>
          <w:lang w:val="en-US"/>
        </w:rPr>
        <w:t>Problem with standard network -</w:t>
      </w:r>
    </w:p>
    <w:p>
      <w:pPr>
        <w:pStyle w:val="Body"/>
        <w:spacing w:line="240" w:lineRule="auto"/>
        <w:rPr>
          <w:rFonts w:ascii="Arial" w:cs="Arial" w:hAnsi="Arial" w:eastAsia="Arial"/>
          <w:b w:val="0"/>
          <w:bCs w:val="0"/>
          <w:sz w:val="24"/>
          <w:szCs w:val="24"/>
        </w:rPr>
      </w:pPr>
      <w:r>
        <w:rPr>
          <w:rFonts w:ascii="Arial" w:hAnsi="Arial"/>
          <w:b w:val="0"/>
          <w:bCs w:val="0"/>
          <w:sz w:val="24"/>
          <w:szCs w:val="24"/>
          <w:rtl w:val="0"/>
          <w:lang w:val="en-US"/>
        </w:rPr>
        <w:t>Inputs, outputs can be different lengths in different examples.</w:t>
      </w:r>
    </w:p>
    <w:p>
      <w:pPr>
        <w:pStyle w:val="Body"/>
        <w:spacing w:line="240" w:lineRule="auto"/>
        <w:rPr>
          <w:rFonts w:ascii="Arial" w:cs="Arial" w:hAnsi="Arial" w:eastAsia="Arial"/>
          <w:b w:val="0"/>
          <w:bCs w:val="0"/>
          <w:sz w:val="24"/>
          <w:szCs w:val="24"/>
        </w:rPr>
      </w:pPr>
      <w:r>
        <w:rPr>
          <w:rFonts w:ascii="Arial" w:hAnsi="Arial"/>
          <w:b w:val="0"/>
          <w:bCs w:val="0"/>
          <w:sz w:val="24"/>
          <w:szCs w:val="24"/>
          <w:rtl w:val="0"/>
          <w:lang w:val="en-US"/>
        </w:rPr>
        <w:t>Doesn</w:t>
      </w:r>
      <w:r>
        <w:rPr>
          <w:rFonts w:ascii="Arial" w:hAnsi="Arial" w:hint="default"/>
          <w:b w:val="0"/>
          <w:bCs w:val="0"/>
          <w:sz w:val="24"/>
          <w:szCs w:val="24"/>
          <w:rtl w:val="1"/>
        </w:rPr>
        <w:t>’</w:t>
      </w:r>
      <w:r>
        <w:rPr>
          <w:rFonts w:ascii="Arial" w:hAnsi="Arial"/>
          <w:b w:val="0"/>
          <w:bCs w:val="0"/>
          <w:sz w:val="24"/>
          <w:szCs w:val="24"/>
          <w:rtl w:val="0"/>
          <w:lang w:val="en-US"/>
        </w:rPr>
        <w:t>t share features learned across different positions of text.</w:t>
      </w:r>
    </w:p>
    <w:p>
      <w:pPr>
        <w:pStyle w:val="Body"/>
        <w:spacing w:line="240" w:lineRule="auto"/>
        <w:rPr>
          <w:rFonts w:ascii="Arial" w:cs="Arial" w:hAnsi="Arial" w:eastAsia="Arial"/>
          <w:b w:val="0"/>
          <w:bCs w:val="0"/>
          <w:sz w:val="24"/>
          <w:szCs w:val="24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0"/>
          <w:bCs w:val="0"/>
          <w:sz w:val="24"/>
          <w:szCs w:val="24"/>
        </w:rPr>
      </w:pPr>
      <w:r>
        <w:rPr>
          <w:rFonts w:ascii="Arial" w:hAnsi="Arial"/>
          <w:b w:val="0"/>
          <w:bCs w:val="0"/>
          <w:sz w:val="24"/>
          <w:szCs w:val="24"/>
          <w:rtl w:val="0"/>
          <w:lang w:val="en-US"/>
        </w:rPr>
        <w:t>RNN processes the sequence one element at a time by maintaining the hidden state that carries information of previous element .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n-US"/>
        </w:rPr>
        <w:t>Calculations-</w:t>
      </w:r>
      <w:r>
        <w:rPr>
          <w:rFonts w:ascii="Arial" w:cs="Arial" w:hAnsi="Arial" w:eastAsia="Arial"/>
          <w:b w:val="1"/>
          <w:b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189737" cy="39798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6" name="officeArt object" descr="Screenshot 2024-07-07 at 5.37.3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07-07 at 5.37.37 PM.png" descr="Screenshot 2024-07-07 at 5.37.37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737" cy="3979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  <w:b w:val="0"/>
          <w:bCs w:val="0"/>
          <w:sz w:val="24"/>
          <w:szCs w:val="24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 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Network diagram ex-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480649" cy="18018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27" name="officeArt object" descr="Screenshot 2024-07-07 at 5.38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07-07 at 5.38.06 PM.png" descr="Screenshot 2024-07-07 at 5.38.06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649" cy="1801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en-US"/>
        </w:rPr>
        <w:t>*Backward propagation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We define loss function first-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We use cross entropy loss function here-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243840</wp:posOffset>
            </wp:positionV>
            <wp:extent cx="3680318" cy="4416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Screenshot 2024-07-07 at 5.47.2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07-07 at 5.47.24 PM.png" descr="Screenshot 2024-07-07 at 5.47.24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318" cy="4416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1040784</wp:posOffset>
            </wp:positionH>
            <wp:positionV relativeFrom="line">
              <wp:posOffset>296958</wp:posOffset>
            </wp:positionV>
            <wp:extent cx="685294" cy="4637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Screenshot 2024-07-07 at 5.48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07-07 at 5.48.17 PM.png" descr="Screenshot 2024-07-07 at 5.48.17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94" cy="463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Overalll loss-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Backprop through time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1.perform backprop right to left (opposite to direction of forward prop)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2.compute gradients for each step and gain information backward through time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3. Using gradient descent update the parameters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s-ES_tradnl"/>
        </w:rPr>
        <w:t>Wa ,ba ,Wy ,by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*Example of RNN architecture</w:t>
      </w:r>
      <w:r>
        <w:rPr>
          <w:rFonts w:ascii="Arial" w:cs="Arial" w:hAnsi="Arial" w:eastAsia="Arial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228600</wp:posOffset>
            </wp:positionV>
            <wp:extent cx="5972500" cy="28515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30" name="officeArt object" descr="Screenshot 2024-07-07 at 5.52.2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07-07 at 5.52.20 PM.png" descr="Screenshot 2024-07-07 at 5.52.20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00" cy="2851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 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*Language model and sequence generation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en-US"/>
        </w:rPr>
        <w:t>Language model-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It estimates the probability of a sentence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Used in speech recognition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For ex-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1.The apple and the pair salad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2.The apple and the pear salad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 probably of 1 is 3 times that of 2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Buiding a language model using RNN</w:t>
      </w:r>
      <w:r>
        <w:rPr>
          <w:rFonts w:ascii="Arial" w:cs="Arial" w:hAnsi="Arial" w:eastAsia="Arial"/>
        </w:rPr>
        <w:br w:type="textWrapping"/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Training set - large corpus of words in English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Now we tokenise the sentence into tokens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And then these tokens into one hot vectors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EOS (end of sentence ) can also be included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For Ex-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491965" cy="6162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2"/>
                <wp:lineTo x="0" y="21662"/>
                <wp:lineTo x="0" y="0"/>
              </wp:wrapPolygon>
            </wp:wrapThrough>
            <wp:docPr id="1073741831" name="officeArt object" descr="Screenshot 2024-07-07 at 5.59.3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07-07 at 5.59.31 PM.png" descr="Screenshot 2024-07-07 at 5.59.31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65" cy="6162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Now train model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Take input x&lt;t&gt; that gives output y&lt;t-1&gt;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Compute activation ,loss function and prediction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Ex- of model prediction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3717968" cy="6463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6"/>
                <wp:lineTo x="0" y="21706"/>
                <wp:lineTo x="0" y="0"/>
              </wp:wrapPolygon>
            </wp:wrapThrough>
            <wp:docPr id="1073741832" name="officeArt object" descr="Screenshot 2024-07-07 at 6.02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4-07-07 at 6.02.22 PM.png" descr="Screenshot 2024-07-07 at 6.02.22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68" cy="646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rtl w:val="0"/>
          <w:lang w:val="en-US"/>
        </w:rPr>
        <w:t xml:space="preserve">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Sampling novel sequence 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en-US"/>
        </w:rPr>
        <w:t>Sampling process-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Initialize x(1) and a(0) as 0 vector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Now compute softmax probability of first word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Sample this first word y(1) from the distribution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For each step use subsequent sampled out word as input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Continue above until EOS is reached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Resample if unknown word is generated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774500" cy="16007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3" name="officeArt object" descr="Screenshot 2024-07-07 at 6.15.1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4-07-07 at 6.15.11 PM.png" descr="Screenshot 2024-07-07 at 6.15.11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00" cy="1600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de-DE"/>
          <w14:textFill>
            <w14:solidFill>
              <w14:srgbClr w14:val="202124"/>
            </w14:solidFill>
          </w14:textFill>
        </w:rPr>
        <w:t>Word-Level: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Pros: Captures sentence structure, easier to train.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Cons: Needs handling for unknown words.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Character-Level: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Pros: Avoids unknown words, can create novel words.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Cons: Longer sequences, more computationally intensive.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Ex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Word-Level: "Cats average 15 hours of sleep a day."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fr-FR"/>
          <w14:textFill>
            <w14:solidFill>
              <w14:srgbClr w14:val="202124"/>
            </w14:solidFill>
          </w14:textFill>
        </w:rPr>
        <w:t>Character-Level: "C-a-t-s- -a-v-e-r-a-g-e- -1-5- -h-o-u-r-s- -o-f- -s-l-e-e-p- -a- -d-a-y.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”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After training we can sample sequences to generate new text.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*vanishing gradient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RNN struggle to capture information much earlier in the text which can be useful in the later part of sentence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Now gradients diminish as they are propagated backward in the deep layers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Making it much harder for earlier information to affect the later one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Now gradients an explode due to exponential growth during back prop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To prevent above issue we use gradient clipping to set a threshold value to prevent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gradients from becoming larger.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Advanced models like GRUs and LSTMs can also be used.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</w:t>
      </w: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GRUs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GRUs: Enhanced RNNs designed to better capture long-term dependencies and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mitigate vanishing gradient problems.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  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Key Components of GRUs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Memory Cell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(c(t))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s-ES_tradnl"/>
          <w14:textFill>
            <w14:solidFill>
              <w14:srgbClr w14:val="202124"/>
            </w14:solidFill>
          </w14:textFill>
        </w:rPr>
        <w:t xml:space="preserve">​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: Stores information that needs to be remembered across time steps.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Update Gate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(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γ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(u))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s-ES_tradnl"/>
          <w14:textFill>
            <w14:solidFill>
              <w14:srgbClr w14:val="202124"/>
            </w14:solidFill>
          </w14:textFill>
        </w:rPr>
        <w:t>​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: Determines whether to update the memory cell with new information or retain the old value.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Equations-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207633" cy="22467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4" name="officeArt object" descr="Screenshot 2024-07-07 at 6.34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4-07-07 at 6.34.54 PM.png" descr="Screenshot 2024-07-07 at 6.34.54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633" cy="22467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207633" cy="8150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35" name="officeArt object" descr="Screenshot 2024-07-07 at 6.35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4-07-07 at 6.35.41 PM.png" descr="Screenshot 2024-07-07 at 6.35.41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633" cy="8150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Full GRU units</w:t>
      </w:r>
      <w:r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810907" cy="134364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36" name="officeArt object" descr="Screenshot 2024-07-07 at 6.40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4-07-07 at 6.40.06 PM.png" descr="Screenshot 2024-07-07 at 6.40.06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07" cy="1343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*LSTM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Its more powerful than GRU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Equation comparison between them 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72500" cy="28200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3"/>
                <wp:lineTo x="0" y="21643"/>
                <wp:lineTo x="0" y="0"/>
              </wp:wrapPolygon>
            </wp:wrapThrough>
            <wp:docPr id="1073741837" name="officeArt object" descr="Screenshot 2024-07-07 at 6.48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4-07-07 at 6.48.48 PM.png" descr="Screenshot 2024-07-07 at 6.48.48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00" cy="2820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Diagram-</w:t>
      </w:r>
      <w:r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3293812" cy="20493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8" name="officeArt object" descr="Screenshot 2024-07-07 at 6.50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4-07-07 at 6.50.48 PM.png" descr="Screenshot 2024-07-07 at 6.50.48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812" cy="2049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a(t-1) and x(t) 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—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 inputs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Gates-forget,update,output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Their is combination of gates and memory cells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Variation of gates depends on previous memory cell value (c(t-1))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LSTM vs GRU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LSTM-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Has more gates for better control and flexibility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More proven choice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GRU-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Only 2 gates so simple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Much useful for high speed computation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*Bidirectional RNN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It solves the problem of unidirectional RNN as it captures both past and future information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Forward RNN- processes the sequence from start to end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Backward RNN- processes the sequence from end to start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Computational flow-</w:t>
      </w:r>
      <w:r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169211" cy="1160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Screenshot 2024-07-07 at 6.58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4-07-07 at 6.58.16 PM.png" descr="Screenshot 2024-07-07 at 6.58.16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211" cy="116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It is widely used in NLP for maned entity recognition.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Limitation - it requires full sequence input to make prediction so not useful for speech recognition (real time)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48"/>
          <w:szCs w:val="4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48"/>
          <w:szCs w:val="48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*NLP AND WORD EMBEDDINGS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*Word representation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As far now we use vocabulary to represent words and the encode them into one hot vectors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 weakness of it is it treats each word as thing unto itself and doesn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’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 allow algorithm to easily generalise cross words.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For ex-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I want a glass of orange juice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Even I the algorithm has learned the above sentence it cannot complete the sentence if it for for apple as it does not see any relationship between apple and orange.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So , we use featureized representation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We learn the set of features for each words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</wp:posOffset>
            </wp:positionV>
            <wp:extent cx="3322647" cy="18297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40" name="officeArt object" descr="Screenshot 2024-07-07 at 7.48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4-07-07 at 7.48.17 PM.png" descr="Screenshot 2024-07-07 at 7.48.17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47" cy="1829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So above we come up with a lot of features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Lets say 300 for each column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In the above figure e represents 300 dimensional vector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Now algorithm will see that apple and orange are very similar based on their feature and will complete the sentence for apple too.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Another representation- t-SNE is used to convert 300D to 2D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*Named entity recognition example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To detect people name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Ex-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Sally is an orange farmer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One way is to look for sally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Other way is to look of the orange farmer as it is meant to be a person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Now if there Is this- Rohit is a durian cultivator (uncommon 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If we have small level training set for named entity recognition task ,so we haven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’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 seen the word durian / cultivator in the training set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If we have learned a word embedding that tells you durian is a fruit like orange and cultivator corresponds to farmer . So by seeing orange farmer we know durain cultivator to be a person.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So algorithm do learning the word embeddings to examine very large text courses.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Now we an take that orange and durian embedding to apply it to other data.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To apply it to much smaller data set - 100k words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So this allows to carry out transfer learning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*Transfer learning &amp; word embedding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1. Learn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nl-NL"/>
          <w14:textFill>
            <w14:solidFill>
              <w14:srgbClr w14:val="202124"/>
            </w14:solidFill>
          </w14:textFill>
        </w:rPr>
        <w:t>word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embeddings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from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large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text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corpus.(1-100Bwords) (Or download pre-trained embedding online.)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2. Transfer embedding to new task with smaller training set. (say, 100k words)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3. Optional: Continue to finetune the word embeddings with new data.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*Word embeddings properties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Relationship between words can be represented by vector arithmetic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Vector arithmetic: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Words can be represented as vectors (e(king),e(queen) etc)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Difference between the vectors capture relationship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3475388" cy="4282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22"/>
                <wp:lineTo x="0" y="21722"/>
                <wp:lineTo x="0" y="0"/>
              </wp:wrapPolygon>
            </wp:wrapThrough>
            <wp:docPr id="1073741841" name="officeArt object" descr="Screenshot 2024-07-07 at 8.31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4-07-07 at 8.31.27 PM.png" descr="Screenshot 2024-07-07 at 8.31.27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88" cy="4282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We have to find that w that maximises  similarity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3828281" cy="4495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34"/>
                <wp:lineTo x="0" y="21734"/>
                <wp:lineTo x="0" y="0"/>
              </wp:wrapPolygon>
            </wp:wrapThrough>
            <wp:docPr id="1073741842" name="officeArt object" descr="Screenshot 2024-07-07 at 8.33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4-07-07 at 8.33.27 PM.png" descr="Screenshot 2024-07-07 at 8.33.27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281" cy="449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*Cosine similarity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It measures the similarity between 2 vector u&amp;v.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299720</wp:posOffset>
            </wp:positionV>
            <wp:extent cx="1651188" cy="6676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Screenshot 2024-07-07 at 8.35.3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4-07-07 at 8.35.37 PM.png" descr="Screenshot 2024-07-07 at 8.35.37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188" cy="6676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The value rangers from -1(opposite) to +1(same)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*Word2Vec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*skip grams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 Skip-Gram model predicts context words given a target word.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This differs from traditional models that use the last few words as context to predict the next word.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Here,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Randomly pick the context word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Ex- orange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Randomly pick another word withoin context for window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Ex context:orange target:juice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Given a context word, the model predicts a randomly chosen word within the window.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Get the one hot vector for context word and then multiply it by embedding matrix to get the embedding vector e(c)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Now comes the</w:t>
      </w: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softmax Layer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914399</wp:posOffset>
            </wp:positionV>
            <wp:extent cx="2986250" cy="15297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Screenshot 2024-07-07 at 9.27.3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24-07-07 at 9.27.33 PM.png" descr="Screenshot 2024-07-07 at 9.27.33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250" cy="15297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Loss function :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128749</wp:posOffset>
            </wp:positionH>
            <wp:positionV relativeFrom="line">
              <wp:posOffset>177800</wp:posOffset>
            </wp:positionV>
            <wp:extent cx="3749072" cy="8266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Screenshot 2024-07-07 at 9.29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 2024-07-07 at 9.29.02 PM.png" descr="Screenshot 2024-07-07 at 9.29.02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72" cy="8266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 problem with softmax classification 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Requires summing over all vocabulary words, which is slow for large vocabularies.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Hierarchical Softmax: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Use a tree of binary classifiers to reduce computation.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 tree scales logarithmically with vocabulary size (log(vocab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 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size)).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Uniform Sampling Issue: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Overrepresentation of common words like "the", "of", "a".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Balanced Sampling: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Use heuristics to ensure both common and less common words are adequately represented.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Comparison b/w CBOW &amp; Skip gram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Continuous Bag-of-Words (CBOW) Model: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Predicts a word based on its surrounding context words.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de-DE"/>
          <w14:textFill>
            <w14:solidFill>
              <w14:srgbClr w14:val="202124"/>
            </w14:solidFill>
          </w14:textFill>
        </w:rPr>
        <w:t>Skip-Gram Model: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Takes a single word and predicts its surrounding words, skipping some.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The embedding matrix E and softmax parameters are optimised using gradient descent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*Negative sampling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For further efficiency gain we use this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Predicts whether pairs of words are likely to appear together (context-target pairs).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Dataset Generation: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Positive Ex: Pairs like (orange, juice) where words are within a context window.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Negative Ex: Pairs like (orange, book) where the target word is randomly sampled from the vocabulary.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Train a binary classifier to distinguish between positive and negative pairs.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de-DE"/>
          <w14:textFill>
            <w14:solidFill>
              <w14:srgbClr w14:val="202124"/>
            </w14:solidFill>
          </w14:textFill>
        </w:rPr>
        <w:t>Model: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Uses logistic regression with a sigmoid function to model the probability of a pair being positive.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Parameters include embeddings for each word and weights for each target word.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Instead of a single large softmax classification, trains multiple binary classifiers (k+1, where k is the number of negative samples).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Updates parameters using gradient descent based on the binary classification results.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Reduc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tion in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computational complexity compared to softmax by transforming the problem into several independent binary classification tasks.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Sampling Strategy: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Employs a heuristic where negative samples are chosen based on a modified frequency distribution (f(w_i)^3/4), balancing between  frequency and uniform sampling.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157959</wp:posOffset>
            </wp:positionH>
            <wp:positionV relativeFrom="line">
              <wp:posOffset>218439</wp:posOffset>
            </wp:positionV>
            <wp:extent cx="2163150" cy="10582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Screenshot 2024-07-07 at 9.47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 2024-07-07 at 9.47.28 PM.png" descr="Screenshot 2024-07-07 at 9.47.28 P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150" cy="1058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*GloVe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This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algorithm simplifies the learning of word embeddings by focusing on co-occurrence statistics.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Here we define a co-occurance matrix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Deine X(i,j)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Here number of times the word I appears I. The context of word jin a context  window.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Objective fucntion-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213825" cy="13254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47" name="officeArt object" descr="Screenshot 2024-07-07 at 9.56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 2024-07-07 at 9.56.57 PM.png" descr="Screenshot 2024-07-07 at 9.56.57 PM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25" cy="1325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Weighting function (f(X(I,j))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Adjusts the frequent and infrequent pairs.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Uses gradient descent to optimize </w:t>
      </w:r>
      <w:r>
        <w:rPr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 xml:space="preserve">θ </w:t>
      </w:r>
      <w:r>
        <w:rPr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and e to minimize the objective function.</w:t>
      </w: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Unlike previous models, GloVe treats </w:t>
      </w:r>
      <w:r>
        <w:rPr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 xml:space="preserve">θ </w:t>
      </w:r>
      <w:r>
        <w:rPr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and e symmetrically, allowing averaging of </w:t>
      </w:r>
      <w:r>
        <w:rPr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 xml:space="preserve">θ </w:t>
      </w:r>
      <w:r>
        <w:rPr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and e for final word embeddings.</w:t>
      </w:r>
      <w:r>
        <w:rPr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213360</wp:posOffset>
            </wp:positionV>
            <wp:extent cx="3387257" cy="2886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25"/>
                <wp:lineTo x="0" y="21725"/>
                <wp:lineTo x="0" y="0"/>
              </wp:wrapPolygon>
            </wp:wrapThrough>
            <wp:docPr id="1073741848" name="officeArt object" descr="Screenshot 2024-07-07 at 9.59.3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 2024-07-07 at 9.59.32 PM.png" descr="Screenshot 2024-07-07 at 9.59.32 PM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257" cy="288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</w:t>
      </w: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Sentiment Classification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Sentiment classification in NLP predicts sentiment (e.g., positive, negative) from text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Challenges: Limited labeled data, word order nuances.Use word embeddings (from large corpora) with methods like averaging or LSTM networks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Problem here is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Limited labeled data, word order nuances.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Benefits: Generalizes to new words and contexts from embedding training data.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RNN for sentiment classification is given below-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115673" cy="15704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49" name="officeArt object" descr="Screenshot 2024-07-07 at 10.07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 2024-07-07 at 10.07.21 PM.png" descr="Screenshot 2024-07-07 at 10.07.21 PM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673" cy="15704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*De</w:t>
      </w: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Bias</w:t>
      </w: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ing </w:t>
      </w: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in Word Embeddings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Steps of debiasing are-</w:t>
      </w: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outline w:val="0"/>
          <w:color w:val="1f202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1. Identify bias direction.</w:t>
      </w: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outline w:val="0"/>
          <w:color w:val="1f202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2. Neutralize: For every word that is not definitional, project to get rid of bias.</w:t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outline w:val="0"/>
          <w:color w:val="1f202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202124"/>
            </w14:solidFill>
          </w14:textFill>
        </w:rPr>
        <w:t>3. Equalize pairs.</w:t>
      </w:r>
      <w:r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r>
    </w:p>
    <w:sectPr>
      <w:headerReference w:type="default" r:id="rId29"/>
      <w:footerReference w:type="default" r:id="rId30"/>
      <w:pgSz w:w="11900" w:h="16840" w:orient="portrait"/>
      <w:pgMar w:top="1440" w:right="1247" w:bottom="1440" w:left="1247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703"/>
        <w:tab w:val="right" w:pos="9406"/>
        <w:tab w:val="clear" w:pos="9020"/>
      </w:tabs>
      <w:jc w:val="left"/>
    </w:pPr>
    <w:r>
      <w:rPr>
        <w:rtl w:val="0"/>
        <w:lang w:val="en-US"/>
      </w:rPr>
      <w:t>Research Paper</w:t>
    </w:r>
    <w:r>
      <w:tab/>
      <w:tab/>
    </w:r>
    <w:r>
      <w:rPr>
        <w:rtl w:val="0"/>
        <w:lang w:val="en-US"/>
      </w:rPr>
      <w:t>Author Name</w:t>
    </w:r>
    <w:r>
      <w:rPr>
        <w:rtl w:val="0"/>
      </w:rPr>
      <w:t xml:space="preserve">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48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ResearchPaper">
  <a:themeElements>
    <a:clrScheme name="00_ResearchPape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ResearchPaper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Research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