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Day87 - Task44 - Kubernetes(Part-08)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3" w:before="23" w:line="240" w:lineRule="auto"/>
        <w:ind w:left="276" w:hanging="360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Create and Test a Kubernetes Pod with an EmptyDir Volume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1. Create the YAML file</w:t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 emptydir-pod.yaml and add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2249457" cy="2319443"/>
            <wp:effectExtent b="0" l="0" r="0" t="0"/>
            <wp:docPr id="8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9457" cy="2319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2. Create the Pod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411345" cy="55626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5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869690" cy="636270"/>
            <wp:effectExtent b="0" l="0" r="0" t="0"/>
            <wp:docPr id="6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636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Step 3. Verify the volume</w:t>
      </w:r>
    </w:p>
    <w:p w:rsidR="00000000" w:rsidDel="00000000" w:rsidP="00000000" w:rsidRDefault="00000000" w:rsidRPr="00000000" w14:paraId="0000000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file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container:</w:t>
      </w:r>
    </w:p>
    <w:p w:rsidR="00000000" w:rsidDel="00000000" w:rsidP="00000000" w:rsidRDefault="00000000" w:rsidRPr="00000000" w14:paraId="0000001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572848"/>
            <wp:effectExtent b="0" l="0" r="0" t="0"/>
            <wp:docPr id="7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 check the same file from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container: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943600" cy="531502"/>
            <wp:effectExtent b="0" l="0" r="0" t="0"/>
            <wp:docPr id="6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proves that both containers are using the same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emptyDir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volume.</w:t>
      </w:r>
    </w:p>
    <w:p w:rsidR="00000000" w:rsidDel="00000000" w:rsidP="00000000" w:rsidRDefault="00000000" w:rsidRPr="00000000" w14:paraId="00000015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Step 4. Test data sharing</w:t>
      </w:r>
    </w:p>
    <w:p w:rsidR="00000000" w:rsidDel="00000000" w:rsidP="00000000" w:rsidRDefault="00000000" w:rsidRPr="00000000" w14:paraId="0000001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another file from the writer: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52775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it from the reader:</w:t>
      </w:r>
    </w:p>
    <w:p w:rsidR="00000000" w:rsidDel="00000000" w:rsidP="00000000" w:rsidRDefault="00000000" w:rsidRPr="00000000" w14:paraId="0000001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514702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0" w:before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5. Verify the volume configuration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461744"/>
            <wp:effectExtent b="0" l="0" r="0" t="0"/>
            <wp:docPr id="7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under the containers, you should see:</w:t>
        <w:br w:type="textWrapping"/>
        <w:t xml:space="preserve">Mounts</w:t>
      </w:r>
    </w:p>
    <w:p w:rsidR="00000000" w:rsidDel="00000000" w:rsidP="00000000" w:rsidRDefault="00000000" w:rsidRPr="00000000" w14:paraId="0000001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523437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0" w:before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6. Test emptyDir data deletion</w:t>
      </w:r>
    </w:p>
    <w:p w:rsidR="00000000" w:rsidDel="00000000" w:rsidP="00000000" w:rsidRDefault="00000000" w:rsidRPr="00000000" w14:paraId="0000001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the Pod: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060190" cy="358140"/>
            <wp:effectExtent b="0" l="0" r="0" t="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Recreate it: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359910" cy="526415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52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</w:t>
      </w:r>
    </w:p>
    <w:p w:rsidR="00000000" w:rsidDel="00000000" w:rsidP="00000000" w:rsidRDefault="00000000" w:rsidRPr="00000000" w14:paraId="0000002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559425" cy="76073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760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Configure a HostPath Volume in Kubernetes and Validate Data Persistence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br w:type="textWrapping"/>
        <w:t xml:space="preserve">Step 1: Create the Pod YAML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  <w:t xml:space="preserve">vi hostpath-pod.yaml and add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2118358" cy="2255182"/>
            <wp:effectExtent b="0" l="0" r="0" t="0"/>
            <wp:docPr id="8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358" cy="2255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 and exit.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2: Create the Pod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330700" cy="577850"/>
            <wp:effectExtent b="0" l="0" r="0" t="0"/>
            <wp:docPr id="87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57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Verify: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488374"/>
            <wp:effectExtent b="0" l="0" r="0" t="0"/>
            <wp:docPr id="5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3" w:before="23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Note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where the Pod is running</w:t>
      </w:r>
    </w:p>
    <w:p w:rsidR="00000000" w:rsidDel="00000000" w:rsidP="00000000" w:rsidRDefault="00000000" w:rsidRPr="00000000" w14:paraId="0000002D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3: Create data inside the volume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277005"/>
            <wp:effectExtent b="0" l="0" r="0" t="0"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3" w:before="23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Verify: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369560" cy="497205"/>
            <wp:effectExtent b="0" l="0" r="0" t="0"/>
            <wp:docPr id="8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49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3" w:before="23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4: Delete the Pod</w:t>
      </w:r>
    </w:p>
    <w:p w:rsidR="00000000" w:rsidDel="00000000" w:rsidP="00000000" w:rsidRDefault="00000000" w:rsidRPr="00000000" w14:paraId="00000032">
      <w:pPr>
        <w:spacing w:after="23" w:before="23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4133215" cy="358140"/>
            <wp:effectExtent b="0" l="0" r="0" t="0"/>
            <wp:docPr id="5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3" w:before="23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3" w:before="23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Verify: Hostpath-pod is no longer available.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943600" cy="1244808"/>
            <wp:effectExtent b="0" l="0" r="0" t="0"/>
            <wp:docPr id="3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5: Recreate the Pod</w:t>
      </w:r>
    </w:p>
    <w:p w:rsidR="00000000" w:rsidDel="00000000" w:rsidP="00000000" w:rsidRDefault="00000000" w:rsidRPr="00000000" w14:paraId="0000003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403725" cy="60706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3725" cy="60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3" w:before="23" w:line="240" w:lineRule="auto"/>
        <w:ind w:left="-84" w:firstLine="0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Check where it is running: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  <w:drawing>
          <wp:inline distB="0" distT="0" distL="0" distR="0">
            <wp:extent cx="5943600" cy="461191"/>
            <wp:effectExtent b="0" l="0" r="0" t="0"/>
            <wp:docPr id="89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3" w:before="23" w:line="240" w:lineRule="auto"/>
        <w:ind w:left="-84" w:firstLine="0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6: Verify Data Persistence</w:t>
      </w:r>
    </w:p>
    <w:p w:rsidR="00000000" w:rsidDel="00000000" w:rsidP="00000000" w:rsidRDefault="00000000" w:rsidRPr="00000000" w14:paraId="0000003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check the file again:</w:t>
      </w:r>
    </w:p>
    <w:p w:rsidR="00000000" w:rsidDel="00000000" w:rsidP="00000000" w:rsidRDefault="00000000" w:rsidRPr="00000000" w14:paraId="0000003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384165" cy="592455"/>
            <wp:effectExtent b="0" l="0" r="0" t="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592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is still present even though the original Pod was deleted.</w:t>
      </w:r>
    </w:p>
    <w:p w:rsidR="00000000" w:rsidDel="00000000" w:rsidP="00000000" w:rsidRDefault="00000000" w:rsidRPr="00000000" w14:paraId="0000003D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7: Verify the HostPath on the Node</w:t>
      </w:r>
    </w:p>
    <w:p w:rsidR="00000000" w:rsidDel="00000000" w:rsidP="00000000" w:rsidRDefault="00000000" w:rsidRPr="00000000" w14:paraId="0000003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find the node:</w:t>
      </w:r>
    </w:p>
    <w:p w:rsidR="00000000" w:rsidDel="00000000" w:rsidP="00000000" w:rsidRDefault="00000000" w:rsidRPr="00000000" w14:paraId="0000003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44862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that same node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then:</w:t>
      </w:r>
    </w:p>
    <w:p w:rsidR="00000000" w:rsidDel="00000000" w:rsidP="00000000" w:rsidRDefault="00000000" w:rsidRPr="00000000" w14:paraId="0000004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950335" cy="504825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content of file: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455160" cy="600075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3" w:before="23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3. Deploy an Amazon EBS Volume Using Persistent Volume and Persistent Volume Claim (PVC)</w:t>
      </w:r>
    </w:p>
    <w:p w:rsidR="00000000" w:rsidDel="00000000" w:rsidP="00000000" w:rsidRDefault="00000000" w:rsidRPr="00000000" w14:paraId="00000044">
      <w:pPr>
        <w:spacing w:after="23" w:before="23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1: Check your worker node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580814"/>
            <wp:effectExtent b="0" l="0" r="0" t="0"/>
            <wp:docPr id="2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actual AZ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next steps.</w:t>
      </w:r>
    </w:p>
    <w:p w:rsidR="00000000" w:rsidDel="00000000" w:rsidP="00000000" w:rsidRDefault="00000000" w:rsidRPr="00000000" w14:paraId="00000048">
      <w:pPr>
        <w:pStyle w:val="Heading2"/>
        <w:spacing w:after="0" w:before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2: Create an EBS volume in AWS</w:t>
      </w:r>
    </w:p>
    <w:p w:rsidR="00000000" w:rsidDel="00000000" w:rsidP="00000000" w:rsidRDefault="00000000" w:rsidRPr="00000000" w14:paraId="0000004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your AWS EC2 console:</w:t>
      </w:r>
    </w:p>
    <w:p w:rsidR="00000000" w:rsidDel="00000000" w:rsidP="00000000" w:rsidRDefault="00000000" w:rsidRPr="00000000" w14:paraId="0000004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EC2 → Elastic Block Store → Volumes → Create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Volume type: gp3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Size:       10 GiB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Availability Zone: same AZ as your Kubernetes worker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Add us-east-1a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3398995" cy="2706463"/>
            <wp:effectExtent b="0" l="0" r="0" t="0"/>
            <wp:docPr id="7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995" cy="270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volume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shd w:fill="943734" w:val="clear"/>
        <w:spacing w:after="0" w:before="200" w:line="276" w:lineRule="auto"/>
        <w:rPr>
          <w:b w:val="1"/>
          <w:bCs w:val="1"/>
          <w:color w:val="f9f9fa"/>
          <w:sz w:val="16"/>
          <w:szCs w:val="16"/>
        </w:rPr>
      </w:pPr>
      <w:hyperlink r:id="rId33">
        <w:r w:rsidDel="00000000" w:rsidR="00000000" w:rsidRPr="00000000">
          <w:rPr>
            <w:b w:val="1"/>
            <w:bCs w:val="1"/>
            <w:color w:val="f9f9fa"/>
            <w:sz w:val="16"/>
            <w:szCs w:val="16"/>
            <w:u w:val="single"/>
            <w:rtl w:val="0"/>
          </w:rPr>
          <w:t xml:space="preserve">vol-0ab6143f1dd6175ba</w:t>
        </w:r>
      </w:hyperlink>
      <w:r w:rsidDel="00000000" w:rsidR="00000000" w:rsidRPr="00000000">
        <w:rPr>
          <w:b w:val="1"/>
          <w:bCs w:val="1"/>
          <w:color w:val="f9f9fa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2"/>
        <w:shd w:fill="ffffff" w:val="clear"/>
        <w:spacing w:after="0" w:before="200" w:line="276" w:lineRule="auto"/>
        <w:rPr>
          <w:rFonts w:ascii="Courier New" w:cs="Courier New" w:eastAsia="Courier New" w:hAnsi="Courier New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Note the above volume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3: Install the AWS EBS CSI driver</w:t>
        <w:br w:type="textWrapping"/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0" distT="0" distL="0" distR="0">
            <wp:extent cx="5943600" cy="1639369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 attach EBS CSI driver Role to all three machines.</w:t>
      </w:r>
    </w:p>
    <w:p w:rsidR="00000000" w:rsidDel="00000000" w:rsidP="00000000" w:rsidRDefault="00000000" w:rsidRPr="00000000" w14:paraId="00000058">
      <w:pPr>
        <w:pStyle w:val="Heading2"/>
        <w:shd w:fill="ffffff" w:val="clear"/>
        <w:spacing w:after="0" w:before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4: Create the PersistentVolume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your Kubernetes master:</w:t>
        <w:br w:type="textWrapping"/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 ebs-pv.yaml and add: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2016118" cy="2097982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6118" cy="2097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Replace vol-id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actual EBS Volume 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 and exit.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Apply it: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3855085" cy="541020"/>
            <wp:effectExtent b="0" l="0" r="0" t="0"/>
            <wp:docPr id="9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54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23291"/>
            <wp:effectExtent b="0" l="0" r="0" t="0"/>
            <wp:docPr id="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0" w:before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5: Create the PVC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vi ebs-pvc.yaml and add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1325426" cy="103262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426" cy="103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 and exit.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Apply it: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935730" cy="577850"/>
            <wp:effectExtent b="0" l="0" r="0" t="0"/>
            <wp:docPr id="7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57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943600" cy="578283"/>
            <wp:effectExtent b="0" l="0" r="0" t="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Also verify PV: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408173"/>
            <wp:effectExtent b="0" l="0" r="0" t="0"/>
            <wp:docPr id="7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0" w:before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6: Create a Pod using the PVC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Create: vi ebs-pod.yaml</w:t>
      </w:r>
    </w:p>
    <w:p w:rsidR="00000000" w:rsidDel="00000000" w:rsidP="00000000" w:rsidRDefault="00000000" w:rsidRPr="00000000" w14:paraId="0000007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067130" cy="2163304"/>
            <wp:effectExtent b="0" l="0" r="0" t="0"/>
            <wp:docPr id="8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130" cy="2163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and exit.</w:t>
      </w:r>
    </w:p>
    <w:p w:rsidR="00000000" w:rsidDel="00000000" w:rsidP="00000000" w:rsidRDefault="00000000" w:rsidRPr="00000000" w14:paraId="0000007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it: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921125" cy="556260"/>
            <wp:effectExtent b="0" l="0" r="0" t="0"/>
            <wp:docPr id="6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1125" cy="5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 where it is 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484498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0" w:before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7: Write data to the EBS volume</w:t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49378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0" w:before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8: Test persistence</w:t>
      </w:r>
    </w:p>
    <w:p w:rsidR="00000000" w:rsidDel="00000000" w:rsidP="00000000" w:rsidRDefault="00000000" w:rsidRPr="00000000" w14:paraId="0000007B">
      <w:pPr>
        <w:spacing w:after="280" w:before="28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 the Pod:</w:t>
      </w:r>
    </w:p>
    <w:p w:rsidR="00000000" w:rsidDel="00000000" w:rsidP="00000000" w:rsidRDefault="00000000" w:rsidRPr="00000000" w14:paraId="0000007C">
      <w:pPr>
        <w:spacing w:after="280" w:before="28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745230" cy="37338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5230" cy="37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Check: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279265" cy="570865"/>
            <wp:effectExtent b="0" l="0" r="0" t="0"/>
            <wp:docPr id="6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265" cy="570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recreate the Pod: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3906520" cy="56324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56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Verify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3445510" cy="6731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 check the data:</w:t>
        <w:br w:type="textWrapping"/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4945380" cy="55626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5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data survived Pod deletion because it is stored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EBS volume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inside the Pod.</w:t>
      </w:r>
    </w:p>
    <w:p w:rsidR="00000000" w:rsidDel="00000000" w:rsidP="00000000" w:rsidRDefault="00000000" w:rsidRPr="00000000" w14:paraId="00000088">
      <w:pPr>
        <w:spacing w:after="23" w:before="23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4. Set Up an Amazon EFS Volume and Attach it to Multiple Pods</w:t>
      </w:r>
    </w:p>
    <w:p w:rsidR="00000000" w:rsidDel="00000000" w:rsidP="00000000" w:rsidRDefault="00000000" w:rsidRPr="00000000" w14:paraId="00000089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1: Check your EFS CSI driver</w:t>
      </w:r>
    </w:p>
    <w:p w:rsidR="00000000" w:rsidDel="00000000" w:rsidP="00000000" w:rsidRDefault="00000000" w:rsidRPr="00000000" w14:paraId="0000008A">
      <w:pPr>
        <w:spacing w:after="280" w:before="28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Run: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kubectl get pods -n kube-system | grep efs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kubectl get csidriver</w:t>
      </w:r>
    </w:p>
    <w:p w:rsidR="00000000" w:rsidDel="00000000" w:rsidP="00000000" w:rsidRDefault="00000000" w:rsidRPr="00000000" w14:paraId="0000008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 to see: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efs.csi.aws.com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982709"/>
            <wp:effectExtent b="0" l="0" r="0" t="0"/>
            <wp:docPr id="6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run: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kubectl get daemonset -n kube-system | grep efs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kubectl get deployment -n kube-system | grep efs</w:t>
      </w:r>
    </w:p>
    <w:p w:rsidR="00000000" w:rsidDel="00000000" w:rsidP="00000000" w:rsidRDefault="00000000" w:rsidRPr="00000000" w14:paraId="00000093">
      <w:pPr>
        <w:spacing w:after="23" w:before="23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  <w:drawing>
          <wp:inline distB="0" distT="0" distL="0" distR="0">
            <wp:extent cx="5943600" cy="759144"/>
            <wp:effectExtent b="0" l="0" r="0" t="0"/>
            <wp:docPr id="4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3" w:before="23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2: Check your Kubernetes nodes</w:t>
      </w:r>
    </w:p>
    <w:p w:rsidR="00000000" w:rsidDel="00000000" w:rsidP="00000000" w:rsidRDefault="00000000" w:rsidRPr="00000000" w14:paraId="0000009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master:</w:t>
      </w:r>
    </w:p>
    <w:p w:rsidR="00000000" w:rsidDel="00000000" w:rsidP="00000000" w:rsidRDefault="00000000" w:rsidRPr="00000000" w14:paraId="0000009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508592"/>
            <wp:effectExtent b="0" l="0" r="0" t="0"/>
            <wp:docPr id="8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3 — Find the AWS Availability Zones</w:t>
      </w:r>
    </w:p>
    <w:p w:rsidR="00000000" w:rsidDel="00000000" w:rsidP="00000000" w:rsidRDefault="00000000" w:rsidRPr="00000000" w14:paraId="0000009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worker1:</w:t>
      </w:r>
    </w:p>
    <w:p w:rsidR="00000000" w:rsidDel="00000000" w:rsidP="00000000" w:rsidRDefault="00000000" w:rsidRPr="00000000" w14:paraId="0000009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844876"/>
            <wp:effectExtent b="0" l="0" r="0" t="0"/>
            <wp:docPr id="5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worker2:</w:t>
      </w:r>
    </w:p>
    <w:p w:rsidR="00000000" w:rsidDel="00000000" w:rsidP="00000000" w:rsidRDefault="00000000" w:rsidRPr="00000000" w14:paraId="0000009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857666"/>
            <wp:effectExtent b="0" l="0" r="0" t="0"/>
            <wp:docPr id="6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0" w:before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4: Create an EFS filesystem in AWS</w:t>
      </w:r>
    </w:p>
    <w:p w:rsidR="00000000" w:rsidDel="00000000" w:rsidP="00000000" w:rsidRDefault="00000000" w:rsidRPr="00000000" w14:paraId="0000009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09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AWS Console → EFS → File systems → Create file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EFS filesystem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same VPC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your Kubernetes EC2 nodes.</w:t>
      </w:r>
    </w:p>
    <w:p w:rsidR="00000000" w:rsidDel="00000000" w:rsidP="00000000" w:rsidRDefault="00000000" w:rsidRPr="00000000" w14:paraId="000000A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creation, copy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 system 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for example: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2058182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system id: </w:t>
      </w:r>
      <w:hyperlink r:id="rId57">
        <w:r w:rsidDel="00000000" w:rsidR="00000000" w:rsidRPr="00000000">
          <w:rPr>
            <w:color w:val="006ce0"/>
            <w:sz w:val="16"/>
            <w:szCs w:val="16"/>
            <w:u w:val="single"/>
            <w:shd w:fill="f0fbff" w:val="clear"/>
            <w:rtl w:val="0"/>
          </w:rPr>
          <w:t xml:space="preserve">fs-07c41450dc6c06c79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5: EFS security group</w:t>
      </w:r>
    </w:p>
    <w:p w:rsidR="00000000" w:rsidDel="00000000" w:rsidP="00000000" w:rsidRDefault="00000000" w:rsidRPr="00000000" w14:paraId="000000A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EFS mount targets need to 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NFS TCP 2049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security group used by your Kubernetes EC2 nodes. AWS specifically requires inbound TCP 2049 on the EFS mount-target security group and outbound access from the EC2 nodes. </w:t>
      </w:r>
    </w:p>
    <w:p w:rsidR="00000000" w:rsidDel="00000000" w:rsidP="00000000" w:rsidRDefault="00000000" w:rsidRPr="00000000" w14:paraId="000000A6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1. Open Security Groups</w:t>
      </w:r>
    </w:p>
    <w:p w:rsidR="00000000" w:rsidDel="00000000" w:rsidP="00000000" w:rsidRDefault="00000000" w:rsidRPr="00000000" w14:paraId="000000A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AWS Console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EC2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security group that is attached to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EFS mount target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confirm it from:</w:t>
      </w:r>
    </w:p>
    <w:p w:rsidR="00000000" w:rsidDel="00000000" w:rsidP="00000000" w:rsidRDefault="00000000" w:rsidRPr="00000000" w14:paraId="000000A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EFS → File systems → your EFS → Network → Mount targets</w:t>
      </w:r>
    </w:p>
    <w:p w:rsidR="00000000" w:rsidDel="00000000" w:rsidP="00000000" w:rsidRDefault="00000000" w:rsidRPr="00000000" w14:paraId="000000AB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Configure the EFS Mount Target</w:t>
      </w:r>
    </w:p>
    <w:p w:rsidR="00000000" w:rsidDel="00000000" w:rsidP="00000000" w:rsidRDefault="00000000" w:rsidRPr="00000000" w14:paraId="000000A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EFS → your filesystem →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there is a mount target in the Availability Zone where your worker nodes are located.</w:t>
      </w:r>
    </w:p>
    <w:p w:rsidR="00000000" w:rsidDel="00000000" w:rsidP="00000000" w:rsidRDefault="00000000" w:rsidRPr="00000000" w14:paraId="000000A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2572755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will be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groups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entry.</w:t>
      </w:r>
    </w:p>
    <w:p w:rsidR="00000000" w:rsidDel="00000000" w:rsidP="00000000" w:rsidRDefault="00000000" w:rsidRPr="00000000" w14:paraId="000000B1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3. Edit inbound rules</w:t>
      </w:r>
    </w:p>
    <w:p w:rsidR="00000000" w:rsidDel="00000000" w:rsidP="00000000" w:rsidRDefault="00000000" w:rsidRPr="00000000" w14:paraId="000000B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Open that EFS security group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Inbound rules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 inbound rules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rule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Configure:</w:t>
      </w:r>
    </w:p>
    <w:tbl>
      <w:tblPr>
        <w:tblStyle w:val="Table1"/>
        <w:tblW w:w="6238.000000000001" w:type="dxa"/>
        <w:jc w:val="left"/>
        <w:tblInd w:w="-15.0" w:type="dxa"/>
        <w:tblLayout w:type="fixed"/>
        <w:tblLook w:val="0400"/>
      </w:tblPr>
      <w:tblGrid>
        <w:gridCol w:w="831"/>
        <w:gridCol w:w="2696"/>
        <w:gridCol w:w="2711"/>
        <w:tblGridChange w:id="0">
          <w:tblGrid>
            <w:gridCol w:w="831"/>
            <w:gridCol w:w="2696"/>
            <w:gridCol w:w="27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                                                  NFS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                                                  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                                                 2049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1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Custom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→ select your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Kubernetes EC2 node security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1868421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two worker nodes have different security groups add two different NFS ports with each security group of node.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3" w:before="23" w:line="240" w:lineRule="auto"/>
        <w:ind w:left="-84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5— Test EFS connectivity BEFORE creating Kubernetes resources</w:t>
      </w:r>
    </w:p>
    <w:p w:rsidR="00000000" w:rsidDel="00000000" w:rsidP="00000000" w:rsidRDefault="00000000" w:rsidRPr="00000000" w14:paraId="000000C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each Kubernetes worker node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test: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nc -vz fs-07c41450dc6c06c79.efs.eu-north-1.amazonaws.com 2049</w:t>
      </w:r>
    </w:p>
    <w:p w:rsidR="00000000" w:rsidDel="00000000" w:rsidP="00000000" w:rsidRDefault="00000000" w:rsidRPr="00000000" w14:paraId="000000C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successful result should look similar to:</w:t>
        <w:br w:type="textWrapping"/>
        <w:t xml:space="preserve">On worker 1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943600" cy="362244"/>
            <wp:effectExtent b="0" l="0" r="0" t="0"/>
            <wp:docPr id="7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worker2: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41646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3" w:before="23" w:line="240" w:lineRule="auto"/>
        <w:ind w:left="-84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3" w:before="23" w:line="240" w:lineRule="auto"/>
        <w:ind w:left="-84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6— Create the StorageClass</w:t>
      </w:r>
    </w:p>
    <w:p w:rsidR="00000000" w:rsidDel="00000000" w:rsidP="00000000" w:rsidRDefault="00000000" w:rsidRPr="00000000" w14:paraId="000000C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vi efs-storageclass.yaml and add</w:t>
      </w:r>
    </w:p>
    <w:p w:rsidR="00000000" w:rsidDel="00000000" w:rsidP="00000000" w:rsidRDefault="00000000" w:rsidRPr="00000000" w14:paraId="000000D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260600" cy="92202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92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 and exit.</w:t>
      </w:r>
    </w:p>
    <w:p w:rsidR="00000000" w:rsidDel="00000000" w:rsidP="00000000" w:rsidRDefault="00000000" w:rsidRPr="00000000" w14:paraId="000000D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it: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104005" cy="541020"/>
            <wp:effectExtent b="0" l="0" r="0" t="0"/>
            <wp:docPr id="9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54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3" w:before="23" w:line="240" w:lineRule="auto"/>
        <w:ind w:left="-8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Verify: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52293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3" w:before="23" w:line="240" w:lineRule="auto"/>
        <w:ind w:left="-84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3" w:before="23" w:line="240" w:lineRule="auto"/>
        <w:ind w:left="-84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6: Create the PersistentVolume</w:t>
      </w:r>
    </w:p>
    <w:p w:rsidR="00000000" w:rsidDel="00000000" w:rsidP="00000000" w:rsidRDefault="00000000" w:rsidRPr="00000000" w14:paraId="000000D6">
      <w:pPr>
        <w:spacing w:after="23" w:before="23" w:line="240" w:lineRule="auto"/>
        <w:ind w:left="-84" w:firstLine="0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Once the EFS CSI driver is available: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create: vi efs-pv.yaml and add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1884343" cy="1832149"/>
            <wp:effectExtent b="0" l="0" r="0" t="0"/>
            <wp:docPr id="5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343" cy="1832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 and exit.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Apply: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3555365" cy="4826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Check: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</w:rPr>
        <w:drawing>
          <wp:inline distB="0" distT="0" distL="0" distR="0">
            <wp:extent cx="5943600" cy="453948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5: Create the PVC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Create: vi efs-pvc.yaml and add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2362835" cy="186563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186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 and exit.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Apply: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3526155" cy="438785"/>
            <wp:effectExtent b="0" l="0" r="0" t="0"/>
            <wp:docPr id="5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43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Check: For PVC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685255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pv: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437515"/>
            <wp:effectExtent b="0" l="0" r="0" t="0"/>
            <wp:docPr id="5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Create Pod 1</w:t>
        <w:br w:type="textWrapping"/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vi efs-pod1.yaml and add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2231390" cy="2113915"/>
            <wp:effectExtent b="0" l="0" r="0" t="0"/>
            <wp:docPr id="7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211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 and exit.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Apply: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3584575" cy="446405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446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544417"/>
            <wp:effectExtent b="0" l="0" r="0" t="0"/>
            <wp:docPr id="7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7: Create Pod 2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Create: vi efs-pod2.yaml and add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1158647" cy="1170603"/>
            <wp:effectExtent b="0" l="0" r="0" t="0"/>
            <wp:docPr id="3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647" cy="1170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 and exit.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Apply: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3562350" cy="504825"/>
            <wp:effectExtent b="0" l="0" r="0" t="0"/>
            <wp:docPr id="8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status: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618859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Pods can be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different EC2 nodes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is the key advantage we are demonstrating with EFS.</w:t>
      </w:r>
    </w:p>
    <w:p w:rsidR="00000000" w:rsidDel="00000000" w:rsidP="00000000" w:rsidRDefault="00000000" w:rsidRPr="00000000" w14:paraId="000000FD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8: Test shared EFS storage</w:t>
      </w:r>
    </w:p>
    <w:p w:rsidR="00000000" w:rsidDel="00000000" w:rsidP="00000000" w:rsidRDefault="00000000" w:rsidRPr="00000000" w14:paraId="000000F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from Pod 1:</w:t>
      </w:r>
    </w:p>
    <w:p w:rsidR="00000000" w:rsidDel="00000000" w:rsidP="00000000" w:rsidRDefault="00000000" w:rsidRPr="00000000" w14:paraId="000000F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156083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from Pod 1:</w:t>
      </w:r>
    </w:p>
    <w:p w:rsidR="00000000" w:rsidDel="00000000" w:rsidP="00000000" w:rsidRDefault="00000000" w:rsidRPr="00000000" w14:paraId="0000010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630420" cy="438785"/>
            <wp:effectExtent b="0" l="0" r="0" t="0"/>
            <wp:docPr id="6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43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read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same file from Pod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594225" cy="482600"/>
            <wp:effectExtent b="0" l="0" r="0" t="0"/>
            <wp:docPr id="8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proves both Pods are accessing the same EFS storage.</w:t>
      </w:r>
    </w:p>
    <w:p w:rsidR="00000000" w:rsidDel="00000000" w:rsidP="00000000" w:rsidRDefault="00000000" w:rsidRPr="00000000" w14:paraId="00000105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9: Write from Pod 2</w:t>
      </w:r>
    </w:p>
    <w:p w:rsidR="00000000" w:rsidDel="00000000" w:rsidP="00000000" w:rsidRDefault="00000000" w:rsidRPr="00000000" w14:paraId="000001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250721"/>
            <wp:effectExtent b="0" l="0" r="0" t="0"/>
            <wp:docPr id="6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from Pod 1:</w:t>
      </w:r>
    </w:p>
    <w:p w:rsidR="00000000" w:rsidDel="00000000" w:rsidP="00000000" w:rsidRDefault="00000000" w:rsidRPr="00000000" w14:paraId="0000010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579620" cy="556260"/>
            <wp:effectExtent b="0" l="0" r="0" t="0"/>
            <wp:docPr id="59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5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10: Test persistence</w:t>
      </w:r>
    </w:p>
    <w:p w:rsidR="00000000" w:rsidDel="00000000" w:rsidP="00000000" w:rsidRDefault="00000000" w:rsidRPr="00000000" w14:paraId="0000010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Pod 1:</w:t>
      </w:r>
    </w:p>
    <w:p w:rsidR="00000000" w:rsidDel="00000000" w:rsidP="00000000" w:rsidRDefault="00000000" w:rsidRPr="00000000" w14:paraId="0000010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343275" cy="475615"/>
            <wp:effectExtent b="0" l="0" r="0" t="0"/>
            <wp:docPr id="7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7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Recreate it:</w:t>
      </w:r>
    </w:p>
    <w:p w:rsidR="00000000" w:rsidDel="00000000" w:rsidP="00000000" w:rsidRDefault="00000000" w:rsidRPr="00000000" w14:paraId="0000010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591560" cy="467995"/>
            <wp:effectExtent b="0" l="0" r="0" t="0"/>
            <wp:docPr id="5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467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Wait and check the status: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943600" cy="429158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Once its running read the data from pod 1: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623435" cy="526415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52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Thus, through this assignment we can say that all the pods are using shared file system.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3" w:before="23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5. Implement and Test Liveness and Readiness Probes in a Kubernetes Pod</w:t>
      </w:r>
    </w:p>
    <w:p w:rsidR="00000000" w:rsidDel="00000000" w:rsidP="00000000" w:rsidRDefault="00000000" w:rsidRPr="00000000" w14:paraId="00000117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1. Create the YAML file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vi probes-pod.yaml and add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1263916" cy="1888422"/>
            <wp:effectExtent b="0" l="0" r="0" t="0"/>
            <wp:docPr id="8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3916" cy="188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 and exit.</w:t>
      </w:r>
    </w:p>
    <w:p w:rsidR="00000000" w:rsidDel="00000000" w:rsidP="00000000" w:rsidRDefault="00000000" w:rsidRPr="00000000" w14:paraId="0000011B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2. Create the Pod</w:t>
      </w:r>
    </w:p>
    <w:p w:rsidR="00000000" w:rsidDel="00000000" w:rsidP="00000000" w:rsidRDefault="00000000" w:rsidRPr="00000000" w14:paraId="0000011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716020" cy="446405"/>
            <wp:effectExtent b="0" l="0" r="0" t="0"/>
            <wp:docPr id="3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446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Check:</w:t>
      </w:r>
    </w:p>
    <w:p w:rsidR="00000000" w:rsidDel="00000000" w:rsidP="00000000" w:rsidRDefault="00000000" w:rsidRPr="00000000" w14:paraId="0000011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306445" cy="57785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57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Here:</w:t>
        <w:br w:type="textWrapping"/>
        <w:t xml:space="preserve">Liveness probe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checks whether the container is alive.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Readiness probe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checks whether the container is ready to receive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3. Verify the probes</w:t>
      </w:r>
    </w:p>
    <w:p w:rsidR="00000000" w:rsidDel="00000000" w:rsidP="00000000" w:rsidRDefault="00000000" w:rsidRPr="00000000" w14:paraId="00000121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</w:rPr>
        <w:drawing>
          <wp:inline distB="0" distT="0" distL="0" distR="0">
            <wp:extent cx="5150561" cy="810626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0561" cy="810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</w:rPr>
        <w:drawing>
          <wp:inline distB="0" distT="0" distL="0" distR="0">
            <wp:extent cx="5943600" cy="41695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Test the readiness probe</w:t>
      </w:r>
    </w:p>
    <w:p w:rsidR="00000000" w:rsidDel="00000000" w:rsidP="00000000" w:rsidRDefault="00000000" w:rsidRPr="00000000" w14:paraId="0000012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confirm it is ready: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306445" cy="409575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break the Nginx HTTP endpoint by removing the default index file: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71515" cy="307340"/>
            <wp:effectExtent b="0" l="0" r="0" t="0"/>
            <wp:docPr id="5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30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a few seconds and check the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824907" cy="577837"/>
            <wp:effectExtent b="0" l="0" r="0" t="0"/>
            <wp:docPr id="7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907" cy="577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readiness probe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should eventually fail, causing the pod to show:</w:t>
      </w:r>
    </w:p>
    <w:p w:rsidR="00000000" w:rsidDel="00000000" w:rsidP="00000000" w:rsidRDefault="00000000" w:rsidRPr="00000000" w14:paraId="00000126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5: Restore the endpoint</w:t>
      </w:r>
    </w:p>
    <w:p w:rsidR="00000000" w:rsidDel="00000000" w:rsidP="00000000" w:rsidRDefault="00000000" w:rsidRPr="00000000" w14:paraId="0000012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222294"/>
            <wp:effectExtent b="0" l="0" r="0" t="0"/>
            <wp:docPr id="6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should return to: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1/1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30248" cy="372653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248" cy="372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0" w:before="20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Step 6: Test the liveness probe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liveness probe checks whether Nginx is responding. Stop Nginx:</w:t>
        <w:br w:type="textWrapping"/>
        <w:t xml:space="preserve">kubectl get pod probes-pod</w:t>
      </w:r>
    </w:p>
    <w:p w:rsidR="00000000" w:rsidDel="00000000" w:rsidP="00000000" w:rsidRDefault="00000000" w:rsidRPr="00000000" w14:paraId="0000012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625487" cy="6667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5487" cy="6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see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RESTARTS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 increase because Kubernetes restarts the container after the liveness probe fails.</w:t>
      </w:r>
    </w:p>
    <w:p w:rsidR="00000000" w:rsidDel="00000000" w:rsidP="00000000" w:rsidRDefault="00000000" w:rsidRPr="00000000" w14:paraId="0000012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Run kubectl describe pod probes-pod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for events such as: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Liveness probe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803983" cy="84295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3983" cy="8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mbria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42" Type="http://schemas.openxmlformats.org/officeDocument/2006/relationships/image" Target="media/image80.png"/><Relationship Id="rId41" Type="http://schemas.openxmlformats.org/officeDocument/2006/relationships/image" Target="media/image90.png"/><Relationship Id="rId44" Type="http://schemas.openxmlformats.org/officeDocument/2006/relationships/image" Target="media/image42.png"/><Relationship Id="rId43" Type="http://schemas.openxmlformats.org/officeDocument/2006/relationships/image" Target="media/image89.png"/><Relationship Id="rId46" Type="http://schemas.openxmlformats.org/officeDocument/2006/relationships/image" Target="media/image12.png"/><Relationship Id="rId45" Type="http://schemas.openxmlformats.org/officeDocument/2006/relationships/image" Target="media/image5.png"/><Relationship Id="rId48" Type="http://schemas.openxmlformats.org/officeDocument/2006/relationships/image" Target="media/image15.png"/><Relationship Id="rId47" Type="http://schemas.openxmlformats.org/officeDocument/2006/relationships/image" Target="media/image53.png"/><Relationship Id="rId49" Type="http://schemas.openxmlformats.org/officeDocument/2006/relationships/image" Target="media/image11.png"/><Relationship Id="rId31" Type="http://schemas.openxmlformats.org/officeDocument/2006/relationships/image" Target="media/image33.png"/><Relationship Id="rId30" Type="http://schemas.openxmlformats.org/officeDocument/2006/relationships/image" Target="media/image30.png"/><Relationship Id="rId33" Type="http://schemas.openxmlformats.org/officeDocument/2006/relationships/hyperlink" Target="https://938358605620-frqlgdgs.us-east-1.console.aws.amazon.com/ec2/home?region=us-east-1#VolumeDetails:volumeId=vol-0ab6143f1dd6175ba" TargetMode="External"/><Relationship Id="rId32" Type="http://schemas.openxmlformats.org/officeDocument/2006/relationships/image" Target="media/image58.png"/><Relationship Id="rId35" Type="http://schemas.openxmlformats.org/officeDocument/2006/relationships/image" Target="media/image10.png"/><Relationship Id="rId34" Type="http://schemas.openxmlformats.org/officeDocument/2006/relationships/image" Target="media/image6.png"/><Relationship Id="rId37" Type="http://schemas.openxmlformats.org/officeDocument/2006/relationships/image" Target="media/image74.png"/><Relationship Id="rId36" Type="http://schemas.openxmlformats.org/officeDocument/2006/relationships/image" Target="media/image81.png"/><Relationship Id="rId39" Type="http://schemas.openxmlformats.org/officeDocument/2006/relationships/image" Target="media/image85.png"/><Relationship Id="rId38" Type="http://schemas.openxmlformats.org/officeDocument/2006/relationships/image" Target="media/image20.png"/><Relationship Id="rId20" Type="http://schemas.openxmlformats.org/officeDocument/2006/relationships/image" Target="media/image61.png"/><Relationship Id="rId22" Type="http://schemas.openxmlformats.org/officeDocument/2006/relationships/image" Target="media/image76.png"/><Relationship Id="rId21" Type="http://schemas.openxmlformats.org/officeDocument/2006/relationships/image" Target="media/image26.png"/><Relationship Id="rId24" Type="http://schemas.openxmlformats.org/officeDocument/2006/relationships/image" Target="media/image47.png"/><Relationship Id="rId23" Type="http://schemas.openxmlformats.org/officeDocument/2006/relationships/image" Target="media/image75.png"/><Relationship Id="rId26" Type="http://schemas.openxmlformats.org/officeDocument/2006/relationships/image" Target="media/image83.png"/><Relationship Id="rId25" Type="http://schemas.openxmlformats.org/officeDocument/2006/relationships/image" Target="media/image39.png"/><Relationship Id="rId28" Type="http://schemas.openxmlformats.org/officeDocument/2006/relationships/image" Target="media/image16.png"/><Relationship Id="rId27" Type="http://schemas.openxmlformats.org/officeDocument/2006/relationships/image" Target="media/image38.png"/><Relationship Id="rId29" Type="http://schemas.openxmlformats.org/officeDocument/2006/relationships/image" Target="media/image31.png"/><Relationship Id="rId95" Type="http://schemas.openxmlformats.org/officeDocument/2006/relationships/image" Target="media/image49.png"/><Relationship Id="rId94" Type="http://schemas.openxmlformats.org/officeDocument/2006/relationships/image" Target="media/image68.png"/><Relationship Id="rId97" Type="http://schemas.openxmlformats.org/officeDocument/2006/relationships/image" Target="media/image19.png"/><Relationship Id="rId96" Type="http://schemas.openxmlformats.org/officeDocument/2006/relationships/image" Target="media/image32.png"/><Relationship Id="rId11" Type="http://schemas.openxmlformats.org/officeDocument/2006/relationships/image" Target="media/image8.png"/><Relationship Id="rId10" Type="http://schemas.openxmlformats.org/officeDocument/2006/relationships/image" Target="media/image60.png"/><Relationship Id="rId98" Type="http://schemas.openxmlformats.org/officeDocument/2006/relationships/image" Target="media/image21.png"/><Relationship Id="rId13" Type="http://schemas.openxmlformats.org/officeDocument/2006/relationships/image" Target="media/image64.png"/><Relationship Id="rId12" Type="http://schemas.openxmlformats.org/officeDocument/2006/relationships/image" Target="media/image37.png"/><Relationship Id="rId91" Type="http://schemas.openxmlformats.org/officeDocument/2006/relationships/image" Target="media/image4.png"/><Relationship Id="rId90" Type="http://schemas.openxmlformats.org/officeDocument/2006/relationships/image" Target="media/image69.png"/><Relationship Id="rId93" Type="http://schemas.openxmlformats.org/officeDocument/2006/relationships/image" Target="media/image46.png"/><Relationship Id="rId92" Type="http://schemas.openxmlformats.org/officeDocument/2006/relationships/image" Target="media/image29.png"/><Relationship Id="rId15" Type="http://schemas.openxmlformats.org/officeDocument/2006/relationships/image" Target="media/image48.png"/><Relationship Id="rId14" Type="http://schemas.openxmlformats.org/officeDocument/2006/relationships/image" Target="media/image23.png"/><Relationship Id="rId17" Type="http://schemas.openxmlformats.org/officeDocument/2006/relationships/image" Target="media/image45.png"/><Relationship Id="rId16" Type="http://schemas.openxmlformats.org/officeDocument/2006/relationships/image" Target="media/image43.png"/><Relationship Id="rId19" Type="http://schemas.openxmlformats.org/officeDocument/2006/relationships/image" Target="media/image82.png"/><Relationship Id="rId18" Type="http://schemas.openxmlformats.org/officeDocument/2006/relationships/image" Target="media/image73.png"/><Relationship Id="rId84" Type="http://schemas.openxmlformats.org/officeDocument/2006/relationships/image" Target="media/image70.png"/><Relationship Id="rId83" Type="http://schemas.openxmlformats.org/officeDocument/2006/relationships/image" Target="media/image87.png"/><Relationship Id="rId86" Type="http://schemas.openxmlformats.org/officeDocument/2006/relationships/image" Target="media/image22.png"/><Relationship Id="rId85" Type="http://schemas.openxmlformats.org/officeDocument/2006/relationships/image" Target="media/image9.png"/><Relationship Id="rId88" Type="http://schemas.openxmlformats.org/officeDocument/2006/relationships/image" Target="media/image50.png"/><Relationship Id="rId87" Type="http://schemas.openxmlformats.org/officeDocument/2006/relationships/image" Target="media/image79.png"/><Relationship Id="rId89" Type="http://schemas.openxmlformats.org/officeDocument/2006/relationships/image" Target="media/image17.png"/><Relationship Id="rId80" Type="http://schemas.openxmlformats.org/officeDocument/2006/relationships/image" Target="media/image88.png"/><Relationship Id="rId82" Type="http://schemas.openxmlformats.org/officeDocument/2006/relationships/image" Target="media/image91.png"/><Relationship Id="rId81" Type="http://schemas.openxmlformats.org/officeDocument/2006/relationships/image" Target="media/image6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1.png"/><Relationship Id="rId5" Type="http://schemas.openxmlformats.org/officeDocument/2006/relationships/styles" Target="styles.xml"/><Relationship Id="rId6" Type="http://schemas.openxmlformats.org/officeDocument/2006/relationships/image" Target="media/image78.png"/><Relationship Id="rId7" Type="http://schemas.openxmlformats.org/officeDocument/2006/relationships/image" Target="media/image18.png"/><Relationship Id="rId8" Type="http://schemas.openxmlformats.org/officeDocument/2006/relationships/image" Target="media/image51.png"/><Relationship Id="rId73" Type="http://schemas.openxmlformats.org/officeDocument/2006/relationships/image" Target="media/image28.png"/><Relationship Id="rId72" Type="http://schemas.openxmlformats.org/officeDocument/2006/relationships/image" Target="media/image65.png"/><Relationship Id="rId75" Type="http://schemas.openxmlformats.org/officeDocument/2006/relationships/image" Target="media/image56.png"/><Relationship Id="rId74" Type="http://schemas.openxmlformats.org/officeDocument/2006/relationships/image" Target="media/image67.png"/><Relationship Id="rId77" Type="http://schemas.openxmlformats.org/officeDocument/2006/relationships/image" Target="media/image24.png"/><Relationship Id="rId76" Type="http://schemas.openxmlformats.org/officeDocument/2006/relationships/image" Target="media/image86.png"/><Relationship Id="rId79" Type="http://schemas.openxmlformats.org/officeDocument/2006/relationships/image" Target="media/image57.png"/><Relationship Id="rId78" Type="http://schemas.openxmlformats.org/officeDocument/2006/relationships/image" Target="media/image1.png"/><Relationship Id="rId71" Type="http://schemas.openxmlformats.org/officeDocument/2006/relationships/image" Target="media/image44.png"/><Relationship Id="rId70" Type="http://schemas.openxmlformats.org/officeDocument/2006/relationships/image" Target="media/image41.png"/><Relationship Id="rId62" Type="http://schemas.openxmlformats.org/officeDocument/2006/relationships/image" Target="media/image2.png"/><Relationship Id="rId61" Type="http://schemas.openxmlformats.org/officeDocument/2006/relationships/image" Target="media/image3.png"/><Relationship Id="rId64" Type="http://schemas.openxmlformats.org/officeDocument/2006/relationships/image" Target="media/image25.png"/><Relationship Id="rId63" Type="http://schemas.openxmlformats.org/officeDocument/2006/relationships/image" Target="media/image84.png"/><Relationship Id="rId66" Type="http://schemas.openxmlformats.org/officeDocument/2006/relationships/image" Target="media/image7.png"/><Relationship Id="rId65" Type="http://schemas.openxmlformats.org/officeDocument/2006/relationships/image" Target="media/image40.png"/><Relationship Id="rId68" Type="http://schemas.openxmlformats.org/officeDocument/2006/relationships/image" Target="media/image36.png"/><Relationship Id="rId67" Type="http://schemas.openxmlformats.org/officeDocument/2006/relationships/image" Target="media/image13.png"/><Relationship Id="rId60" Type="http://schemas.openxmlformats.org/officeDocument/2006/relationships/image" Target="media/image66.png"/><Relationship Id="rId69" Type="http://schemas.openxmlformats.org/officeDocument/2006/relationships/image" Target="media/image55.png"/><Relationship Id="rId51" Type="http://schemas.openxmlformats.org/officeDocument/2006/relationships/image" Target="media/image52.png"/><Relationship Id="rId50" Type="http://schemas.openxmlformats.org/officeDocument/2006/relationships/image" Target="media/image27.png"/><Relationship Id="rId53" Type="http://schemas.openxmlformats.org/officeDocument/2006/relationships/image" Target="media/image72.png"/><Relationship Id="rId52" Type="http://schemas.openxmlformats.org/officeDocument/2006/relationships/image" Target="media/image54.png"/><Relationship Id="rId55" Type="http://schemas.openxmlformats.org/officeDocument/2006/relationships/image" Target="media/image77.png"/><Relationship Id="rId54" Type="http://schemas.openxmlformats.org/officeDocument/2006/relationships/image" Target="media/image62.png"/><Relationship Id="rId57" Type="http://schemas.openxmlformats.org/officeDocument/2006/relationships/hyperlink" Target="https://938358605620-frqlgdgs.us-east-1.console.aws.amazon.com/efs/home?region=us-east-1#/file-systems/fs-07c41450dc6c06c79" TargetMode="External"/><Relationship Id="rId56" Type="http://schemas.openxmlformats.org/officeDocument/2006/relationships/image" Target="media/image59.png"/><Relationship Id="rId59" Type="http://schemas.openxmlformats.org/officeDocument/2006/relationships/image" Target="media/image14.png"/><Relationship Id="rId5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