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8E5AE" w14:textId="77F30B81" w:rsidR="00FB6855" w:rsidRDefault="004C6A6E">
      <w:r>
        <w:t>Forum 1-3: Instances</w:t>
      </w:r>
    </w:p>
    <w:p w14:paraId="420D3F29" w14:textId="3679A057" w:rsidR="004C6A6E" w:rsidRDefault="004C6A6E">
      <w:pPr>
        <w:rPr>
          <w:rFonts w:ascii="Lato" w:hAnsi="Lato"/>
          <w:color w:val="262626"/>
          <w:shd w:val="clear" w:color="auto" w:fill="FFFFFF"/>
        </w:rPr>
      </w:pPr>
      <w:r>
        <w:rPr>
          <w:rFonts w:ascii="Lato" w:hAnsi="Lato"/>
          <w:color w:val="262626"/>
          <w:shd w:val="clear" w:color="auto" w:fill="FFFFFF"/>
        </w:rPr>
        <w:t>Describe a specific example where an Instance might be needed, such as "Company X wants Y, which means that they will need to separate Z" and so on. Be very specific in your example!</w:t>
      </w:r>
    </w:p>
    <w:p w14:paraId="7308E82B" w14:textId="46312A1B" w:rsidR="004C6A6E" w:rsidRDefault="004C6A6E" w:rsidP="004C6A6E">
      <w:pPr>
        <w:pStyle w:val="ListParagraph"/>
        <w:numPr>
          <w:ilvl w:val="0"/>
          <w:numId w:val="1"/>
        </w:numPr>
      </w:pPr>
      <w:r w:rsidRPr="004C6A6E">
        <w:t>Instances are very useful because if one account is compromised then all the SQL Servers would be locked out. Also, different versions of SQL Server might have differing features. For example, a company initially downloaded SQL Server 2014 and continued to use this version. However, SQL Server 2022 could have additional features which are needed by the company to incorporate so they would create an instance by installing SQL Server 2022. You wouldn't need to leave behind data on the older version due to some missing features. This way you can keep the older version and the newer versions as instances to access the new features while keeping the working older version.</w:t>
      </w:r>
    </w:p>
    <w:sectPr w:rsidR="004C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8687A"/>
    <w:multiLevelType w:val="hybridMultilevel"/>
    <w:tmpl w:val="C67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996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6E"/>
    <w:rsid w:val="004C6A6E"/>
    <w:rsid w:val="004E6B64"/>
    <w:rsid w:val="00F30F3A"/>
    <w:rsid w:val="00FB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C240"/>
  <w15:chartTrackingRefBased/>
  <w15:docId w15:val="{54BA6438-766A-45F5-A3DB-4A58E9D5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1</cp:revision>
  <dcterms:created xsi:type="dcterms:W3CDTF">2023-03-07T21:08:00Z</dcterms:created>
  <dcterms:modified xsi:type="dcterms:W3CDTF">2023-03-07T21:08:00Z</dcterms:modified>
</cp:coreProperties>
</file>