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9931" w14:textId="4620B2E2" w:rsidR="00923247" w:rsidRDefault="00E73EA9" w:rsidP="00923247">
      <w:pPr>
        <w:pStyle w:val="Title"/>
      </w:pPr>
      <w:r>
        <w:t>Assignment</w:t>
      </w:r>
      <w:r w:rsidR="00923247">
        <w:t xml:space="preserve"> 0</w:t>
      </w:r>
      <w:r w:rsidR="00911DBB">
        <w:t>3</w:t>
      </w:r>
    </w:p>
    <w:p w14:paraId="663FC67A" w14:textId="1BAFD1B4" w:rsidR="00923247" w:rsidRDefault="00923247" w:rsidP="008C54C8">
      <w:pPr>
        <w:pStyle w:val="Subtitle"/>
        <w:pBdr>
          <w:bottom w:val="single" w:sz="4" w:space="1" w:color="auto"/>
        </w:pBdr>
      </w:pPr>
      <w:r w:rsidRPr="00923247">
        <w:rPr>
          <w:rStyle w:val="SubtitleChar"/>
        </w:rPr>
        <w:t>Overview of Advanced SQL &amp; Business Intelligence</w:t>
      </w:r>
    </w:p>
    <w:p w14:paraId="4ADC8707" w14:textId="1FB59BFC" w:rsidR="00923247" w:rsidRPr="008C54C8" w:rsidRDefault="00923247" w:rsidP="008C54C8">
      <w:pPr>
        <w:pStyle w:val="Heading1"/>
        <w:rPr>
          <w:rStyle w:val="Strong"/>
          <w:b/>
          <w:bCs w:val="0"/>
        </w:rPr>
      </w:pPr>
      <w:r w:rsidRPr="008C54C8">
        <w:rPr>
          <w:rStyle w:val="Strong"/>
          <w:b/>
          <w:bCs w:val="0"/>
        </w:rPr>
        <w:t xml:space="preserve">Module Overview </w:t>
      </w:r>
    </w:p>
    <w:p w14:paraId="17FF43D5" w14:textId="4B914E6F" w:rsidR="00923247" w:rsidRDefault="00923247" w:rsidP="003B6D2E">
      <w:r>
        <w:t>In this module</w:t>
      </w:r>
      <w:r w:rsidR="00D66246">
        <w:t>,</w:t>
      </w:r>
      <w:r>
        <w:t xml:space="preserve"> you learn about the </w:t>
      </w:r>
      <w:r w:rsidR="00A943D7">
        <w:t xml:space="preserve">basics </w:t>
      </w:r>
      <w:r w:rsidR="00911DBB">
        <w:t>data warehouse design and implementation. However, you will mainly learn how to use SQL programming to move data between databases by creating an ETL process</w:t>
      </w:r>
      <w:r>
        <w:t xml:space="preserve">. </w:t>
      </w:r>
      <w:r w:rsidR="008C54C8">
        <w:t>This assignment will take you about 10 to 15 hours, so plan accordingly!</w:t>
      </w:r>
    </w:p>
    <w:p w14:paraId="45FEC5AE" w14:textId="43E29032" w:rsidR="00923247" w:rsidRPr="008C54C8" w:rsidRDefault="00923247" w:rsidP="008C54C8">
      <w:pPr>
        <w:pStyle w:val="Heading1"/>
        <w:rPr>
          <w:rStyle w:val="Strong"/>
          <w:b/>
          <w:bCs w:val="0"/>
        </w:rPr>
      </w:pPr>
      <w:bookmarkStart w:id="0" w:name="_Hlk108262351"/>
      <w:r w:rsidRPr="008C54C8">
        <w:rPr>
          <w:rStyle w:val="Strong"/>
          <w:b/>
          <w:bCs w:val="0"/>
        </w:rPr>
        <w:t xml:space="preserve">Required Software </w:t>
      </w:r>
    </w:p>
    <w:bookmarkEnd w:id="0"/>
    <w:p w14:paraId="7D138CB1" w14:textId="6B4DA212" w:rsidR="003B6D2E" w:rsidRDefault="003B6D2E" w:rsidP="00EB3F79">
      <w:r w:rsidRPr="00EB3F79">
        <w:t>Install SQL Dev</w:t>
      </w:r>
      <w:r w:rsidR="00923247" w:rsidRPr="00EB3F79">
        <w:t xml:space="preserve">eloper Edition (or equivalent), </w:t>
      </w:r>
      <w:r w:rsidRPr="00EB3F79">
        <w:t>Visual Studio 2019 Community edition</w:t>
      </w:r>
      <w:r w:rsidR="00E73EA9">
        <w:t>,</w:t>
      </w:r>
      <w:r w:rsidRPr="00EB3F79">
        <w:t xml:space="preserve"> and </w:t>
      </w:r>
      <w:r w:rsidR="00A943D7">
        <w:t>Report Builder</w:t>
      </w:r>
      <w:r w:rsidR="00923247" w:rsidRPr="00EB3F79">
        <w:t>.</w:t>
      </w:r>
    </w:p>
    <w:p w14:paraId="70E05469" w14:textId="77777777" w:rsidR="00E73EA9" w:rsidRPr="008C54C8" w:rsidRDefault="00BE4113" w:rsidP="008C54C8">
      <w:pPr>
        <w:pStyle w:val="Heading1"/>
      </w:pPr>
      <w:r w:rsidRPr="008C54C8">
        <w:t>Assignment Videos</w:t>
      </w:r>
    </w:p>
    <w:p w14:paraId="3566DFDC" w14:textId="52636ABD" w:rsidR="00BE4113" w:rsidRDefault="00E73EA9" w:rsidP="00E73EA9">
      <w:r>
        <w:t xml:space="preserve">Please watch the following assignment videos. </w:t>
      </w:r>
      <w:r w:rsidR="00DA0ACA">
        <w:t>You can watch them all at once, but I recommend watching a few, changing to a different task, like reading, and them watching a few more.</w:t>
      </w:r>
    </w:p>
    <w:p w14:paraId="46A6C39A" w14:textId="359CF728" w:rsidR="00BE4113" w:rsidRDefault="00BE4113" w:rsidP="00A943D7">
      <w:r w:rsidRPr="00A943D7">
        <w:t>   </w:t>
      </w:r>
      <w:hyperlink r:id="rId7" w:history="1">
        <w:r w:rsidR="00DA0ACA" w:rsidRPr="002731AA">
          <w:rPr>
            <w:rStyle w:val="Hyperlink"/>
          </w:rPr>
          <w:t>https://youtube.com/playlist?list=PLfycUyp06LG8G05Y3MgFQHho7w2CfGOMI</w:t>
        </w:r>
      </w:hyperlink>
    </w:p>
    <w:p w14:paraId="06AACC22" w14:textId="2709F401" w:rsidR="00BE4113" w:rsidRDefault="00BE4113" w:rsidP="00BE4113">
      <w:pPr>
        <w:pStyle w:val="Heading1"/>
      </w:pPr>
      <w:bookmarkStart w:id="1" w:name="_Hlk108262339"/>
      <w:r>
        <w:t>Assignment Articles</w:t>
      </w:r>
    </w:p>
    <w:bookmarkEnd w:id="1"/>
    <w:p w14:paraId="4331DCBD" w14:textId="660A7E1E" w:rsidR="00C61BAC" w:rsidRDefault="00C61BAC" w:rsidP="00C61BAC">
      <w:r>
        <w:t>Please read the following documents.</w:t>
      </w:r>
      <w:r w:rsidR="00DA0ACA">
        <w:t xml:space="preserve"> There are included in the module's assignment folder.</w:t>
      </w:r>
    </w:p>
    <w:p w14:paraId="3617CBFC" w14:textId="493400E6" w:rsidR="00DA0ACA" w:rsidRDefault="00C34D19" w:rsidP="00DA0ACA">
      <w:pPr>
        <w:pStyle w:val="ListParagraph"/>
        <w:numPr>
          <w:ilvl w:val="0"/>
          <w:numId w:val="8"/>
        </w:numPr>
      </w:pPr>
      <w:r>
        <w:t>1</w:t>
      </w:r>
      <w:r w:rsidR="00DA0ACA" w:rsidRPr="00DA0ACA">
        <w:t>_ELT Processing with SQL_Ch06.pdf</w:t>
      </w:r>
    </w:p>
    <w:p w14:paraId="15358985" w14:textId="7CDA1A6E" w:rsidR="00DA0ACA" w:rsidRDefault="00DA0ACA" w:rsidP="00C61BAC">
      <w:r w:rsidRPr="00911DBB">
        <w:rPr>
          <w:b/>
          <w:bCs/>
        </w:rPr>
        <w:t>Note:</w:t>
      </w:r>
      <w:r>
        <w:t xml:space="preserve"> I have included the chapter</w:t>
      </w:r>
      <w:r w:rsidR="00C34D19">
        <w:t>s, 04 and</w:t>
      </w:r>
      <w:r>
        <w:t xml:space="preserve"> 05 pdf file</w:t>
      </w:r>
      <w:r w:rsidR="00C34D19">
        <w:t>s</w:t>
      </w:r>
      <w:r>
        <w:t xml:space="preserve"> in case someone would like to read that too, but it is </w:t>
      </w:r>
      <w:r w:rsidRPr="00DA0ACA">
        <w:rPr>
          <w:u w:val="single"/>
        </w:rPr>
        <w:t>optional</w:t>
      </w:r>
      <w:r>
        <w:t>, since it covers topics you likely already know.</w:t>
      </w:r>
    </w:p>
    <w:p w14:paraId="1B1CFCFA" w14:textId="524EDA89" w:rsidR="00BE4113" w:rsidRDefault="00BE4113" w:rsidP="00BE4113">
      <w:pPr>
        <w:pStyle w:val="Heading1"/>
      </w:pPr>
      <w:r>
        <w:t>Assignment Tasks</w:t>
      </w:r>
    </w:p>
    <w:p w14:paraId="6768FDB6" w14:textId="4CFDE703" w:rsidR="00431C32" w:rsidRDefault="00431C32" w:rsidP="00431C32">
      <w:r>
        <w:t xml:space="preserve">In this assignment you fill a data warehouse using SQL programming, create a simple SSRS report, and a document describing how you ETL process works. </w:t>
      </w:r>
    </w:p>
    <w:p w14:paraId="43943CCD" w14:textId="359A6BFB" w:rsidR="00431C32" w:rsidRPr="00431C32" w:rsidRDefault="00431C32" w:rsidP="00431C32">
      <w:r>
        <w:t>Perform the following tasks:</w:t>
      </w:r>
    </w:p>
    <w:p w14:paraId="7C0BE237" w14:textId="63226858" w:rsidR="00BE4113" w:rsidRPr="00EB3F79" w:rsidRDefault="003407E9" w:rsidP="003407E9">
      <w:pPr>
        <w:pStyle w:val="Heading2"/>
      </w:pPr>
      <w:r>
        <w:t xml:space="preserve">Task 1: </w:t>
      </w:r>
      <w:r w:rsidR="00BE4113" w:rsidRPr="00EB3F79">
        <w:t>Create a simple D</w:t>
      </w:r>
      <w:r w:rsidR="00A943D7">
        <w:t xml:space="preserve">ata </w:t>
      </w:r>
      <w:r w:rsidR="00BE4113" w:rsidRPr="00EB3F79">
        <w:t>W</w:t>
      </w:r>
      <w:r w:rsidR="00A943D7">
        <w:t xml:space="preserve">arehouse </w:t>
      </w:r>
      <w:r w:rsidR="00BE4113" w:rsidRPr="00EB3F79">
        <w:t xml:space="preserve">with ETL </w:t>
      </w:r>
      <w:r w:rsidR="0090469A" w:rsidRPr="00EB3F79">
        <w:t xml:space="preserve">views </w:t>
      </w:r>
      <w:r w:rsidR="00BE4113" w:rsidRPr="00EB3F79">
        <w:t>and</w:t>
      </w:r>
      <w:r w:rsidR="0090469A" w:rsidRPr="0090469A">
        <w:t xml:space="preserve"> </w:t>
      </w:r>
      <w:r w:rsidR="0090469A" w:rsidRPr="00EB3F79">
        <w:t>sprocs</w:t>
      </w:r>
      <w:r w:rsidR="00BE4113" w:rsidRPr="00EB3F79">
        <w:t xml:space="preserve">. </w:t>
      </w:r>
    </w:p>
    <w:p w14:paraId="4221CF66" w14:textId="5FE6F8B2" w:rsidR="00BE4113" w:rsidRDefault="00804347" w:rsidP="00EB3F79">
      <w:pPr>
        <w:pStyle w:val="ListParagraph"/>
        <w:numPr>
          <w:ilvl w:val="0"/>
          <w:numId w:val="4"/>
        </w:numPr>
      </w:pPr>
      <w:r w:rsidRPr="00804347">
        <w:rPr>
          <w:b/>
          <w:bCs/>
        </w:rPr>
        <w:t>Open, review, and execute</w:t>
      </w:r>
      <w:r>
        <w:t xml:space="preserve"> </w:t>
      </w:r>
      <w:r w:rsidR="00BE4113" w:rsidRPr="00EB3F79">
        <w:t>the script</w:t>
      </w:r>
      <w:r w:rsidR="00911DBB">
        <w:t>,</w:t>
      </w:r>
      <w:r w:rsidR="00D66246">
        <w:t xml:space="preserve"> </w:t>
      </w:r>
      <w:r w:rsidR="00C34D19" w:rsidRPr="00BD0E49">
        <w:rPr>
          <w:b/>
          <w:bCs/>
        </w:rPr>
        <w:t>2</w:t>
      </w:r>
      <w:r w:rsidR="00911DBB" w:rsidRPr="00BD0E49">
        <w:rPr>
          <w:b/>
          <w:bCs/>
        </w:rPr>
        <w:t>_</w:t>
      </w:r>
      <w:r w:rsidR="00911DBB" w:rsidRPr="00804347">
        <w:rPr>
          <w:b/>
          <w:bCs/>
        </w:rPr>
        <w:t>Assignment03SourceDatabase.sql</w:t>
      </w:r>
      <w:r w:rsidRPr="00804347">
        <w:rPr>
          <w:b/>
          <w:bCs/>
        </w:rPr>
        <w:t xml:space="preserve"> </w:t>
      </w:r>
      <w:r>
        <w:t>to c</w:t>
      </w:r>
      <w:r w:rsidRPr="00EB3F79">
        <w:t xml:space="preserve">reate </w:t>
      </w:r>
      <w:r>
        <w:t>the</w:t>
      </w:r>
      <w:r w:rsidRPr="00EB3F79">
        <w:t xml:space="preserve"> source database</w:t>
      </w:r>
      <w:r>
        <w:t>.</w:t>
      </w:r>
    </w:p>
    <w:p w14:paraId="37D4D987" w14:textId="345F9808" w:rsidR="00911DBB" w:rsidRPr="00EB3F79" w:rsidRDefault="00911DBB" w:rsidP="00EB3F79">
      <w:pPr>
        <w:pStyle w:val="ListParagraph"/>
        <w:numPr>
          <w:ilvl w:val="0"/>
          <w:numId w:val="4"/>
        </w:numPr>
      </w:pPr>
      <w:r w:rsidRPr="00804347">
        <w:rPr>
          <w:b/>
          <w:bCs/>
        </w:rPr>
        <w:t>Review</w:t>
      </w:r>
      <w:r>
        <w:t xml:space="preserve"> the metadata worksheet, </w:t>
      </w:r>
      <w:r w:rsidR="00C34D19" w:rsidRPr="00BD0E49">
        <w:rPr>
          <w:b/>
          <w:bCs/>
        </w:rPr>
        <w:t>3</w:t>
      </w:r>
      <w:r w:rsidRPr="00BD0E49">
        <w:rPr>
          <w:b/>
          <w:bCs/>
        </w:rPr>
        <w:t>_</w:t>
      </w:r>
      <w:r w:rsidRPr="00804347">
        <w:rPr>
          <w:b/>
          <w:bCs/>
        </w:rPr>
        <w:t>Assignment03MetadataWorksheet.xlsx</w:t>
      </w:r>
      <w:r w:rsidR="00804347">
        <w:rPr>
          <w:b/>
          <w:bCs/>
        </w:rPr>
        <w:t>.</w:t>
      </w:r>
    </w:p>
    <w:p w14:paraId="261E47F5" w14:textId="1BBA4E72" w:rsidR="00BE4113" w:rsidRPr="00EB3F79" w:rsidRDefault="00804347" w:rsidP="00EB3F79">
      <w:pPr>
        <w:pStyle w:val="ListParagraph"/>
        <w:numPr>
          <w:ilvl w:val="0"/>
          <w:numId w:val="4"/>
        </w:numPr>
      </w:pPr>
      <w:r w:rsidRPr="00804347">
        <w:rPr>
          <w:b/>
          <w:bCs/>
        </w:rPr>
        <w:t xml:space="preserve">Open, review, and </w:t>
      </w:r>
      <w:r w:rsidR="00CE7F8F">
        <w:rPr>
          <w:b/>
          <w:bCs/>
        </w:rPr>
        <w:t>execute</w:t>
      </w:r>
      <w:r>
        <w:rPr>
          <w:b/>
          <w:bCs/>
        </w:rPr>
        <w:t xml:space="preserve"> </w:t>
      </w:r>
      <w:r w:rsidRPr="00804347">
        <w:t>the script</w:t>
      </w:r>
      <w:r>
        <w:rPr>
          <w:b/>
          <w:bCs/>
        </w:rPr>
        <w:t xml:space="preserve"> </w:t>
      </w:r>
      <w:r w:rsidR="00C34D19">
        <w:rPr>
          <w:b/>
          <w:bCs/>
        </w:rPr>
        <w:t>4</w:t>
      </w:r>
      <w:r w:rsidRPr="00804347">
        <w:rPr>
          <w:b/>
          <w:bCs/>
        </w:rPr>
        <w:t>_Assignment03DWDatabase.sql</w:t>
      </w:r>
      <w:r w:rsidRPr="00EB3F79">
        <w:t>.</w:t>
      </w:r>
      <w:r>
        <w:t xml:space="preserve"> to</w:t>
      </w:r>
      <w:r w:rsidR="00BE4113" w:rsidRPr="00EB3F79">
        <w:t xml:space="preserve"> create </w:t>
      </w:r>
      <w:r>
        <w:t>the</w:t>
      </w:r>
      <w:r w:rsidR="00BE4113" w:rsidRPr="00EB3F79">
        <w:t xml:space="preserve"> destination</w:t>
      </w:r>
      <w:r>
        <w:t>.</w:t>
      </w:r>
      <w:r w:rsidR="00BE4113" w:rsidRPr="00EB3F79">
        <w:t xml:space="preserve"> </w:t>
      </w:r>
    </w:p>
    <w:p w14:paraId="441A4A14" w14:textId="65A48A72" w:rsidR="00923247" w:rsidRDefault="00804347" w:rsidP="001339AE">
      <w:pPr>
        <w:pStyle w:val="ListParagraph"/>
        <w:numPr>
          <w:ilvl w:val="0"/>
          <w:numId w:val="4"/>
        </w:numPr>
      </w:pPr>
      <w:r w:rsidRPr="00804347">
        <w:rPr>
          <w:b/>
          <w:bCs/>
        </w:rPr>
        <w:t xml:space="preserve">Open, review, and </w:t>
      </w:r>
      <w:r w:rsidR="00CE7F8F" w:rsidRPr="00CE7F8F">
        <w:rPr>
          <w:b/>
          <w:bCs/>
          <w:u w:val="single"/>
        </w:rPr>
        <w:t>m</w:t>
      </w:r>
      <w:r w:rsidRPr="00CE7F8F">
        <w:rPr>
          <w:b/>
          <w:bCs/>
          <w:u w:val="single"/>
        </w:rPr>
        <w:t>odify</w:t>
      </w:r>
      <w:r>
        <w:rPr>
          <w:b/>
          <w:bCs/>
        </w:rPr>
        <w:t xml:space="preserve"> </w:t>
      </w:r>
      <w:r w:rsidRPr="00804347">
        <w:t>the script</w:t>
      </w:r>
      <w:r>
        <w:rPr>
          <w:b/>
          <w:bCs/>
        </w:rPr>
        <w:t xml:space="preserve"> </w:t>
      </w:r>
      <w:r w:rsidR="00C34D19">
        <w:rPr>
          <w:b/>
          <w:bCs/>
        </w:rPr>
        <w:t>5</w:t>
      </w:r>
      <w:r w:rsidRPr="00804347">
        <w:rPr>
          <w:b/>
          <w:bCs/>
        </w:rPr>
        <w:t>_Assignment03ETL.sql</w:t>
      </w:r>
      <w:r>
        <w:t xml:space="preserve"> to c</w:t>
      </w:r>
      <w:r w:rsidR="00BE4113" w:rsidRPr="00EB3F79">
        <w:t>reate an ETL process</w:t>
      </w:r>
      <w:r>
        <w:t>.</w:t>
      </w:r>
      <w:r w:rsidR="00911DBB">
        <w:t xml:space="preserve"> </w:t>
      </w:r>
    </w:p>
    <w:p w14:paraId="360F9609" w14:textId="468EEA8A" w:rsidR="00911DBB" w:rsidRDefault="00C34D19" w:rsidP="00911DBB">
      <w:pPr>
        <w:pStyle w:val="NoSpacing"/>
      </w:pPr>
      <w:r>
        <w:rPr>
          <w:noProof/>
        </w:rPr>
        <w:drawing>
          <wp:inline distT="0" distB="0" distL="0" distR="0" wp14:anchorId="73C88CBE" wp14:editId="79E2D5A4">
            <wp:extent cx="2647950" cy="190226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055" cy="19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849" w14:textId="443254DE" w:rsidR="00911DBB" w:rsidRDefault="00911DBB" w:rsidP="00911DBB">
      <w:pPr>
        <w:pStyle w:val="NoSpacing"/>
      </w:pPr>
      <w:r>
        <w:t>Figure 1. The files in the assignment folder</w:t>
      </w:r>
    </w:p>
    <w:p w14:paraId="59EEA1BD" w14:textId="77777777" w:rsidR="00E03B72" w:rsidRPr="00EB3F79" w:rsidRDefault="00E03B72" w:rsidP="00911DBB">
      <w:pPr>
        <w:pStyle w:val="NoSpacing"/>
      </w:pPr>
    </w:p>
    <w:p w14:paraId="2B4D8D6C" w14:textId="122E565D" w:rsidR="00C34D19" w:rsidRDefault="003407E9" w:rsidP="006A74BD">
      <w:pPr>
        <w:pStyle w:val="Heading2"/>
      </w:pPr>
      <w:r>
        <w:lastRenderedPageBreak/>
        <w:t xml:space="preserve">Task 2: </w:t>
      </w:r>
      <w:r w:rsidR="006877FD">
        <w:t>Create a ETL Administration Report</w:t>
      </w:r>
      <w:r w:rsidR="00F24B0B">
        <w:t xml:space="preserve"> </w:t>
      </w:r>
    </w:p>
    <w:p w14:paraId="11420077" w14:textId="59374286" w:rsidR="006877FD" w:rsidRDefault="006877FD" w:rsidP="00C34D19">
      <w:pPr>
        <w:pStyle w:val="NoSpacing"/>
      </w:pPr>
      <w:r w:rsidRPr="006E2DD4">
        <w:rPr>
          <w:b/>
          <w:bCs/>
        </w:rPr>
        <w:t>Create</w:t>
      </w:r>
      <w:r w:rsidRPr="00EB3F79">
        <w:t xml:space="preserve"> a metadata administration report</w:t>
      </w:r>
      <w:r>
        <w:t xml:space="preserve"> using Report Builder that shows the ETL logging data</w:t>
      </w:r>
      <w:r w:rsidRPr="00EB3F79">
        <w:t>.</w:t>
      </w:r>
    </w:p>
    <w:p w14:paraId="37FFE3CD" w14:textId="77777777" w:rsidR="00C34D19" w:rsidRDefault="00C34D19" w:rsidP="00C34D19">
      <w:pPr>
        <w:pStyle w:val="NoSpacing"/>
      </w:pPr>
    </w:p>
    <w:p w14:paraId="2C13DE40" w14:textId="066EEF8E" w:rsidR="006877FD" w:rsidRDefault="00BA495E" w:rsidP="00BA495E">
      <w:pPr>
        <w:pStyle w:val="NoSpacing"/>
      </w:pPr>
      <w:r>
        <w:rPr>
          <w:noProof/>
        </w:rPr>
        <w:drawing>
          <wp:inline distT="0" distB="0" distL="0" distR="0" wp14:anchorId="601AFA10" wp14:editId="127B17AA">
            <wp:extent cx="5880100" cy="2888872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830" cy="292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B0F4" w14:textId="65E00B4C" w:rsidR="00BA495E" w:rsidRDefault="00BA495E" w:rsidP="00BA495E">
      <w:pPr>
        <w:pStyle w:val="NoSpacing"/>
      </w:pPr>
      <w:r>
        <w:t>Figure 2. A simple administrative report using Report Builder</w:t>
      </w:r>
    </w:p>
    <w:p w14:paraId="5F1E5B9E" w14:textId="77777777" w:rsidR="006A74BD" w:rsidRDefault="006A74BD" w:rsidP="00BA495E">
      <w:pPr>
        <w:pStyle w:val="NoSpacing"/>
      </w:pPr>
    </w:p>
    <w:p w14:paraId="5D446C67" w14:textId="4965FCE4" w:rsidR="00804347" w:rsidRDefault="003407E9" w:rsidP="006A74BD">
      <w:pPr>
        <w:pStyle w:val="Heading2"/>
      </w:pPr>
      <w:r>
        <w:t xml:space="preserve">Task 3: </w:t>
      </w:r>
      <w:r w:rsidR="00804347">
        <w:t xml:space="preserve">Document your knowledge </w:t>
      </w:r>
    </w:p>
    <w:p w14:paraId="24FF8F13" w14:textId="6F38A2F6" w:rsidR="00804347" w:rsidRDefault="00804347" w:rsidP="00804347">
      <w:r w:rsidRPr="0054485D">
        <w:t xml:space="preserve">After you have created </w:t>
      </w:r>
      <w:r>
        <w:t xml:space="preserve">your </w:t>
      </w:r>
      <w:r w:rsidRPr="006E2DD4">
        <w:rPr>
          <w:b/>
          <w:bCs/>
        </w:rPr>
        <w:t>ETL process</w:t>
      </w:r>
      <w:r w:rsidR="003407E9">
        <w:rPr>
          <w:b/>
          <w:bCs/>
        </w:rPr>
        <w:t xml:space="preserve"> and report</w:t>
      </w:r>
      <w:r w:rsidRPr="0054485D">
        <w:t xml:space="preserve">, </w:t>
      </w:r>
      <w:r>
        <w:t xml:space="preserve">write a paper </w:t>
      </w:r>
      <w:r w:rsidRPr="0067062B">
        <w:rPr>
          <w:b/>
          <w:bCs/>
        </w:rPr>
        <w:t xml:space="preserve">describing </w:t>
      </w:r>
      <w:r>
        <w:rPr>
          <w:b/>
          <w:bCs/>
        </w:rPr>
        <w:t>how t</w:t>
      </w:r>
      <w:r w:rsidR="003407E9">
        <w:rPr>
          <w:b/>
          <w:bCs/>
        </w:rPr>
        <w:t>hey</w:t>
      </w:r>
      <w:r>
        <w:rPr>
          <w:b/>
          <w:bCs/>
        </w:rPr>
        <w:t xml:space="preserve"> work as if you were explaining it to a coworker</w:t>
      </w:r>
      <w:r w:rsidRPr="0067062B">
        <w:rPr>
          <w:b/>
          <w:bCs/>
        </w:rPr>
        <w:t>.</w:t>
      </w:r>
      <w:r>
        <w:t xml:space="preserve"> </w:t>
      </w:r>
    </w:p>
    <w:p w14:paraId="7B2095B4" w14:textId="631DAC27" w:rsidR="00804347" w:rsidRPr="002B01AE" w:rsidRDefault="00804347" w:rsidP="00804347">
      <w:r>
        <w:t xml:space="preserve">Please use </w:t>
      </w:r>
      <w:r w:rsidRPr="008D27E8">
        <w:rPr>
          <w:b/>
          <w:bCs/>
        </w:rPr>
        <w:t xml:space="preserve">save </w:t>
      </w:r>
      <w:r w:rsidR="003407E9">
        <w:rPr>
          <w:b/>
          <w:bCs/>
        </w:rPr>
        <w:t xml:space="preserve">document as a PDF </w:t>
      </w:r>
      <w:r w:rsidRPr="008D27E8">
        <w:rPr>
          <w:b/>
          <w:bCs/>
        </w:rPr>
        <w:t>file</w:t>
      </w:r>
      <w:r>
        <w:t>. Then</w:t>
      </w:r>
      <w:r w:rsidRPr="002B01AE">
        <w:t>, place it in the Document folder of your Visual Studio Solution (Make sure to Save All).</w:t>
      </w:r>
    </w:p>
    <w:p w14:paraId="2C1C175F" w14:textId="2A9D7640" w:rsidR="00804347" w:rsidRDefault="00804347" w:rsidP="00804347">
      <w:r>
        <w:t xml:space="preserve">You only need about a few paragraphs, though you can do more if you want.  Make sure there are an introduction, a summary, and one or more topic paragraphs. </w:t>
      </w:r>
    </w:p>
    <w:p w14:paraId="4CB97073" w14:textId="52D5D9BA" w:rsidR="00804347" w:rsidRDefault="00804347" w:rsidP="00804347">
      <w:r w:rsidRPr="0054485D">
        <w:rPr>
          <w:b/>
          <w:bCs/>
        </w:rPr>
        <w:t>Note:</w:t>
      </w:r>
      <w:r w:rsidRPr="0054485D">
        <w:t xml:space="preserve"> Make sure you put it in the proper, professional</w:t>
      </w:r>
      <w:r>
        <w:t>-</w:t>
      </w:r>
      <w:r w:rsidRPr="0054485D">
        <w:t xml:space="preserve">level formatting! It does not have to be perfect, but </w:t>
      </w:r>
      <w:r>
        <w:t>you won't get credit for turning in a simple blob of tex</w:t>
      </w:r>
      <w:r w:rsidRPr="0054485D">
        <w:t xml:space="preserve">t! </w:t>
      </w:r>
      <w:r>
        <w:t>Use this</w:t>
      </w:r>
      <w:r w:rsidRPr="0054485D">
        <w:t xml:space="preserve"> </w:t>
      </w:r>
      <w:r>
        <w:t>link to</w:t>
      </w:r>
      <w:r w:rsidRPr="0054485D">
        <w:t xml:space="preserve"> understand what I am looking for: </w:t>
      </w:r>
      <w:hyperlink r:id="rId10" w:history="1">
        <w:r w:rsidRPr="0054485D">
          <w:rPr>
            <w:rStyle w:val="Hyperlink"/>
          </w:rPr>
          <w:t>Creating Professional Documents</w:t>
        </w:r>
      </w:hyperlink>
      <w:r w:rsidRPr="0054485D">
        <w:t xml:space="preserve"> (External Site)</w:t>
      </w:r>
    </w:p>
    <w:p w14:paraId="710E9AD8" w14:textId="47DC05C1" w:rsidR="006E2DD4" w:rsidRPr="0054485D" w:rsidRDefault="006E2DD4" w:rsidP="00804347">
      <w:r w:rsidRPr="006E2DD4">
        <w:rPr>
          <w:b/>
          <w:bCs/>
          <w:color w:val="FF0000"/>
        </w:rPr>
        <w:t>Important:</w:t>
      </w:r>
      <w:r w:rsidRPr="006E2DD4">
        <w:rPr>
          <w:color w:val="FF0000"/>
        </w:rPr>
        <w:t xml:space="preserve"> </w:t>
      </w:r>
      <w:r>
        <w:t xml:space="preserve">Make sure to </w:t>
      </w:r>
      <w:r w:rsidRPr="006E2DD4">
        <w:rPr>
          <w:b/>
          <w:bCs/>
        </w:rPr>
        <w:t>add</w:t>
      </w:r>
      <w:r>
        <w:t xml:space="preserve"> your completed document to Visual Studio solution with your other files.</w:t>
      </w:r>
    </w:p>
    <w:p w14:paraId="6A0E364E" w14:textId="77777777" w:rsidR="003407E9" w:rsidRDefault="003407E9" w:rsidP="003407E9">
      <w:pPr>
        <w:pStyle w:val="Heading1"/>
      </w:pPr>
      <w:r>
        <w:br w:type="page"/>
      </w:r>
    </w:p>
    <w:p w14:paraId="2D260BD5" w14:textId="31B78FA3" w:rsidR="003407E9" w:rsidRDefault="003407E9" w:rsidP="006A74BD">
      <w:pPr>
        <w:pStyle w:val="Heading2"/>
      </w:pPr>
      <w:r>
        <w:lastRenderedPageBreak/>
        <w:t xml:space="preserve">Task 4: </w:t>
      </w:r>
      <w:r>
        <w:t>Add your files to the Visual Studio Solution</w:t>
      </w:r>
    </w:p>
    <w:p w14:paraId="27A0A799" w14:textId="341623CD" w:rsidR="003407E9" w:rsidRPr="00A7076C" w:rsidRDefault="003407E9" w:rsidP="003407E9">
      <w:r>
        <w:t xml:space="preserve">Now </w:t>
      </w:r>
      <w:r>
        <w:t xml:space="preserve">add all the </w:t>
      </w:r>
      <w:r>
        <w:t>SQL script</w:t>
      </w:r>
      <w:r>
        <w:t>s</w:t>
      </w:r>
      <w:r>
        <w:t xml:space="preserve"> and document</w:t>
      </w:r>
      <w:r>
        <w:t>s</w:t>
      </w:r>
      <w:r>
        <w:t xml:space="preserve"> to a </w:t>
      </w:r>
      <w:r w:rsidRPr="00A426A5">
        <w:rPr>
          <w:u w:val="single"/>
        </w:rPr>
        <w:t>Blank</w:t>
      </w:r>
      <w:r>
        <w:t xml:space="preserve"> solution. Make sure your Solution, folders, and files look like the Figure 2. </w:t>
      </w:r>
    </w:p>
    <w:p w14:paraId="594A5B6B" w14:textId="77777777" w:rsidR="003407E9" w:rsidRPr="008A64BE" w:rsidRDefault="003407E9" w:rsidP="003407E9">
      <w:pPr>
        <w:pStyle w:val="NoSpacing"/>
      </w:pPr>
      <w:r>
        <w:rPr>
          <w:noProof/>
        </w:rPr>
        <w:drawing>
          <wp:inline distT="0" distB="0" distL="0" distR="0" wp14:anchorId="2AC2E697" wp14:editId="57BCE45E">
            <wp:extent cx="6847255" cy="2832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2707" cy="285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F29D" w14:textId="77777777" w:rsidR="003407E9" w:rsidRPr="008A64BE" w:rsidRDefault="003407E9" w:rsidP="003407E9">
      <w:pPr>
        <w:pStyle w:val="NoSpacing"/>
      </w:pPr>
      <w:r w:rsidRPr="008A64BE">
        <w:t>Figure 3. The physical and logical folder and their files in a Visual Studio solution</w:t>
      </w:r>
    </w:p>
    <w:p w14:paraId="23E5233D" w14:textId="44C950D1" w:rsidR="003407E9" w:rsidRDefault="003407E9" w:rsidP="003407E9">
      <w:pPr>
        <w:pStyle w:val="NoSpacing"/>
      </w:pPr>
    </w:p>
    <w:p w14:paraId="5CCE47D2" w14:textId="7970EAB9" w:rsidR="0071360D" w:rsidRPr="00A7076C" w:rsidRDefault="0071360D" w:rsidP="0071360D">
      <w:bookmarkStart w:id="2" w:name="_Hlk108262214"/>
      <w:r w:rsidRPr="0071360D">
        <w:rPr>
          <w:b/>
          <w:bCs/>
        </w:rPr>
        <w:t>Note:</w:t>
      </w:r>
      <w:r>
        <w:t xml:space="preserve"> </w:t>
      </w:r>
      <w:r>
        <w:t>Please create your solution using the location and name show in Figure 2</w:t>
      </w:r>
      <w:r>
        <w:t xml:space="preserve"> (</w:t>
      </w:r>
      <w:r w:rsidRPr="0071360D">
        <w:rPr>
          <w:b/>
          <w:bCs/>
        </w:rPr>
        <w:t>C:/_SQL330/A03_YourNameHere</w:t>
      </w:r>
      <w:r>
        <w:t>)</w:t>
      </w:r>
      <w:r>
        <w:t>.</w:t>
      </w:r>
    </w:p>
    <w:bookmarkEnd w:id="2"/>
    <w:p w14:paraId="492252A5" w14:textId="77777777" w:rsidR="0071360D" w:rsidRDefault="0071360D" w:rsidP="003407E9">
      <w:pPr>
        <w:pStyle w:val="NoSpacing"/>
      </w:pPr>
    </w:p>
    <w:p w14:paraId="2885A976" w14:textId="77777777" w:rsidR="003407E9" w:rsidRDefault="003407E9" w:rsidP="003407E9">
      <w:r w:rsidRPr="00A426A5">
        <w:rPr>
          <w:b/>
          <w:bCs/>
          <w:color w:val="FF0000"/>
        </w:rPr>
        <w:t>Important:</w:t>
      </w:r>
      <w:r w:rsidRPr="00A426A5">
        <w:rPr>
          <w:color w:val="FF0000"/>
        </w:rPr>
        <w:t xml:space="preserve"> </w:t>
      </w:r>
      <w:r>
        <w:t xml:space="preserve">Make sure to </w:t>
      </w:r>
      <w:r w:rsidRPr="006E2DD4">
        <w:rPr>
          <w:b/>
          <w:bCs/>
        </w:rPr>
        <w:t>click</w:t>
      </w:r>
      <w:r>
        <w:t xml:space="preserve"> the Save-All button in Visual Studio when you are done!</w:t>
      </w:r>
    </w:p>
    <w:p w14:paraId="4CC992A0" w14:textId="1E2A6DF6" w:rsidR="00AC65B7" w:rsidRDefault="00AC65B7" w:rsidP="00AC65B7">
      <w:pPr>
        <w:pStyle w:val="Heading1"/>
      </w:pPr>
      <w:r>
        <w:t>Submit you work to the Canvas site</w:t>
      </w:r>
    </w:p>
    <w:p w14:paraId="6C0ADCB0" w14:textId="685D1A64" w:rsidR="00AC65B7" w:rsidRDefault="00AC65B7" w:rsidP="00AC65B7">
      <w:r>
        <w:t xml:space="preserve">After you complete you your work, </w:t>
      </w:r>
      <w:r w:rsidRPr="006E2DD4">
        <w:rPr>
          <w:b/>
          <w:bCs/>
        </w:rPr>
        <w:t>compress</w:t>
      </w:r>
      <w:r>
        <w:t xml:space="preserve"> </w:t>
      </w:r>
      <w:r w:rsidRPr="003407E9">
        <w:rPr>
          <w:b/>
          <w:bCs/>
        </w:rPr>
        <w:t xml:space="preserve">the </w:t>
      </w:r>
      <w:r w:rsidR="00A426A5" w:rsidRPr="003407E9">
        <w:rPr>
          <w:b/>
          <w:bCs/>
        </w:rPr>
        <w:t xml:space="preserve">Solution </w:t>
      </w:r>
      <w:r w:rsidRPr="003407E9">
        <w:rPr>
          <w:b/>
          <w:bCs/>
        </w:rPr>
        <w:t>folder</w:t>
      </w:r>
      <w:r>
        <w:t xml:space="preserve"> into a single zip file, then submit the zip file on the Canvas website, in the appropriate module </w:t>
      </w:r>
      <w:r>
        <w:rPr>
          <w:iCs/>
        </w:rPr>
        <w:t>Assignment</w:t>
      </w:r>
      <w:r>
        <w:t xml:space="preserve">. </w:t>
      </w:r>
    </w:p>
    <w:p w14:paraId="77C14099" w14:textId="67973A83" w:rsidR="00AC65B7" w:rsidRDefault="00AC65B7" w:rsidP="00A426A5">
      <w:pPr>
        <w:pStyle w:val="NoSpacing"/>
      </w:pPr>
      <w:r w:rsidRPr="0017092F">
        <w:rPr>
          <w:noProof/>
        </w:rPr>
        <w:drawing>
          <wp:inline distT="0" distB="0" distL="0" distR="0" wp14:anchorId="3E5315EC" wp14:editId="4DD40FA3">
            <wp:extent cx="3924795" cy="115447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18" cy="117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91A0" w14:textId="62503FB0" w:rsidR="00A426A5" w:rsidRDefault="00A426A5" w:rsidP="00A426A5">
      <w:pPr>
        <w:pStyle w:val="NoSpacing"/>
      </w:pPr>
      <w:r>
        <w:t xml:space="preserve">Figure </w:t>
      </w:r>
      <w:r w:rsidR="00AD0442">
        <w:t>4</w:t>
      </w:r>
      <w:r>
        <w:t>. The submit assignment button in Canvas.</w:t>
      </w:r>
    </w:p>
    <w:p w14:paraId="2F87854D" w14:textId="77777777" w:rsidR="00A426A5" w:rsidRDefault="00A426A5" w:rsidP="00A426A5">
      <w:pPr>
        <w:pStyle w:val="NoSpacing"/>
      </w:pPr>
    </w:p>
    <w:p w14:paraId="6312182D" w14:textId="382A5D0D" w:rsidR="00923247" w:rsidRDefault="00AC65B7" w:rsidP="003B6D2E">
      <w:r w:rsidRPr="00463FB9">
        <w:rPr>
          <w:b/>
          <w:i/>
        </w:rPr>
        <w:t>You’re done!</w:t>
      </w:r>
    </w:p>
    <w:sectPr w:rsidR="00923247" w:rsidSect="008C54C8">
      <w:headerReference w:type="default" r:id="rId13"/>
      <w:footerReference w:type="default" r:id="rId14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796F2" w14:textId="77777777" w:rsidR="002B10CF" w:rsidRDefault="002B10CF" w:rsidP="00923247">
      <w:pPr>
        <w:spacing w:after="0" w:line="240" w:lineRule="auto"/>
      </w:pPr>
      <w:r>
        <w:separator/>
      </w:r>
    </w:p>
  </w:endnote>
  <w:endnote w:type="continuationSeparator" w:id="0">
    <w:p w14:paraId="36BFF429" w14:textId="77777777" w:rsidR="002B10CF" w:rsidRDefault="002B10CF" w:rsidP="0092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4546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F55BBC" w14:textId="64139D8F" w:rsidR="00923247" w:rsidRDefault="0092324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A58E44" w14:textId="77777777" w:rsidR="00923247" w:rsidRDefault="0092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7AD21" w14:textId="77777777" w:rsidR="002B10CF" w:rsidRDefault="002B10CF" w:rsidP="00923247">
      <w:pPr>
        <w:spacing w:after="0" w:line="240" w:lineRule="auto"/>
      </w:pPr>
      <w:r>
        <w:separator/>
      </w:r>
    </w:p>
  </w:footnote>
  <w:footnote w:type="continuationSeparator" w:id="0">
    <w:p w14:paraId="7FE0A5EA" w14:textId="77777777" w:rsidR="002B10CF" w:rsidRDefault="002B10CF" w:rsidP="0092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0A6E0" w14:textId="2DC366C2" w:rsidR="00923247" w:rsidRDefault="00923247" w:rsidP="00923247">
    <w:pPr>
      <w:pStyle w:val="Subtitle"/>
    </w:pPr>
    <w:bookmarkStart w:id="3" w:name="_Hlk108262464"/>
    <w:bookmarkStart w:id="4" w:name="_Hlk108262465"/>
    <w:r>
      <w:t>(</w:t>
    </w:r>
    <w:r w:rsidRPr="00923247">
      <w:t>SQL – Level 3 – Non-relational SQL Server Features and Tools</w:t>
    </w:r>
    <w:r>
      <w:t>)</w: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1335"/>
    <w:multiLevelType w:val="hybridMultilevel"/>
    <w:tmpl w:val="2A66DB20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17E44"/>
    <w:multiLevelType w:val="hybridMultilevel"/>
    <w:tmpl w:val="A092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32E79"/>
    <w:multiLevelType w:val="hybridMultilevel"/>
    <w:tmpl w:val="1FDEEC80"/>
    <w:lvl w:ilvl="0" w:tplc="4EBA92F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74FA3"/>
    <w:multiLevelType w:val="hybridMultilevel"/>
    <w:tmpl w:val="43441C54"/>
    <w:lvl w:ilvl="0" w:tplc="4EBA92F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AC0360F"/>
    <w:multiLevelType w:val="hybridMultilevel"/>
    <w:tmpl w:val="2DC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23753"/>
    <w:multiLevelType w:val="hybridMultilevel"/>
    <w:tmpl w:val="8772ACC2"/>
    <w:lvl w:ilvl="0" w:tplc="4EBA92F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A3C18"/>
    <w:multiLevelType w:val="multilevel"/>
    <w:tmpl w:val="651A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52A81"/>
    <w:multiLevelType w:val="hybridMultilevel"/>
    <w:tmpl w:val="2A66DB20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21FEA"/>
    <w:multiLevelType w:val="hybridMultilevel"/>
    <w:tmpl w:val="17AA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227135">
    <w:abstractNumId w:val="6"/>
  </w:num>
  <w:num w:numId="2" w16cid:durableId="1506747941">
    <w:abstractNumId w:val="1"/>
  </w:num>
  <w:num w:numId="3" w16cid:durableId="1325011031">
    <w:abstractNumId w:val="3"/>
  </w:num>
  <w:num w:numId="4" w16cid:durableId="732123959">
    <w:abstractNumId w:val="7"/>
  </w:num>
  <w:num w:numId="5" w16cid:durableId="1366638258">
    <w:abstractNumId w:val="5"/>
  </w:num>
  <w:num w:numId="6" w16cid:durableId="312030991">
    <w:abstractNumId w:val="2"/>
  </w:num>
  <w:num w:numId="7" w16cid:durableId="84352416">
    <w:abstractNumId w:val="8"/>
  </w:num>
  <w:num w:numId="8" w16cid:durableId="1037394057">
    <w:abstractNumId w:val="4"/>
  </w:num>
  <w:num w:numId="9" w16cid:durableId="165316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wMDIzNTIyNDexNDJU0lEKTi0uzszPAykwrQUAsXzWYywAAAA="/>
  </w:docVars>
  <w:rsids>
    <w:rsidRoot w:val="00C24AAC"/>
    <w:rsid w:val="000D4AB2"/>
    <w:rsid w:val="00250A30"/>
    <w:rsid w:val="002601BB"/>
    <w:rsid w:val="002B10CF"/>
    <w:rsid w:val="003407E9"/>
    <w:rsid w:val="003B6D2E"/>
    <w:rsid w:val="00431C32"/>
    <w:rsid w:val="00460AE6"/>
    <w:rsid w:val="00523EA2"/>
    <w:rsid w:val="006877FD"/>
    <w:rsid w:val="006A74BD"/>
    <w:rsid w:val="006E2DD4"/>
    <w:rsid w:val="0071360D"/>
    <w:rsid w:val="007F0CAD"/>
    <w:rsid w:val="00804347"/>
    <w:rsid w:val="00871E98"/>
    <w:rsid w:val="008A64BE"/>
    <w:rsid w:val="008C54C8"/>
    <w:rsid w:val="0090469A"/>
    <w:rsid w:val="00911DBB"/>
    <w:rsid w:val="00923247"/>
    <w:rsid w:val="00985184"/>
    <w:rsid w:val="00A426A5"/>
    <w:rsid w:val="00A943D7"/>
    <w:rsid w:val="00AC65B7"/>
    <w:rsid w:val="00AD0442"/>
    <w:rsid w:val="00BA495E"/>
    <w:rsid w:val="00BD0E49"/>
    <w:rsid w:val="00BE4113"/>
    <w:rsid w:val="00C24AAC"/>
    <w:rsid w:val="00C34D19"/>
    <w:rsid w:val="00C61BAC"/>
    <w:rsid w:val="00C864F3"/>
    <w:rsid w:val="00CD7B2B"/>
    <w:rsid w:val="00CE7F8F"/>
    <w:rsid w:val="00CF4BBE"/>
    <w:rsid w:val="00D45A3D"/>
    <w:rsid w:val="00D66246"/>
    <w:rsid w:val="00DA0ACA"/>
    <w:rsid w:val="00E03B72"/>
    <w:rsid w:val="00E6491C"/>
    <w:rsid w:val="00E73EA9"/>
    <w:rsid w:val="00EB3F79"/>
    <w:rsid w:val="00F24B0B"/>
    <w:rsid w:val="00F8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1E80"/>
  <w15:chartTrackingRefBased/>
  <w15:docId w15:val="{B9B5B079-2E9A-49BC-8B1F-B5AD95DB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2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324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232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2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247"/>
  </w:style>
  <w:style w:type="paragraph" w:styleId="Footer">
    <w:name w:val="footer"/>
    <w:basedOn w:val="Normal"/>
    <w:link w:val="FooterChar"/>
    <w:uiPriority w:val="99"/>
    <w:unhideWhenUsed/>
    <w:rsid w:val="0092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247"/>
  </w:style>
  <w:style w:type="paragraph" w:styleId="NormalWeb">
    <w:name w:val="Normal (Web)"/>
    <w:basedOn w:val="Normal"/>
    <w:uiPriority w:val="99"/>
    <w:semiHidden/>
    <w:unhideWhenUsed/>
    <w:rsid w:val="00BE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54C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3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0AC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11DB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C54C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be.com/playlist?list=PLfycUyp06LG8G05Y3MgFQHho7w2CfGOMI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outu.be/9ojhSW9ljj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26</cp:revision>
  <dcterms:created xsi:type="dcterms:W3CDTF">2021-07-04T19:29:00Z</dcterms:created>
  <dcterms:modified xsi:type="dcterms:W3CDTF">2022-07-09T19:36:00Z</dcterms:modified>
</cp:coreProperties>
</file>