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881E2" w14:textId="41B5117C" w:rsidR="00071D51" w:rsidRPr="00A7553F" w:rsidRDefault="00071D51" w:rsidP="00071D51">
      <w:pPr>
        <w:pStyle w:val="NoSpacing"/>
        <w:spacing w:before="1540" w:after="240"/>
        <w:jc w:val="center"/>
        <w:rPr>
          <w:rFonts w:ascii="Calibri" w:hAnsi="Calibri" w:cs="Calibri"/>
          <w:color w:val="4A66AC" w:themeColor="accent1"/>
        </w:rPr>
      </w:pPr>
    </w:p>
    <w:sdt>
      <w:sdtPr>
        <w:rPr>
          <w:rFonts w:eastAsiaTheme="majorEastAsia" w:cstheme="minorHAnsi"/>
          <w:caps/>
          <w:color w:val="4A66AC" w:themeColor="accent1"/>
          <w:sz w:val="96"/>
          <w:szCs w:val="96"/>
        </w:rPr>
        <w:alias w:val="Title"/>
        <w:tag w:val=""/>
        <w:id w:val="1735040861"/>
        <w:placeholder>
          <w:docPart w:val="89FD5FFFDC444C47AD9254708203301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CB97DE" w14:textId="0036645E" w:rsidR="00071D51" w:rsidRPr="00A7553F" w:rsidRDefault="00071D51" w:rsidP="00071D51">
          <w:pPr>
            <w:pStyle w:val="NoSpacing"/>
            <w:pBdr>
              <w:top w:val="single" w:sz="6" w:space="6" w:color="4A66AC" w:themeColor="accent1"/>
              <w:bottom w:val="single" w:sz="6" w:space="6" w:color="4A66AC" w:themeColor="accent1"/>
            </w:pBdr>
            <w:spacing w:after="240"/>
            <w:jc w:val="center"/>
            <w:rPr>
              <w:rFonts w:eastAsiaTheme="majorEastAsia" w:cstheme="minorHAnsi"/>
              <w:caps/>
              <w:color w:val="4A66AC" w:themeColor="accent1"/>
              <w:sz w:val="96"/>
              <w:szCs w:val="96"/>
            </w:rPr>
          </w:pPr>
          <w:r w:rsidRPr="00A7553F">
            <w:rPr>
              <w:rFonts w:eastAsiaTheme="majorEastAsia" w:cstheme="minorHAnsi"/>
              <w:caps/>
              <w:color w:val="4A66AC" w:themeColor="accent1"/>
              <w:sz w:val="96"/>
              <w:szCs w:val="96"/>
            </w:rPr>
            <w:t>SPRING REACTIVE HANDBOOK</w:t>
          </w:r>
        </w:p>
      </w:sdtContent>
    </w:sdt>
    <w:p w14:paraId="3F2B8CD5" w14:textId="5A6CA9BF" w:rsidR="00071D51" w:rsidRPr="00417084" w:rsidRDefault="00071D51" w:rsidP="00071D51">
      <w:pPr>
        <w:pStyle w:val="NoSpacing"/>
        <w:spacing w:before="480"/>
        <w:jc w:val="center"/>
        <w:rPr>
          <w:rFonts w:ascii="Helvetica" w:hAnsi="Helvetica" w:cs="Helvetica"/>
          <w:color w:val="4A66AC" w:themeColor="accent1"/>
        </w:rPr>
      </w:pPr>
      <w:r w:rsidRPr="00417084">
        <w:rPr>
          <w:rFonts w:ascii="Helvetica" w:hAnsi="Helvetica" w:cs="Helvetica"/>
          <w:noProof/>
          <w:color w:val="4A66AC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16A9CF" wp14:editId="7D7D1C2C">
                <wp:simplePos x="0" y="0"/>
                <wp:positionH relativeFrom="margin">
                  <wp:align>center</wp:align>
                </wp:positionH>
                <mc:AlternateContent>
                  <mc:Choice Requires="wp14">
                    <wp:positionV relativeFrom="page">
                      <wp14:pctPosVOffset>85000</wp14:pctPosVOffset>
                    </wp:positionV>
                  </mc:Choice>
                  <mc:Fallback>
                    <wp:positionV relativeFrom="page">
                      <wp:posOffset>8549640</wp:posOffset>
                    </wp:positionV>
                  </mc:Fallback>
                </mc:AlternateContent>
                <wp:extent cx="6553200" cy="557784"/>
                <wp:effectExtent l="0" t="0" r="0" b="1270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5577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aps/>
                                <w:color w:val="4A66AC" w:themeColor="accent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875695539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9-02-19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D359069" w14:textId="77777777" w:rsidR="00071D51" w:rsidRDefault="00071D51" w:rsidP="00071D51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aps/>
                                    <w:color w:val="4A66AC" w:themeColor="accent1"/>
                                    <w:sz w:val="28"/>
                                    <w:szCs w:val="28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4AF1D98C" w14:textId="77777777" w:rsidR="00071D51" w:rsidRDefault="00000000" w:rsidP="00071D51">
                            <w:pPr>
                              <w:pStyle w:val="NoSpacing"/>
                              <w:jc w:val="center"/>
                              <w:rPr>
                                <w:color w:val="4A66AC" w:themeColor="accent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4A66AC" w:themeColor="accent1"/>
                                </w:rPr>
                                <w:alias w:val="Company"/>
                                <w:tag w:val=""/>
                                <w:id w:val="-476993015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 w:rsidR="00071D51">
                                  <w:rPr>
                                    <w:caps/>
                                    <w:color w:val="4A66AC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  <w:p w14:paraId="3B339BB0" w14:textId="77777777" w:rsidR="00071D51" w:rsidRDefault="00000000" w:rsidP="00071D51">
                            <w:pPr>
                              <w:pStyle w:val="NoSpacing"/>
                              <w:jc w:val="center"/>
                              <w:rPr>
                                <w:color w:val="4A66AC" w:themeColor="accent1"/>
                              </w:rPr>
                            </w:pPr>
                            <w:sdt>
                              <w:sdtPr>
                                <w:rPr>
                                  <w:color w:val="4A66AC" w:themeColor="accent1"/>
                                </w:rPr>
                                <w:alias w:val="Address"/>
                                <w:tag w:val=""/>
                                <w:id w:val="-1934737117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 w:rsidR="00071D51">
                                  <w:rPr>
                                    <w:color w:val="4A66AC" w:themeColor="accent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6A9CF" id="_x0000_t202" coordsize="21600,21600" o:spt="202" path="m,l,21600r21600,l21600,xe">
                <v:stroke joinstyle="miter"/>
                <v:path gradientshapeok="t" o:connecttype="rect"/>
              </v:shapetype>
              <v:shape id="Text Box 142" o:spid="_x0000_s1026" type="#_x0000_t202" style="position:absolute;left:0;text-align:left;margin-left:0;margin-top:0;width:516pt;height:43.9pt;z-index:251658240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A66AC" w:themeColor="accent1"/>
                          <w:sz w:val="28"/>
                          <w:szCs w:val="28"/>
                        </w:rPr>
                        <w:alias w:val="Date"/>
                        <w:tag w:val=""/>
                        <w:id w:val="-875695539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9-02-19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Content>
                        <w:p w14:paraId="3D359069" w14:textId="77777777" w:rsidR="00071D51" w:rsidRDefault="00071D51" w:rsidP="00071D51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A66AC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14:paraId="4AF1D98C" w14:textId="77777777" w:rsidR="00071D51" w:rsidRDefault="00000000" w:rsidP="00071D51">
                      <w:pPr>
                        <w:pStyle w:val="NoSpacing"/>
                        <w:jc w:val="center"/>
                        <w:rPr>
                          <w:color w:val="4A66AC" w:themeColor="accent1"/>
                        </w:rPr>
                      </w:pPr>
                      <w:sdt>
                        <w:sdtPr>
                          <w:rPr>
                            <w:caps/>
                            <w:color w:val="4A66AC" w:themeColor="accent1"/>
                          </w:rPr>
                          <w:alias w:val="Company"/>
                          <w:tag w:val=""/>
                          <w:id w:val="-476993015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Content>
                          <w:r w:rsidR="00071D51">
                            <w:rPr>
                              <w:caps/>
                              <w:color w:val="4A66AC" w:themeColor="accent1"/>
                            </w:rPr>
                            <w:t xml:space="preserve">     </w:t>
                          </w:r>
                        </w:sdtContent>
                      </w:sdt>
                    </w:p>
                    <w:p w14:paraId="3B339BB0" w14:textId="77777777" w:rsidR="00071D51" w:rsidRDefault="00000000" w:rsidP="00071D51">
                      <w:pPr>
                        <w:pStyle w:val="NoSpacing"/>
                        <w:jc w:val="center"/>
                        <w:rPr>
                          <w:color w:val="4A66AC" w:themeColor="accent1"/>
                        </w:rPr>
                      </w:pPr>
                      <w:sdt>
                        <w:sdtPr>
                          <w:rPr>
                            <w:color w:val="4A66AC" w:themeColor="accent1"/>
                          </w:rPr>
                          <w:alias w:val="Address"/>
                          <w:tag w:val=""/>
                          <w:id w:val="-1934737117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071D51">
                            <w:rPr>
                              <w:color w:val="4A66AC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tbl>
      <w:tblPr>
        <w:tblpPr w:leftFromText="180" w:rightFromText="180" w:vertAnchor="page" w:horzAnchor="margin" w:tblpXSpec="center" w:tblpY="10801"/>
        <w:tblW w:w="8568" w:type="dxa"/>
        <w:tblBorders>
          <w:top w:val="single" w:sz="12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12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68"/>
        <w:gridCol w:w="1440"/>
        <w:gridCol w:w="1620"/>
        <w:gridCol w:w="1980"/>
        <w:gridCol w:w="2160"/>
      </w:tblGrid>
      <w:tr w:rsidR="002302CD" w:rsidRPr="00A7553F" w14:paraId="64AEAE41" w14:textId="77777777" w:rsidTr="002302CD">
        <w:trPr>
          <w:trHeight w:val="260"/>
        </w:trPr>
        <w:tc>
          <w:tcPr>
            <w:tcW w:w="1368" w:type="dxa"/>
          </w:tcPr>
          <w:p w14:paraId="48CE11D5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Version</w:t>
            </w:r>
          </w:p>
          <w:p w14:paraId="248EFE0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440" w:type="dxa"/>
          </w:tcPr>
          <w:p w14:paraId="1CB54B96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Date</w:t>
            </w:r>
          </w:p>
          <w:p w14:paraId="72216D91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620" w:type="dxa"/>
          </w:tcPr>
          <w:p w14:paraId="077536B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Author</w:t>
            </w:r>
          </w:p>
          <w:p w14:paraId="36C182DE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  <w:tc>
          <w:tcPr>
            <w:tcW w:w="1980" w:type="dxa"/>
          </w:tcPr>
          <w:p w14:paraId="38C65DC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Reviewed by</w:t>
            </w:r>
          </w:p>
        </w:tc>
        <w:tc>
          <w:tcPr>
            <w:tcW w:w="2160" w:type="dxa"/>
          </w:tcPr>
          <w:p w14:paraId="2D099BE7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Comments</w:t>
            </w:r>
          </w:p>
        </w:tc>
      </w:tr>
      <w:tr w:rsidR="002302CD" w:rsidRPr="00A7553F" w14:paraId="1D967778" w14:textId="77777777" w:rsidTr="002302CD">
        <w:trPr>
          <w:trHeight w:val="260"/>
        </w:trPr>
        <w:tc>
          <w:tcPr>
            <w:tcW w:w="1368" w:type="dxa"/>
          </w:tcPr>
          <w:p w14:paraId="1C5FDC71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1.0</w:t>
            </w:r>
          </w:p>
        </w:tc>
        <w:tc>
          <w:tcPr>
            <w:tcW w:w="1440" w:type="dxa"/>
          </w:tcPr>
          <w:p w14:paraId="249892F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04/16/2023</w:t>
            </w:r>
          </w:p>
        </w:tc>
        <w:tc>
          <w:tcPr>
            <w:tcW w:w="1620" w:type="dxa"/>
          </w:tcPr>
          <w:p w14:paraId="0C4A3B17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Ram Prakash Singh</w:t>
            </w:r>
          </w:p>
          <w:p w14:paraId="16C9876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Vandana Lalit</w:t>
            </w:r>
          </w:p>
        </w:tc>
        <w:tc>
          <w:tcPr>
            <w:tcW w:w="1980" w:type="dxa"/>
          </w:tcPr>
          <w:p w14:paraId="4C5CF83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  <w:r w:rsidRPr="00A7553F">
              <w:rPr>
                <w:rFonts w:ascii="Calibri" w:hAnsi="Calibri" w:cs="Calibri"/>
                <w:color w:val="297FD5" w:themeColor="accent3"/>
                <w:sz w:val="20"/>
                <w:szCs w:val="20"/>
              </w:rPr>
              <w:t>Padma</w:t>
            </w:r>
          </w:p>
        </w:tc>
        <w:tc>
          <w:tcPr>
            <w:tcW w:w="2160" w:type="dxa"/>
          </w:tcPr>
          <w:p w14:paraId="25AA9EAF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  <w:color w:val="297FD5" w:themeColor="accent3"/>
                <w:sz w:val="20"/>
                <w:szCs w:val="20"/>
              </w:rPr>
            </w:pPr>
          </w:p>
        </w:tc>
      </w:tr>
      <w:tr w:rsidR="002302CD" w:rsidRPr="00A7553F" w14:paraId="5E217F94" w14:textId="77777777" w:rsidTr="002302CD">
        <w:trPr>
          <w:trHeight w:val="260"/>
        </w:trPr>
        <w:tc>
          <w:tcPr>
            <w:tcW w:w="1368" w:type="dxa"/>
          </w:tcPr>
          <w:p w14:paraId="3071EC8B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1D8C61F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2D964566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78F134A4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587D689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  <w:tr w:rsidR="002302CD" w:rsidRPr="00A7553F" w14:paraId="3AC3996C" w14:textId="77777777" w:rsidTr="002302CD">
        <w:trPr>
          <w:trHeight w:val="260"/>
        </w:trPr>
        <w:tc>
          <w:tcPr>
            <w:tcW w:w="1368" w:type="dxa"/>
          </w:tcPr>
          <w:p w14:paraId="4628491A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12893959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3569C913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3653AB28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42D9DB6C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  <w:tr w:rsidR="002302CD" w:rsidRPr="00A7553F" w14:paraId="13638EFA" w14:textId="77777777" w:rsidTr="002302CD">
        <w:trPr>
          <w:trHeight w:val="260"/>
        </w:trPr>
        <w:tc>
          <w:tcPr>
            <w:tcW w:w="1368" w:type="dxa"/>
          </w:tcPr>
          <w:p w14:paraId="7CE1A03E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440" w:type="dxa"/>
          </w:tcPr>
          <w:p w14:paraId="76CD6CD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620" w:type="dxa"/>
          </w:tcPr>
          <w:p w14:paraId="41D4AFB2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1980" w:type="dxa"/>
          </w:tcPr>
          <w:p w14:paraId="17651FCD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  <w:tc>
          <w:tcPr>
            <w:tcW w:w="2160" w:type="dxa"/>
          </w:tcPr>
          <w:p w14:paraId="1D81B0AD" w14:textId="77777777" w:rsidR="002302CD" w:rsidRPr="00A7553F" w:rsidRDefault="002302CD" w:rsidP="002302CD">
            <w:pPr>
              <w:pStyle w:val="Footer"/>
              <w:rPr>
                <w:rFonts w:ascii="Calibri" w:hAnsi="Calibri" w:cs="Calibri"/>
              </w:rPr>
            </w:pPr>
          </w:p>
        </w:tc>
      </w:tr>
    </w:tbl>
    <w:p w14:paraId="1EB1E200" w14:textId="6D70D426" w:rsidR="000C735D" w:rsidRDefault="002302CD" w:rsidP="00071D51">
      <w:r w:rsidRPr="00417084">
        <w:rPr>
          <w:rFonts w:ascii="Helvetica" w:hAnsi="Helvetica" w:cs="Helvetica"/>
        </w:rPr>
        <w:t xml:space="preserve"> </w:t>
      </w:r>
      <w:r w:rsidR="00071D51" w:rsidRPr="00417084">
        <w:rPr>
          <w:rFonts w:ascii="Helvetica" w:hAnsi="Helvetica" w:cs="Helvetica"/>
        </w:rPr>
        <w:br w:type="page"/>
      </w:r>
    </w:p>
    <w:sdt>
      <w:sdtPr>
        <w:rPr>
          <w:rFonts w:ascii="Arial" w:eastAsiaTheme="minorEastAsia" w:hAnsi="Arial" w:cs="Arial"/>
          <w:caps w:val="0"/>
          <w:sz w:val="24"/>
          <w:szCs w:val="24"/>
        </w:rPr>
        <w:id w:val="-457722643"/>
        <w:docPartObj>
          <w:docPartGallery w:val="Table of Contents"/>
          <w:docPartUnique/>
        </w:docPartObj>
      </w:sdtPr>
      <w:sdtEndPr>
        <w:rPr>
          <w:rFonts w:asciiTheme="minorHAnsi" w:hAnsiTheme="minorHAnsi" w:cs="Times New Roman"/>
          <w:sz w:val="22"/>
          <w:szCs w:val="22"/>
        </w:rPr>
      </w:sdtEndPr>
      <w:sdtContent>
        <w:p w14:paraId="2937E528" w14:textId="38CB828E" w:rsidR="000C735D" w:rsidRPr="00A7553F" w:rsidRDefault="000C735D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605EEA20" w14:textId="090F88EC" w:rsidR="000C735D" w:rsidRPr="00A7553F" w:rsidRDefault="002C59D2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>Reactive Programming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3</w:t>
          </w:r>
        </w:p>
        <w:p w14:paraId="3448A91D" w14:textId="29EA46F5" w:rsidR="000C735D" w:rsidRPr="00A7553F" w:rsidRDefault="002C59D2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Need of Reactive Programming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4</w:t>
          </w:r>
        </w:p>
        <w:p w14:paraId="628C8F0E" w14:textId="6B7ECC11" w:rsidR="000C735D" w:rsidRPr="00A7553F" w:rsidRDefault="002C59D2" w:rsidP="002C59D2">
          <w:pPr>
            <w:pStyle w:val="TOC3"/>
            <w:ind w:left="0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 xml:space="preserve">    Project Reactor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5</w:t>
          </w:r>
        </w:p>
        <w:p w14:paraId="4558FDE7" w14:textId="1B9E66F0" w:rsidR="000C735D" w:rsidRPr="00A7553F" w:rsidRDefault="00B00922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Prerequisites Software &amp; Tools 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43539" w:rsidRPr="00A7553F">
            <w:rPr>
              <w:rFonts w:ascii="Arial" w:hAnsi="Arial" w:cs="Arial"/>
              <w:sz w:val="24"/>
              <w:szCs w:val="24"/>
            </w:rPr>
            <w:t>6</w:t>
          </w:r>
        </w:p>
        <w:p w14:paraId="02115D64" w14:textId="74745143" w:rsidR="000C735D" w:rsidRPr="00A7553F" w:rsidRDefault="00243539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Java 17 Installation &amp; Setup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A7553F">
            <w:rPr>
              <w:rFonts w:ascii="Arial" w:hAnsi="Arial" w:cs="Arial"/>
              <w:sz w:val="24"/>
              <w:szCs w:val="24"/>
            </w:rPr>
            <w:t>6</w:t>
          </w:r>
        </w:p>
        <w:p w14:paraId="23CED6A7" w14:textId="546400F3" w:rsidR="007301DB" w:rsidRPr="00A7553F" w:rsidRDefault="00243539" w:rsidP="00243539">
          <w:pPr>
            <w:pStyle w:val="TOC3"/>
            <w:ind w:left="0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 xml:space="preserve">    Maven Installation &amp; Setup</w:t>
          </w:r>
          <w:r w:rsidR="000C735D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A7553F">
            <w:rPr>
              <w:rFonts w:ascii="Arial" w:hAnsi="Arial" w:cs="Arial"/>
              <w:sz w:val="24"/>
              <w:szCs w:val="24"/>
            </w:rPr>
            <w:t>7</w:t>
          </w:r>
        </w:p>
        <w:p w14:paraId="547FE2CC" w14:textId="5A398736" w:rsidR="00243539" w:rsidRPr="00A7553F" w:rsidRDefault="00243539" w:rsidP="00243539">
          <w:pPr>
            <w:pStyle w:val="TOC2"/>
            <w:ind w:left="216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>Docker Installation &amp; Setup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7</w:t>
          </w:r>
        </w:p>
        <w:p w14:paraId="6275991D" w14:textId="1616A906" w:rsidR="00243539" w:rsidRPr="00A7553F" w:rsidRDefault="00243539" w:rsidP="00243539">
          <w:pPr>
            <w:pStyle w:val="TOC3"/>
            <w:ind w:left="0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 xml:space="preserve">    PostgreSQL Installation &amp; Setup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8</w:t>
          </w:r>
        </w:p>
        <w:p w14:paraId="74B48211" w14:textId="1F61AD6D" w:rsidR="00243539" w:rsidRPr="00A7553F" w:rsidRDefault="00243539" w:rsidP="00243539">
          <w:pPr>
            <w:pStyle w:val="TOC3"/>
            <w:ind w:left="0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sz w:val="24"/>
              <w:szCs w:val="24"/>
            </w:rPr>
            <w:t xml:space="preserve">    Eclipse Installation &amp; Setup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9</w:t>
          </w:r>
        </w:p>
        <w:p w14:paraId="4CF350AE" w14:textId="0146FB41" w:rsidR="007301DB" w:rsidRPr="00A7553F" w:rsidRDefault="007301DB" w:rsidP="007301DB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Project </w:t>
          </w:r>
          <w:r w:rsidR="00477EE1" w:rsidRPr="00A7553F">
            <w:rPr>
              <w:rFonts w:ascii="Arial" w:hAnsi="Arial" w:cs="Arial"/>
              <w:b/>
              <w:bCs/>
              <w:sz w:val="24"/>
              <w:szCs w:val="24"/>
            </w:rPr>
            <w:t>Structure</w:t>
          </w:r>
          <w:r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A7553F">
            <w:rPr>
              <w:rFonts w:ascii="Arial" w:hAnsi="Arial" w:cs="Arial"/>
              <w:sz w:val="24"/>
              <w:szCs w:val="24"/>
            </w:rPr>
            <w:t>1</w:t>
          </w:r>
          <w:r w:rsidR="00A7553F" w:rsidRPr="00A7553F">
            <w:rPr>
              <w:rFonts w:ascii="Arial" w:hAnsi="Arial" w:cs="Arial"/>
              <w:sz w:val="24"/>
              <w:szCs w:val="24"/>
            </w:rPr>
            <w:t>0</w:t>
          </w:r>
        </w:p>
        <w:p w14:paraId="0825A597" w14:textId="2C9315B4" w:rsidR="00A7553F" w:rsidRPr="00A7553F" w:rsidRDefault="00477EE1" w:rsidP="00A7553F">
          <w:pPr>
            <w:pStyle w:val="TOC1"/>
            <w:rPr>
              <w:rFonts w:ascii="Arial" w:hAnsi="Arial" w:cs="Arial"/>
              <w:b/>
              <w:bCs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>Configuration Files</w:t>
          </w:r>
          <w:r w:rsidR="007301DB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1</w:t>
          </w:r>
          <w:r w:rsidR="0010207E">
            <w:rPr>
              <w:rFonts w:ascii="Arial" w:hAnsi="Arial" w:cs="Arial"/>
              <w:sz w:val="24"/>
              <w:szCs w:val="24"/>
            </w:rPr>
            <w:t>2</w:t>
          </w:r>
        </w:p>
        <w:p w14:paraId="4AD3ADCC" w14:textId="1F1E982C" w:rsidR="00477EE1" w:rsidRPr="00A7553F" w:rsidRDefault="001245CB" w:rsidP="00A7553F">
          <w:pPr>
            <w:pStyle w:val="TOC1"/>
            <w:rPr>
              <w:rFonts w:ascii="Arial" w:hAnsi="Arial" w:cs="Arial"/>
              <w:sz w:val="24"/>
              <w:szCs w:val="24"/>
            </w:rPr>
          </w:pPr>
          <w:r w:rsidRPr="00A7553F">
            <w:rPr>
              <w:rFonts w:ascii="Arial" w:hAnsi="Arial" w:cs="Arial"/>
              <w:b/>
              <w:bCs/>
              <w:sz w:val="24"/>
              <w:szCs w:val="24"/>
            </w:rPr>
            <w:t xml:space="preserve">Key Classes </w:t>
          </w:r>
          <w:r w:rsidR="00477EE1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477EE1" w:rsidRPr="00A7553F">
            <w:rPr>
              <w:rFonts w:ascii="Arial" w:hAnsi="Arial" w:cs="Arial"/>
              <w:sz w:val="24"/>
              <w:szCs w:val="24"/>
            </w:rPr>
            <w:t>1</w:t>
          </w:r>
          <w:r w:rsidR="0010207E">
            <w:rPr>
              <w:rFonts w:ascii="Arial" w:hAnsi="Arial" w:cs="Arial"/>
              <w:sz w:val="24"/>
              <w:szCs w:val="24"/>
            </w:rPr>
            <w:t>7</w:t>
          </w:r>
        </w:p>
        <w:p w14:paraId="6F3869F7" w14:textId="78DC6D60" w:rsidR="000C735D" w:rsidRPr="007301DB" w:rsidRDefault="002302CD" w:rsidP="00A7553F">
          <w:pPr>
            <w:pStyle w:val="TOC1"/>
          </w:pPr>
          <w:r w:rsidRPr="00A7553F">
            <w:rPr>
              <w:rStyle w:val="normaltextrun"/>
              <w:rFonts w:ascii="Arial" w:hAnsi="Arial" w:cs="Arial"/>
              <w:b/>
              <w:bCs/>
              <w:color w:val="000000"/>
              <w:sz w:val="24"/>
              <w:szCs w:val="24"/>
              <w:bdr w:val="none" w:sz="0" w:space="0" w:color="auto" w:frame="1"/>
            </w:rPr>
            <w:t>Reactive Application Up &amp; Running</w:t>
          </w:r>
          <w:r w:rsidRPr="00A7553F">
            <w:rPr>
              <w:rFonts w:ascii="Arial" w:hAnsi="Arial" w:cs="Arial"/>
              <w:sz w:val="24"/>
              <w:szCs w:val="24"/>
            </w:rPr>
            <w:t xml:space="preserve"> </w:t>
          </w:r>
          <w:r w:rsidR="00477EE1" w:rsidRPr="00A7553F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A7553F" w:rsidRPr="00A7553F">
            <w:rPr>
              <w:rFonts w:ascii="Arial" w:hAnsi="Arial" w:cs="Arial"/>
              <w:sz w:val="24"/>
              <w:szCs w:val="24"/>
            </w:rPr>
            <w:t>2</w:t>
          </w:r>
          <w:r w:rsidR="00477EE1" w:rsidRPr="00A7553F">
            <w:rPr>
              <w:rFonts w:ascii="Arial" w:hAnsi="Arial" w:cs="Arial"/>
              <w:sz w:val="24"/>
              <w:szCs w:val="24"/>
            </w:rPr>
            <w:t>4</w:t>
          </w:r>
        </w:p>
      </w:sdtContent>
    </w:sdt>
    <w:p w14:paraId="5B17E7EE" w14:textId="78C45305" w:rsidR="00F749C9" w:rsidRDefault="00F749C9" w:rsidP="00071D51"/>
    <w:p w14:paraId="59C46C4C" w14:textId="77777777" w:rsidR="00E71FC0" w:rsidRDefault="00E71FC0" w:rsidP="00071D51"/>
    <w:p w14:paraId="20C94D1D" w14:textId="77777777" w:rsidR="00E71FC0" w:rsidRDefault="00E71FC0" w:rsidP="00071D51"/>
    <w:p w14:paraId="4871244D" w14:textId="77777777" w:rsidR="00E71FC0" w:rsidRDefault="00E71FC0" w:rsidP="00071D51"/>
    <w:p w14:paraId="58EEF808" w14:textId="77777777" w:rsidR="00E71FC0" w:rsidRDefault="00E71FC0" w:rsidP="00071D51"/>
    <w:p w14:paraId="4F261527" w14:textId="77777777" w:rsidR="00E71FC0" w:rsidRDefault="00E71FC0" w:rsidP="00071D51"/>
    <w:p w14:paraId="2360B446" w14:textId="77777777" w:rsidR="00E71FC0" w:rsidRDefault="00E71FC0" w:rsidP="00071D51"/>
    <w:p w14:paraId="5D847A53" w14:textId="77777777" w:rsidR="00E71FC0" w:rsidRDefault="00E71FC0" w:rsidP="00071D51"/>
    <w:p w14:paraId="7509340C" w14:textId="77777777" w:rsidR="00E71FC0" w:rsidRDefault="00E71FC0" w:rsidP="00071D51"/>
    <w:p w14:paraId="5D087820" w14:textId="77777777" w:rsidR="00965089" w:rsidRDefault="00965089" w:rsidP="00071D51"/>
    <w:p w14:paraId="51BC344C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9874EE6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9827630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3A5ADF53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7AEFD811" w14:textId="77777777" w:rsidR="00A7553F" w:rsidRDefault="00A7553F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F8E4CAA" w14:textId="4B363DDB" w:rsidR="00E71FC0" w:rsidRPr="0010207E" w:rsidRDefault="00E71FC0" w:rsidP="00071D51">
      <w:pPr>
        <w:rPr>
          <w:rFonts w:cstheme="minorHAnsi"/>
          <w:color w:val="4A66AC" w:themeColor="accent1"/>
          <w:sz w:val="32"/>
          <w:szCs w:val="32"/>
        </w:rPr>
      </w:pPr>
      <w:r w:rsidRPr="0010207E">
        <w:rPr>
          <w:rFonts w:cstheme="minorHAnsi"/>
          <w:color w:val="4A66AC" w:themeColor="accent1"/>
          <w:sz w:val="32"/>
          <w:szCs w:val="32"/>
        </w:rPr>
        <w:lastRenderedPageBreak/>
        <w:t>Reactive Programming:</w:t>
      </w:r>
    </w:p>
    <w:p w14:paraId="4ADA7EF6" w14:textId="5A14280F" w:rsidR="00E269FB" w:rsidRPr="0010207E" w:rsidRDefault="003B3F1E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Non-Blocking</w:t>
      </w:r>
      <w:r w:rsidR="00B23E4A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</w:t>
      </w:r>
      <w:r w:rsidR="00DA69B4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Reactive programming is a declarative programming paradigm that is based on the idea of asynchronous event processing and data streams</w:t>
      </w:r>
      <w:r w:rsidR="00ED77F0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.</w:t>
      </w:r>
    </w:p>
    <w:p w14:paraId="3089A1AC" w14:textId="4BB5854D" w:rsidR="00B1111A" w:rsidRPr="0010207E" w:rsidRDefault="00B23E4A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Asynchronous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</w:t>
      </w:r>
      <w:r w:rsidR="00ED77F0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Asynchronous processing means that the processing of an event does not block the processing of other events</w:t>
      </w:r>
      <w:r w:rsidR="004A75FB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.</w:t>
      </w:r>
    </w:p>
    <w:p w14:paraId="321F47A5" w14:textId="7AED7DB5" w:rsidR="00C20DAB" w:rsidRPr="0010207E" w:rsidRDefault="00C20DAB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Back Pressure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: The ability of </w:t>
      </w:r>
      <w:r w:rsidR="003B3F1E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the 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consumer </w:t>
      </w:r>
      <w:r w:rsidR="003B3F1E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to request items at different rates or only when it is ready to process them.</w:t>
      </w:r>
    </w:p>
    <w:p w14:paraId="58B2960A" w14:textId="1999B2D0" w:rsidR="00965089" w:rsidRPr="0010207E" w:rsidRDefault="003B3F1E" w:rsidP="00503AC0">
      <w:pPr>
        <w:pStyle w:val="ListParagraph"/>
        <w:numPr>
          <w:ilvl w:val="0"/>
          <w:numId w:val="7"/>
        </w:numPr>
        <w:rPr>
          <w:rStyle w:val="Strong"/>
          <w:rFonts w:cstheme="minorHAns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cstheme="minorHAnsi"/>
          <w:color w:val="000000"/>
          <w:shd w:val="clear" w:color="auto" w:fill="FFFFFF"/>
        </w:rPr>
        <w:t>Event Driven</w:t>
      </w: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:</w:t>
      </w:r>
      <w:r w:rsidR="009B5E36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Web applications adopt</w:t>
      </w:r>
      <w:r w:rsidR="00965089"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 xml:space="preserve"> non-blocking servers based on event loop model.</w:t>
      </w:r>
    </w:p>
    <w:p w14:paraId="270799CC" w14:textId="521B1CDE" w:rsidR="004A75FB" w:rsidRDefault="008B35EB" w:rsidP="00071D51">
      <w:pPr>
        <w:rPr>
          <w:rStyle w:val="Strong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2DF8411B" wp14:editId="38404C10">
            <wp:extent cx="5715000" cy="3214688"/>
            <wp:effectExtent l="0" t="0" r="0" b="5080"/>
            <wp:docPr id="1" name="Picture 1" descr="Traditional REST API 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ditional REST API model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67" cy="321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5230" w14:textId="77777777" w:rsidR="004A75FB" w:rsidRDefault="004A75FB" w:rsidP="00071D51">
      <w:pPr>
        <w:rPr>
          <w:rStyle w:val="Strong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339E33AA" wp14:editId="08697B32">
            <wp:extent cx="5726586" cy="2866964"/>
            <wp:effectExtent l="0" t="0" r="7620" b="0"/>
            <wp:docPr id="2" name="Picture 2" descr="Data stream work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ata stream workflow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718" cy="287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7AE4F" w14:textId="116050CD" w:rsidR="002464E5" w:rsidRPr="0010207E" w:rsidRDefault="00577B64" w:rsidP="00577B64">
      <w:pPr>
        <w:rPr>
          <w:rFonts w:cstheme="minorHAnsi"/>
          <w:color w:val="4A66AC" w:themeColor="accent1"/>
          <w:sz w:val="32"/>
          <w:szCs w:val="32"/>
        </w:rPr>
      </w:pPr>
      <w:r w:rsidRPr="0010207E">
        <w:rPr>
          <w:rFonts w:cstheme="minorHAnsi"/>
          <w:color w:val="4A66AC" w:themeColor="accent1"/>
          <w:sz w:val="32"/>
          <w:szCs w:val="32"/>
        </w:rPr>
        <w:lastRenderedPageBreak/>
        <w:t xml:space="preserve">Spring </w:t>
      </w:r>
      <w:r w:rsidR="002464E5" w:rsidRPr="0010207E">
        <w:rPr>
          <w:rFonts w:cstheme="minorHAnsi"/>
          <w:color w:val="4A66AC" w:themeColor="accent1"/>
          <w:sz w:val="32"/>
          <w:szCs w:val="32"/>
        </w:rPr>
        <w:t>Web flux</w:t>
      </w:r>
      <w:r w:rsidRPr="0010207E">
        <w:rPr>
          <w:rFonts w:cstheme="minorHAnsi"/>
          <w:color w:val="4A66AC" w:themeColor="accent1"/>
          <w:sz w:val="32"/>
          <w:szCs w:val="32"/>
        </w:rPr>
        <w:t>:</w:t>
      </w:r>
    </w:p>
    <w:p w14:paraId="2F71FF8C" w14:textId="489C190B" w:rsidR="002464E5" w:rsidRPr="0010207E" w:rsidRDefault="00BF1EF3" w:rsidP="002464E5">
      <w:pPr>
        <w:rPr>
          <w:rStyle w:val="Strong"/>
          <w:rFonts w:cstheme="minorHAnsi"/>
          <w:color w:val="000000"/>
          <w:sz w:val="27"/>
          <w:szCs w:val="27"/>
          <w:shd w:val="clear" w:color="auto" w:fill="FFFFFF"/>
        </w:rPr>
      </w:pPr>
      <w:r w:rsidRPr="0010207E">
        <w:rPr>
          <w:rStyle w:val="Strong"/>
          <w:rFonts w:cstheme="minorHAnsi"/>
          <w:b w:val="0"/>
          <w:bCs w:val="0"/>
          <w:color w:val="000000"/>
          <w:shd w:val="clear" w:color="auto" w:fill="FFFFFF"/>
        </w:rPr>
        <w:t>Spring web flux provides reactive programming support for web applications.</w:t>
      </w:r>
      <w:r w:rsidRPr="0010207E">
        <w:rPr>
          <w:rStyle w:val="Strong"/>
          <w:rFonts w:cstheme="minorHAnsi"/>
          <w:color w:val="000000"/>
          <w:sz w:val="27"/>
          <w:szCs w:val="27"/>
          <w:shd w:val="clear" w:color="auto" w:fill="FFFFFF"/>
        </w:rPr>
        <w:t xml:space="preserve">  </w:t>
      </w:r>
    </w:p>
    <w:p w14:paraId="046CB944" w14:textId="4408F3FB" w:rsidR="00C8422B" w:rsidRDefault="00C8422B" w:rsidP="002464E5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 w:rsidRPr="00C8422B">
        <w:rPr>
          <w:rFonts w:ascii="Helvetica" w:hAnsi="Helvetica" w:cs="Helvetica"/>
          <w:noProof/>
          <w:color w:val="000000"/>
          <w:shd w:val="clear" w:color="auto" w:fill="FFFFFF"/>
        </w:rPr>
        <w:drawing>
          <wp:inline distT="0" distB="0" distL="0" distR="0" wp14:anchorId="2684B51C" wp14:editId="3A23BEB0">
            <wp:extent cx="5943600" cy="3243580"/>
            <wp:effectExtent l="0" t="0" r="0" b="0"/>
            <wp:docPr id="5" name="Picture 4" descr="A picture containing 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C7A84E6B-BAE4-C86A-E91A-A1E1F99DE08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picture containing diagram&#10;&#10;Description automatically generated">
                      <a:extLst>
                        <a:ext uri="{FF2B5EF4-FFF2-40B4-BE49-F238E27FC236}">
                          <a16:creationId xmlns:a16="http://schemas.microsoft.com/office/drawing/2014/main" id="{C7A84E6B-BAE4-C86A-E91A-A1E1F99DE08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89EFB" w14:textId="2CE0CA8D" w:rsidR="00577B64" w:rsidRDefault="00C8422B" w:rsidP="00577B6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Fonts w:ascii="Helvetica" w:hAnsi="Helvetica" w:cs="Helvetica"/>
          <w:color w:val="4A66AC" w:themeColor="accent1"/>
          <w:sz w:val="32"/>
          <w:szCs w:val="32"/>
        </w:rPr>
        <w:t xml:space="preserve">                         </w:t>
      </w:r>
      <w:r w:rsidR="008E17BF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Tradition</w:t>
      </w:r>
      <w:r w:rsidR="00B36FEE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al Spring MVC Thread per request model</w:t>
      </w:r>
    </w:p>
    <w:p w14:paraId="12043639" w14:textId="77777777" w:rsidR="00B36FEE" w:rsidRDefault="00B36FEE" w:rsidP="00577B64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5539A77A" w14:textId="52B09979" w:rsidR="00B36FEE" w:rsidRDefault="00B36FEE" w:rsidP="00577B64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B36FEE">
        <w:rPr>
          <w:rFonts w:ascii="Helvetica" w:hAnsi="Helvetica" w:cs="Helvetica"/>
          <w:noProof/>
          <w:color w:val="4A66AC" w:themeColor="accent1"/>
          <w:sz w:val="32"/>
          <w:szCs w:val="32"/>
        </w:rPr>
        <w:drawing>
          <wp:inline distT="0" distB="0" distL="0" distR="0" wp14:anchorId="5BFC88C7" wp14:editId="320EABC4">
            <wp:extent cx="5943600" cy="1934845"/>
            <wp:effectExtent l="0" t="0" r="0" b="8255"/>
            <wp:docPr id="3" name="Picture 4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20647142-EEE2-C453-4D50-0684230AA9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20647142-EEE2-C453-4D50-0684230AA95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C0E55" w14:textId="62DDBFF5" w:rsidR="004A75FB" w:rsidRDefault="00AC707C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 xml:space="preserve">                                            </w:t>
      </w:r>
      <w:r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Spring Web</w:t>
      </w:r>
      <w:r w:rsid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 </w:t>
      </w:r>
      <w:r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 xml:space="preserve">flux Event loop </w:t>
      </w:r>
      <w:r w:rsidR="00D11247" w:rsidRPr="00B1111A"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  <w:t>Model</w:t>
      </w:r>
    </w:p>
    <w:p w14:paraId="461B9EE9" w14:textId="57B4F8A9" w:rsidR="00700861" w:rsidRDefault="00700861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21BCECE3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779F624E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4F87069C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707CF099" w14:textId="77777777" w:rsidR="004D19B3" w:rsidRDefault="004D19B3" w:rsidP="00071D51">
      <w:pPr>
        <w:rPr>
          <w:rStyle w:val="Strong"/>
          <w:rFonts w:ascii="Helvetica" w:hAnsi="Helvetica" w:cs="Helvetica"/>
          <w:b w:val="0"/>
          <w:bCs w:val="0"/>
          <w:color w:val="000000"/>
          <w:shd w:val="clear" w:color="auto" w:fill="FFFFFF"/>
        </w:rPr>
      </w:pPr>
    </w:p>
    <w:p w14:paraId="1CD4C704" w14:textId="7DF175C2" w:rsidR="004D19B3" w:rsidRPr="0010207E" w:rsidRDefault="004D19B3" w:rsidP="004D19B3">
      <w:pPr>
        <w:rPr>
          <w:rFonts w:ascii="Calibri" w:hAnsi="Calibri" w:cs="Calibri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lastRenderedPageBreak/>
        <w:t xml:space="preserve">Reactive </w:t>
      </w:r>
      <w:r w:rsidR="0082136D" w:rsidRPr="0010207E">
        <w:rPr>
          <w:rFonts w:ascii="Calibri" w:hAnsi="Calibri" w:cs="Calibri"/>
          <w:color w:val="4A66AC" w:themeColor="accent1"/>
          <w:sz w:val="32"/>
          <w:szCs w:val="32"/>
        </w:rPr>
        <w:t>Streams &amp; Project Reactor:</w:t>
      </w:r>
    </w:p>
    <w:p w14:paraId="7DEFF885" w14:textId="77777777" w:rsidR="00B16886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Web Flux supports the Reactive Stream API, which is a standardized tool for processing asynchronous streams with non-blocking backpressure. </w:t>
      </w:r>
    </w:p>
    <w:p w14:paraId="54BB484F" w14:textId="4C193415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Reactive streams have a publisher (producer) — subscriber (consumer) model. The publisher emits an event, and a subscriber will read it. In the Reactive Streams API, there are four main interfaces: </w:t>
      </w:r>
    </w:p>
    <w:p w14:paraId="2FD1F1B7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Publisher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Emits events to subscribers based on the demands received from its subscribers. A publisher can serve multiple subscribers and it has only one method: subscribe </w:t>
      </w:r>
    </w:p>
    <w:p w14:paraId="2432CC5A" w14:textId="1138072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Subscriber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Receives events emitted by the Publisher. The subscribe has four methods to deal with the events received: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onSubscribe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onNext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 </w:t>
      </w:r>
      <w:proofErr w:type="spellStart"/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onError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 </w:t>
      </w:r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</w:t>
      </w:r>
      <w:proofErr w:type="gramEnd"/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and 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onComplete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 </w:t>
      </w:r>
    </w:p>
    <w:p w14:paraId="4BD66E7D" w14:textId="54ADEB16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Subscription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</w:t>
      </w:r>
      <w:r w:rsidR="003B02C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This represents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the relationship between the subscriber and the publisher. It has methods that allow requesting for data 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request(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long n) and to cancel the demand of events cancel() </w:t>
      </w:r>
    </w:p>
    <w:p w14:paraId="7C598A6C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Processor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Publisher and subscriber at the same time; rarely used. </w:t>
      </w:r>
    </w:p>
    <w:p w14:paraId="12204959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 </w:t>
      </w:r>
    </w:p>
    <w:p w14:paraId="7BAA9566" w14:textId="7A1DFFEC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Spring Web</w:t>
      </w:r>
      <w:r w:rsidR="00B1688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Flux internally uses Project Reactor and its publisher implementations, Flux and Mono. </w:t>
      </w:r>
    </w:p>
    <w:p w14:paraId="5A32617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Mono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A publisher that can emit 0 or 1 element. </w:t>
      </w:r>
    </w:p>
    <w:p w14:paraId="59D2E6EE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Flux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A publisher that can emit 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0..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N elements. </w:t>
      </w:r>
    </w:p>
    <w:p w14:paraId="0AF20F3B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Mono and Flux offer simple ways of creating streams of data: </w:t>
      </w:r>
    </w:p>
    <w:p w14:paraId="033F0AF3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Reactor offers several operators for working with Flux and Mono objects. 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Most commonly used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are: </w:t>
      </w:r>
    </w:p>
    <w:p w14:paraId="2493CED1" w14:textId="4BC3B716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Map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transform the publisher elements to </w:t>
      </w:r>
      <w:r w:rsidR="00E2565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other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elements </w:t>
      </w:r>
    </w:p>
    <w:p w14:paraId="5571E6CB" w14:textId="5E4B68A8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FlatMap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Similar to map, but </w:t>
      </w:r>
      <w:r w:rsidR="00E2565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transformation is asynchronous </w:t>
      </w:r>
    </w:p>
    <w:p w14:paraId="0DAFD370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FlatMapMany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Mono operator used to transform a Mono into a Flux </w:t>
      </w:r>
    </w:p>
    <w:p w14:paraId="2D4F336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DelayElements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Delays the publishing of each element by a given duration </w:t>
      </w:r>
    </w:p>
    <w:p w14:paraId="527497DD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Concat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publishers’ elements by keeping the sequence of the publishers </w:t>
      </w:r>
    </w:p>
    <w:p w14:paraId="5DF2ED1F" w14:textId="77777777" w:rsidR="00B0490E" w:rsidRPr="0010207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Merge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publishers without keeping the publishers’ sequence, instead it interleaves the values </w:t>
      </w:r>
    </w:p>
    <w:p w14:paraId="4B7FB76C" w14:textId="7F1E4A2C" w:rsidR="00B0490E" w:rsidRDefault="00B0490E" w:rsidP="00B0490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Zip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— Used to combine two or more publishers by waiting on all the sources to emit one element and combining these elements into an output value. </w:t>
      </w:r>
    </w:p>
    <w:p w14:paraId="4810783D" w14:textId="744FBDD7" w:rsidR="000A26F6" w:rsidRDefault="000A26F6" w:rsidP="000A26F6">
      <w:pPr>
        <w:tabs>
          <w:tab w:val="left" w:pos="2550"/>
        </w:tabs>
        <w:rPr>
          <w:rStyle w:val="Strong"/>
          <w:rFonts w:ascii="Calibri" w:hAnsi="Calibri" w:cs="Calibri"/>
          <w:b w:val="0"/>
          <w:bCs w:val="0"/>
        </w:rPr>
      </w:pPr>
      <w:proofErr w:type="spellStart"/>
      <w:r w:rsidRPr="000A26F6">
        <w:rPr>
          <w:rStyle w:val="Strong"/>
          <w:rFonts w:ascii="Calibri" w:hAnsi="Calibri" w:cs="Calibri"/>
          <w:color w:val="000000"/>
          <w:shd w:val="clear" w:color="auto" w:fill="FFFFFF"/>
        </w:rPr>
        <w:t>doOnError</w:t>
      </w:r>
      <w:proofErr w:type="spellEnd"/>
      <w: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- </w:t>
      </w:r>
      <w:r w:rsidRPr="000A26F6">
        <w:rPr>
          <w:rStyle w:val="Strong"/>
          <w:rFonts w:ascii="Calibri" w:hAnsi="Calibri" w:cs="Calibri"/>
          <w:b w:val="0"/>
          <w:bCs w:val="0"/>
        </w:rPr>
        <w:t>we can invoke whatever action that is needed when there is an error</w:t>
      </w:r>
      <w:r>
        <w:rPr>
          <w:rStyle w:val="Strong"/>
          <w:rFonts w:ascii="Calibri" w:hAnsi="Calibri" w:cs="Calibri"/>
          <w:b w:val="0"/>
          <w:bCs w:val="0"/>
        </w:rPr>
        <w:t>.</w:t>
      </w:r>
    </w:p>
    <w:p w14:paraId="25BB9272" w14:textId="251D15EC" w:rsidR="0082136D" w:rsidRPr="000A26F6" w:rsidRDefault="000A26F6" w:rsidP="004D19B3">
      <w:pPr>
        <w:rPr>
          <w:rStyle w:val="Strong"/>
        </w:rPr>
      </w:pPr>
      <w:proofErr w:type="spellStart"/>
      <w:r w:rsidRPr="000A26F6">
        <w:rPr>
          <w:rStyle w:val="Strong"/>
          <w:rFonts w:ascii="Calibri" w:hAnsi="Calibri" w:cs="Calibri"/>
        </w:rPr>
        <w:t>onErrorResume</w:t>
      </w:r>
      <w:proofErr w:type="spellEnd"/>
      <w:r w:rsidRPr="000A26F6">
        <w:rPr>
          <w:rStyle w:val="Strong"/>
          <w:rFonts w:ascii="Calibri" w:hAnsi="Calibri" w:cs="Calibri"/>
        </w:rPr>
        <w:t xml:space="preserve">: </w:t>
      </w:r>
      <w:r w:rsidRPr="000A26F6">
        <w:rPr>
          <w:rStyle w:val="Strong"/>
          <w:rFonts w:ascii="Calibri" w:hAnsi="Calibri" w:cs="Calibri"/>
          <w:b w:val="0"/>
          <w:bCs w:val="0"/>
        </w:rPr>
        <w:t>Gives a fallback stream when some exception occurs happens in the upstream</w:t>
      </w:r>
      <w:r w:rsidRPr="000A26F6">
        <w:rPr>
          <w:rStyle w:val="Strong"/>
          <w:rFonts w:ascii="Calibri" w:hAnsi="Calibri" w:cs="Calibri"/>
        </w:rPr>
        <w:t>.</w:t>
      </w:r>
    </w:p>
    <w:p w14:paraId="7D85E3AC" w14:textId="77777777" w:rsidR="00A7553F" w:rsidRPr="0010207E" w:rsidRDefault="00A7553F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2F0EB5D5" w14:textId="77777777" w:rsidR="0010207E" w:rsidRDefault="0010207E" w:rsidP="00071D51">
      <w:pPr>
        <w:rPr>
          <w:rFonts w:ascii="Helvetica" w:hAnsi="Helvetica" w:cs="Helvetica"/>
          <w:color w:val="4A66AC" w:themeColor="accent1"/>
          <w:sz w:val="32"/>
          <w:szCs w:val="32"/>
        </w:rPr>
      </w:pPr>
    </w:p>
    <w:p w14:paraId="0E0ECAB9" w14:textId="7C2B9561" w:rsidR="004D19B3" w:rsidRPr="0010207E" w:rsidRDefault="00503AC0" w:rsidP="00071D51">
      <w:pPr>
        <w:rPr>
          <w:rFonts w:ascii="Calibri" w:hAnsi="Calibri" w:cs="Calibri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lastRenderedPageBreak/>
        <w:t>Prerequisites Software &amp; Tools:</w:t>
      </w:r>
    </w:p>
    <w:p w14:paraId="2457B8D8" w14:textId="3C30C395" w:rsidR="004D19B3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Java 17</w:t>
      </w:r>
      <w:r w:rsidR="002F28E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</w:p>
    <w:p w14:paraId="5F54ACA3" w14:textId="5BDEF639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Maven </w:t>
      </w:r>
    </w:p>
    <w:p w14:paraId="69380654" w14:textId="70D8E6DF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Desktop</w:t>
      </w:r>
    </w:p>
    <w:p w14:paraId="31C6E012" w14:textId="766BBF79" w:rsidR="006B0F4B" w:rsidRPr="0010207E" w:rsidRDefault="006B0F4B" w:rsidP="002F28EF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Postgres Database</w:t>
      </w:r>
    </w:p>
    <w:p w14:paraId="3ED65A33" w14:textId="5DB25A66" w:rsidR="004D19B3" w:rsidRPr="0010207E" w:rsidRDefault="009C6604" w:rsidP="00071D51">
      <w:pPr>
        <w:pStyle w:val="ListParagraph"/>
        <w:numPr>
          <w:ilvl w:val="0"/>
          <w:numId w:val="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Eclipse(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Or Any other IDE )</w:t>
      </w:r>
    </w:p>
    <w:p w14:paraId="3713CDF0" w14:textId="299F521B" w:rsidR="004D19B3" w:rsidRPr="0010207E" w:rsidRDefault="00B50C24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Java 17 Installation &amp; Setup:</w:t>
      </w:r>
    </w:p>
    <w:p w14:paraId="6DB7672C" w14:textId="0E8D7F62" w:rsidR="00B50C24" w:rsidRPr="0010207E" w:rsidRDefault="00B50C24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Java 17 from </w:t>
      </w:r>
      <w:hyperlink r:id="rId12" w:history="1">
        <w:r w:rsidRPr="0010207E">
          <w:rPr>
            <w:rStyle w:val="Hyperlink"/>
            <w:rFonts w:ascii="Calibri" w:hAnsi="Calibri" w:cs="Calibri"/>
            <w:b/>
            <w:bCs/>
          </w:rPr>
          <w:t>Java Archive Downloads - Java SE 17 (oracle.com)</w:t>
        </w:r>
      </w:hyperlink>
    </w:p>
    <w:p w14:paraId="30943919" w14:textId="7838D51C" w:rsidR="00B50C24" w:rsidRPr="0010207E" w:rsidRDefault="00D00034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F01F4E" w:rsidRPr="0010207E">
        <w:rPr>
          <w:rFonts w:ascii="Calibri" w:hAnsi="Calibri" w:cs="Calibri"/>
        </w:rPr>
        <w:t>Java</w:t>
      </w:r>
      <w:r w:rsidRPr="0010207E">
        <w:rPr>
          <w:rFonts w:ascii="Calibri" w:hAnsi="Calibri" w:cs="Calibri"/>
        </w:rPr>
        <w:t xml:space="preserve"> 17 with the installer</w:t>
      </w:r>
    </w:p>
    <w:p w14:paraId="451DA9D6" w14:textId="1B395C03" w:rsidR="001C3E67" w:rsidRPr="0010207E" w:rsidRDefault="001C3E67" w:rsidP="00B50C24">
      <w:pPr>
        <w:pStyle w:val="ListParagraph"/>
        <w:numPr>
          <w:ilvl w:val="0"/>
          <w:numId w:val="9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Setup environment variable JAVA_HOME</w:t>
      </w:r>
    </w:p>
    <w:p w14:paraId="1E364901" w14:textId="7FBFC2EF" w:rsidR="003B4281" w:rsidRPr="0010207E" w:rsidRDefault="003B4281" w:rsidP="003B4281">
      <w:pPr>
        <w:pStyle w:val="ListParagraph"/>
        <w:rPr>
          <w:rFonts w:ascii="Calibri" w:hAnsi="Calibri" w:cs="Calibri"/>
          <w:color w:val="000000"/>
          <w:shd w:val="clear" w:color="auto" w:fill="FFFFFF"/>
        </w:rPr>
      </w:pPr>
    </w:p>
    <w:p w14:paraId="7469692F" w14:textId="2E184AB2" w:rsidR="00783498" w:rsidRPr="0010207E" w:rsidRDefault="00F01F4E" w:rsidP="00243539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1F9F5524" wp14:editId="4038E701">
            <wp:extent cx="5943600" cy="16757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DFB6" w14:textId="146150E7" w:rsidR="00783498" w:rsidRPr="0010207E" w:rsidRDefault="00783498" w:rsidP="00783498">
      <w:pPr>
        <w:pStyle w:val="ListParagraph"/>
        <w:numPr>
          <w:ilvl w:val="0"/>
          <w:numId w:val="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Add Java to the path variable. For environment variables click on Path and edit.</w:t>
      </w:r>
    </w:p>
    <w:p w14:paraId="42C8860D" w14:textId="329774E6" w:rsidR="001A2D89" w:rsidRPr="0010207E" w:rsidRDefault="001A2D89" w:rsidP="001A2D89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776C717F" wp14:editId="6086147E">
            <wp:extent cx="3130550" cy="34067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6808" cy="34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A6FB" w14:textId="77777777" w:rsidR="00243539" w:rsidRDefault="00243539" w:rsidP="00D070EB">
      <w:pPr>
        <w:rPr>
          <w:rStyle w:val="Strong"/>
          <w:rFonts w:ascii="Helvetica" w:hAnsi="Helvetica" w:cs="Helvetica"/>
          <w:color w:val="000000"/>
          <w:shd w:val="clear" w:color="auto" w:fill="FFFFFF"/>
        </w:rPr>
      </w:pPr>
    </w:p>
    <w:p w14:paraId="7F656317" w14:textId="77777777" w:rsidR="00A7553F" w:rsidRDefault="00A7553F" w:rsidP="00D070EB">
      <w:pPr>
        <w:rPr>
          <w:rStyle w:val="Strong"/>
          <w:rFonts w:ascii="Helvetica" w:hAnsi="Helvetica" w:cs="Helvetica"/>
          <w:color w:val="000000"/>
          <w:shd w:val="clear" w:color="auto" w:fill="FFFFFF"/>
        </w:rPr>
      </w:pPr>
    </w:p>
    <w:p w14:paraId="40C6283C" w14:textId="147C4B67" w:rsidR="00D070EB" w:rsidRPr="0010207E" w:rsidRDefault="00D070EB" w:rsidP="00D070EB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Maven Installation &amp; Setup:</w:t>
      </w:r>
    </w:p>
    <w:p w14:paraId="0D026123" w14:textId="76EC6FA9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="009C6604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maven latest version from </w:t>
      </w:r>
      <w:hyperlink r:id="rId15" w:history="1">
        <w:r w:rsidR="009C6604" w:rsidRPr="0010207E">
          <w:rPr>
            <w:rStyle w:val="Hyperlink"/>
            <w:rFonts w:ascii="Calibri" w:hAnsi="Calibri" w:cs="Calibri"/>
          </w:rPr>
          <w:t>Maven – Download Apache Maven</w:t>
        </w:r>
      </w:hyperlink>
    </w:p>
    <w:p w14:paraId="2F553F4D" w14:textId="1957B320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9C6604" w:rsidRPr="0010207E">
        <w:rPr>
          <w:rFonts w:ascii="Calibri" w:hAnsi="Calibri" w:cs="Calibri"/>
        </w:rPr>
        <w:t>maven with installer</w:t>
      </w:r>
    </w:p>
    <w:p w14:paraId="746A40AA" w14:textId="418C2A55" w:rsidR="00D070EB" w:rsidRPr="0010207E" w:rsidRDefault="00D070EB" w:rsidP="00D070EB">
      <w:pPr>
        <w:pStyle w:val="ListParagraph"/>
        <w:numPr>
          <w:ilvl w:val="0"/>
          <w:numId w:val="10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Setup environment variable </w:t>
      </w:r>
      <w:r w:rsidR="009C6604" w:rsidRPr="0010207E">
        <w:rPr>
          <w:rFonts w:ascii="Calibri" w:hAnsi="Calibri" w:cs="Calibri"/>
        </w:rPr>
        <w:t>MAVEN</w:t>
      </w:r>
      <w:r w:rsidRPr="0010207E">
        <w:rPr>
          <w:rFonts w:ascii="Calibri" w:hAnsi="Calibri" w:cs="Calibri"/>
        </w:rPr>
        <w:t>_HOME</w:t>
      </w:r>
    </w:p>
    <w:p w14:paraId="3940E7DB" w14:textId="6D89AAE6" w:rsidR="009C6604" w:rsidRPr="0010207E" w:rsidRDefault="009C6604" w:rsidP="009C6604">
      <w:p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556E2C45" wp14:editId="7EA53080">
            <wp:extent cx="5848651" cy="163838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163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065E" w14:textId="2B3FB5D7" w:rsidR="001C3E67" w:rsidRPr="0010207E" w:rsidRDefault="001C3E67" w:rsidP="00783498">
      <w:pPr>
        <w:ind w:left="360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3B50E79F" w14:textId="15D33AD2" w:rsidR="009C6604" w:rsidRPr="0010207E" w:rsidRDefault="009C6604" w:rsidP="009C6604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Docker Desktop Installation &amp; Setup:</w:t>
      </w:r>
    </w:p>
    <w:p w14:paraId="29D28246" w14:textId="5B040130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Download docker desktop latest version from</w:t>
      </w:r>
      <w:r w:rsidRPr="0010207E">
        <w:rPr>
          <w:rFonts w:ascii="Calibri" w:hAnsi="Calibri" w:cs="Calibri"/>
        </w:rPr>
        <w:t xml:space="preserve"> </w:t>
      </w:r>
      <w:hyperlink r:id="rId17" w:history="1">
        <w:r w:rsidRPr="0010207E">
          <w:rPr>
            <w:rStyle w:val="Hyperlink"/>
            <w:rFonts w:ascii="Calibri" w:hAnsi="Calibri" w:cs="Calibri"/>
          </w:rPr>
          <w:t>Download Docker Desktop | Docker</w:t>
        </w:r>
      </w:hyperlink>
    </w:p>
    <w:p w14:paraId="0BDC8429" w14:textId="0727E05E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Install docker desktop with installer</w:t>
      </w:r>
    </w:p>
    <w:p w14:paraId="25C6CC5F" w14:textId="0E8B171C" w:rsidR="009C6604" w:rsidRPr="0010207E" w:rsidRDefault="009C6604" w:rsidP="009C6604">
      <w:pPr>
        <w:pStyle w:val="ListParagraph"/>
        <w:numPr>
          <w:ilvl w:val="0"/>
          <w:numId w:val="11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Enable the server in </w:t>
      </w:r>
      <w:proofErr w:type="spellStart"/>
      <w:r w:rsidRPr="0010207E">
        <w:rPr>
          <w:rFonts w:ascii="Calibri" w:hAnsi="Calibri" w:cs="Calibri"/>
        </w:rPr>
        <w:t>services.msc</w:t>
      </w:r>
      <w:proofErr w:type="spellEnd"/>
      <w:r w:rsidRPr="0010207E">
        <w:rPr>
          <w:rFonts w:ascii="Calibri" w:hAnsi="Calibri" w:cs="Calibri"/>
        </w:rPr>
        <w:t xml:space="preserve"> </w:t>
      </w:r>
    </w:p>
    <w:p w14:paraId="07030AC4" w14:textId="3519C558" w:rsidR="004D19B3" w:rsidRDefault="001C3E67" w:rsidP="00071D51">
      <w:pPr>
        <w:rPr>
          <w:noProof/>
        </w:rPr>
      </w:pPr>
      <w:r w:rsidRPr="001C3E67">
        <w:rPr>
          <w:noProof/>
        </w:rPr>
        <w:lastRenderedPageBreak/>
        <w:t xml:space="preserve"> </w:t>
      </w:r>
      <w:r w:rsidR="0031691E" w:rsidRPr="0031691E">
        <w:rPr>
          <w:noProof/>
        </w:rPr>
        <w:drawing>
          <wp:inline distT="0" distB="0" distL="0" distR="0" wp14:anchorId="27DE8AF6" wp14:editId="1DECDB5A">
            <wp:extent cx="3632200" cy="4128601"/>
            <wp:effectExtent l="0" t="0" r="635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2886" cy="412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3341" w14:textId="77777777" w:rsidR="0010207E" w:rsidRDefault="0010207E" w:rsidP="0031691E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031F8ED3" w14:textId="22A7BB5A" w:rsidR="0031691E" w:rsidRPr="0010207E" w:rsidRDefault="0031691E" w:rsidP="0031691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PostgreSQL Installation &amp; Setup:</w:t>
      </w:r>
    </w:p>
    <w:p w14:paraId="6CB6E56E" w14:textId="125AA37F" w:rsidR="0031691E" w:rsidRPr="0010207E" w:rsidRDefault="0031691E" w:rsidP="0031691E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Pr="0010207E">
        <w:rPr>
          <w:rFonts w:ascii="Calibri" w:hAnsi="Calibri" w:cs="Calibri"/>
        </w:rPr>
        <w:t xml:space="preserve">Postgres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latest version from</w:t>
      </w:r>
      <w:r w:rsidRPr="0010207E">
        <w:rPr>
          <w:rFonts w:ascii="Calibri" w:hAnsi="Calibri" w:cs="Calibri"/>
        </w:rPr>
        <w:t xml:space="preserve"> </w:t>
      </w:r>
      <w:hyperlink r:id="rId19" w:history="1">
        <w:r w:rsidRPr="0010207E">
          <w:rPr>
            <w:rStyle w:val="Hyperlink"/>
            <w:rFonts w:ascii="Calibri" w:hAnsi="Calibri" w:cs="Calibri"/>
          </w:rPr>
          <w:t>PostgreSQL: Downloads</w:t>
        </w:r>
      </w:hyperlink>
    </w:p>
    <w:p w14:paraId="3F8C9052" w14:textId="2D148907" w:rsidR="0031691E" w:rsidRPr="0010207E" w:rsidRDefault="0031691E" w:rsidP="0031691E">
      <w:pPr>
        <w:pStyle w:val="ListParagraph"/>
        <w:numPr>
          <w:ilvl w:val="0"/>
          <w:numId w:val="12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>Install Postgres with the installer</w:t>
      </w:r>
    </w:p>
    <w:p w14:paraId="7D145ED5" w14:textId="7A1E8B7B" w:rsidR="0031691E" w:rsidRPr="0010207E" w:rsidRDefault="0031691E" w:rsidP="0031691E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Eclipse IDE Installation &amp; Setup:</w:t>
      </w:r>
    </w:p>
    <w:p w14:paraId="1187157B" w14:textId="1A334D24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Download </w:t>
      </w:r>
      <w:r w:rsidR="0023000D" w:rsidRPr="0010207E">
        <w:rPr>
          <w:rFonts w:ascii="Calibri" w:hAnsi="Calibri" w:cs="Calibri"/>
        </w:rPr>
        <w:t>eclipse</w:t>
      </w:r>
      <w:r w:rsidRPr="0010207E">
        <w:rPr>
          <w:rFonts w:ascii="Calibri" w:hAnsi="Calibri" w:cs="Calibri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latest version from</w:t>
      </w:r>
      <w:r w:rsidRPr="0010207E">
        <w:rPr>
          <w:rFonts w:ascii="Calibri" w:hAnsi="Calibri" w:cs="Calibri"/>
        </w:rPr>
        <w:t xml:space="preserve"> </w:t>
      </w:r>
      <w:hyperlink r:id="rId20" w:history="1">
        <w:r w:rsidR="0023000D" w:rsidRPr="0010207E">
          <w:rPr>
            <w:rStyle w:val="Hyperlink"/>
            <w:rFonts w:ascii="Calibri" w:hAnsi="Calibri" w:cs="Calibri"/>
          </w:rPr>
          <w:t>Eclipse Downloads | The Eclipse Foundation</w:t>
        </w:r>
      </w:hyperlink>
    </w:p>
    <w:p w14:paraId="064FCC28" w14:textId="21CB877E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  <w:color w:val="000000"/>
          <w:shd w:val="clear" w:color="auto" w:fill="FFFFFF"/>
        </w:rPr>
      </w:pPr>
      <w:r w:rsidRPr="0010207E">
        <w:rPr>
          <w:rFonts w:ascii="Calibri" w:hAnsi="Calibri" w:cs="Calibri"/>
        </w:rPr>
        <w:t xml:space="preserve">Install </w:t>
      </w:r>
      <w:r w:rsidR="0023000D" w:rsidRPr="0010207E">
        <w:rPr>
          <w:rFonts w:ascii="Calibri" w:hAnsi="Calibri" w:cs="Calibri"/>
        </w:rPr>
        <w:t>eclipse</w:t>
      </w:r>
      <w:r w:rsidRPr="0010207E">
        <w:rPr>
          <w:rFonts w:ascii="Calibri" w:hAnsi="Calibri" w:cs="Calibri"/>
        </w:rPr>
        <w:t xml:space="preserve"> with the installer</w:t>
      </w:r>
    </w:p>
    <w:p w14:paraId="36CF31FC" w14:textId="77777777" w:rsidR="0031691E" w:rsidRPr="0010207E" w:rsidRDefault="0031691E" w:rsidP="0031691E">
      <w:pPr>
        <w:pStyle w:val="ListParagraph"/>
        <w:numPr>
          <w:ilvl w:val="0"/>
          <w:numId w:val="13"/>
        </w:numPr>
        <w:rPr>
          <w:rFonts w:ascii="Calibri" w:hAnsi="Calibri" w:cs="Calibri"/>
        </w:rPr>
      </w:pPr>
      <w:r w:rsidRPr="0010207E">
        <w:rPr>
          <w:rFonts w:ascii="Calibri" w:hAnsi="Calibri" w:cs="Calibri"/>
        </w:rPr>
        <w:t xml:space="preserve">Configure </w:t>
      </w:r>
      <w:proofErr w:type="spellStart"/>
      <w:r w:rsidRPr="0010207E">
        <w:rPr>
          <w:rFonts w:ascii="Calibri" w:hAnsi="Calibri" w:cs="Calibri"/>
        </w:rPr>
        <w:t>projectlombok</w:t>
      </w:r>
      <w:proofErr w:type="spellEnd"/>
      <w:r w:rsidRPr="0010207E">
        <w:rPr>
          <w:rFonts w:ascii="Calibri" w:hAnsi="Calibri" w:cs="Calibri"/>
        </w:rPr>
        <w:t xml:space="preserve"> from following command</w:t>
      </w:r>
    </w:p>
    <w:p w14:paraId="723D7EF8" w14:textId="725F101A" w:rsidR="0031691E" w:rsidRPr="0010207E" w:rsidRDefault="0031691E" w:rsidP="0031691E">
      <w:pPr>
        <w:pStyle w:val="ListParagraph"/>
        <w:rPr>
          <w:rFonts w:ascii="Calibri" w:hAnsi="Calibri" w:cs="Calibri"/>
        </w:rPr>
      </w:pPr>
      <w:r w:rsidRPr="0010207E">
        <w:rPr>
          <w:rFonts w:ascii="Calibri" w:hAnsi="Calibri" w:cs="Calibri"/>
        </w:rPr>
        <w:t>C:\Users\vandana.lalit\.m2\repository\org\projectlombok\lombok\1.18.</w:t>
      </w:r>
      <w:r w:rsidR="0023000D" w:rsidRPr="0010207E">
        <w:rPr>
          <w:rFonts w:ascii="Calibri" w:hAnsi="Calibri" w:cs="Calibri"/>
        </w:rPr>
        <w:t>1</w:t>
      </w:r>
      <w:r w:rsidRPr="0010207E">
        <w:rPr>
          <w:rFonts w:ascii="Calibri" w:hAnsi="Calibri" w:cs="Calibri"/>
        </w:rPr>
        <w:t>6&gt;java -jar lombok-1.18.</w:t>
      </w:r>
      <w:r w:rsidR="0023000D" w:rsidRPr="0010207E">
        <w:rPr>
          <w:rFonts w:ascii="Calibri" w:hAnsi="Calibri" w:cs="Calibri"/>
        </w:rPr>
        <w:t>1</w:t>
      </w:r>
      <w:r w:rsidRPr="0010207E">
        <w:rPr>
          <w:rFonts w:ascii="Calibri" w:hAnsi="Calibri" w:cs="Calibri"/>
        </w:rPr>
        <w:t>6.jar</w:t>
      </w:r>
    </w:p>
    <w:p w14:paraId="4BCDF224" w14:textId="697A09FF" w:rsidR="0031691E" w:rsidRDefault="0023000D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874084" wp14:editId="38194EEE">
            <wp:extent cx="5943600" cy="34728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5D1F" w14:textId="32A72DCD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5294EC82" w14:textId="36422BAB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2391FCF0" w14:textId="32A15768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72A310E9" w14:textId="74CCBC91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6D6B05AD" w14:textId="77777777" w:rsidR="0010207E" w:rsidRDefault="0010207E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</w:p>
    <w:p w14:paraId="499E4BC2" w14:textId="13CE89DD" w:rsidR="0023000D" w:rsidRPr="00F01F4E" w:rsidRDefault="0023000D" w:rsidP="0031691E">
      <w:pPr>
        <w:pStyle w:val="ListParagraph"/>
        <w:rPr>
          <w:rFonts w:ascii="Helvetica" w:hAnsi="Helvetica" w:cs="Helvetica"/>
          <w:color w:val="000000"/>
          <w:shd w:val="clear" w:color="auto" w:fill="FFFFFF"/>
        </w:rPr>
      </w:pPr>
      <w:r>
        <w:rPr>
          <w:noProof/>
        </w:rPr>
        <w:drawing>
          <wp:inline distT="0" distB="0" distL="0" distR="0" wp14:anchorId="758BA5E5" wp14:editId="5E30A8CF">
            <wp:extent cx="5943600" cy="34728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523A" w14:textId="77777777" w:rsidR="0010207E" w:rsidRDefault="0010207E" w:rsidP="0023000D">
      <w:pPr>
        <w:rPr>
          <w:rFonts w:ascii="Helvetica" w:hAnsi="Helvetica" w:cs="Helvetica"/>
          <w:color w:val="000000"/>
          <w:shd w:val="clear" w:color="auto" w:fill="FFFFFF"/>
        </w:rPr>
      </w:pPr>
    </w:p>
    <w:p w14:paraId="3D652534" w14:textId="3DC5B98E" w:rsidR="0023000D" w:rsidRPr="0010207E" w:rsidRDefault="0023000D" w:rsidP="0023000D">
      <w:pPr>
        <w:rPr>
          <w:rFonts w:ascii="Calibri" w:hAnsi="Calibri" w:cs="Calibri"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color w:val="4A66AC" w:themeColor="accent1"/>
          <w:sz w:val="32"/>
          <w:szCs w:val="32"/>
        </w:rPr>
        <w:lastRenderedPageBreak/>
        <w:t>Project Structure:</w:t>
      </w:r>
    </w:p>
    <w:p w14:paraId="78729783" w14:textId="7B5451C5" w:rsidR="0023000D" w:rsidRPr="0010207E" w:rsidRDefault="00A6015F" w:rsidP="0023000D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Create a new Maven Project</w:t>
      </w:r>
    </w:p>
    <w:p w14:paraId="6CD1F1B8" w14:textId="46229A6F" w:rsidR="00A6015F" w:rsidRDefault="00A6015F" w:rsidP="0023000D">
      <w:pPr>
        <w:rPr>
          <w:rFonts w:ascii="Helvetica" w:hAnsi="Helvetica" w:cs="Helvetica"/>
          <w:color w:val="4A66AC" w:themeColor="accent1"/>
          <w:sz w:val="32"/>
          <w:szCs w:val="32"/>
        </w:rPr>
      </w:pPr>
      <w:r w:rsidRPr="00A6015F">
        <w:rPr>
          <w:rFonts w:ascii="Helvetica" w:hAnsi="Helvetica" w:cs="Helvetica"/>
          <w:noProof/>
          <w:color w:val="4A66AC" w:themeColor="accent1"/>
          <w:sz w:val="32"/>
          <w:szCs w:val="32"/>
        </w:rPr>
        <w:drawing>
          <wp:inline distT="0" distB="0" distL="0" distR="0" wp14:anchorId="293370B5" wp14:editId="01A8045F">
            <wp:extent cx="5225415" cy="421121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359" cy="42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975D" w14:textId="2CF08758" w:rsidR="0031691E" w:rsidRPr="007F1A86" w:rsidRDefault="007F1A86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7F1A86">
        <w:rPr>
          <w:rStyle w:val="Strong"/>
          <w:b w:val="0"/>
          <w:bCs w:val="0"/>
          <w:color w:val="000000"/>
          <w:shd w:val="clear" w:color="auto" w:fill="FFFFFF"/>
        </w:rPr>
        <w:t xml:space="preserve">Create the packages </w:t>
      </w:r>
      <w:r w:rsidR="00DB3FFE" w:rsidRPr="007F1A86">
        <w:rPr>
          <w:rStyle w:val="Strong"/>
          <w:b w:val="0"/>
          <w:bCs w:val="0"/>
          <w:color w:val="000000"/>
          <w:shd w:val="clear" w:color="auto" w:fill="FFFFFF"/>
        </w:rPr>
        <w:t>main</w:t>
      </w:r>
      <w:r w:rsidR="00DB3FFE">
        <w:rPr>
          <w:rStyle w:val="Strong"/>
          <w:b w:val="0"/>
          <w:bCs w:val="0"/>
          <w:color w:val="000000"/>
          <w:shd w:val="clear" w:color="auto" w:fill="FFFFFF"/>
        </w:rPr>
        <w:t xml:space="preserve"> (</w:t>
      </w:r>
      <w:r w:rsidR="00C62DBD">
        <w:rPr>
          <w:rStyle w:val="Strong"/>
          <w:b w:val="0"/>
          <w:bCs w:val="0"/>
          <w:color w:val="000000"/>
          <w:shd w:val="clear" w:color="auto" w:fill="FFFFFF"/>
        </w:rPr>
        <w:t>along with service package structure)</w:t>
      </w:r>
      <w:r w:rsidRPr="007F1A86">
        <w:rPr>
          <w:rStyle w:val="Strong"/>
          <w:b w:val="0"/>
          <w:bCs w:val="0"/>
          <w:color w:val="000000"/>
          <w:shd w:val="clear" w:color="auto" w:fill="FFFFFF"/>
        </w:rPr>
        <w:t xml:space="preserve"> and test </w:t>
      </w:r>
      <w:r w:rsidR="000C56BD" w:rsidRPr="007F1A86">
        <w:rPr>
          <w:rStyle w:val="Strong"/>
          <w:b w:val="0"/>
          <w:bCs w:val="0"/>
          <w:color w:val="000000"/>
          <w:shd w:val="clear" w:color="auto" w:fill="FFFFFF"/>
        </w:rPr>
        <w:t>packages.</w:t>
      </w:r>
    </w:p>
    <w:p w14:paraId="4BC9548C" w14:textId="67BEBF87" w:rsidR="007F1A86" w:rsidRDefault="005A34B4" w:rsidP="00071D51">
      <w:pPr>
        <w:rPr>
          <w:rStyle w:val="Strong"/>
          <w:color w:val="000000"/>
          <w:shd w:val="clear" w:color="auto" w:fill="FFFFFF"/>
        </w:rPr>
      </w:pPr>
      <w:r w:rsidRPr="005A34B4">
        <w:rPr>
          <w:rStyle w:val="Strong"/>
          <w:noProof/>
          <w:color w:val="000000"/>
          <w:shd w:val="clear" w:color="auto" w:fill="FFFFFF"/>
        </w:rPr>
        <w:lastRenderedPageBreak/>
        <w:drawing>
          <wp:inline distT="0" distB="0" distL="0" distR="0" wp14:anchorId="1BC68153" wp14:editId="24FC94F6">
            <wp:extent cx="3276600" cy="5161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7521" cy="516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165B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31AB93A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3B4AA30D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65401A3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0C0861E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18198AF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B8B96FC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B6AD0DF" w14:textId="77777777" w:rsidR="00E67B97" w:rsidRDefault="00E67B97" w:rsidP="00071D51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9F094C8" w14:textId="152C3145" w:rsidR="007F1A86" w:rsidRPr="0010207E" w:rsidRDefault="007F1A86" w:rsidP="00071D51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b/>
          <w:bCs/>
          <w:color w:val="4A66AC" w:themeColor="accent1"/>
          <w:sz w:val="32"/>
          <w:szCs w:val="32"/>
        </w:rPr>
        <w:lastRenderedPageBreak/>
        <w:t>Configuration Files:</w:t>
      </w:r>
    </w:p>
    <w:p w14:paraId="6544B08A" w14:textId="1DB12745" w:rsidR="00E745C7" w:rsidRPr="0010207E" w:rsidRDefault="00E745C7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Pom.xml</w:t>
      </w:r>
    </w:p>
    <w:p w14:paraId="6C89CC1A" w14:textId="50A1B26C" w:rsidR="00E80190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Pom file includes all the</w:t>
      </w: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 xml:space="preserve"> 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project specific dependencies like </w:t>
      </w:r>
      <w:r w:rsidR="00ED7CC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Java 17, </w:t>
      </w:r>
      <w:r w:rsidR="009C457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SpringWebflux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376BB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Project reactor</w:t>
      </w:r>
      <w:r w:rsidR="00C57AE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090EE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Zalando, </w:t>
      </w:r>
      <w:r w:rsidR="00663885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PostgreSQL</w:t>
      </w:r>
      <w:r w:rsidR="00090EE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r2dbc</w:t>
      </w:r>
      <w:r w:rsidR="00A74A23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="00D9686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Boot validation, </w:t>
      </w:r>
      <w:r w:rsidR="00BB4957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Junit</w:t>
      </w:r>
      <w:r w:rsidR="009D1DB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,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and </w:t>
      </w:r>
      <w:r w:rsidR="009D1DBF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Lombok</w:t>
      </w:r>
      <w:r w:rsidR="00BB4957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</w:p>
    <w:p w14:paraId="6646B29F" w14:textId="527514E6" w:rsidR="00E67B97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This file will download all the Maven dependencies.</w:t>
      </w:r>
    </w:p>
    <w:p w14:paraId="70AF92D8" w14:textId="1A319AAE" w:rsidR="00E67B97" w:rsidRPr="0010207E" w:rsidRDefault="00E67B97" w:rsidP="00E67B97">
      <w:pPr>
        <w:pStyle w:val="ListParagraph"/>
        <w:numPr>
          <w:ilvl w:val="0"/>
          <w:numId w:val="14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Spring </w:t>
      </w:r>
      <w:proofErr w:type="spell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Webflux</w:t>
      </w:r>
      <w:proofErr w:type="spell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Project reactor, and R2DBC dependency need to be added which supports reactive programming.</w:t>
      </w:r>
    </w:p>
    <w:p w14:paraId="7C07B71C" w14:textId="64FF2709" w:rsidR="00D15D25" w:rsidRPr="00D15D25" w:rsidRDefault="00D15D25" w:rsidP="00D15D25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D15D25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2B897A48" wp14:editId="5424F937">
            <wp:extent cx="5620039" cy="2997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AF93" w14:textId="0DA62D27" w:rsidR="00E67B97" w:rsidRDefault="00E67B97" w:rsidP="00E67B97">
      <w:pPr>
        <w:rPr>
          <w:rStyle w:val="Strong"/>
          <w:color w:val="000000"/>
          <w:shd w:val="clear" w:color="auto" w:fill="FFFFFF"/>
        </w:rPr>
      </w:pPr>
    </w:p>
    <w:p w14:paraId="3B1EF667" w14:textId="2DDFA0F7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772EEB82" w14:textId="5E0DDAE0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5492BEEE" w14:textId="1CB39E7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31D2BADB" w14:textId="7C5740EA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3A625DA6" w14:textId="6AAF80E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69F0B7FE" w14:textId="52CF6D34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7A9D4D3D" w14:textId="7FA905D5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1251B325" w14:textId="6352422B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65C16082" w14:textId="46A042DA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0D31870E" w14:textId="4016E01B" w:rsidR="00D15D25" w:rsidRDefault="00D15D25" w:rsidP="00E67B97">
      <w:pPr>
        <w:rPr>
          <w:rStyle w:val="Strong"/>
          <w:color w:val="000000"/>
          <w:shd w:val="clear" w:color="auto" w:fill="FFFFFF"/>
        </w:rPr>
      </w:pPr>
    </w:p>
    <w:p w14:paraId="4A3910A7" w14:textId="77777777" w:rsidR="00D15D25" w:rsidRPr="00E67B97" w:rsidRDefault="00D15D25" w:rsidP="00E67B97">
      <w:pPr>
        <w:rPr>
          <w:rStyle w:val="Strong"/>
          <w:color w:val="000000"/>
          <w:shd w:val="clear" w:color="auto" w:fill="FFFFFF"/>
        </w:rPr>
      </w:pPr>
    </w:p>
    <w:p w14:paraId="18A2AFB6" w14:textId="06D9E0B6" w:rsidR="00E80190" w:rsidRPr="0010207E" w:rsidRDefault="00E80190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lastRenderedPageBreak/>
        <w:t>Application.yml</w:t>
      </w:r>
    </w:p>
    <w:p w14:paraId="0DF3CDC9" w14:textId="55FE3C6C" w:rsidR="00D15D25" w:rsidRPr="0010207E" w:rsidRDefault="00D15D25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It is a file wherein we define the configuration data required for the project.  AT application startup all the configurations are read from this file.</w:t>
      </w:r>
    </w:p>
    <w:p w14:paraId="1560DFF1" w14:textId="65C69099" w:rsidR="00D15D25" w:rsidRPr="0010207E" w:rsidRDefault="00D15D25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We can define configurations like database servers, </w:t>
      </w:r>
      <w:proofErr w:type="gramStart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logging ,change</w:t>
      </w:r>
      <w:proofErr w:type="gramEnd"/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in port number etc.</w:t>
      </w:r>
    </w:p>
    <w:p w14:paraId="2F1397BE" w14:textId="233D9E6F" w:rsidR="00E67B97" w:rsidRPr="0010207E" w:rsidRDefault="008A184A" w:rsidP="00D15D25">
      <w:pPr>
        <w:pStyle w:val="ListParagraph"/>
        <w:numPr>
          <w:ilvl w:val="0"/>
          <w:numId w:val="15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Define PostgreSQL database</w:t>
      </w:r>
      <w:r w:rsidR="00DD4A6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and logging configuration</w:t>
      </w:r>
      <w:r w:rsidR="00BC40D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  <w:r w:rsidR="005D70A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</w:p>
    <w:p w14:paraId="67D0CC25" w14:textId="4A73D243" w:rsidR="00E361A9" w:rsidRPr="0010207E" w:rsidRDefault="00E361A9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8561F6B" wp14:editId="7B0025DB">
            <wp:extent cx="5131064" cy="215911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4D73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650BA1EA" w14:textId="0A40A6EB" w:rsidR="000F040D" w:rsidRPr="0010207E" w:rsidRDefault="000F040D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Application-</w:t>
      </w: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ci.yml</w:t>
      </w:r>
      <w:proofErr w:type="spellEnd"/>
    </w:p>
    <w:p w14:paraId="2186B792" w14:textId="77777777" w:rsidR="00D15D25" w:rsidRPr="0010207E" w:rsidRDefault="006B29EB" w:rsidP="00D15D25">
      <w:pPr>
        <w:pStyle w:val="ListParagraph"/>
        <w:numPr>
          <w:ilvl w:val="0"/>
          <w:numId w:val="16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Define PostgreSQL database and logging configuration. </w:t>
      </w:r>
    </w:p>
    <w:p w14:paraId="5BDCB826" w14:textId="5EDE85D2" w:rsidR="006B29EB" w:rsidRPr="0010207E" w:rsidRDefault="00D15D25" w:rsidP="00D15D25">
      <w:pPr>
        <w:pStyle w:val="ListParagraph"/>
        <w:numPr>
          <w:ilvl w:val="0"/>
          <w:numId w:val="16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While running the application via</w:t>
      </w:r>
      <w:r w:rsidR="005930D2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Docker desktop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configuration will be picked up from 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the </w:t>
      </w:r>
      <w:r w:rsidR="000F5DF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application-</w:t>
      </w:r>
      <w:proofErr w:type="spellStart"/>
      <w:r w:rsidR="000F5DF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ci.yml</w:t>
      </w:r>
      <w:proofErr w:type="spellEnd"/>
      <w:r w:rsidR="000F5DF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file</w:t>
      </w:r>
      <w:r w:rsidR="006B29EB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</w:p>
    <w:p w14:paraId="37AB59C8" w14:textId="7A4CB8E9" w:rsidR="000F3327" w:rsidRPr="0010207E" w:rsidRDefault="000F3327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drawing>
          <wp:inline distT="0" distB="0" distL="0" distR="0" wp14:anchorId="6C5EAA91" wp14:editId="6281BFFD">
            <wp:extent cx="6379210" cy="238676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90200" cy="23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AC4DD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32978799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419EFA3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3C137DDE" w14:textId="77777777" w:rsidR="00D15D25" w:rsidRPr="0010207E" w:rsidRDefault="00D15D25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39CE77A" w14:textId="420B06DF" w:rsidR="00E80190" w:rsidRPr="0010207E" w:rsidRDefault="00E80190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lastRenderedPageBreak/>
        <w:t>Dockerfile.yml</w:t>
      </w:r>
    </w:p>
    <w:p w14:paraId="21E7B429" w14:textId="77777777" w:rsidR="00D15D25" w:rsidRPr="0010207E" w:rsidRDefault="003D1084" w:rsidP="00D15D25">
      <w:pPr>
        <w:pStyle w:val="ListParagraph"/>
        <w:numPr>
          <w:ilvl w:val="0"/>
          <w:numId w:val="17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A </w:t>
      </w:r>
      <w:r w:rsidR="00880BF8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file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is a text document that contains commands that are used to assemble an image. </w:t>
      </w:r>
    </w:p>
    <w:p w14:paraId="3C77E300" w14:textId="31C004DA" w:rsidR="003D1084" w:rsidRPr="0010207E" w:rsidRDefault="003D1084" w:rsidP="00D15D25">
      <w:pPr>
        <w:pStyle w:val="ListParagraph"/>
        <w:numPr>
          <w:ilvl w:val="0"/>
          <w:numId w:val="17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Docker builds images automatically by reading the instructions from the </w:t>
      </w:r>
      <w:r w:rsidR="00D15D25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Docker file</w:t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.</w:t>
      </w:r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For </w:t>
      </w:r>
      <w:r w:rsidR="004F08A6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example,</w:t>
      </w:r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</w:t>
      </w:r>
      <w:proofErr w:type="spellStart"/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jdk</w:t>
      </w:r>
      <w:proofErr w:type="spellEnd"/>
      <w:r w:rsidR="001A197A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, maven etc.</w:t>
      </w:r>
    </w:p>
    <w:p w14:paraId="2E86F118" w14:textId="77777777" w:rsidR="00D15D25" w:rsidRPr="0010207E" w:rsidRDefault="00D15D25" w:rsidP="00D15D25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38880596" w14:textId="65AE6F39" w:rsidR="00D15D25" w:rsidRPr="0010207E" w:rsidRDefault="000A26F6" w:rsidP="00D15D25">
      <w:pPr>
        <w:pStyle w:val="ListParagraph"/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0A26F6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drawing>
          <wp:inline distT="0" distB="0" distL="0" distR="0" wp14:anchorId="6FEDD07F" wp14:editId="56D9DDC9">
            <wp:extent cx="5816600" cy="30054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EE32" w14:textId="3F33E8C1" w:rsidR="00C11E10" w:rsidRPr="0010207E" w:rsidRDefault="00C11E10" w:rsidP="00071D51">
      <w:p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</w:p>
    <w:p w14:paraId="0AE52F8E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5D53BE5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3BA9D7D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4CF64518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9522243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38D95325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2D17FE8E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2552EE77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9981C87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263F870E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4B396B42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1B405339" w14:textId="77777777" w:rsidR="0028248F" w:rsidRPr="0010207E" w:rsidRDefault="0028248F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5B978475" w14:textId="74D49AB7" w:rsidR="00E80190" w:rsidRPr="0010207E" w:rsidRDefault="00E80190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Docker-</w:t>
      </w:r>
      <w:proofErr w:type="spellStart"/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compose.yml</w:t>
      </w:r>
      <w:proofErr w:type="spellEnd"/>
    </w:p>
    <w:p w14:paraId="008E7C2E" w14:textId="77777777" w:rsidR="0028248F" w:rsidRPr="0010207E" w:rsidRDefault="0096151E" w:rsidP="0028248F">
      <w:pPr>
        <w:pStyle w:val="ListParagraph"/>
        <w:numPr>
          <w:ilvl w:val="0"/>
          <w:numId w:val="1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lastRenderedPageBreak/>
        <w:t xml:space="preserve">Define the services that make up your application in docker-compose.yml so they can be run together in an isolated environment. </w:t>
      </w:r>
    </w:p>
    <w:p w14:paraId="090FB0B8" w14:textId="159BAE55" w:rsidR="0096151E" w:rsidRPr="0010207E" w:rsidRDefault="0028248F" w:rsidP="0028248F">
      <w:pPr>
        <w:pStyle w:val="ListParagraph"/>
        <w:numPr>
          <w:ilvl w:val="0"/>
          <w:numId w:val="18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drawing>
          <wp:anchor distT="0" distB="0" distL="114300" distR="114300" simplePos="0" relativeHeight="251659264" behindDoc="1" locked="0" layoutInCell="1" allowOverlap="1" wp14:anchorId="129A1D2C" wp14:editId="5DCC0A3E">
            <wp:simplePos x="0" y="0"/>
            <wp:positionH relativeFrom="column">
              <wp:posOffset>317500</wp:posOffset>
            </wp:positionH>
            <wp:positionV relativeFrom="paragraph">
              <wp:posOffset>424815</wp:posOffset>
            </wp:positionV>
            <wp:extent cx="4514850" cy="4787900"/>
            <wp:effectExtent l="0" t="0" r="0" b="0"/>
            <wp:wrapTight wrapText="bothSides">
              <wp:wrapPolygon edited="0">
                <wp:start x="0" y="0"/>
                <wp:lineTo x="0" y="21485"/>
                <wp:lineTo x="21509" y="21485"/>
                <wp:lineTo x="21509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</w:t>
      </w:r>
      <w:r w:rsidR="0096151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ocker-</w:t>
      </w:r>
      <w:proofErr w:type="spellStart"/>
      <w:r w:rsidR="0096151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compose.yaml</w:t>
      </w:r>
      <w:proofErr w:type="spellEnd"/>
      <w:r w:rsidR="0096151E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file is used to run images.</w:t>
      </w:r>
    </w:p>
    <w:p w14:paraId="1E1E6809" w14:textId="56EC0D3C" w:rsidR="00472B1C" w:rsidRPr="0010207E" w:rsidRDefault="000549E9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noProof/>
          <w:color w:val="000000"/>
          <w:shd w:val="clear" w:color="auto" w:fill="FFFFFF"/>
        </w:rPr>
        <w:lastRenderedPageBreak/>
        <w:drawing>
          <wp:inline distT="0" distB="0" distL="0" distR="0" wp14:anchorId="583F4FFB" wp14:editId="37B05F30">
            <wp:extent cx="4114800" cy="3359150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5022" cy="335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89F16" w14:textId="77777777" w:rsidR="00472B1C" w:rsidRPr="0010207E" w:rsidRDefault="00472B1C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</w:p>
    <w:p w14:paraId="7989B5A9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4BFC7980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0C8563E5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1FB916E9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06730B24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55FF2583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4B15587D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045ED6CE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0C9CEF4B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13A43336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3C869B0B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2107FDD0" w14:textId="77777777" w:rsidR="0028248F" w:rsidRPr="0010207E" w:rsidRDefault="0028248F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</w:p>
    <w:p w14:paraId="6467EF88" w14:textId="12F6CC4A" w:rsidR="00F4353E" w:rsidRPr="0010207E" w:rsidRDefault="00F4353E" w:rsidP="00F4353E">
      <w:pPr>
        <w:rPr>
          <w:rFonts w:ascii="Calibri" w:hAnsi="Calibri" w:cs="Calibri"/>
          <w:b/>
          <w:bCs/>
          <w:color w:val="4A66AC" w:themeColor="accent1"/>
          <w:sz w:val="32"/>
          <w:szCs w:val="32"/>
        </w:rPr>
      </w:pPr>
      <w:r w:rsidRPr="0010207E">
        <w:rPr>
          <w:rFonts w:ascii="Calibri" w:hAnsi="Calibri" w:cs="Calibri"/>
          <w:b/>
          <w:bCs/>
          <w:color w:val="4A66AC" w:themeColor="accent1"/>
          <w:sz w:val="32"/>
          <w:szCs w:val="32"/>
        </w:rPr>
        <w:lastRenderedPageBreak/>
        <w:t>Key Classes:</w:t>
      </w:r>
    </w:p>
    <w:p w14:paraId="2025C79F" w14:textId="4469B94A" w:rsidR="00F4353E" w:rsidRPr="0010207E" w:rsidRDefault="00CD6026" w:rsidP="00071D51">
      <w:pPr>
        <w:rPr>
          <w:rStyle w:val="Strong"/>
          <w:rFonts w:ascii="Calibri" w:hAnsi="Calibri" w:cs="Calibri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color w:val="000000"/>
          <w:shd w:val="clear" w:color="auto" w:fill="FFFFFF"/>
        </w:rPr>
        <w:t>Controller layer</w:t>
      </w:r>
    </w:p>
    <w:p w14:paraId="7C4FF028" w14:textId="7D84C703" w:rsidR="0028248F" w:rsidRPr="0010207E" w:rsidRDefault="0028248F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Controller layer is responsible for processing incoming REST API and returning the view to be rendered as a response.</w:t>
      </w:r>
    </w:p>
    <w:p w14:paraId="26F61CBB" w14:textId="56F44AB5" w:rsidR="00D36D0C" w:rsidRPr="0010207E" w:rsidRDefault="00D36D0C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Define request mapping along with Get/Post/Put endpoints</w:t>
      </w:r>
      <w:r w:rsidR="00DB4A91"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 xml:space="preserve"> and calling service layer.</w:t>
      </w:r>
    </w:p>
    <w:p w14:paraId="74E2F8D0" w14:textId="7325174C" w:rsidR="0028248F" w:rsidRPr="0010207E" w:rsidRDefault="0028248F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@RestController annotation is used to mark the class as a controller below.</w:t>
      </w:r>
    </w:p>
    <w:p w14:paraId="70FBAF26" w14:textId="450A2885" w:rsidR="00A51823" w:rsidRPr="0010207E" w:rsidRDefault="00A51823" w:rsidP="0028248F">
      <w:pPr>
        <w:pStyle w:val="ListParagraph"/>
        <w:numPr>
          <w:ilvl w:val="0"/>
          <w:numId w:val="19"/>
        </w:numPr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</w:pPr>
      <w:r w:rsidRPr="0010207E">
        <w:rPr>
          <w:rStyle w:val="Strong"/>
          <w:rFonts w:ascii="Calibri" w:hAnsi="Calibri" w:cs="Calibri"/>
          <w:b w:val="0"/>
          <w:bCs w:val="0"/>
          <w:color w:val="000000"/>
          <w:shd w:val="clear" w:color="auto" w:fill="FFFFFF"/>
        </w:rPr>
        <w:t>We have defined a get endpoint which will return customer details based on Customer type.</w:t>
      </w:r>
    </w:p>
    <w:p w14:paraId="13C78EBF" w14:textId="0E32EA98" w:rsidR="00653075" w:rsidRPr="00D36D0C" w:rsidRDefault="00167F54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167F54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25E847C" wp14:editId="112EDC34">
            <wp:extent cx="6399530" cy="5600252"/>
            <wp:effectExtent l="0" t="0" r="1270" b="63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06812" cy="56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F683" w14:textId="77777777" w:rsidR="002D67A3" w:rsidRDefault="002D67A3" w:rsidP="00071D51">
      <w:pPr>
        <w:rPr>
          <w:rStyle w:val="Strong"/>
          <w:color w:val="000000"/>
          <w:shd w:val="clear" w:color="auto" w:fill="FFFFFF"/>
        </w:rPr>
      </w:pPr>
    </w:p>
    <w:p w14:paraId="7A2CD805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29C9CE89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647903CA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58CD4C48" w14:textId="77777777" w:rsidR="0028248F" w:rsidRDefault="0028248F" w:rsidP="00071D51">
      <w:pPr>
        <w:rPr>
          <w:rStyle w:val="Strong"/>
          <w:color w:val="000000"/>
          <w:shd w:val="clear" w:color="auto" w:fill="FFFFFF"/>
        </w:rPr>
      </w:pPr>
    </w:p>
    <w:p w14:paraId="6247D646" w14:textId="11933E64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Service layer</w:t>
      </w:r>
    </w:p>
    <w:p w14:paraId="74451C5A" w14:textId="587B7524" w:rsidR="0028248F" w:rsidRDefault="0028248F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Layer that facilitates the communication between the controller and the persistence layer.</w:t>
      </w:r>
    </w:p>
    <w:p w14:paraId="00DFEF8F" w14:textId="3056EFAF" w:rsidR="00F046F3" w:rsidRDefault="00A51823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H</w:t>
      </w:r>
      <w:r w:rsidR="0028248F">
        <w:rPr>
          <w:rStyle w:val="Strong"/>
          <w:b w:val="0"/>
          <w:bCs w:val="0"/>
          <w:color w:val="000000"/>
          <w:shd w:val="clear" w:color="auto" w:fill="FFFFFF"/>
        </w:rPr>
        <w:t xml:space="preserve">olds the </w:t>
      </w:r>
      <w:r w:rsidR="00F046F3" w:rsidRPr="0028248F">
        <w:rPr>
          <w:rStyle w:val="Strong"/>
          <w:b w:val="0"/>
          <w:bCs w:val="0"/>
          <w:color w:val="000000"/>
          <w:shd w:val="clear" w:color="auto" w:fill="FFFFFF"/>
        </w:rPr>
        <w:t xml:space="preserve">business </w:t>
      </w:r>
      <w:r w:rsidR="009F7493" w:rsidRPr="0028248F">
        <w:rPr>
          <w:rStyle w:val="Strong"/>
          <w:b w:val="0"/>
          <w:bCs w:val="0"/>
          <w:color w:val="000000"/>
          <w:shd w:val="clear" w:color="auto" w:fill="FFFFFF"/>
        </w:rPr>
        <w:t>logic</w:t>
      </w:r>
      <w:r w:rsidR="0028248F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1235C812" w14:textId="026155D7" w:rsidR="00A51823" w:rsidRPr="0028248F" w:rsidRDefault="00A51823" w:rsidP="0028248F">
      <w:pPr>
        <w:pStyle w:val="ListParagraph"/>
        <w:numPr>
          <w:ilvl w:val="0"/>
          <w:numId w:val="20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@Service annotation used to annotate this as service class.</w:t>
      </w:r>
    </w:p>
    <w:p w14:paraId="1C29CE18" w14:textId="5630A146" w:rsidR="00F046F3" w:rsidRPr="00F046F3" w:rsidRDefault="000871DA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0871DA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22A7E7E7" wp14:editId="5D19AAAC">
            <wp:extent cx="6254750" cy="54546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55072" cy="545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8A155" w14:textId="77777777" w:rsidR="002D67A3" w:rsidRDefault="002D67A3" w:rsidP="00071D51">
      <w:pPr>
        <w:rPr>
          <w:rStyle w:val="Strong"/>
          <w:color w:val="000000"/>
          <w:shd w:val="clear" w:color="auto" w:fill="FFFFFF"/>
        </w:rPr>
      </w:pPr>
    </w:p>
    <w:p w14:paraId="5CDEE6EE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449F5FF4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46959294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259F3DC6" w14:textId="3FC01294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lastRenderedPageBreak/>
        <w:t>Repository layer</w:t>
      </w:r>
    </w:p>
    <w:p w14:paraId="04A8F8B1" w14:textId="1F17FD84" w:rsidR="00C70E78" w:rsidRDefault="00C70E78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Fetch </w:t>
      </w:r>
      <w:r w:rsidR="00A51823"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record from </w:t>
      </w:r>
      <w:r w:rsidR="00A51823"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the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>database</w:t>
      </w:r>
      <w:r w:rsidR="00311427" w:rsidRPr="00A51823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76657D4D" w14:textId="7C4D557A" w:rsidR="00A51823" w:rsidRDefault="00A51823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 xml:space="preserve">We have defined the function to find the customers and the return type will be </w:t>
      </w:r>
      <w:proofErr w:type="gramStart"/>
      <w:r>
        <w:rPr>
          <w:rStyle w:val="Strong"/>
          <w:b w:val="0"/>
          <w:bCs w:val="0"/>
          <w:color w:val="000000"/>
          <w:shd w:val="clear" w:color="auto" w:fill="FFFFFF"/>
        </w:rPr>
        <w:t>Flux ,</w:t>
      </w:r>
      <w:proofErr w:type="gramEnd"/>
      <w:r>
        <w:rPr>
          <w:rStyle w:val="Strong"/>
          <w:b w:val="0"/>
          <w:bCs w:val="0"/>
          <w:color w:val="000000"/>
          <w:shd w:val="clear" w:color="auto" w:fill="FFFFFF"/>
        </w:rPr>
        <w:t xml:space="preserve"> since there can be more than one customer belonging to the same category.</w:t>
      </w:r>
    </w:p>
    <w:p w14:paraId="63BAA862" w14:textId="68FCB144" w:rsidR="00A51823" w:rsidRPr="00A51823" w:rsidRDefault="00A51823" w:rsidP="00A51823">
      <w:pPr>
        <w:pStyle w:val="ListParagraph"/>
        <w:numPr>
          <w:ilvl w:val="0"/>
          <w:numId w:val="21"/>
        </w:numPr>
        <w:rPr>
          <w:rStyle w:val="Strong"/>
          <w:b w:val="0"/>
          <w:bCs w:val="0"/>
          <w:color w:val="000000"/>
          <w:shd w:val="clear" w:color="auto" w:fill="FFFFFF"/>
        </w:rPr>
      </w:pPr>
      <w:r>
        <w:rPr>
          <w:rStyle w:val="Strong"/>
          <w:b w:val="0"/>
          <w:bCs w:val="0"/>
          <w:color w:val="000000"/>
          <w:shd w:val="clear" w:color="auto" w:fill="FFFFFF"/>
        </w:rPr>
        <w:t>@Repository annotation is used to mark this class as repository.</w:t>
      </w:r>
    </w:p>
    <w:p w14:paraId="1C217758" w14:textId="54301F01" w:rsidR="008C6C8F" w:rsidRPr="00C70E78" w:rsidRDefault="008C6C8F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8C6C8F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5225F13" wp14:editId="22A64375">
            <wp:extent cx="6559887" cy="26544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5988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F0A0" w14:textId="77777777" w:rsidR="00AC21C2" w:rsidRDefault="00AC21C2" w:rsidP="00071D51">
      <w:pPr>
        <w:rPr>
          <w:rStyle w:val="Strong"/>
          <w:color w:val="000000"/>
          <w:shd w:val="clear" w:color="auto" w:fill="FFFFFF"/>
        </w:rPr>
      </w:pPr>
    </w:p>
    <w:p w14:paraId="6FF83D24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5ABE540B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08C9F75F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3DAE65BB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12347DC5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0EBE9620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3C45D002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6F07B4B1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7CE90448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128BF69F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538DB3D2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53E26B99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223A4599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220D6A50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57262840" w14:textId="77777777" w:rsidR="00A51823" w:rsidRDefault="00A51823" w:rsidP="00071D51">
      <w:pPr>
        <w:rPr>
          <w:rStyle w:val="Strong"/>
          <w:color w:val="000000"/>
          <w:shd w:val="clear" w:color="auto" w:fill="FFFFFF"/>
        </w:rPr>
      </w:pPr>
    </w:p>
    <w:p w14:paraId="6522DBFB" w14:textId="1971C0AA" w:rsidR="00CD6026" w:rsidRDefault="00CD6026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 xml:space="preserve">Exception </w:t>
      </w:r>
      <w:r w:rsidR="00A7553F">
        <w:rPr>
          <w:rStyle w:val="Strong"/>
          <w:color w:val="000000"/>
          <w:shd w:val="clear" w:color="auto" w:fill="FFFFFF"/>
        </w:rPr>
        <w:t>Handling</w:t>
      </w:r>
    </w:p>
    <w:p w14:paraId="01C9C536" w14:textId="77777777" w:rsidR="00882AFB" w:rsidRPr="00A51823" w:rsidRDefault="00882AFB" w:rsidP="00A51823">
      <w:pPr>
        <w:pStyle w:val="ListParagraph"/>
        <w:numPr>
          <w:ilvl w:val="0"/>
          <w:numId w:val="22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>Produce application/</w:t>
      </w:r>
      <w:proofErr w:type="spellStart"/>
      <w:r w:rsidRPr="00A51823">
        <w:rPr>
          <w:rStyle w:val="Strong"/>
          <w:b w:val="0"/>
          <w:bCs w:val="0"/>
          <w:color w:val="000000"/>
          <w:shd w:val="clear" w:color="auto" w:fill="FFFFFF"/>
        </w:rPr>
        <w:t>problem+json</w:t>
      </w:r>
      <w:proofErr w:type="spellEnd"/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responses using the Problem Spring Web library. This library helps us to avoid repetitive tasks related to error handling.</w:t>
      </w:r>
    </w:p>
    <w:p w14:paraId="48D2135D" w14:textId="317E6D59" w:rsidR="00CD6026" w:rsidRPr="00A51823" w:rsidRDefault="00882AFB" w:rsidP="00A51823">
      <w:pPr>
        <w:pStyle w:val="ListParagraph"/>
        <w:numPr>
          <w:ilvl w:val="0"/>
          <w:numId w:val="22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By integrating Problem Spring Web into our Spring Boot application, we can simplify the way we handle exceptions within our project and generate responses accordingly. </w:t>
      </w:r>
    </w:p>
    <w:p w14:paraId="57D70361" w14:textId="77777777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A35B936" w14:textId="7861530B" w:rsidR="00FF2094" w:rsidRPr="00FF2094" w:rsidRDefault="00FF2094" w:rsidP="00882AFB">
      <w:pPr>
        <w:spacing w:after="0"/>
        <w:rPr>
          <w:rStyle w:val="Strong"/>
          <w:color w:val="000000"/>
          <w:shd w:val="clear" w:color="auto" w:fill="FFFFFF"/>
        </w:rPr>
      </w:pPr>
      <w:proofErr w:type="spellStart"/>
      <w:r w:rsidRPr="00FF2094">
        <w:rPr>
          <w:rStyle w:val="Strong"/>
          <w:color w:val="000000"/>
          <w:shd w:val="clear" w:color="auto" w:fill="FFFFFF"/>
        </w:rPr>
        <w:t>ProblemConfiguration</w:t>
      </w:r>
      <w:proofErr w:type="spellEnd"/>
      <w:r w:rsidRPr="00FF2094">
        <w:rPr>
          <w:rStyle w:val="Strong"/>
          <w:color w:val="000000"/>
          <w:shd w:val="clear" w:color="auto" w:fill="FFFFFF"/>
        </w:rPr>
        <w:t xml:space="preserve"> class: </w:t>
      </w:r>
      <w:r w:rsidR="00F750CE">
        <w:rPr>
          <w:rStyle w:val="Strong"/>
          <w:color w:val="000000"/>
          <w:shd w:val="clear" w:color="auto" w:fill="FFFFFF"/>
        </w:rPr>
        <w:t xml:space="preserve">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 xml:space="preserve">define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a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 xml:space="preserve">generic rule for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an </w:t>
      </w:r>
      <w:r w:rsidR="00F750CE">
        <w:rPr>
          <w:rStyle w:val="Strong"/>
          <w:b w:val="0"/>
          <w:bCs w:val="0"/>
          <w:color w:val="000000"/>
          <w:shd w:val="clear" w:color="auto" w:fill="FFFFFF"/>
        </w:rPr>
        <w:t>exception.</w:t>
      </w:r>
    </w:p>
    <w:p w14:paraId="5B8FBA20" w14:textId="77777777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23080A9" w14:textId="7E7611B1" w:rsidR="00882AFB" w:rsidRDefault="00400449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400449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59E77AC2" wp14:editId="1F13F8BB">
            <wp:extent cx="6197600" cy="5448300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97919" cy="54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1C0EB" w14:textId="7CA2B688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09418455" w14:textId="1A72DE8D" w:rsidR="00FF2094" w:rsidRDefault="00FF2094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34FD6E75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20171F0F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58012BD3" w14:textId="3FFB2068" w:rsidR="00A51823" w:rsidRDefault="00DD0A2D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proofErr w:type="spellStart"/>
      <w:r w:rsidRPr="00DD0A2D">
        <w:rPr>
          <w:rStyle w:val="Strong"/>
          <w:color w:val="000000"/>
          <w:shd w:val="clear" w:color="auto" w:fill="FFFFFF"/>
        </w:rPr>
        <w:lastRenderedPageBreak/>
        <w:t>CustomExceptionHandler</w:t>
      </w:r>
      <w:proofErr w:type="spellEnd"/>
      <w:r w:rsidRPr="00DD0A2D">
        <w:rPr>
          <w:rStyle w:val="Strong"/>
          <w:color w:val="000000"/>
          <w:shd w:val="clear" w:color="auto" w:fill="FFFFFF"/>
        </w:rPr>
        <w:t xml:space="preserve"> class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: </w:t>
      </w:r>
    </w:p>
    <w:p w14:paraId="43D086D6" w14:textId="4C54E591" w:rsidR="00DD0A2D" w:rsidRPr="00A51823" w:rsidRDefault="00A45EA8" w:rsidP="00A51823">
      <w:pPr>
        <w:pStyle w:val="ListParagraph"/>
        <w:numPr>
          <w:ilvl w:val="0"/>
          <w:numId w:val="23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>This is advice</w:t>
      </w:r>
      <w:r w:rsidR="00646E4F" w:rsidRPr="00A51823">
        <w:rPr>
          <w:rStyle w:val="Strong"/>
          <w:b w:val="0"/>
          <w:bCs w:val="0"/>
          <w:color w:val="000000"/>
          <w:shd w:val="clear" w:color="auto" w:fill="FFFFFF"/>
        </w:rPr>
        <w:t>/interceptor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class </w:t>
      </w:r>
      <w:r w:rsidR="001D1203" w:rsidRPr="00A51823">
        <w:rPr>
          <w:rStyle w:val="Strong"/>
          <w:b w:val="0"/>
          <w:bCs w:val="0"/>
          <w:color w:val="000000"/>
          <w:shd w:val="clear" w:color="auto" w:fill="FFFFFF"/>
        </w:rPr>
        <w:t>that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implements ProblemHandling interface to handle exceptions</w:t>
      </w:r>
      <w:r w:rsidR="00F17381" w:rsidRPr="00A51823">
        <w:rPr>
          <w:rStyle w:val="Strong"/>
          <w:b w:val="0"/>
          <w:bCs w:val="0"/>
          <w:color w:val="000000"/>
          <w:shd w:val="clear" w:color="auto" w:fill="FFFFFF"/>
        </w:rPr>
        <w:t>.</w:t>
      </w:r>
    </w:p>
    <w:p w14:paraId="7407D8E0" w14:textId="585E819F" w:rsidR="00A97FE9" w:rsidRDefault="00B5040E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B5040E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0E1E7366" wp14:editId="3C53B581">
            <wp:extent cx="6299200" cy="4539615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2164" cy="454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8A4D" w14:textId="24FF3FF9" w:rsidR="00F367F8" w:rsidRDefault="00F367F8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F367F8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6F45EDF9" wp14:editId="68C76456">
            <wp:extent cx="7017111" cy="2540131"/>
            <wp:effectExtent l="0" t="0" r="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17111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4602" w14:textId="2C91C904" w:rsidR="00882AFB" w:rsidRDefault="00882AFB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70D5EBC5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207DA0B2" w14:textId="77777777" w:rsidR="00A51823" w:rsidRDefault="00A51823" w:rsidP="00882AFB">
      <w:pPr>
        <w:spacing w:after="0"/>
        <w:rPr>
          <w:rStyle w:val="Strong"/>
          <w:color w:val="000000"/>
          <w:shd w:val="clear" w:color="auto" w:fill="FFFFFF"/>
        </w:rPr>
      </w:pPr>
    </w:p>
    <w:p w14:paraId="72853532" w14:textId="7B56B3D3" w:rsidR="00A51823" w:rsidRDefault="00A273A1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E798E">
        <w:rPr>
          <w:rStyle w:val="Strong"/>
          <w:color w:val="000000"/>
          <w:shd w:val="clear" w:color="auto" w:fill="FFFFFF"/>
        </w:rPr>
        <w:lastRenderedPageBreak/>
        <w:t>Problem</w:t>
      </w:r>
      <w:r w:rsidR="00A51823">
        <w:rPr>
          <w:rStyle w:val="Strong"/>
          <w:color w:val="000000"/>
          <w:shd w:val="clear" w:color="auto" w:fill="FFFFFF"/>
        </w:rPr>
        <w:t xml:space="preserve"> </w:t>
      </w:r>
      <w:r w:rsidRPr="008E798E">
        <w:rPr>
          <w:rStyle w:val="Strong"/>
          <w:color w:val="000000"/>
          <w:shd w:val="clear" w:color="auto" w:fill="FFFFFF"/>
        </w:rPr>
        <w:t>Response</w:t>
      </w:r>
      <w:r w:rsidR="00316717" w:rsidRPr="008E798E">
        <w:rPr>
          <w:rStyle w:val="Strong"/>
          <w:color w:val="000000"/>
          <w:shd w:val="clear" w:color="auto" w:fill="FFFFFF"/>
        </w:rPr>
        <w:t xml:space="preserve"> class:</w:t>
      </w:r>
      <w:r w:rsidR="00316717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6FD97AC3" w14:textId="0E8A810B" w:rsidR="00316717" w:rsidRPr="00A51823" w:rsidRDefault="00316717" w:rsidP="00A51823">
      <w:pPr>
        <w:pStyle w:val="ListParagraph"/>
        <w:numPr>
          <w:ilvl w:val="0"/>
          <w:numId w:val="23"/>
        </w:num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Preparing error response with custom fields like Error title, </w:t>
      </w:r>
      <w:r w:rsidR="000D0B7F" w:rsidRPr="00A51823">
        <w:rPr>
          <w:rStyle w:val="Strong"/>
          <w:b w:val="0"/>
          <w:bCs w:val="0"/>
          <w:color w:val="000000"/>
          <w:shd w:val="clear" w:color="auto" w:fill="FFFFFF"/>
        </w:rPr>
        <w:t>status,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 xml:space="preserve"> and code.</w:t>
      </w:r>
    </w:p>
    <w:p w14:paraId="044F2651" w14:textId="3218986C" w:rsidR="00316717" w:rsidRDefault="008E798E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8E798E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4DB47794" wp14:editId="41817365">
            <wp:extent cx="6343650" cy="5124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43978" cy="512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664" w14:textId="2D6BB43A" w:rsidR="00E83B35" w:rsidRDefault="00E83B35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E83B35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213808F5" wp14:editId="355EC09E">
            <wp:extent cx="7413879" cy="166306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425729" cy="166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DB5B" w14:textId="1B04F413" w:rsidR="00A3206A" w:rsidRDefault="00A3206A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6855348D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23E9ECD6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9E1AE7E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68A578CA" w14:textId="77777777" w:rsidR="00A51823" w:rsidRDefault="00A5182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2814315B" w14:textId="767433A1" w:rsidR="00A3206A" w:rsidRPr="00A51823" w:rsidRDefault="00A3206A" w:rsidP="00A51823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proofErr w:type="spellStart"/>
      <w:r w:rsidRPr="00A51823">
        <w:rPr>
          <w:rStyle w:val="Strong"/>
          <w:color w:val="000000"/>
          <w:shd w:val="clear" w:color="auto" w:fill="FFFFFF"/>
        </w:rPr>
        <w:lastRenderedPageBreak/>
        <w:t>Message.properties</w:t>
      </w:r>
      <w:proofErr w:type="spellEnd"/>
      <w:r w:rsidRPr="00A51823">
        <w:rPr>
          <w:rStyle w:val="Strong"/>
          <w:color w:val="000000"/>
          <w:shd w:val="clear" w:color="auto" w:fill="FFFFFF"/>
        </w:rPr>
        <w:t xml:space="preserve"> file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: </w:t>
      </w:r>
      <w:r w:rsidRPr="00A51823">
        <w:rPr>
          <w:rStyle w:val="Strong"/>
          <w:b w:val="0"/>
          <w:bCs w:val="0"/>
          <w:color w:val="000000"/>
          <w:shd w:val="clear" w:color="auto" w:fill="FFFFFF"/>
        </w:rPr>
        <w:t>define all the error messages in key-value format.</w:t>
      </w:r>
    </w:p>
    <w:p w14:paraId="328DFFAF" w14:textId="77777777" w:rsidR="00A86A33" w:rsidRDefault="00A86A3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14EF3A5A" w14:textId="461CAB89" w:rsidR="00A86A33" w:rsidRDefault="00A86A33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  <w:r w:rsidRPr="00A86A33">
        <w:rPr>
          <w:rStyle w:val="Strong"/>
          <w:b w:val="0"/>
          <w:bCs w:val="0"/>
          <w:noProof/>
          <w:color w:val="000000"/>
          <w:shd w:val="clear" w:color="auto" w:fill="FFFFFF"/>
        </w:rPr>
        <w:drawing>
          <wp:inline distT="0" distB="0" distL="0" distR="0" wp14:anchorId="7A71A118" wp14:editId="743E1B03">
            <wp:extent cx="4178515" cy="7429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D76F1" w14:textId="34F8E307" w:rsidR="00A02255" w:rsidRDefault="00A02255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4B2A5776" w14:textId="1DA1A074" w:rsidR="00A02255" w:rsidRPr="00A02255" w:rsidRDefault="00A02255" w:rsidP="00882AFB">
      <w:pPr>
        <w:spacing w:after="0"/>
        <w:rPr>
          <w:rStyle w:val="Strong"/>
          <w:color w:val="000000"/>
          <w:shd w:val="clear" w:color="auto" w:fill="FFFFFF"/>
        </w:rPr>
      </w:pPr>
      <w:proofErr w:type="spellStart"/>
      <w:r w:rsidRPr="00A02255">
        <w:rPr>
          <w:rStyle w:val="Strong"/>
          <w:color w:val="000000"/>
          <w:shd w:val="clear" w:color="auto" w:fill="FFFFFF"/>
        </w:rPr>
        <w:t>Local.env</w:t>
      </w:r>
      <w:proofErr w:type="spellEnd"/>
      <w:r w:rsidRPr="00A02255">
        <w:rPr>
          <w:rStyle w:val="Strong"/>
          <w:color w:val="000000"/>
          <w:shd w:val="clear" w:color="auto" w:fill="FFFFFF"/>
        </w:rPr>
        <w:t xml:space="preserve"> file:</w:t>
      </w:r>
      <w:r w:rsidR="00A51823">
        <w:rPr>
          <w:rStyle w:val="Strong"/>
          <w:color w:val="000000"/>
          <w:shd w:val="clear" w:color="auto" w:fill="FFFFFF"/>
        </w:rPr>
        <w:t xml:space="preserve"> </w:t>
      </w:r>
      <w:r w:rsidR="003D58FD" w:rsidRPr="004638C0">
        <w:rPr>
          <w:rStyle w:val="Strong"/>
          <w:b w:val="0"/>
          <w:bCs w:val="0"/>
          <w:color w:val="000000"/>
          <w:shd w:val="clear" w:color="auto" w:fill="FFFFFF"/>
        </w:rPr>
        <w:t>Define</w:t>
      </w:r>
      <w:r w:rsidR="004638C0">
        <w:rPr>
          <w:rStyle w:val="Strong"/>
          <w:color w:val="000000"/>
          <w:shd w:val="clear" w:color="auto" w:fill="FFFFFF"/>
        </w:rPr>
        <w:t xml:space="preserve"> </w:t>
      </w:r>
      <w:r w:rsidR="000D5D68" w:rsidRPr="004638C0">
        <w:rPr>
          <w:rStyle w:val="Strong"/>
          <w:b w:val="0"/>
          <w:bCs w:val="0"/>
          <w:color w:val="000000"/>
          <w:shd w:val="clear" w:color="auto" w:fill="FFFFFF"/>
        </w:rPr>
        <w:t>PostgreSQL</w:t>
      </w:r>
      <w:r w:rsidR="004638C0" w:rsidRPr="004638C0">
        <w:rPr>
          <w:rStyle w:val="Strong"/>
          <w:b w:val="0"/>
          <w:bCs w:val="0"/>
          <w:color w:val="000000"/>
          <w:shd w:val="clear" w:color="auto" w:fill="FFFFFF"/>
        </w:rPr>
        <w:t xml:space="preserve"> database and logging configuration</w:t>
      </w:r>
      <w:r w:rsidR="00106F90">
        <w:rPr>
          <w:rStyle w:val="Strong"/>
          <w:color w:val="000000"/>
          <w:shd w:val="clear" w:color="auto" w:fill="FFFFFF"/>
        </w:rPr>
        <w:t xml:space="preserve"> </w:t>
      </w:r>
      <w:r w:rsidR="00106F90" w:rsidRPr="0076114A">
        <w:rPr>
          <w:rStyle w:val="Strong"/>
          <w:b w:val="0"/>
          <w:bCs w:val="0"/>
          <w:color w:val="000000"/>
          <w:shd w:val="clear" w:color="auto" w:fill="FFFFFF"/>
        </w:rPr>
        <w:t>that is</w:t>
      </w:r>
      <w:r w:rsidR="00E90607">
        <w:rPr>
          <w:rStyle w:val="Strong"/>
          <w:color w:val="000000"/>
          <w:shd w:val="clear" w:color="auto" w:fill="FFFFFF"/>
        </w:rPr>
        <w:t xml:space="preserve"> </w:t>
      </w:r>
      <w:r w:rsidR="00E90607" w:rsidRPr="00E90607">
        <w:rPr>
          <w:rStyle w:val="Strong"/>
          <w:b w:val="0"/>
          <w:bCs w:val="0"/>
          <w:color w:val="000000"/>
          <w:shd w:val="clear" w:color="auto" w:fill="FFFFFF"/>
        </w:rPr>
        <w:t>being picked-up when we run application using docker</w:t>
      </w:r>
      <w:r w:rsidR="002D485F">
        <w:rPr>
          <w:rStyle w:val="Strong"/>
          <w:color w:val="000000"/>
          <w:shd w:val="clear" w:color="auto" w:fill="FFFFFF"/>
        </w:rPr>
        <w:t xml:space="preserve"> </w:t>
      </w:r>
      <w:r w:rsidR="002D485F" w:rsidRPr="002D485F">
        <w:rPr>
          <w:rStyle w:val="Strong"/>
          <w:b w:val="0"/>
          <w:bCs w:val="0"/>
          <w:color w:val="000000"/>
          <w:shd w:val="clear" w:color="auto" w:fill="FFFFFF"/>
        </w:rPr>
        <w:t>desktop</w:t>
      </w:r>
      <w:r w:rsidR="002D485F">
        <w:rPr>
          <w:rStyle w:val="Strong"/>
          <w:color w:val="000000"/>
          <w:shd w:val="clear" w:color="auto" w:fill="FFFFFF"/>
        </w:rPr>
        <w:t xml:space="preserve">. </w:t>
      </w:r>
      <w:r w:rsidR="00E90607">
        <w:rPr>
          <w:rStyle w:val="Strong"/>
          <w:color w:val="000000"/>
          <w:shd w:val="clear" w:color="auto" w:fill="FFFFFF"/>
        </w:rPr>
        <w:t xml:space="preserve">  </w:t>
      </w:r>
      <w:r w:rsidR="00106F90">
        <w:rPr>
          <w:rStyle w:val="Strong"/>
          <w:color w:val="000000"/>
          <w:shd w:val="clear" w:color="auto" w:fill="FFFFFF"/>
        </w:rPr>
        <w:t xml:space="preserve"> </w:t>
      </w:r>
    </w:p>
    <w:p w14:paraId="4FB2F200" w14:textId="77777777" w:rsidR="00316717" w:rsidRPr="00882AFB" w:rsidRDefault="00316717" w:rsidP="00882AFB">
      <w:pPr>
        <w:spacing w:after="0"/>
        <w:rPr>
          <w:rStyle w:val="Strong"/>
          <w:b w:val="0"/>
          <w:bCs w:val="0"/>
          <w:color w:val="000000"/>
          <w:shd w:val="clear" w:color="auto" w:fill="FFFFFF"/>
        </w:rPr>
      </w:pPr>
    </w:p>
    <w:p w14:paraId="51109104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CCB5E0C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150CD57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0265A62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1BAD06C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30E37DF4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867A1DD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6D9D3B6F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01CB7E36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BE2D60B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DA80950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3E2925A6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57BAA1E0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2A44801E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4292C194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4630E4E5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4CB122EC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7FB0BE0D" w14:textId="77777777" w:rsidR="00A51823" w:rsidRDefault="00A51823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</w:p>
    <w:p w14:paraId="1D4DF800" w14:textId="08D95576" w:rsidR="001A261C" w:rsidRPr="00E745C7" w:rsidRDefault="001A261C" w:rsidP="001A261C">
      <w:pPr>
        <w:rPr>
          <w:rFonts w:ascii="Helvetica" w:hAnsi="Helvetica" w:cs="Helvetica"/>
          <w:b/>
          <w:bCs/>
          <w:color w:val="4A66AC" w:themeColor="accent1"/>
          <w:sz w:val="32"/>
          <w:szCs w:val="32"/>
        </w:rPr>
      </w:pPr>
      <w:r w:rsidRPr="001A261C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lastRenderedPageBreak/>
        <w:t>Reactive Application Up &amp; Running</w:t>
      </w:r>
      <w:r w:rsidRPr="00E745C7">
        <w:rPr>
          <w:rFonts w:ascii="Helvetica" w:hAnsi="Helvetica" w:cs="Helvetica"/>
          <w:b/>
          <w:bCs/>
          <w:color w:val="4A66AC" w:themeColor="accent1"/>
          <w:sz w:val="32"/>
          <w:szCs w:val="32"/>
        </w:rPr>
        <w:t>:</w:t>
      </w:r>
    </w:p>
    <w:p w14:paraId="1E78EAA9" w14:textId="6E451FC2" w:rsidR="00F4353E" w:rsidRDefault="001614C0" w:rsidP="00071D51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1614C0">
        <w:rPr>
          <w:rStyle w:val="Strong"/>
          <w:b w:val="0"/>
          <w:bCs w:val="0"/>
          <w:color w:val="000000"/>
          <w:shd w:val="clear" w:color="auto" w:fill="FFFFFF"/>
        </w:rPr>
        <w:t>We can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>applications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either using </w:t>
      </w:r>
      <w:r w:rsidR="00406B69">
        <w:rPr>
          <w:rStyle w:val="Strong"/>
          <w:b w:val="0"/>
          <w:bCs w:val="0"/>
          <w:color w:val="000000"/>
          <w:shd w:val="clear" w:color="auto" w:fill="FFFFFF"/>
        </w:rPr>
        <w:t>spring boot</w:t>
      </w:r>
      <w:r>
        <w:rPr>
          <w:rStyle w:val="Strong"/>
          <w:b w:val="0"/>
          <w:bCs w:val="0"/>
          <w:color w:val="000000"/>
          <w:shd w:val="clear" w:color="auto" w:fill="FFFFFF"/>
        </w:rPr>
        <w:t xml:space="preserve"> main class or docker desktop.</w:t>
      </w:r>
      <w:r w:rsidRPr="001614C0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36F8FFFF" w14:textId="61B4FC14" w:rsidR="002B51A4" w:rsidRPr="002B51A4" w:rsidRDefault="002B51A4" w:rsidP="002B51A4">
      <w:pPr>
        <w:rPr>
          <w:rStyle w:val="Strong"/>
          <w:b w:val="0"/>
          <w:bCs w:val="0"/>
          <w:color w:val="000000"/>
          <w:shd w:val="clear" w:color="auto" w:fill="FFFFFF"/>
        </w:rPr>
      </w:pPr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To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>docker-compose</w:t>
      </w:r>
      <w:r w:rsidRPr="002B51A4">
        <w:rPr>
          <w:rStyle w:val="Strong"/>
          <w:b w:val="0"/>
          <w:bCs w:val="0"/>
          <w:color w:val="000000"/>
          <w:shd w:val="clear" w:color="auto" w:fill="FFFFFF"/>
        </w:rPr>
        <w:t xml:space="preserve"> locally, run </w:t>
      </w:r>
      <w:r w:rsidR="00A51823">
        <w:rPr>
          <w:rStyle w:val="Strong"/>
          <w:b w:val="0"/>
          <w:bCs w:val="0"/>
          <w:color w:val="000000"/>
          <w:shd w:val="clear" w:color="auto" w:fill="FFFFFF"/>
        </w:rPr>
        <w:t xml:space="preserve">the </w:t>
      </w:r>
      <w:r w:rsidRPr="002B51A4">
        <w:rPr>
          <w:rStyle w:val="Strong"/>
          <w:b w:val="0"/>
          <w:bCs w:val="0"/>
          <w:color w:val="000000"/>
          <w:shd w:val="clear" w:color="auto" w:fill="FFFFFF"/>
        </w:rPr>
        <w:t>following commands</w:t>
      </w:r>
    </w:p>
    <w:p w14:paraId="4CC1442B" w14:textId="77777777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cp </w:t>
      </w:r>
      <w:proofErr w:type="spellStart"/>
      <w:proofErr w:type="gramStart"/>
      <w:r w:rsidRPr="00243539">
        <w:rPr>
          <w:rStyle w:val="Strong"/>
          <w:b w:val="0"/>
          <w:bCs w:val="0"/>
          <w:color w:val="000000"/>
          <w:shd w:val="clear" w:color="auto" w:fill="FFFFFF"/>
        </w:rPr>
        <w:t>local.env</w:t>
      </w:r>
      <w:proofErr w:type="spellEnd"/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.env</w:t>
      </w:r>
      <w:proofErr w:type="gramEnd"/>
    </w:p>
    <w:p w14:paraId="4F89CD7A" w14:textId="77777777" w:rsidR="00130B38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docker-compose up -d --build  </w:t>
      </w:r>
      <w:r w:rsidR="00130B38"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    </w:t>
      </w:r>
    </w:p>
    <w:p w14:paraId="7E65D5D4" w14:textId="0BFB5FDB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>To stop running containers, run following command</w:t>
      </w:r>
      <w:r w:rsidR="00BA2B9E" w:rsidRPr="00243539">
        <w:rPr>
          <w:rStyle w:val="Strong"/>
          <w:b w:val="0"/>
          <w:bCs w:val="0"/>
          <w:color w:val="000000"/>
          <w:shd w:val="clear" w:color="auto" w:fill="FFFFFF"/>
        </w:rPr>
        <w:t>s</w:t>
      </w:r>
      <w:r w:rsidRPr="00243539">
        <w:rPr>
          <w:rStyle w:val="Strong"/>
          <w:b w:val="0"/>
          <w:bCs w:val="0"/>
          <w:color w:val="000000"/>
          <w:shd w:val="clear" w:color="auto" w:fill="FFFFFF"/>
        </w:rPr>
        <w:t xml:space="preserve"> </w:t>
      </w:r>
    </w:p>
    <w:p w14:paraId="3DF6F3C6" w14:textId="4E984F2F" w:rsidR="002B51A4" w:rsidRPr="00243539" w:rsidRDefault="002B51A4" w:rsidP="00243539">
      <w:pPr>
        <w:pStyle w:val="ListParagraph"/>
        <w:numPr>
          <w:ilvl w:val="0"/>
          <w:numId w:val="23"/>
        </w:numPr>
        <w:rPr>
          <w:rStyle w:val="Strong"/>
          <w:b w:val="0"/>
          <w:bCs w:val="0"/>
          <w:color w:val="000000"/>
          <w:shd w:val="clear" w:color="auto" w:fill="FFFFFF"/>
        </w:rPr>
      </w:pPr>
      <w:r w:rsidRPr="00243539">
        <w:rPr>
          <w:rStyle w:val="Strong"/>
          <w:b w:val="0"/>
          <w:bCs w:val="0"/>
          <w:color w:val="000000"/>
          <w:shd w:val="clear" w:color="auto" w:fill="FFFFFF"/>
        </w:rPr>
        <w:t>docker-compose down</w:t>
      </w:r>
    </w:p>
    <w:p w14:paraId="44229883" w14:textId="5A9A582D" w:rsidR="00B772AD" w:rsidRPr="00B772AD" w:rsidRDefault="00B772AD" w:rsidP="002B51A4">
      <w:pPr>
        <w:rPr>
          <w:rStyle w:val="Strong"/>
          <w:color w:val="000000"/>
          <w:shd w:val="clear" w:color="auto" w:fill="FFFFFF"/>
        </w:rPr>
      </w:pPr>
      <w:r w:rsidRPr="00B772AD">
        <w:rPr>
          <w:rStyle w:val="Strong"/>
          <w:color w:val="000000"/>
          <w:shd w:val="clear" w:color="auto" w:fill="FFFFFF"/>
        </w:rPr>
        <w:t>Docker container images</w:t>
      </w:r>
    </w:p>
    <w:p w14:paraId="66B92BFB" w14:textId="6C3D1A06" w:rsidR="00F4353E" w:rsidRDefault="00B772AD" w:rsidP="00071D51">
      <w:pPr>
        <w:rPr>
          <w:rStyle w:val="Strong"/>
          <w:color w:val="000000"/>
          <w:shd w:val="clear" w:color="auto" w:fill="FFFFFF"/>
        </w:rPr>
      </w:pPr>
      <w:r w:rsidRPr="00032220">
        <w:rPr>
          <w:noProof/>
        </w:rPr>
        <w:drawing>
          <wp:inline distT="0" distB="0" distL="0" distR="0" wp14:anchorId="1BEB84F1" wp14:editId="6D651C80">
            <wp:extent cx="6477000" cy="4260850"/>
            <wp:effectExtent l="0" t="0" r="0" b="6350"/>
            <wp:docPr id="32" name="Picture 3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92957" cy="427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BD66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56246A9A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63F6F33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D29907A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DFDCB90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4436F577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7F1C4293" w14:textId="3C7734F2" w:rsidR="00AE2A99" w:rsidRDefault="00AE2A99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lastRenderedPageBreak/>
        <w:t>Application log</w:t>
      </w:r>
      <w:r w:rsidR="00E7636C">
        <w:rPr>
          <w:rStyle w:val="Strong"/>
          <w:color w:val="000000"/>
          <w:shd w:val="clear" w:color="auto" w:fill="FFFFFF"/>
        </w:rPr>
        <w:t xml:space="preserve"> inside docker container</w:t>
      </w:r>
    </w:p>
    <w:p w14:paraId="5F61369B" w14:textId="77B5F380" w:rsidR="00AE2A99" w:rsidRDefault="00AE2A99" w:rsidP="00071D51">
      <w:pPr>
        <w:rPr>
          <w:rStyle w:val="Strong"/>
          <w:color w:val="000000"/>
          <w:shd w:val="clear" w:color="auto" w:fill="FFFFFF"/>
        </w:rPr>
      </w:pPr>
      <w:r w:rsidRPr="00231319">
        <w:rPr>
          <w:noProof/>
        </w:rPr>
        <w:drawing>
          <wp:inline distT="0" distB="0" distL="0" distR="0" wp14:anchorId="47BE264A" wp14:editId="1C28DB0B">
            <wp:extent cx="6445250" cy="4864100"/>
            <wp:effectExtent l="0" t="0" r="0" b="0"/>
            <wp:docPr id="33" name="Picture 3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5250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09F1F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7281D87C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12BBFA8E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40F3948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64F36F1F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5B62C72E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53200F4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477CA529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04C80D18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7F9A305A" w14:textId="77777777" w:rsidR="00243539" w:rsidRDefault="00243539" w:rsidP="00071D51">
      <w:pPr>
        <w:rPr>
          <w:rStyle w:val="Strong"/>
          <w:color w:val="000000"/>
          <w:shd w:val="clear" w:color="auto" w:fill="FFFFFF"/>
        </w:rPr>
      </w:pPr>
    </w:p>
    <w:p w14:paraId="1A4B642C" w14:textId="593DE840" w:rsidR="002821F9" w:rsidRDefault="002821F9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lastRenderedPageBreak/>
        <w:t xml:space="preserve">Response using postman </w:t>
      </w:r>
      <w:r w:rsidR="00D6178A">
        <w:rPr>
          <w:rStyle w:val="Strong"/>
          <w:color w:val="000000"/>
          <w:shd w:val="clear" w:color="auto" w:fill="FFFFFF"/>
        </w:rPr>
        <w:t>collection, application</w:t>
      </w:r>
      <w:r>
        <w:rPr>
          <w:rStyle w:val="Strong"/>
          <w:color w:val="000000"/>
          <w:shd w:val="clear" w:color="auto" w:fill="FFFFFF"/>
        </w:rPr>
        <w:t xml:space="preserve"> is running on docker 7070 port</w:t>
      </w:r>
    </w:p>
    <w:p w14:paraId="0138BA57" w14:textId="62C35F96" w:rsidR="002821F9" w:rsidRDefault="002821F9" w:rsidP="00071D51">
      <w:pPr>
        <w:rPr>
          <w:rStyle w:val="Strong"/>
          <w:color w:val="000000"/>
          <w:shd w:val="clear" w:color="auto" w:fill="FFFFFF"/>
        </w:rPr>
      </w:pPr>
      <w:r w:rsidRPr="008E67BF">
        <w:rPr>
          <w:noProof/>
        </w:rPr>
        <w:drawing>
          <wp:inline distT="0" distB="0" distL="0" distR="0" wp14:anchorId="635C1E67" wp14:editId="11DC4565">
            <wp:extent cx="6330950" cy="3625850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33966" cy="362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trong"/>
          <w:color w:val="000000"/>
          <w:shd w:val="clear" w:color="auto" w:fill="FFFFFF"/>
        </w:rPr>
        <w:tab/>
      </w:r>
    </w:p>
    <w:p w14:paraId="40BA9564" w14:textId="261595CD" w:rsidR="00F4353E" w:rsidRDefault="00F4353E" w:rsidP="00071D51">
      <w:pPr>
        <w:rPr>
          <w:rStyle w:val="Strong"/>
          <w:color w:val="000000"/>
          <w:shd w:val="clear" w:color="auto" w:fill="FFFFFF"/>
        </w:rPr>
      </w:pPr>
    </w:p>
    <w:p w14:paraId="2520A839" w14:textId="4767101E" w:rsidR="00C23371" w:rsidRDefault="00C23371" w:rsidP="00071D51">
      <w:pPr>
        <w:rPr>
          <w:rStyle w:val="Strong"/>
          <w:color w:val="000000"/>
          <w:shd w:val="clear" w:color="auto" w:fill="FFFFFF"/>
        </w:rPr>
      </w:pPr>
      <w:r>
        <w:rPr>
          <w:rStyle w:val="Strong"/>
          <w:color w:val="000000"/>
          <w:shd w:val="clear" w:color="auto" w:fill="FFFFFF"/>
        </w:rPr>
        <w:t>Connect running postgres images with your local pgAdmin</w:t>
      </w:r>
      <w:r w:rsidR="009E2DFF">
        <w:rPr>
          <w:rStyle w:val="Strong"/>
          <w:color w:val="000000"/>
          <w:shd w:val="clear" w:color="auto" w:fill="FFFFFF"/>
        </w:rPr>
        <w:t xml:space="preserve">. Postgres port in </w:t>
      </w:r>
      <w:r w:rsidR="00D00BCE">
        <w:rPr>
          <w:rStyle w:val="Strong"/>
          <w:color w:val="000000"/>
          <w:shd w:val="clear" w:color="auto" w:fill="FFFFFF"/>
        </w:rPr>
        <w:t>docker</w:t>
      </w:r>
      <w:r w:rsidR="009E2DFF">
        <w:rPr>
          <w:rStyle w:val="Strong"/>
          <w:color w:val="000000"/>
          <w:shd w:val="clear" w:color="auto" w:fill="FFFFFF"/>
        </w:rPr>
        <w:t xml:space="preserve"> container should be different from running in your local machine.</w:t>
      </w:r>
    </w:p>
    <w:p w14:paraId="5BB72B22" w14:textId="32C57C88" w:rsidR="00C23371" w:rsidRDefault="006E32A8" w:rsidP="00071D51">
      <w:pPr>
        <w:rPr>
          <w:rStyle w:val="Strong"/>
          <w:color w:val="000000"/>
          <w:shd w:val="clear" w:color="auto" w:fill="FFFFFF"/>
        </w:rPr>
      </w:pPr>
      <w:r w:rsidRPr="00CA4FED">
        <w:rPr>
          <w:noProof/>
        </w:rPr>
        <w:drawing>
          <wp:inline distT="0" distB="0" distL="0" distR="0" wp14:anchorId="314A2332" wp14:editId="7B74A252">
            <wp:extent cx="6127750" cy="317500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8416" cy="31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4286" w14:textId="1F4F4E2D" w:rsidR="00577078" w:rsidRDefault="00577078" w:rsidP="00071D51">
      <w:pPr>
        <w:rPr>
          <w:rStyle w:val="Strong"/>
          <w:color w:val="000000"/>
          <w:shd w:val="clear" w:color="auto" w:fill="FFFFFF"/>
        </w:rPr>
      </w:pPr>
      <w:r w:rsidRPr="000C2E6C">
        <w:rPr>
          <w:noProof/>
        </w:rPr>
        <w:lastRenderedPageBreak/>
        <w:drawing>
          <wp:inline distT="0" distB="0" distL="0" distR="0" wp14:anchorId="7211F139" wp14:editId="03FED867">
            <wp:extent cx="6299200" cy="3943350"/>
            <wp:effectExtent l="0" t="0" r="6350" b="0"/>
            <wp:docPr id="36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2465" cy="394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6CF3E" w14:textId="28F94E86" w:rsidR="00B57B10" w:rsidRPr="00ED77F0" w:rsidRDefault="00B57B10" w:rsidP="00071D51">
      <w:pPr>
        <w:rPr>
          <w:rStyle w:val="Strong"/>
          <w:color w:val="000000"/>
          <w:shd w:val="clear" w:color="auto" w:fill="FFFFFF"/>
        </w:rPr>
      </w:pPr>
      <w:r w:rsidRPr="000C6BD7">
        <w:rPr>
          <w:noProof/>
        </w:rPr>
        <w:drawing>
          <wp:inline distT="0" distB="0" distL="0" distR="0" wp14:anchorId="7F462BB7" wp14:editId="5C38805A">
            <wp:extent cx="6127750" cy="3930650"/>
            <wp:effectExtent l="0" t="0" r="635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9574" cy="39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7B10" w:rsidRPr="00ED77F0" w:rsidSect="002302CD">
      <w:footerReference w:type="default" r:id="rId46"/>
      <w:pgSz w:w="12240" w:h="15840"/>
      <w:pgMar w:top="1440" w:right="1440" w:bottom="1440" w:left="1440" w:header="720" w:footer="720" w:gutter="0"/>
      <w:pgBorders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C40A46" w14:textId="77777777" w:rsidR="00993FA0" w:rsidRDefault="00993FA0" w:rsidP="00243539">
      <w:pPr>
        <w:spacing w:after="0" w:line="240" w:lineRule="auto"/>
      </w:pPr>
      <w:r>
        <w:separator/>
      </w:r>
    </w:p>
  </w:endnote>
  <w:endnote w:type="continuationSeparator" w:id="0">
    <w:p w14:paraId="05DD65D1" w14:textId="77777777" w:rsidR="00993FA0" w:rsidRDefault="00993FA0" w:rsidP="00243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61869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2132DF" w14:textId="6CD1BE90" w:rsidR="00243539" w:rsidRDefault="0024353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A64B8A" w14:textId="77777777" w:rsidR="00243539" w:rsidRDefault="002435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42AEEE" w14:textId="77777777" w:rsidR="00993FA0" w:rsidRDefault="00993FA0" w:rsidP="00243539">
      <w:pPr>
        <w:spacing w:after="0" w:line="240" w:lineRule="auto"/>
      </w:pPr>
      <w:r>
        <w:separator/>
      </w:r>
    </w:p>
  </w:footnote>
  <w:footnote w:type="continuationSeparator" w:id="0">
    <w:p w14:paraId="79363D4E" w14:textId="77777777" w:rsidR="00993FA0" w:rsidRDefault="00993FA0" w:rsidP="002435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32FED"/>
    <w:multiLevelType w:val="hybridMultilevel"/>
    <w:tmpl w:val="A56CAA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1F05C6"/>
    <w:multiLevelType w:val="multilevel"/>
    <w:tmpl w:val="76B6C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E81D87"/>
    <w:multiLevelType w:val="multilevel"/>
    <w:tmpl w:val="1410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3E32837"/>
    <w:multiLevelType w:val="hybridMultilevel"/>
    <w:tmpl w:val="61B02A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193EF1"/>
    <w:multiLevelType w:val="hybridMultilevel"/>
    <w:tmpl w:val="D988E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856B4C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574765"/>
    <w:multiLevelType w:val="hybridMultilevel"/>
    <w:tmpl w:val="67A6E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C92CB8"/>
    <w:multiLevelType w:val="hybridMultilevel"/>
    <w:tmpl w:val="A3FEF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A46E1D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3105C3"/>
    <w:multiLevelType w:val="multilevel"/>
    <w:tmpl w:val="6E7E5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6022303"/>
    <w:multiLevelType w:val="multilevel"/>
    <w:tmpl w:val="E1C83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79626C"/>
    <w:multiLevelType w:val="hybridMultilevel"/>
    <w:tmpl w:val="186C43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1E3172"/>
    <w:multiLevelType w:val="hybridMultilevel"/>
    <w:tmpl w:val="214477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7056AA"/>
    <w:multiLevelType w:val="multilevel"/>
    <w:tmpl w:val="20083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1A872AA"/>
    <w:multiLevelType w:val="multilevel"/>
    <w:tmpl w:val="54EE91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4D7307"/>
    <w:multiLevelType w:val="hybridMultilevel"/>
    <w:tmpl w:val="DDFCCB6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16" w15:restartNumberingAfterBreak="0">
    <w:nsid w:val="583126E8"/>
    <w:multiLevelType w:val="hybridMultilevel"/>
    <w:tmpl w:val="85188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CF24B7"/>
    <w:multiLevelType w:val="hybridMultilevel"/>
    <w:tmpl w:val="55AC3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665FEC"/>
    <w:multiLevelType w:val="hybridMultilevel"/>
    <w:tmpl w:val="459607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17014A"/>
    <w:multiLevelType w:val="hybridMultilevel"/>
    <w:tmpl w:val="41BAF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53E2EC1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147B58"/>
    <w:multiLevelType w:val="hybridMultilevel"/>
    <w:tmpl w:val="5BC4E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E3586"/>
    <w:multiLevelType w:val="hybridMultilevel"/>
    <w:tmpl w:val="61B02AA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4806407">
    <w:abstractNumId w:val="9"/>
  </w:num>
  <w:num w:numId="2" w16cid:durableId="1821579034">
    <w:abstractNumId w:val="10"/>
  </w:num>
  <w:num w:numId="3" w16cid:durableId="1871844640">
    <w:abstractNumId w:val="2"/>
  </w:num>
  <w:num w:numId="4" w16cid:durableId="496848100">
    <w:abstractNumId w:val="1"/>
  </w:num>
  <w:num w:numId="5" w16cid:durableId="397018388">
    <w:abstractNumId w:val="14"/>
  </w:num>
  <w:num w:numId="6" w16cid:durableId="88277243">
    <w:abstractNumId w:val="13"/>
  </w:num>
  <w:num w:numId="7" w16cid:durableId="2099478297">
    <w:abstractNumId w:val="12"/>
  </w:num>
  <w:num w:numId="8" w16cid:durableId="848762188">
    <w:abstractNumId w:val="6"/>
  </w:num>
  <w:num w:numId="9" w16cid:durableId="1170951777">
    <w:abstractNumId w:val="3"/>
  </w:num>
  <w:num w:numId="10" w16cid:durableId="708065548">
    <w:abstractNumId w:val="8"/>
  </w:num>
  <w:num w:numId="11" w16cid:durableId="1390884239">
    <w:abstractNumId w:val="20"/>
  </w:num>
  <w:num w:numId="12" w16cid:durableId="369888393">
    <w:abstractNumId w:val="5"/>
  </w:num>
  <w:num w:numId="13" w16cid:durableId="156386768">
    <w:abstractNumId w:val="22"/>
  </w:num>
  <w:num w:numId="14" w16cid:durableId="1161238547">
    <w:abstractNumId w:val="16"/>
  </w:num>
  <w:num w:numId="15" w16cid:durableId="1802112169">
    <w:abstractNumId w:val="17"/>
  </w:num>
  <w:num w:numId="16" w16cid:durableId="1633756188">
    <w:abstractNumId w:val="0"/>
  </w:num>
  <w:num w:numId="17" w16cid:durableId="630600137">
    <w:abstractNumId w:val="4"/>
  </w:num>
  <w:num w:numId="18" w16cid:durableId="1568149750">
    <w:abstractNumId w:val="18"/>
  </w:num>
  <w:num w:numId="19" w16cid:durableId="1197229478">
    <w:abstractNumId w:val="7"/>
  </w:num>
  <w:num w:numId="20" w16cid:durableId="1237087162">
    <w:abstractNumId w:val="21"/>
  </w:num>
  <w:num w:numId="21" w16cid:durableId="55979196">
    <w:abstractNumId w:val="19"/>
  </w:num>
  <w:num w:numId="22" w16cid:durableId="1249733246">
    <w:abstractNumId w:val="11"/>
  </w:num>
  <w:num w:numId="23" w16cid:durableId="29506987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D51"/>
    <w:rsid w:val="00006555"/>
    <w:rsid w:val="000549E9"/>
    <w:rsid w:val="00071D51"/>
    <w:rsid w:val="000871DA"/>
    <w:rsid w:val="00090EE6"/>
    <w:rsid w:val="000A26F6"/>
    <w:rsid w:val="000B4610"/>
    <w:rsid w:val="000B7635"/>
    <w:rsid w:val="000C56BD"/>
    <w:rsid w:val="000C6457"/>
    <w:rsid w:val="000C735D"/>
    <w:rsid w:val="000D0B7F"/>
    <w:rsid w:val="000D5D68"/>
    <w:rsid w:val="000E7158"/>
    <w:rsid w:val="000F040D"/>
    <w:rsid w:val="000F3327"/>
    <w:rsid w:val="000F5DF1"/>
    <w:rsid w:val="0010207E"/>
    <w:rsid w:val="00106F90"/>
    <w:rsid w:val="001245CB"/>
    <w:rsid w:val="00130B38"/>
    <w:rsid w:val="001614C0"/>
    <w:rsid w:val="00167F54"/>
    <w:rsid w:val="001A197A"/>
    <w:rsid w:val="001A261C"/>
    <w:rsid w:val="001A2D89"/>
    <w:rsid w:val="001C3E67"/>
    <w:rsid w:val="001D1203"/>
    <w:rsid w:val="00226CCA"/>
    <w:rsid w:val="0023000D"/>
    <w:rsid w:val="002302CD"/>
    <w:rsid w:val="00243539"/>
    <w:rsid w:val="002464E5"/>
    <w:rsid w:val="0025254A"/>
    <w:rsid w:val="002561A6"/>
    <w:rsid w:val="00277C43"/>
    <w:rsid w:val="002821F9"/>
    <w:rsid w:val="0028248F"/>
    <w:rsid w:val="002B51A4"/>
    <w:rsid w:val="002C59D2"/>
    <w:rsid w:val="002D485F"/>
    <w:rsid w:val="002D67A3"/>
    <w:rsid w:val="002F28EF"/>
    <w:rsid w:val="00311427"/>
    <w:rsid w:val="003141C8"/>
    <w:rsid w:val="00316717"/>
    <w:rsid w:val="0031691E"/>
    <w:rsid w:val="00376BBA"/>
    <w:rsid w:val="003B02CE"/>
    <w:rsid w:val="003B3F1E"/>
    <w:rsid w:val="003B4281"/>
    <w:rsid w:val="003B77B4"/>
    <w:rsid w:val="003C3603"/>
    <w:rsid w:val="003D1084"/>
    <w:rsid w:val="003D58FD"/>
    <w:rsid w:val="003F2A21"/>
    <w:rsid w:val="003F4D94"/>
    <w:rsid w:val="00400449"/>
    <w:rsid w:val="00406B69"/>
    <w:rsid w:val="004638C0"/>
    <w:rsid w:val="00472B1C"/>
    <w:rsid w:val="00475BAC"/>
    <w:rsid w:val="00477EE1"/>
    <w:rsid w:val="004A12AD"/>
    <w:rsid w:val="004A75FB"/>
    <w:rsid w:val="004D19B3"/>
    <w:rsid w:val="004F08A6"/>
    <w:rsid w:val="00503AC0"/>
    <w:rsid w:val="00517317"/>
    <w:rsid w:val="00527473"/>
    <w:rsid w:val="00577078"/>
    <w:rsid w:val="00577B64"/>
    <w:rsid w:val="005930D2"/>
    <w:rsid w:val="005A34B4"/>
    <w:rsid w:val="005C57C1"/>
    <w:rsid w:val="005D4A46"/>
    <w:rsid w:val="005D70A6"/>
    <w:rsid w:val="00646E4F"/>
    <w:rsid w:val="00653075"/>
    <w:rsid w:val="00663885"/>
    <w:rsid w:val="0067130D"/>
    <w:rsid w:val="006941E3"/>
    <w:rsid w:val="006B0F4B"/>
    <w:rsid w:val="006B29EB"/>
    <w:rsid w:val="006E32A8"/>
    <w:rsid w:val="00700861"/>
    <w:rsid w:val="00704BCC"/>
    <w:rsid w:val="00722D29"/>
    <w:rsid w:val="007301DB"/>
    <w:rsid w:val="00747ED9"/>
    <w:rsid w:val="0076114A"/>
    <w:rsid w:val="00783498"/>
    <w:rsid w:val="007A2E0D"/>
    <w:rsid w:val="007E3DBA"/>
    <w:rsid w:val="007F1A86"/>
    <w:rsid w:val="0082136D"/>
    <w:rsid w:val="00842DEF"/>
    <w:rsid w:val="00880BF8"/>
    <w:rsid w:val="00882AFB"/>
    <w:rsid w:val="008A184A"/>
    <w:rsid w:val="008B35EB"/>
    <w:rsid w:val="008C6C8F"/>
    <w:rsid w:val="008E17BF"/>
    <w:rsid w:val="008E798E"/>
    <w:rsid w:val="0093541C"/>
    <w:rsid w:val="0096151E"/>
    <w:rsid w:val="00965089"/>
    <w:rsid w:val="00993FA0"/>
    <w:rsid w:val="00997DE6"/>
    <w:rsid w:val="009B5E36"/>
    <w:rsid w:val="009C4572"/>
    <w:rsid w:val="009C6604"/>
    <w:rsid w:val="009D1DBF"/>
    <w:rsid w:val="009D4ABA"/>
    <w:rsid w:val="009E0AB5"/>
    <w:rsid w:val="009E2DFF"/>
    <w:rsid w:val="009F7493"/>
    <w:rsid w:val="00A02255"/>
    <w:rsid w:val="00A127F3"/>
    <w:rsid w:val="00A273A1"/>
    <w:rsid w:val="00A3206A"/>
    <w:rsid w:val="00A45EA8"/>
    <w:rsid w:val="00A51823"/>
    <w:rsid w:val="00A6015F"/>
    <w:rsid w:val="00A74A23"/>
    <w:rsid w:val="00A7553F"/>
    <w:rsid w:val="00A86A33"/>
    <w:rsid w:val="00A97FE9"/>
    <w:rsid w:val="00AC21C2"/>
    <w:rsid w:val="00AC707C"/>
    <w:rsid w:val="00AE2A99"/>
    <w:rsid w:val="00B00922"/>
    <w:rsid w:val="00B0490E"/>
    <w:rsid w:val="00B1111A"/>
    <w:rsid w:val="00B16886"/>
    <w:rsid w:val="00B23E4A"/>
    <w:rsid w:val="00B31CAD"/>
    <w:rsid w:val="00B36FEE"/>
    <w:rsid w:val="00B45ADB"/>
    <w:rsid w:val="00B5040E"/>
    <w:rsid w:val="00B50C24"/>
    <w:rsid w:val="00B57B10"/>
    <w:rsid w:val="00B772AD"/>
    <w:rsid w:val="00BA2B9E"/>
    <w:rsid w:val="00BB4957"/>
    <w:rsid w:val="00BC27F3"/>
    <w:rsid w:val="00BC40D8"/>
    <w:rsid w:val="00BE1942"/>
    <w:rsid w:val="00BF1EF3"/>
    <w:rsid w:val="00C11E10"/>
    <w:rsid w:val="00C146C6"/>
    <w:rsid w:val="00C20DAB"/>
    <w:rsid w:val="00C23371"/>
    <w:rsid w:val="00C57AE2"/>
    <w:rsid w:val="00C62DBD"/>
    <w:rsid w:val="00C655E5"/>
    <w:rsid w:val="00C70363"/>
    <w:rsid w:val="00C70E78"/>
    <w:rsid w:val="00C8422B"/>
    <w:rsid w:val="00CD6026"/>
    <w:rsid w:val="00CF1627"/>
    <w:rsid w:val="00D00034"/>
    <w:rsid w:val="00D00BCE"/>
    <w:rsid w:val="00D070EB"/>
    <w:rsid w:val="00D11247"/>
    <w:rsid w:val="00D15D25"/>
    <w:rsid w:val="00D3237A"/>
    <w:rsid w:val="00D36D0C"/>
    <w:rsid w:val="00D55067"/>
    <w:rsid w:val="00D6178A"/>
    <w:rsid w:val="00D75A1D"/>
    <w:rsid w:val="00D9686E"/>
    <w:rsid w:val="00DA69B4"/>
    <w:rsid w:val="00DB3FFE"/>
    <w:rsid w:val="00DB4A91"/>
    <w:rsid w:val="00DD0A2D"/>
    <w:rsid w:val="00DD327A"/>
    <w:rsid w:val="00DD4A66"/>
    <w:rsid w:val="00DF793D"/>
    <w:rsid w:val="00E25653"/>
    <w:rsid w:val="00E269FB"/>
    <w:rsid w:val="00E361A9"/>
    <w:rsid w:val="00E67B97"/>
    <w:rsid w:val="00E71FC0"/>
    <w:rsid w:val="00E731C1"/>
    <w:rsid w:val="00E745C7"/>
    <w:rsid w:val="00E7636C"/>
    <w:rsid w:val="00E77DB5"/>
    <w:rsid w:val="00E80190"/>
    <w:rsid w:val="00E83B35"/>
    <w:rsid w:val="00E90607"/>
    <w:rsid w:val="00E94E6D"/>
    <w:rsid w:val="00ED77F0"/>
    <w:rsid w:val="00ED7CC8"/>
    <w:rsid w:val="00F01F4E"/>
    <w:rsid w:val="00F046F3"/>
    <w:rsid w:val="00F17381"/>
    <w:rsid w:val="00F2398C"/>
    <w:rsid w:val="00F34646"/>
    <w:rsid w:val="00F367F8"/>
    <w:rsid w:val="00F4353E"/>
    <w:rsid w:val="00F749C9"/>
    <w:rsid w:val="00F750CE"/>
    <w:rsid w:val="00F77A69"/>
    <w:rsid w:val="00F866A0"/>
    <w:rsid w:val="00FF2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FA355"/>
  <w15:chartTrackingRefBased/>
  <w15:docId w15:val="{8906467A-1A75-42B2-8DC1-EE171A646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00D"/>
  </w:style>
  <w:style w:type="paragraph" w:styleId="Heading1">
    <w:name w:val="heading 1"/>
    <w:basedOn w:val="Normal"/>
    <w:next w:val="Normal"/>
    <w:link w:val="Heading1Char"/>
    <w:uiPriority w:val="9"/>
    <w:qFormat/>
    <w:rsid w:val="00E71FC0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71FC0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71FC0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71FC0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71FC0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71FC0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71FC0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71FC0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71FC0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71FC0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71FC0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71FC0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71FC0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71FC0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71FC0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71FC0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71FC0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71FC0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71FC0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E71FC0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E71FC0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71FC0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71FC0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E71FC0"/>
    <w:rPr>
      <w:b/>
      <w:bCs/>
    </w:rPr>
  </w:style>
  <w:style w:type="character" w:styleId="Emphasis">
    <w:name w:val="Emphasis"/>
    <w:basedOn w:val="DefaultParagraphFont"/>
    <w:uiPriority w:val="20"/>
    <w:qFormat/>
    <w:rsid w:val="00E71FC0"/>
    <w:rPr>
      <w:i/>
      <w:iCs/>
    </w:rPr>
  </w:style>
  <w:style w:type="paragraph" w:styleId="NoSpacing">
    <w:name w:val="No Spacing"/>
    <w:link w:val="NoSpacingChar"/>
    <w:uiPriority w:val="1"/>
    <w:qFormat/>
    <w:rsid w:val="00E71FC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71FC0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E71FC0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71FC0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71FC0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71FC0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E71FC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71FC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E71FC0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E71FC0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unhideWhenUsed/>
    <w:qFormat/>
    <w:rsid w:val="00E71FC0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71D51"/>
  </w:style>
  <w:style w:type="paragraph" w:styleId="Footer">
    <w:name w:val="footer"/>
    <w:basedOn w:val="Normal"/>
    <w:link w:val="FooterChar"/>
    <w:unhideWhenUsed/>
    <w:rsid w:val="00071D51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rsid w:val="00071D51"/>
    <w:rPr>
      <w:rFonts w:eastAsiaTheme="minorHAnsi"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0C735D"/>
    <w:pPr>
      <w:spacing w:after="100"/>
      <w:ind w:left="220"/>
    </w:pPr>
    <w:rPr>
      <w:rFonts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0C735D"/>
    <w:pPr>
      <w:spacing w:after="100"/>
    </w:pPr>
    <w:rPr>
      <w:rFonts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0C735D"/>
    <w:pPr>
      <w:spacing w:after="100"/>
      <w:ind w:left="440"/>
    </w:pPr>
    <w:rPr>
      <w:rFonts w:cs="Times New Roman"/>
    </w:rPr>
  </w:style>
  <w:style w:type="character" w:customStyle="1" w:styleId="normaltextrun">
    <w:name w:val="normaltextrun"/>
    <w:basedOn w:val="DefaultParagraphFont"/>
    <w:rsid w:val="002302CD"/>
  </w:style>
  <w:style w:type="paragraph" w:customStyle="1" w:styleId="paragraph">
    <w:name w:val="paragraph"/>
    <w:basedOn w:val="Normal"/>
    <w:rsid w:val="00B049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op">
    <w:name w:val="eop"/>
    <w:basedOn w:val="DefaultParagraphFont"/>
    <w:rsid w:val="00B0490E"/>
  </w:style>
  <w:style w:type="paragraph" w:styleId="ListParagraph">
    <w:name w:val="List Paragraph"/>
    <w:basedOn w:val="Normal"/>
    <w:uiPriority w:val="34"/>
    <w:qFormat/>
    <w:rsid w:val="00503AC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B50C2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435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539"/>
  </w:style>
  <w:style w:type="character" w:styleId="HTMLCode">
    <w:name w:val="HTML Code"/>
    <w:basedOn w:val="DefaultParagraphFont"/>
    <w:uiPriority w:val="99"/>
    <w:semiHidden/>
    <w:unhideWhenUsed/>
    <w:rsid w:val="000A26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496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32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2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3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3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351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0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4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2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hyperlink" Target="https://maven.apache.org/download.cgi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www.postgresql.org/download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glossaryDocument" Target="glossary/document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s://www.oracle.com/java/technologies/javase/jdk17-archive-downloads.html" TargetMode="External"/><Relationship Id="rId17" Type="http://schemas.openxmlformats.org/officeDocument/2006/relationships/hyperlink" Target="https://www.docker.com/products/docker-desktop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oter" Target="footer1.xml"/><Relationship Id="rId20" Type="http://schemas.openxmlformats.org/officeDocument/2006/relationships/hyperlink" Target="https://www.eclipse.org/downloads/" TargetMode="External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9FD5FFFDC444C47AD925470820330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0463FE-D56F-449A-A7BB-9C4837011871}"/>
      </w:docPartPr>
      <w:docPartBody>
        <w:p w:rsidR="00460DAD" w:rsidRDefault="00AC31E6" w:rsidP="00AC31E6">
          <w:pPr>
            <w:pStyle w:val="89FD5FFFDC444C47AD92547082033019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1E6"/>
    <w:rsid w:val="000E6725"/>
    <w:rsid w:val="001665EE"/>
    <w:rsid w:val="00460DAD"/>
    <w:rsid w:val="005B40FB"/>
    <w:rsid w:val="00A35879"/>
    <w:rsid w:val="00AC31E6"/>
    <w:rsid w:val="00E67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9FD5FFFDC444C47AD92547082033019">
    <w:name w:val="89FD5FFFDC444C47AD92547082033019"/>
    <w:rsid w:val="00AC31E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 Warm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A1C6F9DC-DA61-4636-9FBC-F49DFCC51B69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0793d39-0939-496d-b129-198edd916feb}" enabled="0" method="" siteId="{e0793d39-0939-496d-b129-198edd916feb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27</Pages>
  <Words>1320</Words>
  <Characters>7525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SPRING REACTIVE HANDBOOK</vt:lpstr>
    </vt:vector>
  </TitlesOfParts>
  <Company/>
  <LinksUpToDate>false</LinksUpToDate>
  <CharactersWithSpaces>8828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SPRING REACTIVE HANDBOOK</dc:title>
  <dc:subject/>
  <dc:creator>Lalit, Vandana</dc:creator>
  <cp:keywords/>
  <dc:description/>
  <cp:lastModifiedBy>Lalit, Vandana</cp:lastModifiedBy>
  <cp:revision>4</cp:revision>
  <dcterms:created xsi:type="dcterms:W3CDTF">2023-04-20T04:40:00Z</dcterms:created>
  <dcterms:modified xsi:type="dcterms:W3CDTF">2023-04-20T09:40:00Z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5998a725-8da5-4237-8086-2e5a032c9688</vt:lpwstr>
  </property>
</Properties>
</file>