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9B060" w14:textId="1BA38BE1" w:rsidR="00870B46" w:rsidRPr="00870B46" w:rsidRDefault="00870B46" w:rsidP="00870B46">
      <w:r w:rsidRPr="00870B46">
        <w:t xml:space="preserve">The is illustrating the concept of </w:t>
      </w:r>
      <w:r w:rsidRPr="00870B46">
        <w:rPr>
          <w:b/>
          <w:bCs/>
        </w:rPr>
        <w:t>RESTful Web Services</w:t>
      </w:r>
      <w:r w:rsidRPr="00870B46">
        <w:t xml:space="preserve"> by comparing it to a simple communication scenario between two people who speak different languages.</w:t>
      </w:r>
    </w:p>
    <w:p w14:paraId="69103E9F" w14:textId="77777777" w:rsidR="00870B46" w:rsidRPr="00870B46" w:rsidRDefault="00870B46" w:rsidP="00870B46">
      <w:pPr>
        <w:rPr>
          <w:b/>
          <w:bCs/>
        </w:rPr>
      </w:pPr>
      <w:r w:rsidRPr="00870B46">
        <w:rPr>
          <w:b/>
          <w:bCs/>
        </w:rPr>
        <w:t>Explanation in Simple Terms:</w:t>
      </w:r>
    </w:p>
    <w:p w14:paraId="2F3F3B65" w14:textId="77777777" w:rsidR="00870B46" w:rsidRPr="00870B46" w:rsidRDefault="00870B46" w:rsidP="00870B46">
      <w:pPr>
        <w:numPr>
          <w:ilvl w:val="0"/>
          <w:numId w:val="1"/>
        </w:numPr>
      </w:pPr>
      <w:r w:rsidRPr="00870B46">
        <w:rPr>
          <w:b/>
          <w:bCs/>
        </w:rPr>
        <w:t>Ram and Arun:</w:t>
      </w:r>
    </w:p>
    <w:p w14:paraId="27D65F2B" w14:textId="77777777" w:rsidR="00870B46" w:rsidRPr="00870B46" w:rsidRDefault="00870B46" w:rsidP="00870B46">
      <w:pPr>
        <w:numPr>
          <w:ilvl w:val="1"/>
          <w:numId w:val="1"/>
        </w:numPr>
      </w:pPr>
      <w:r w:rsidRPr="00870B46">
        <w:t xml:space="preserve">Ram speaks </w:t>
      </w:r>
      <w:r w:rsidRPr="00870B46">
        <w:rPr>
          <w:b/>
          <w:bCs/>
        </w:rPr>
        <w:t>Tamil</w:t>
      </w:r>
      <w:r w:rsidRPr="00870B46">
        <w:t xml:space="preserve">, and Arun speaks </w:t>
      </w:r>
      <w:r w:rsidRPr="00870B46">
        <w:rPr>
          <w:b/>
          <w:bCs/>
        </w:rPr>
        <w:t>Telugu</w:t>
      </w:r>
      <w:r w:rsidRPr="00870B46">
        <w:t xml:space="preserve">. For them to communicate effectively, they need a </w:t>
      </w:r>
      <w:r w:rsidRPr="00870B46">
        <w:rPr>
          <w:b/>
          <w:bCs/>
        </w:rPr>
        <w:t>common language</w:t>
      </w:r>
      <w:r w:rsidRPr="00870B46">
        <w:t xml:space="preserve"> (like English), common </w:t>
      </w:r>
      <w:r w:rsidRPr="00870B46">
        <w:rPr>
          <w:b/>
          <w:bCs/>
        </w:rPr>
        <w:t>grammar rules</w:t>
      </w:r>
      <w:r w:rsidRPr="00870B46">
        <w:t xml:space="preserve">, and a </w:t>
      </w:r>
      <w:r w:rsidRPr="00870B46">
        <w:rPr>
          <w:b/>
          <w:bCs/>
        </w:rPr>
        <w:t>medium</w:t>
      </w:r>
      <w:r w:rsidRPr="00870B46">
        <w:t xml:space="preserve"> (like speaking or writing).</w:t>
      </w:r>
    </w:p>
    <w:p w14:paraId="660DC76A" w14:textId="77777777" w:rsidR="00870B46" w:rsidRPr="00870B46" w:rsidRDefault="00870B46" w:rsidP="00870B46">
      <w:pPr>
        <w:numPr>
          <w:ilvl w:val="0"/>
          <w:numId w:val="1"/>
        </w:numPr>
      </w:pPr>
      <w:r w:rsidRPr="00870B46">
        <w:rPr>
          <w:b/>
          <w:bCs/>
        </w:rPr>
        <w:t>Applications 1 and 2:</w:t>
      </w:r>
    </w:p>
    <w:p w14:paraId="39A822B2" w14:textId="77777777" w:rsidR="00870B46" w:rsidRPr="00870B46" w:rsidRDefault="00870B46" w:rsidP="00870B46">
      <w:pPr>
        <w:numPr>
          <w:ilvl w:val="1"/>
          <w:numId w:val="1"/>
        </w:numPr>
      </w:pPr>
      <w:r w:rsidRPr="00870B46">
        <w:rPr>
          <w:b/>
          <w:bCs/>
        </w:rPr>
        <w:t>Application 1</w:t>
      </w:r>
      <w:r w:rsidRPr="00870B46">
        <w:t xml:space="preserve"> is written in </w:t>
      </w:r>
      <w:r w:rsidRPr="00870B46">
        <w:rPr>
          <w:b/>
          <w:bCs/>
        </w:rPr>
        <w:t>Java</w:t>
      </w:r>
      <w:r w:rsidRPr="00870B46">
        <w:t xml:space="preserve">, and </w:t>
      </w:r>
      <w:r w:rsidRPr="00870B46">
        <w:rPr>
          <w:b/>
          <w:bCs/>
        </w:rPr>
        <w:t>Application 2</w:t>
      </w:r>
      <w:r w:rsidRPr="00870B46">
        <w:t xml:space="preserve"> is written in </w:t>
      </w:r>
      <w:r w:rsidRPr="00870B46">
        <w:rPr>
          <w:b/>
          <w:bCs/>
        </w:rPr>
        <w:t>.NET</w:t>
      </w:r>
      <w:r w:rsidRPr="00870B46">
        <w:t>. Even though they are built with different programming languages, they need to communicate.</w:t>
      </w:r>
    </w:p>
    <w:p w14:paraId="0247E3CE" w14:textId="77777777" w:rsidR="00870B46" w:rsidRPr="00870B46" w:rsidRDefault="00870B46" w:rsidP="00870B46">
      <w:pPr>
        <w:numPr>
          <w:ilvl w:val="0"/>
          <w:numId w:val="1"/>
        </w:numPr>
      </w:pPr>
      <w:r w:rsidRPr="00870B46">
        <w:rPr>
          <w:b/>
          <w:bCs/>
        </w:rPr>
        <w:t>Common Language for Applications:</w:t>
      </w:r>
    </w:p>
    <w:p w14:paraId="1AFB00D9" w14:textId="77777777" w:rsidR="00870B46" w:rsidRPr="00870B46" w:rsidRDefault="00870B46" w:rsidP="00870B46">
      <w:pPr>
        <w:numPr>
          <w:ilvl w:val="1"/>
          <w:numId w:val="1"/>
        </w:numPr>
      </w:pPr>
      <w:r w:rsidRPr="00870B46">
        <w:t xml:space="preserve">Just like Ram and Arun use a common language to talk, </w:t>
      </w:r>
      <w:r w:rsidRPr="00870B46">
        <w:rPr>
          <w:b/>
          <w:bCs/>
        </w:rPr>
        <w:t>Application 1</w:t>
      </w:r>
      <w:r w:rsidRPr="00870B46">
        <w:t xml:space="preserve"> and </w:t>
      </w:r>
      <w:r w:rsidRPr="00870B46">
        <w:rPr>
          <w:b/>
          <w:bCs/>
        </w:rPr>
        <w:t>Application 2</w:t>
      </w:r>
      <w:r w:rsidRPr="00870B46">
        <w:t xml:space="preserve"> use common formats like </w:t>
      </w:r>
      <w:r w:rsidRPr="00870B46">
        <w:rPr>
          <w:b/>
          <w:bCs/>
        </w:rPr>
        <w:t>XML</w:t>
      </w:r>
      <w:r w:rsidRPr="00870B46">
        <w:t xml:space="preserve">, </w:t>
      </w:r>
      <w:r w:rsidRPr="00870B46">
        <w:rPr>
          <w:b/>
          <w:bCs/>
        </w:rPr>
        <w:t>JSON</w:t>
      </w:r>
      <w:r w:rsidRPr="00870B46">
        <w:t xml:space="preserve">, </w:t>
      </w:r>
      <w:r w:rsidRPr="00870B46">
        <w:rPr>
          <w:b/>
          <w:bCs/>
        </w:rPr>
        <w:t>CSV</w:t>
      </w:r>
      <w:r w:rsidRPr="00870B46">
        <w:t xml:space="preserve">, or </w:t>
      </w:r>
      <w:r w:rsidRPr="00870B46">
        <w:rPr>
          <w:b/>
          <w:bCs/>
        </w:rPr>
        <w:t>text</w:t>
      </w:r>
      <w:r w:rsidRPr="00870B46">
        <w:t xml:space="preserve"> files to exchange information.</w:t>
      </w:r>
    </w:p>
    <w:p w14:paraId="2A5C425A" w14:textId="77777777" w:rsidR="00870B46" w:rsidRPr="00870B46" w:rsidRDefault="00870B46" w:rsidP="00870B46">
      <w:pPr>
        <w:numPr>
          <w:ilvl w:val="1"/>
          <w:numId w:val="1"/>
        </w:numPr>
      </w:pPr>
      <w:r w:rsidRPr="00870B46">
        <w:t xml:space="preserve">They also use protocols like </w:t>
      </w:r>
      <w:r w:rsidRPr="00870B46">
        <w:rPr>
          <w:b/>
          <w:bCs/>
        </w:rPr>
        <w:t>HTTP</w:t>
      </w:r>
      <w:r w:rsidRPr="00870B46">
        <w:t xml:space="preserve">, </w:t>
      </w:r>
      <w:r w:rsidRPr="00870B46">
        <w:rPr>
          <w:b/>
          <w:bCs/>
        </w:rPr>
        <w:t>SMTP</w:t>
      </w:r>
      <w:r w:rsidRPr="00870B46">
        <w:t xml:space="preserve">, or </w:t>
      </w:r>
      <w:r w:rsidRPr="00870B46">
        <w:rPr>
          <w:b/>
          <w:bCs/>
        </w:rPr>
        <w:t>FTP</w:t>
      </w:r>
      <w:r w:rsidRPr="00870B46">
        <w:t xml:space="preserve"> to send and receive data.</w:t>
      </w:r>
    </w:p>
    <w:p w14:paraId="306A460C" w14:textId="77777777" w:rsidR="00870B46" w:rsidRPr="00870B46" w:rsidRDefault="00870B46" w:rsidP="00870B46">
      <w:pPr>
        <w:numPr>
          <w:ilvl w:val="1"/>
          <w:numId w:val="1"/>
        </w:numPr>
      </w:pPr>
      <w:r w:rsidRPr="00870B46">
        <w:t xml:space="preserve">The communication happens over networks such as </w:t>
      </w:r>
      <w:r w:rsidRPr="00870B46">
        <w:rPr>
          <w:b/>
          <w:bCs/>
        </w:rPr>
        <w:t>LAN</w:t>
      </w:r>
      <w:r w:rsidRPr="00870B46">
        <w:t xml:space="preserve"> (Local Area Network) or the </w:t>
      </w:r>
      <w:r w:rsidRPr="00870B46">
        <w:rPr>
          <w:b/>
          <w:bCs/>
        </w:rPr>
        <w:t>Internet</w:t>
      </w:r>
      <w:r w:rsidRPr="00870B46">
        <w:t>.</w:t>
      </w:r>
    </w:p>
    <w:p w14:paraId="780DFB8B" w14:textId="77777777" w:rsidR="00870B46" w:rsidRPr="00870B46" w:rsidRDefault="00870B46" w:rsidP="00870B46">
      <w:pPr>
        <w:rPr>
          <w:b/>
          <w:bCs/>
        </w:rPr>
      </w:pPr>
      <w:r w:rsidRPr="00870B46">
        <w:rPr>
          <w:b/>
          <w:bCs/>
        </w:rPr>
        <w:t>Key Takeaway:</w:t>
      </w:r>
    </w:p>
    <w:p w14:paraId="4B7804BF" w14:textId="77777777" w:rsidR="00870B46" w:rsidRPr="00870B46" w:rsidRDefault="00870B46" w:rsidP="00870B46">
      <w:r w:rsidRPr="00870B46">
        <w:t>RESTful Web Services allow different applications to communicate with each other, even if they are built using different technologies, by using common formats and protocols, just like people with different native languages can communicate using a shared language.</w:t>
      </w:r>
    </w:p>
    <w:p w14:paraId="08D7D929" w14:textId="77777777" w:rsidR="00E32189" w:rsidRDefault="00E32189"/>
    <w:p w14:paraId="179E5AFC" w14:textId="30FAABF4" w:rsidR="003F1C5E" w:rsidRPr="003F1C5E" w:rsidRDefault="003F1C5E" w:rsidP="003F1C5E">
      <w:r w:rsidRPr="003F1C5E">
        <w:t xml:space="preserve">This is explaining a simple concept of </w:t>
      </w:r>
      <w:r w:rsidRPr="003F1C5E">
        <w:rPr>
          <w:b/>
          <w:bCs/>
        </w:rPr>
        <w:t>Web Services</w:t>
      </w:r>
      <w:r w:rsidRPr="003F1C5E">
        <w:t xml:space="preserve"> using two key actors: </w:t>
      </w:r>
      <w:r w:rsidRPr="003F1C5E">
        <w:rPr>
          <w:b/>
          <w:bCs/>
        </w:rPr>
        <w:t>Provider</w:t>
      </w:r>
      <w:r w:rsidRPr="003F1C5E">
        <w:t xml:space="preserve"> and </w:t>
      </w:r>
      <w:r w:rsidRPr="003F1C5E">
        <w:rPr>
          <w:b/>
          <w:bCs/>
        </w:rPr>
        <w:t>Consumer</w:t>
      </w:r>
      <w:r w:rsidRPr="003F1C5E">
        <w:t>.</w:t>
      </w:r>
    </w:p>
    <w:p w14:paraId="31153F6D" w14:textId="77777777" w:rsidR="003F1C5E" w:rsidRPr="003F1C5E" w:rsidRDefault="003F1C5E" w:rsidP="003F1C5E">
      <w:pPr>
        <w:rPr>
          <w:b/>
          <w:bCs/>
        </w:rPr>
      </w:pPr>
      <w:r w:rsidRPr="003F1C5E">
        <w:rPr>
          <w:b/>
          <w:bCs/>
        </w:rPr>
        <w:t>Explanation in Simple Terms:</w:t>
      </w:r>
    </w:p>
    <w:p w14:paraId="172F1630" w14:textId="77777777" w:rsidR="003F1C5E" w:rsidRPr="003F1C5E" w:rsidRDefault="003F1C5E" w:rsidP="003F1C5E">
      <w:pPr>
        <w:numPr>
          <w:ilvl w:val="0"/>
          <w:numId w:val="2"/>
        </w:numPr>
      </w:pPr>
      <w:r w:rsidRPr="003F1C5E">
        <w:rPr>
          <w:b/>
          <w:bCs/>
        </w:rPr>
        <w:t>Web Service:</w:t>
      </w:r>
    </w:p>
    <w:p w14:paraId="0472DDE6" w14:textId="77777777" w:rsidR="003F1C5E" w:rsidRPr="003F1C5E" w:rsidRDefault="003F1C5E" w:rsidP="003F1C5E">
      <w:pPr>
        <w:numPr>
          <w:ilvl w:val="1"/>
          <w:numId w:val="2"/>
        </w:numPr>
      </w:pPr>
      <w:r w:rsidRPr="003F1C5E">
        <w:t>Think of a web service as a way for two different applications (or systems) to talk to each other over the internet.</w:t>
      </w:r>
    </w:p>
    <w:p w14:paraId="45B76558" w14:textId="77777777" w:rsidR="003F1C5E" w:rsidRPr="003F1C5E" w:rsidRDefault="003F1C5E" w:rsidP="003F1C5E">
      <w:pPr>
        <w:numPr>
          <w:ilvl w:val="0"/>
          <w:numId w:val="2"/>
        </w:numPr>
      </w:pPr>
      <w:r w:rsidRPr="003F1C5E">
        <w:rPr>
          <w:b/>
          <w:bCs/>
        </w:rPr>
        <w:t>Two Main Actors:</w:t>
      </w:r>
    </w:p>
    <w:p w14:paraId="27B7C1EE" w14:textId="77777777" w:rsidR="003F1C5E" w:rsidRPr="003F1C5E" w:rsidRDefault="003F1C5E" w:rsidP="003F1C5E">
      <w:pPr>
        <w:numPr>
          <w:ilvl w:val="1"/>
          <w:numId w:val="2"/>
        </w:numPr>
      </w:pPr>
      <w:r w:rsidRPr="003F1C5E">
        <w:rPr>
          <w:b/>
          <w:bCs/>
        </w:rPr>
        <w:t>Provider:</w:t>
      </w:r>
      <w:r w:rsidRPr="003F1C5E">
        <w:t xml:space="preserve"> This is the application that offers a service. In the image, it’s labeled as a ".NET" application. It provides some information or functionality, like giving the current weather or processing a payment.</w:t>
      </w:r>
    </w:p>
    <w:p w14:paraId="4F977C96" w14:textId="77777777" w:rsidR="003F1C5E" w:rsidRPr="003F1C5E" w:rsidRDefault="003F1C5E" w:rsidP="003F1C5E">
      <w:pPr>
        <w:numPr>
          <w:ilvl w:val="1"/>
          <w:numId w:val="2"/>
        </w:numPr>
      </w:pPr>
      <w:r w:rsidRPr="003F1C5E">
        <w:rPr>
          <w:b/>
          <w:bCs/>
        </w:rPr>
        <w:t>Consumer:</w:t>
      </w:r>
      <w:r w:rsidRPr="003F1C5E">
        <w:t xml:space="preserve"> This is the application that uses the service provided by the Provider. Here, it's labeled as a "Java" application. It asks the Provider for information or to perform a certain task.</w:t>
      </w:r>
    </w:p>
    <w:p w14:paraId="01935805" w14:textId="77777777" w:rsidR="003F1C5E" w:rsidRPr="003F1C5E" w:rsidRDefault="003F1C5E" w:rsidP="003F1C5E">
      <w:pPr>
        <w:numPr>
          <w:ilvl w:val="0"/>
          <w:numId w:val="2"/>
        </w:numPr>
      </w:pPr>
      <w:r w:rsidRPr="003F1C5E">
        <w:rPr>
          <w:b/>
          <w:bCs/>
        </w:rPr>
        <w:lastRenderedPageBreak/>
        <w:t>How It Works:</w:t>
      </w:r>
    </w:p>
    <w:p w14:paraId="0CA45CE9" w14:textId="77777777" w:rsidR="003F1C5E" w:rsidRPr="003F1C5E" w:rsidRDefault="003F1C5E" w:rsidP="003F1C5E">
      <w:pPr>
        <w:numPr>
          <w:ilvl w:val="1"/>
          <w:numId w:val="2"/>
        </w:numPr>
      </w:pPr>
      <w:r w:rsidRPr="003F1C5E">
        <w:t xml:space="preserve">The </w:t>
      </w:r>
      <w:r w:rsidRPr="003F1C5E">
        <w:rPr>
          <w:b/>
          <w:bCs/>
        </w:rPr>
        <w:t>Consumer</w:t>
      </w:r>
      <w:r w:rsidRPr="003F1C5E">
        <w:t xml:space="preserve"> sends a request to the </w:t>
      </w:r>
      <w:r w:rsidRPr="003F1C5E">
        <w:rPr>
          <w:b/>
          <w:bCs/>
        </w:rPr>
        <w:t>Provider</w:t>
      </w:r>
      <w:r w:rsidRPr="003F1C5E">
        <w:t>.</w:t>
      </w:r>
    </w:p>
    <w:p w14:paraId="188D06C1" w14:textId="77777777" w:rsidR="003F1C5E" w:rsidRPr="003F1C5E" w:rsidRDefault="003F1C5E" w:rsidP="003F1C5E">
      <w:pPr>
        <w:numPr>
          <w:ilvl w:val="1"/>
          <w:numId w:val="2"/>
        </w:numPr>
      </w:pPr>
      <w:r w:rsidRPr="003F1C5E">
        <w:t xml:space="preserve">The </w:t>
      </w:r>
      <w:r w:rsidRPr="003F1C5E">
        <w:rPr>
          <w:b/>
          <w:bCs/>
        </w:rPr>
        <w:t>Provider</w:t>
      </w:r>
      <w:r w:rsidRPr="003F1C5E">
        <w:t xml:space="preserve"> processes the request and sends back a response with the required information or confirmation that the task is done.</w:t>
      </w:r>
    </w:p>
    <w:p w14:paraId="7548CA40" w14:textId="77777777" w:rsidR="003F1C5E" w:rsidRPr="003F1C5E" w:rsidRDefault="003F1C5E" w:rsidP="003F1C5E">
      <w:pPr>
        <w:rPr>
          <w:b/>
          <w:bCs/>
        </w:rPr>
      </w:pPr>
      <w:r w:rsidRPr="003F1C5E">
        <w:rPr>
          <w:b/>
          <w:bCs/>
        </w:rPr>
        <w:t>Example:</w:t>
      </w:r>
    </w:p>
    <w:p w14:paraId="04840149" w14:textId="77777777" w:rsidR="003F1C5E" w:rsidRPr="003F1C5E" w:rsidRDefault="003F1C5E" w:rsidP="003F1C5E">
      <w:pPr>
        <w:numPr>
          <w:ilvl w:val="0"/>
          <w:numId w:val="3"/>
        </w:numPr>
      </w:pPr>
      <w:r w:rsidRPr="003F1C5E">
        <w:t>Imagine you have an app on your phone (the Consumer) that checks the weather. When you open the app, it sends a request to a weather service (the Provider). The service then sends back the weather information to your app.</w:t>
      </w:r>
    </w:p>
    <w:p w14:paraId="57320B56" w14:textId="77777777" w:rsidR="003F1C5E" w:rsidRPr="003F1C5E" w:rsidRDefault="003F1C5E" w:rsidP="003F1C5E">
      <w:r w:rsidRPr="003F1C5E">
        <w:t>This is essentially how web services work—one application provides a service, and another one uses it.</w:t>
      </w:r>
    </w:p>
    <w:p w14:paraId="6F799F15" w14:textId="77777777" w:rsidR="003F1C5E" w:rsidRDefault="003F1C5E"/>
    <w:p w14:paraId="7454982D" w14:textId="77777777" w:rsidR="00B8364E" w:rsidRDefault="00B8364E"/>
    <w:p w14:paraId="26CCC295" w14:textId="77777777" w:rsidR="00B8364E" w:rsidRPr="00B8364E" w:rsidRDefault="00B8364E" w:rsidP="00B8364E">
      <w:r w:rsidRPr="00B8364E">
        <w:t xml:space="preserve">This image introduces two types of </w:t>
      </w:r>
      <w:r w:rsidRPr="00B8364E">
        <w:rPr>
          <w:b/>
          <w:bCs/>
        </w:rPr>
        <w:t>Web Services</w:t>
      </w:r>
      <w:r w:rsidRPr="00B8364E">
        <w:t xml:space="preserve"> and how they exchange information.</w:t>
      </w:r>
    </w:p>
    <w:p w14:paraId="18518701" w14:textId="77777777" w:rsidR="00B8364E" w:rsidRPr="00B8364E" w:rsidRDefault="00B8364E" w:rsidP="00B8364E">
      <w:pPr>
        <w:rPr>
          <w:b/>
          <w:bCs/>
        </w:rPr>
      </w:pPr>
      <w:r w:rsidRPr="00B8364E">
        <w:rPr>
          <w:b/>
          <w:bCs/>
        </w:rPr>
        <w:t>Web Services Types:</w:t>
      </w:r>
    </w:p>
    <w:p w14:paraId="0AB4DFAC" w14:textId="77777777" w:rsidR="00B8364E" w:rsidRPr="00B8364E" w:rsidRDefault="00B8364E" w:rsidP="00B8364E">
      <w:pPr>
        <w:numPr>
          <w:ilvl w:val="0"/>
          <w:numId w:val="4"/>
        </w:numPr>
      </w:pPr>
      <w:r w:rsidRPr="00B8364E">
        <w:rPr>
          <w:b/>
          <w:bCs/>
        </w:rPr>
        <w:t>SOAP (Simple Object Access Protocol):</w:t>
      </w:r>
    </w:p>
    <w:p w14:paraId="57F586B3" w14:textId="77777777" w:rsidR="00B8364E" w:rsidRPr="00B8364E" w:rsidRDefault="00B8364E" w:rsidP="00B8364E">
      <w:pPr>
        <w:numPr>
          <w:ilvl w:val="1"/>
          <w:numId w:val="4"/>
        </w:numPr>
      </w:pPr>
      <w:r w:rsidRPr="00B8364E">
        <w:t>SOAP is a protocol that defines a set of rules for sending structured information over the internet.</w:t>
      </w:r>
    </w:p>
    <w:p w14:paraId="013D6A3B" w14:textId="77777777" w:rsidR="00B8364E" w:rsidRPr="00B8364E" w:rsidRDefault="00B8364E" w:rsidP="00B8364E">
      <w:pPr>
        <w:numPr>
          <w:ilvl w:val="1"/>
          <w:numId w:val="4"/>
        </w:numPr>
      </w:pPr>
      <w:r w:rsidRPr="00B8364E">
        <w:t xml:space="preserve">It uses </w:t>
      </w:r>
      <w:r w:rsidRPr="00B8364E">
        <w:rPr>
          <w:b/>
          <w:bCs/>
        </w:rPr>
        <w:t>XML (Extensible Markup Language)</w:t>
      </w:r>
      <w:r w:rsidRPr="00B8364E">
        <w:t xml:space="preserve"> to format the data.</w:t>
      </w:r>
    </w:p>
    <w:p w14:paraId="2C210DCF" w14:textId="77777777" w:rsidR="00B8364E" w:rsidRPr="00B8364E" w:rsidRDefault="00B8364E" w:rsidP="00B8364E">
      <w:pPr>
        <w:numPr>
          <w:ilvl w:val="1"/>
          <w:numId w:val="4"/>
        </w:numPr>
      </w:pPr>
      <w:r w:rsidRPr="00B8364E">
        <w:t>On the left side of the image, the information about employees (like ID, name, designation, and department) is written in XML format.</w:t>
      </w:r>
    </w:p>
    <w:p w14:paraId="0B1B96C5" w14:textId="77777777" w:rsidR="00B8364E" w:rsidRPr="00B8364E" w:rsidRDefault="00B8364E" w:rsidP="00B8364E">
      <w:pPr>
        <w:numPr>
          <w:ilvl w:val="1"/>
          <w:numId w:val="4"/>
        </w:numPr>
      </w:pPr>
      <w:r w:rsidRPr="00B8364E">
        <w:rPr>
          <w:b/>
          <w:bCs/>
        </w:rPr>
        <w:t>Example:</w:t>
      </w:r>
      <w:r w:rsidRPr="00B8364E">
        <w:t xml:space="preserve"> A message in SOAP looks like a letter written with specific rules to ensure everyone understands it.</w:t>
      </w:r>
    </w:p>
    <w:p w14:paraId="3C73B701" w14:textId="77777777" w:rsidR="00B8364E" w:rsidRPr="00B8364E" w:rsidRDefault="00B8364E" w:rsidP="00B8364E">
      <w:pPr>
        <w:numPr>
          <w:ilvl w:val="0"/>
          <w:numId w:val="4"/>
        </w:numPr>
      </w:pPr>
      <w:r w:rsidRPr="00B8364E">
        <w:rPr>
          <w:b/>
          <w:bCs/>
        </w:rPr>
        <w:t>REST (Representational State Transfer):</w:t>
      </w:r>
    </w:p>
    <w:p w14:paraId="3E4082BC" w14:textId="77777777" w:rsidR="00B8364E" w:rsidRPr="00B8364E" w:rsidRDefault="00B8364E" w:rsidP="00B8364E">
      <w:pPr>
        <w:numPr>
          <w:ilvl w:val="1"/>
          <w:numId w:val="4"/>
        </w:numPr>
      </w:pPr>
      <w:r w:rsidRPr="00B8364E">
        <w:t>REST is a set of rules that allows different applications to communicate using simple HTTP requests.</w:t>
      </w:r>
    </w:p>
    <w:p w14:paraId="4BE42E87" w14:textId="77777777" w:rsidR="00B8364E" w:rsidRPr="00B8364E" w:rsidRDefault="00B8364E" w:rsidP="00B8364E">
      <w:pPr>
        <w:numPr>
          <w:ilvl w:val="1"/>
          <w:numId w:val="4"/>
        </w:numPr>
      </w:pPr>
      <w:r w:rsidRPr="00B8364E">
        <w:t xml:space="preserve">It often uses </w:t>
      </w:r>
      <w:r w:rsidRPr="00B8364E">
        <w:rPr>
          <w:b/>
          <w:bCs/>
        </w:rPr>
        <w:t>JSON (JavaScript Object Notation)</w:t>
      </w:r>
      <w:r w:rsidRPr="00B8364E">
        <w:t>, which is a lightweight data format that’s easy for humans to read and for machines to parse.</w:t>
      </w:r>
    </w:p>
    <w:p w14:paraId="0BD9CEC8" w14:textId="77777777" w:rsidR="00B8364E" w:rsidRPr="00B8364E" w:rsidRDefault="00B8364E" w:rsidP="00B8364E">
      <w:pPr>
        <w:numPr>
          <w:ilvl w:val="1"/>
          <w:numId w:val="4"/>
        </w:numPr>
      </w:pPr>
      <w:r w:rsidRPr="00B8364E">
        <w:t>On the right side of the image, the same employee information is written in JSON format.</w:t>
      </w:r>
    </w:p>
    <w:p w14:paraId="3DDE8B0D" w14:textId="77777777" w:rsidR="00B8364E" w:rsidRPr="00B8364E" w:rsidRDefault="00B8364E" w:rsidP="00B8364E">
      <w:pPr>
        <w:numPr>
          <w:ilvl w:val="1"/>
          <w:numId w:val="4"/>
        </w:numPr>
      </w:pPr>
      <w:r w:rsidRPr="00B8364E">
        <w:rPr>
          <w:b/>
          <w:bCs/>
        </w:rPr>
        <w:t>Example:</w:t>
      </w:r>
      <w:r w:rsidRPr="00B8364E">
        <w:t xml:space="preserve"> A message in REST is like a simple note passed between applications, easy to read and understand.</w:t>
      </w:r>
    </w:p>
    <w:p w14:paraId="189A826D" w14:textId="77777777" w:rsidR="00C20A7A" w:rsidRDefault="00C20A7A" w:rsidP="00B8364E">
      <w:pPr>
        <w:rPr>
          <w:b/>
          <w:bCs/>
        </w:rPr>
      </w:pPr>
    </w:p>
    <w:p w14:paraId="25951D91" w14:textId="77777777" w:rsidR="00C20A7A" w:rsidRDefault="00C20A7A" w:rsidP="00B8364E">
      <w:pPr>
        <w:rPr>
          <w:b/>
          <w:bCs/>
        </w:rPr>
      </w:pPr>
    </w:p>
    <w:p w14:paraId="1D8934A3" w14:textId="7A8A4565" w:rsidR="00B8364E" w:rsidRPr="00B8364E" w:rsidRDefault="00B8364E" w:rsidP="00B8364E">
      <w:pPr>
        <w:rPr>
          <w:b/>
          <w:bCs/>
        </w:rPr>
      </w:pPr>
      <w:r w:rsidRPr="00B8364E">
        <w:rPr>
          <w:b/>
          <w:bCs/>
        </w:rPr>
        <w:lastRenderedPageBreak/>
        <w:t>Comparison:</w:t>
      </w:r>
    </w:p>
    <w:p w14:paraId="33B50C8F" w14:textId="77777777" w:rsidR="00B8364E" w:rsidRPr="00B8364E" w:rsidRDefault="00B8364E" w:rsidP="00B8364E">
      <w:pPr>
        <w:numPr>
          <w:ilvl w:val="0"/>
          <w:numId w:val="5"/>
        </w:numPr>
      </w:pPr>
      <w:r w:rsidRPr="00B8364E">
        <w:rPr>
          <w:b/>
          <w:bCs/>
        </w:rPr>
        <w:t>SOAP</w:t>
      </w:r>
      <w:r w:rsidRPr="00B8364E">
        <w:t xml:space="preserve"> is more rigid and follows strict rules, which is good for security but can be complex.</w:t>
      </w:r>
    </w:p>
    <w:p w14:paraId="43AF9E65" w14:textId="77777777" w:rsidR="00B8364E" w:rsidRPr="00B8364E" w:rsidRDefault="00B8364E" w:rsidP="00B8364E">
      <w:pPr>
        <w:numPr>
          <w:ilvl w:val="0"/>
          <w:numId w:val="5"/>
        </w:numPr>
      </w:pPr>
      <w:r w:rsidRPr="00B8364E">
        <w:rPr>
          <w:b/>
          <w:bCs/>
        </w:rPr>
        <w:t>REST</w:t>
      </w:r>
      <w:r w:rsidRPr="00B8364E">
        <w:t xml:space="preserve"> is more flexible and easier to use, making it popular for modern web services.</w:t>
      </w:r>
    </w:p>
    <w:p w14:paraId="0FC10C98" w14:textId="77777777" w:rsidR="00B8364E" w:rsidRDefault="00B8364E"/>
    <w:sectPr w:rsidR="00B83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C272A"/>
    <w:multiLevelType w:val="multilevel"/>
    <w:tmpl w:val="49B28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B2D7E"/>
    <w:multiLevelType w:val="multilevel"/>
    <w:tmpl w:val="000C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A446E"/>
    <w:multiLevelType w:val="multilevel"/>
    <w:tmpl w:val="E88E0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3B4206"/>
    <w:multiLevelType w:val="multilevel"/>
    <w:tmpl w:val="31F0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4653A"/>
    <w:multiLevelType w:val="multilevel"/>
    <w:tmpl w:val="39FCE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807714">
    <w:abstractNumId w:val="0"/>
  </w:num>
  <w:num w:numId="2" w16cid:durableId="1482036519">
    <w:abstractNumId w:val="2"/>
  </w:num>
  <w:num w:numId="3" w16cid:durableId="1601792498">
    <w:abstractNumId w:val="1"/>
  </w:num>
  <w:num w:numId="4" w16cid:durableId="1174876082">
    <w:abstractNumId w:val="4"/>
  </w:num>
  <w:num w:numId="5" w16cid:durableId="7239135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349"/>
    <w:rsid w:val="000409CF"/>
    <w:rsid w:val="003F1C5E"/>
    <w:rsid w:val="00870B46"/>
    <w:rsid w:val="00A010F9"/>
    <w:rsid w:val="00B27349"/>
    <w:rsid w:val="00B8364E"/>
    <w:rsid w:val="00C20A7A"/>
    <w:rsid w:val="00D97CC3"/>
    <w:rsid w:val="00E32189"/>
    <w:rsid w:val="00EA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C46A5"/>
  <w15:chartTrackingRefBased/>
  <w15:docId w15:val="{A8F1D017-D67B-4EC0-BFA6-4676F5914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3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73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73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73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73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7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3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73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73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73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73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7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349"/>
    <w:rPr>
      <w:rFonts w:eastAsiaTheme="majorEastAsia" w:cstheme="majorBidi"/>
      <w:color w:val="272727" w:themeColor="text1" w:themeTint="D8"/>
    </w:rPr>
  </w:style>
  <w:style w:type="paragraph" w:styleId="Title">
    <w:name w:val="Title"/>
    <w:basedOn w:val="Normal"/>
    <w:next w:val="Normal"/>
    <w:link w:val="TitleChar"/>
    <w:uiPriority w:val="10"/>
    <w:qFormat/>
    <w:rsid w:val="00B27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349"/>
    <w:pPr>
      <w:spacing w:before="160"/>
      <w:jc w:val="center"/>
    </w:pPr>
    <w:rPr>
      <w:i/>
      <w:iCs/>
      <w:color w:val="404040" w:themeColor="text1" w:themeTint="BF"/>
    </w:rPr>
  </w:style>
  <w:style w:type="character" w:customStyle="1" w:styleId="QuoteChar">
    <w:name w:val="Quote Char"/>
    <w:basedOn w:val="DefaultParagraphFont"/>
    <w:link w:val="Quote"/>
    <w:uiPriority w:val="29"/>
    <w:rsid w:val="00B27349"/>
    <w:rPr>
      <w:i/>
      <w:iCs/>
      <w:color w:val="404040" w:themeColor="text1" w:themeTint="BF"/>
    </w:rPr>
  </w:style>
  <w:style w:type="paragraph" w:styleId="ListParagraph">
    <w:name w:val="List Paragraph"/>
    <w:basedOn w:val="Normal"/>
    <w:uiPriority w:val="34"/>
    <w:qFormat/>
    <w:rsid w:val="00B27349"/>
    <w:pPr>
      <w:ind w:left="720"/>
      <w:contextualSpacing/>
    </w:pPr>
  </w:style>
  <w:style w:type="character" w:styleId="IntenseEmphasis">
    <w:name w:val="Intense Emphasis"/>
    <w:basedOn w:val="DefaultParagraphFont"/>
    <w:uiPriority w:val="21"/>
    <w:qFormat/>
    <w:rsid w:val="00B27349"/>
    <w:rPr>
      <w:i/>
      <w:iCs/>
      <w:color w:val="2F5496" w:themeColor="accent1" w:themeShade="BF"/>
    </w:rPr>
  </w:style>
  <w:style w:type="paragraph" w:styleId="IntenseQuote">
    <w:name w:val="Intense Quote"/>
    <w:basedOn w:val="Normal"/>
    <w:next w:val="Normal"/>
    <w:link w:val="IntenseQuoteChar"/>
    <w:uiPriority w:val="30"/>
    <w:qFormat/>
    <w:rsid w:val="00B273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7349"/>
    <w:rPr>
      <w:i/>
      <w:iCs/>
      <w:color w:val="2F5496" w:themeColor="accent1" w:themeShade="BF"/>
    </w:rPr>
  </w:style>
  <w:style w:type="character" w:styleId="IntenseReference">
    <w:name w:val="Intense Reference"/>
    <w:basedOn w:val="DefaultParagraphFont"/>
    <w:uiPriority w:val="32"/>
    <w:qFormat/>
    <w:rsid w:val="00B273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48203">
      <w:bodyDiv w:val="1"/>
      <w:marLeft w:val="0"/>
      <w:marRight w:val="0"/>
      <w:marTop w:val="0"/>
      <w:marBottom w:val="0"/>
      <w:divBdr>
        <w:top w:val="none" w:sz="0" w:space="0" w:color="auto"/>
        <w:left w:val="none" w:sz="0" w:space="0" w:color="auto"/>
        <w:bottom w:val="none" w:sz="0" w:space="0" w:color="auto"/>
        <w:right w:val="none" w:sz="0" w:space="0" w:color="auto"/>
      </w:divBdr>
    </w:div>
    <w:div w:id="72941978">
      <w:bodyDiv w:val="1"/>
      <w:marLeft w:val="0"/>
      <w:marRight w:val="0"/>
      <w:marTop w:val="0"/>
      <w:marBottom w:val="0"/>
      <w:divBdr>
        <w:top w:val="none" w:sz="0" w:space="0" w:color="auto"/>
        <w:left w:val="none" w:sz="0" w:space="0" w:color="auto"/>
        <w:bottom w:val="none" w:sz="0" w:space="0" w:color="auto"/>
        <w:right w:val="none" w:sz="0" w:space="0" w:color="auto"/>
      </w:divBdr>
    </w:div>
    <w:div w:id="337658258">
      <w:bodyDiv w:val="1"/>
      <w:marLeft w:val="0"/>
      <w:marRight w:val="0"/>
      <w:marTop w:val="0"/>
      <w:marBottom w:val="0"/>
      <w:divBdr>
        <w:top w:val="none" w:sz="0" w:space="0" w:color="auto"/>
        <w:left w:val="none" w:sz="0" w:space="0" w:color="auto"/>
        <w:bottom w:val="none" w:sz="0" w:space="0" w:color="auto"/>
        <w:right w:val="none" w:sz="0" w:space="0" w:color="auto"/>
      </w:divBdr>
    </w:div>
    <w:div w:id="933784265">
      <w:bodyDiv w:val="1"/>
      <w:marLeft w:val="0"/>
      <w:marRight w:val="0"/>
      <w:marTop w:val="0"/>
      <w:marBottom w:val="0"/>
      <w:divBdr>
        <w:top w:val="none" w:sz="0" w:space="0" w:color="auto"/>
        <w:left w:val="none" w:sz="0" w:space="0" w:color="auto"/>
        <w:bottom w:val="none" w:sz="0" w:space="0" w:color="auto"/>
        <w:right w:val="none" w:sz="0" w:space="0" w:color="auto"/>
      </w:divBdr>
    </w:div>
    <w:div w:id="999430127">
      <w:bodyDiv w:val="1"/>
      <w:marLeft w:val="0"/>
      <w:marRight w:val="0"/>
      <w:marTop w:val="0"/>
      <w:marBottom w:val="0"/>
      <w:divBdr>
        <w:top w:val="none" w:sz="0" w:space="0" w:color="auto"/>
        <w:left w:val="none" w:sz="0" w:space="0" w:color="auto"/>
        <w:bottom w:val="none" w:sz="0" w:space="0" w:color="auto"/>
        <w:right w:val="none" w:sz="0" w:space="0" w:color="auto"/>
      </w:divBdr>
    </w:div>
    <w:div w:id="163494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dc:creator>
  <cp:keywords/>
  <dc:description/>
  <cp:lastModifiedBy>Ramesh N</cp:lastModifiedBy>
  <cp:revision>3</cp:revision>
  <dcterms:created xsi:type="dcterms:W3CDTF">2025-01-19T13:34:00Z</dcterms:created>
  <dcterms:modified xsi:type="dcterms:W3CDTF">2025-01-20T08:37:00Z</dcterms:modified>
</cp:coreProperties>
</file>