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526"/>
        <w:gridCol w:w="3954"/>
      </w:tblGrid>
      <w:tr w:rsidR="00967D33" w:rsidRPr="00967D33" w:rsidTr="00967D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7D33" w:rsidRPr="00967D33" w:rsidRDefault="00967D33" w:rsidP="0096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anvil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(also called the </w:t>
            </w:r>
            <w:proofErr w:type="spellStart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incus</w:t>
            </w:r>
            <w:proofErr w:type="spell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) a tiny bone that passes vibrations from the hammer to the stirrup.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cochlea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a spiral-shaped, fluid-filled inner ear structure; it is lined with cilia (tiny hairs) that move when vibrated and cause a nerve impulse to form.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eardrum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(also called the tympanic membrane) a thin membrane that vibrates when sound waves reach it.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Eustachian tube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a tube that connects the middle ear to the back of the nose; it equalizes the pressure between the middle ear and the air outside. When you "pop" your ears as you change altitude (going up a mountain or in an airplane), you are equalizing the air pressure in your middle ear.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hammer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(also called the </w:t>
            </w:r>
            <w:proofErr w:type="spellStart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malleus</w:t>
            </w:r>
            <w:proofErr w:type="spell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) a tiny bone that passes vibrations from the eardrum to the anvil.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7D33" w:rsidRPr="00967D33" w:rsidRDefault="00967D33" w:rsidP="0096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nerves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these carry electro-chemical signals from the inner ear (the cochlea) to the brain.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outer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ear canal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the tube through which sound travels to the eardrum.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pinna</w:t>
            </w:r>
            <w:proofErr w:type="spellEnd"/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(also called the auricle) the visible part of the outer ear. It collects sound and directs it into the outer ear canal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semicircular canals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three loops of fluid-filled tubes that are attached to the cochlea in the inner ear. They help us maintain our sense of balance.</w:t>
            </w:r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67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stirrup</w:t>
            </w:r>
            <w:proofErr w:type="gramEnd"/>
            <w:r w:rsidRPr="00967D33">
              <w:rPr>
                <w:rFonts w:ascii="Times New Roman" w:eastAsia="Times New Roman" w:hAnsi="Times New Roman" w:cs="Times New Roman"/>
                <w:sz w:val="24"/>
                <w:szCs w:val="24"/>
              </w:rPr>
              <w:t> - (also called the stapes) a tiny, U-shaped bone that passes vibrations from the stirrup to the cochlea. This is the smallest bone in the human body (it is 0.25 to 0.33 cm long).</w:t>
            </w:r>
          </w:p>
        </w:tc>
      </w:tr>
    </w:tbl>
    <w:p w:rsidR="006211DE" w:rsidRDefault="006211DE"/>
    <w:sectPr w:rsidR="006211DE" w:rsidSect="006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D33"/>
    <w:rsid w:val="006211DE"/>
    <w:rsid w:val="0096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7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>Grizli777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1</cp:revision>
  <dcterms:created xsi:type="dcterms:W3CDTF">2014-10-06T00:51:00Z</dcterms:created>
  <dcterms:modified xsi:type="dcterms:W3CDTF">2014-10-06T00:51:00Z</dcterms:modified>
</cp:coreProperties>
</file>