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Module_02</w:t>
      </w:r>
      <w:r>
        <w:t xml:space="preserve"> </w:t>
      </w:r>
      <w:r>
        <w:t xml:space="preserve">Solution</w:t>
      </w:r>
    </w:p>
    <w:p>
      <w:pPr>
        <w:pStyle w:val="Author"/>
      </w:pPr>
      <w:r>
        <w:t xml:space="preserve">Romil</w:t>
      </w:r>
      <w:r>
        <w:t xml:space="preserve"> </w:t>
      </w:r>
      <w:r>
        <w:t xml:space="preserve">Shah</w:t>
      </w:r>
    </w:p>
    <w:p>
      <w:pPr>
        <w:pStyle w:val="Date"/>
      </w:pPr>
      <w:r>
        <w:t xml:space="preserve">05-31-2016</w:t>
      </w:r>
    </w:p>
    <w:p>
      <w:pPr>
        <w:pStyle w:val="Heading3"/>
      </w:pPr>
      <w:bookmarkStart w:id="21" w:name="load-twitter-data-and-needed-additional-packages"/>
      <w:bookmarkEnd w:id="21"/>
      <w:r>
        <w:t xml:space="preserve">Load twitter data and needed additional packages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SourceCode"/>
      </w:pPr>
      <w:r>
        <w:rPr>
          <w:rStyle w:val="VerbatimChar"/>
        </w:rPr>
        <w:t xml:space="preserve">## Warning: package 'reshape2' was built under R version 3.2.5</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Warning in library(package, lib.loc = lib.loc, character.only = TRUE,</w:t>
      </w:r>
      <w:r>
        <w:br w:type="textWrapping"/>
      </w:r>
      <w:r>
        <w:rPr>
          <w:rStyle w:val="VerbatimChar"/>
        </w:rPr>
        <w:t xml:space="preserve">## logical.return = TRUE, : there is no package called 'car'</w:t>
      </w:r>
    </w:p>
    <w:p>
      <w:pPr>
        <w:pStyle w:val="SourceCode"/>
      </w:pPr>
      <w:r>
        <w:rPr>
          <w:rStyle w:val="KeywordTok"/>
        </w:rPr>
        <w:t xml:space="preserve">require</w:t>
      </w:r>
      <w:r>
        <w:rPr>
          <w:rStyle w:val="NormalTok"/>
        </w:rPr>
        <w:t xml:space="preserve">(lmtest)</w:t>
      </w:r>
    </w:p>
    <w:p>
      <w:pPr>
        <w:pStyle w:val="SourceCode"/>
      </w:pPr>
      <w:r>
        <w:rPr>
          <w:rStyle w:val="VerbatimChar"/>
        </w:rPr>
        <w:t xml:space="preserve">## Loading required package: lmtest</w:t>
      </w:r>
    </w:p>
    <w:p>
      <w:pPr>
        <w:pStyle w:val="SourceCode"/>
      </w:pPr>
      <w:r>
        <w:rPr>
          <w:rStyle w:val="VerbatimChar"/>
        </w:rPr>
        <w:t xml:space="preserve">## Warning in library(package, lib.loc = lib.loc, character.only = TRUE,</w:t>
      </w:r>
      <w:r>
        <w:br w:type="textWrapping"/>
      </w:r>
      <w:r>
        <w:rPr>
          <w:rStyle w:val="VerbatimChar"/>
        </w:rPr>
        <w:t xml:space="preserve">## logical.return = TRUE, : there is no package called 'lmtest'</w:t>
      </w:r>
    </w:p>
    <w:p>
      <w:pPr>
        <w:pStyle w:val="SourceCode"/>
      </w:pPr>
      <w:r>
        <w:rPr>
          <w:rStyle w:val="NormalTok"/>
        </w:rPr>
        <w:t xml:space="preserve">twitter&lt;-</w:t>
      </w:r>
      <w:r>
        <w:rPr>
          <w:rStyle w:val="KeywordTok"/>
        </w:rPr>
        <w:t xml:space="preserve">read.csv</w:t>
      </w:r>
      <w:r>
        <w:rPr>
          <w:rStyle w:val="NormalTok"/>
        </w:rPr>
        <w:t xml:space="preserve">(</w:t>
      </w:r>
      <w:r>
        <w:rPr>
          <w:rStyle w:val="StringTok"/>
        </w:rPr>
        <w:t xml:space="preserve">"C:/Users/rams1/Desktop/DSCS6030/Module_02/M01_quasi_twitter.csv"</w:t>
      </w:r>
      <w:r>
        <w:rPr>
          <w:rStyle w:val="NormalTok"/>
        </w:rPr>
        <w:t xml:space="preserve">)</w:t>
      </w:r>
    </w:p>
    <w:p>
      <w:pPr>
        <w:pStyle w:val="Heading3"/>
      </w:pPr>
      <w:bookmarkStart w:id="22" w:name="a-relation-between-followers_count-gender"/>
      <w:bookmarkEnd w:id="22"/>
      <w:r>
        <w:t xml:space="preserve">1. A Relation Between followers_count &amp; gender:</w:t>
      </w:r>
    </w:p>
    <w:p>
      <w:pPr>
        <w:pStyle w:val="SourceCode"/>
      </w:pPr>
      <w:r>
        <w:rPr>
          <w:rStyle w:val="NormalTok"/>
        </w:rPr>
        <w:t xml:space="preserve">lmfromRMD &lt;-</w:t>
      </w:r>
      <w:r>
        <w:rPr>
          <w:rStyle w:val="StringTok"/>
        </w:rPr>
        <w:t xml:space="preserve"> </w:t>
      </w:r>
      <w:r>
        <w:rPr>
          <w:rStyle w:val="KeywordTok"/>
        </w:rPr>
        <w:t xml:space="preserve">lm</w:t>
      </w:r>
      <w:r>
        <w:rPr>
          <w:rStyle w:val="NormalTok"/>
        </w:rPr>
        <w:t xml:space="preserve">(followers_count ~</w:t>
      </w:r>
      <w:r>
        <w:rPr>
          <w:rStyle w:val="StringTok"/>
        </w:rPr>
        <w:t xml:space="preserve"> </w:t>
      </w:r>
      <w:r>
        <w:rPr>
          <w:rStyle w:val="KeywordTok"/>
        </w:rPr>
        <w:t xml:space="preserve">as.numeric</w:t>
      </w:r>
      <w:r>
        <w:rPr>
          <w:rStyle w:val="NormalTok"/>
        </w:rPr>
        <w:t xml:space="preserve">(gender), </w:t>
      </w:r>
      <w:r>
        <w:rPr>
          <w:rStyle w:val="DataTypeTok"/>
        </w:rPr>
        <w:t xml:space="preserve">data=</w:t>
      </w:r>
      <w:r>
        <w:rPr>
          <w:rStyle w:val="NormalTok"/>
        </w:rPr>
        <w:t xml:space="preserve">twitter)</w:t>
      </w:r>
      <w:r>
        <w:br w:type="textWrapping"/>
      </w:r>
      <w:r>
        <w:rPr>
          <w:rStyle w:val="KeywordTok"/>
        </w:rPr>
        <w:t xml:space="preserve">summary</w:t>
      </w:r>
      <w:r>
        <w:rPr>
          <w:rStyle w:val="NormalTok"/>
        </w:rPr>
        <w:t xml:space="preserve">(lmfromRMD)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followers_count ~ as.numeric(gender), data = twitter)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-8580    -7443    -4373    -3823 22179063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12656       4237   2.987  0.00282 **</w:t>
      </w:r>
      <w:r>
        <w:br w:type="textWrapping"/>
      </w:r>
      <w:r>
        <w:rPr>
          <w:rStyle w:val="VerbatimChar"/>
        </w:rPr>
        <w:t xml:space="preserve">## as.numeric(gender)    -4077       2447  -1.666  0.09576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170800 on 21886 degrees of freedom</w:t>
      </w:r>
      <w:r>
        <w:br w:type="textWrapping"/>
      </w:r>
      <w:r>
        <w:rPr>
          <w:rStyle w:val="VerbatimChar"/>
        </w:rPr>
        <w:t xml:space="preserve">##   (28 observations deleted due to missingness)</w:t>
      </w:r>
      <w:r>
        <w:br w:type="textWrapping"/>
      </w:r>
      <w:r>
        <w:rPr>
          <w:rStyle w:val="VerbatimChar"/>
        </w:rPr>
        <w:t xml:space="preserve">## Multiple R-squared:  0.0001268,  Adjusted R-squared:  8.109e-05 </w:t>
      </w:r>
      <w:r>
        <w:br w:type="textWrapping"/>
      </w:r>
      <w:r>
        <w:rPr>
          <w:rStyle w:val="VerbatimChar"/>
        </w:rPr>
        <w:t xml:space="preserve">## F-statistic: 2.775 on 1 and 21886 DF,  p-value: 0.09576</w:t>
      </w:r>
    </w:p>
    <w:p>
      <w:pPr>
        <w:pStyle w:val="SourceCode"/>
      </w:pPr>
      <w:r>
        <w:rPr>
          <w:rStyle w:val="KeywordTok"/>
        </w:rPr>
        <w:t xml:space="preserve">qplot</w:t>
      </w:r>
      <w:r>
        <w:rPr>
          <w:rStyle w:val="NormalTok"/>
        </w:rPr>
        <w:t xml:space="preserve">(gender, followers_count,</w:t>
      </w:r>
      <w:r>
        <w:rPr>
          <w:rStyle w:val="DataTypeTok"/>
        </w:rPr>
        <w:t xml:space="preserve">data=</w:t>
      </w:r>
      <w:r>
        <w:rPr>
          <w:rStyle w:val="NormalTok"/>
        </w:rPr>
        <w:t xml:space="preserve">twitter) +</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OtherTok"/>
        </w:rPr>
        <w:t xml:space="preserve">FALSE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"Followers Count"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_RomilShah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(lmfromRMD)</w:t>
      </w:r>
    </w:p>
    <w:p>
      <w:r>
        <w:drawing>
          <wp:inline>
            <wp:extent cx="4610100" cy="3695700"/>
            <wp:effectExtent b="0" l="0" r="0" t="0"/>
            <wp:docPr descr="" id="1" name="Picture"/>
            <a:graphic>
              <a:graphicData uri="http://schemas.openxmlformats.org/drawingml/2006/picture">
                <pic:pic>
                  <pic:nvPicPr>
                    <pic:cNvPr descr="M02_L_RomilShah_files/figure-docx/unnamed-chunk-3-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02_L_RomilShah_files/figure-docx/unnamed-chunk-3-3.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02_L_RomilShah_files/figure-docx/unnamed-chunk-3-4.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02_L_RomilShah_files/figure-docx/unnamed-chunk-3-5.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relationship is not significant and is violated. This is because gender is a binary variable, thus a logistic regression model would be used. This relation has no connection.</w:t>
      </w:r>
    </w:p>
    <w:p>
      <w:pPr>
        <w:pStyle w:val="Heading3"/>
      </w:pPr>
      <w:bookmarkStart w:id="28" w:name="a-relation-between-dob_year-statuses_count"/>
      <w:bookmarkEnd w:id="28"/>
      <w:r>
        <w:t xml:space="preserve">2. A Relation between dob_year &amp; statuses_count:</w:t>
      </w:r>
    </w:p>
    <w:p>
      <w:pPr>
        <w:pStyle w:val="SourceCode"/>
      </w:pPr>
      <w:r>
        <w:rPr>
          <w:rStyle w:val="KeywordTok"/>
        </w:rPr>
        <w:t xml:space="preserve">qplot</w:t>
      </w:r>
      <w:r>
        <w:rPr>
          <w:rStyle w:val="NormalTok"/>
        </w:rPr>
        <w:t xml:space="preserve">(statuses_count, dob_year, </w:t>
      </w:r>
      <w:r>
        <w:rPr>
          <w:rStyle w:val="DataTypeTok"/>
        </w:rPr>
        <w:t xml:space="preserve">data=</w:t>
      </w:r>
      <w:r>
        <w:rPr>
          <w:rStyle w:val="NormalTok"/>
        </w:rPr>
        <w:t xml:space="preserve">twitter)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2_L_RomilShah_files/figure-docx/unnamed-chunk-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lm_scount_dobyear1&lt;-</w:t>
      </w:r>
      <w:r>
        <w:rPr>
          <w:rStyle w:val="KeywordTok"/>
        </w:rPr>
        <w:t xml:space="preserve">lm</w:t>
      </w:r>
      <w:r>
        <w:rPr>
          <w:rStyle w:val="NormalTok"/>
        </w:rPr>
        <w:t xml:space="preserve">(statuses_count~</w:t>
      </w:r>
      <w:r>
        <w:rPr>
          <w:rStyle w:val="StringTok"/>
        </w:rPr>
        <w:t xml:space="preserve"> </w:t>
      </w:r>
      <w:r>
        <w:rPr>
          <w:rStyle w:val="NormalTok"/>
        </w:rPr>
        <w:t xml:space="preserve">dob_year, </w:t>
      </w:r>
      <w:r>
        <w:rPr>
          <w:rStyle w:val="DataTypeTok"/>
        </w:rPr>
        <w:t xml:space="preserve">data=</w:t>
      </w:r>
      <w:r>
        <w:rPr>
          <w:rStyle w:val="NormalTok"/>
        </w:rPr>
        <w:t xml:space="preserve">twitter)</w:t>
      </w:r>
      <w:r>
        <w:br w:type="textWrapping"/>
      </w:r>
      <w:r>
        <w:rPr>
          <w:rStyle w:val="NormalTok"/>
        </w:rPr>
        <w:t xml:space="preserve">lm_scount_dobyear2&lt;-</w:t>
      </w:r>
      <w:r>
        <w:rPr>
          <w:rStyle w:val="KeywordTok"/>
        </w:rPr>
        <w:t xml:space="preserve">lm</w:t>
      </w:r>
      <w:r>
        <w:rPr>
          <w:rStyle w:val="NormalTok"/>
        </w:rPr>
        <w:t xml:space="preserve">(dob_year ~</w:t>
      </w:r>
      <w:r>
        <w:rPr>
          <w:rStyle w:val="StringTok"/>
        </w:rPr>
        <w:t xml:space="preserve"> </w:t>
      </w:r>
      <w:r>
        <w:rPr>
          <w:rStyle w:val="NormalTok"/>
        </w:rPr>
        <w:t xml:space="preserve">statuses_count, </w:t>
      </w:r>
      <w:r>
        <w:rPr>
          <w:rStyle w:val="DataTypeTok"/>
        </w:rPr>
        <w:t xml:space="preserve">data=</w:t>
      </w:r>
      <w:r>
        <w:rPr>
          <w:rStyle w:val="NormalTok"/>
        </w:rPr>
        <w:t xml:space="preserve">twitter)</w:t>
      </w:r>
      <w:r>
        <w:br w:type="textWrapping"/>
      </w:r>
      <w:r>
        <w:rPr>
          <w:rStyle w:val="KeywordTok"/>
        </w:rPr>
        <w:t xml:space="preserve">summary</w:t>
      </w:r>
      <w:r>
        <w:rPr>
          <w:rStyle w:val="NormalTok"/>
        </w:rPr>
        <w:t xml:space="preserve">(lm_scount_dobyear1)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statuses_count ~ dob_year, data = twitter)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-13456  -11818   -9965   -3135 1123065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-68218.30   25342.94  -2.692  0.00711 **</w:t>
      </w:r>
      <w:r>
        <w:br w:type="textWrapping"/>
      </w:r>
      <w:r>
        <w:rPr>
          <w:rStyle w:val="VerbatimChar"/>
        </w:rPr>
        <w:t xml:space="preserve">## dob_year        40.84      12.82   3.185  0.00145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36170 on 21914 degrees of freedom</w:t>
      </w:r>
      <w:r>
        <w:br w:type="textWrapping"/>
      </w:r>
      <w:r>
        <w:rPr>
          <w:rStyle w:val="VerbatimChar"/>
        </w:rPr>
        <w:t xml:space="preserve">## Multiple R-squared:  0.0004626,  Adjusted R-squared:  0.000417 </w:t>
      </w:r>
      <w:r>
        <w:br w:type="textWrapping"/>
      </w:r>
      <w:r>
        <w:rPr>
          <w:rStyle w:val="VerbatimChar"/>
        </w:rPr>
        <w:t xml:space="preserve">## F-statistic: 10.14 on 1 and 21914 DF,  p-value: 0.001451</w:t>
      </w:r>
    </w:p>
    <w:p>
      <w:pPr>
        <w:pStyle w:val="SourceCode"/>
      </w:pPr>
      <w:r>
        <w:rPr>
          <w:rStyle w:val="KeywordTok"/>
        </w:rPr>
        <w:t xml:space="preserve">summary</w:t>
      </w:r>
      <w:r>
        <w:rPr>
          <w:rStyle w:val="NormalTok"/>
        </w:rPr>
        <w:t xml:space="preserve">(lm_scount_dobyear2)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dob_year ~ statuses_count, data = twitter)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-77.969 -11.105   5.888  13.983  23.997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1.976e+03  1.361e-01 14516.049  &lt; 2e-16 ***</w:t>
      </w:r>
      <w:r>
        <w:br w:type="textWrapping"/>
      </w:r>
      <w:r>
        <w:rPr>
          <w:rStyle w:val="VerbatimChar"/>
        </w:rPr>
        <w:t xml:space="preserve">## statuses_count 1.133e-05  3.557e-06     3.185  0.00145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19.05 on 21914 degrees of freedom</w:t>
      </w:r>
      <w:r>
        <w:br w:type="textWrapping"/>
      </w:r>
      <w:r>
        <w:rPr>
          <w:rStyle w:val="VerbatimChar"/>
        </w:rPr>
        <w:t xml:space="preserve">## Multiple R-squared:  0.0004626,  Adjusted R-squared:  0.000417 </w:t>
      </w:r>
      <w:r>
        <w:br w:type="textWrapping"/>
      </w:r>
      <w:r>
        <w:rPr>
          <w:rStyle w:val="VerbatimChar"/>
        </w:rPr>
        <w:t xml:space="preserve">## F-statistic: 10.14 on 1 and 21914 DF,  p-value: 0.001451</w:t>
      </w:r>
    </w:p>
    <w:p>
      <w:r>
        <w:t xml:space="preserve">Both do not look good, with either poor p-values or almost 0 slopes. Thus the relation is not siginficant. Here as the data is skewed transformation can provide some relationship.</w:t>
      </w:r>
    </w:p>
    <w:p>
      <w:pPr>
        <w:pStyle w:val="Heading3"/>
      </w:pPr>
      <w:bookmarkStart w:id="30" w:name="a-significant-linear-model-of-your-choosing"/>
      <w:bookmarkEnd w:id="30"/>
      <w:r>
        <w:t xml:space="preserve">A significant linear model of your choosing:</w:t>
      </w:r>
    </w:p>
    <w:p>
      <w:r>
        <w:t xml:space="preserve">Test the relationship between wage and height</w:t>
      </w:r>
    </w:p>
    <w:p>
      <w:pPr>
        <w:pStyle w:val="SourceCode"/>
      </w:pPr>
      <w:r>
        <w:rPr>
          <w:rStyle w:val="NormalTok"/>
        </w:rPr>
        <w:t xml:space="preserve">new &lt;-</w:t>
      </w:r>
      <w:r>
        <w:rPr>
          <w:rStyle w:val="StringTok"/>
        </w:rPr>
        <w:t xml:space="preserve"> </w:t>
      </w:r>
      <w:r>
        <w:rPr>
          <w:rStyle w:val="KeywordTok"/>
        </w:rPr>
        <w:t xml:space="preserve">na.omit</w:t>
      </w:r>
      <w:r>
        <w:rPr>
          <w:rStyle w:val="NormalTok"/>
        </w:rPr>
        <w:t xml:space="preserve">(twitter)</w:t>
      </w:r>
      <w:r>
        <w:br w:type="textWrapping"/>
      </w:r>
      <w:r>
        <w:rPr>
          <w:rStyle w:val="NormalTok"/>
        </w:rPr>
        <w:t xml:space="preserve">new $</w:t>
      </w:r>
      <w:r>
        <w:rPr>
          <w:rStyle w:val="StringTok"/>
        </w:rPr>
        <w:t xml:space="preserve"> </w:t>
      </w:r>
      <w:r>
        <w:rPr>
          <w:rStyle w:val="NormalTok"/>
        </w:rPr>
        <w:t xml:space="preserve">gender_F [new $</w:t>
      </w:r>
      <w:r>
        <w:rPr>
          <w:rStyle w:val="StringTok"/>
        </w:rPr>
        <w:t xml:space="preserve"> </w:t>
      </w:r>
      <w:r>
        <w:rPr>
          <w:rStyle w:val="NormalTok"/>
        </w:rPr>
        <w:t xml:space="preserve">gender ==</w:t>
      </w:r>
      <w:r>
        <w:rPr>
          <w:rStyle w:val="StringTok"/>
        </w:rPr>
        <w:t xml:space="preserve"> "female"</w:t>
      </w:r>
      <w:r>
        <w:rPr>
          <w:rStyle w:val="NormalTok"/>
        </w:rPr>
        <w:t xml:space="preserve">] &lt;-</w:t>
      </w:r>
      <w:r>
        <w:rPr>
          <w:rStyle w:val="StringTok"/>
        </w:rPr>
        <w:t xml:space="preserve"> </w:t>
      </w:r>
      <w:r>
        <w:rPr>
          <w:rStyle w:val="DecValTok"/>
        </w:rPr>
        <w:t xml:space="preserve">1</w:t>
      </w:r>
      <w:r>
        <w:br w:type="textWrapping"/>
      </w:r>
      <w:r>
        <w:rPr>
          <w:rStyle w:val="NormalTok"/>
        </w:rPr>
        <w:t xml:space="preserve">new $</w:t>
      </w:r>
      <w:r>
        <w:rPr>
          <w:rStyle w:val="StringTok"/>
        </w:rPr>
        <w:t xml:space="preserve"> </w:t>
      </w:r>
      <w:r>
        <w:rPr>
          <w:rStyle w:val="NormalTok"/>
        </w:rPr>
        <w:t xml:space="preserve">gender_F [new $</w:t>
      </w:r>
      <w:r>
        <w:rPr>
          <w:rStyle w:val="StringTok"/>
        </w:rPr>
        <w:t xml:space="preserve"> </w:t>
      </w:r>
      <w:r>
        <w:rPr>
          <w:rStyle w:val="NormalTok"/>
        </w:rPr>
        <w:t xml:space="preserve">gender ==</w:t>
      </w:r>
      <w:r>
        <w:rPr>
          <w:rStyle w:val="StringTok"/>
        </w:rPr>
        <w:t xml:space="preserve"> "male"</w:t>
      </w:r>
      <w:r>
        <w:rPr>
          <w:rStyle w:val="NormalTok"/>
        </w:rPr>
        <w:t xml:space="preserve">] &lt;-</w:t>
      </w:r>
      <w:r>
        <w:rPr>
          <w:rStyle w:val="StringTok"/>
        </w:rPr>
        <w:t xml:space="preserve"> </w:t>
      </w:r>
      <w:r>
        <w:rPr>
          <w:rStyle w:val="DecValTok"/>
        </w:rPr>
        <w:t xml:space="preserve">0</w:t>
      </w:r>
      <w:r>
        <w:br w:type="textWrapping"/>
      </w:r>
      <w:r>
        <w:br w:type="textWrapping"/>
      </w:r>
      <w:r>
        <w:rPr>
          <w:rStyle w:val="KeywordTok"/>
        </w:rPr>
        <w:t xml:space="preserve">head</w:t>
      </w:r>
      <w:r>
        <w:rPr>
          <w:rStyle w:val="NormalTok"/>
        </w:rPr>
        <w:t xml:space="preserve">(new[,</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"gender_F"</w:t>
      </w:r>
      <w:r>
        <w:rPr>
          <w:rStyle w:val="NormalTok"/>
        </w:rPr>
        <w:t xml:space="preserve">, </w:t>
      </w:r>
      <w:r>
        <w:rPr>
          <w:rStyle w:val="StringTok"/>
        </w:rPr>
        <w:t xml:space="preserve">"friends_count"</w:t>
      </w:r>
      <w:r>
        <w:rPr>
          <w:rStyle w:val="NormalTok"/>
        </w:rPr>
        <w:t xml:space="preserve">)])</w:t>
      </w:r>
    </w:p>
    <w:p>
      <w:pPr>
        <w:pStyle w:val="SourceCode"/>
      </w:pPr>
      <w:r>
        <w:rPr>
          <w:rStyle w:val="VerbatimChar"/>
        </w:rPr>
        <w:t xml:space="preserve">##   gender gender_F friends_count</w:t>
      </w:r>
      <w:r>
        <w:br w:type="textWrapping"/>
      </w:r>
      <w:r>
        <w:rPr>
          <w:rStyle w:val="VerbatimChar"/>
        </w:rPr>
        <w:t xml:space="preserve">## 1 female        1          1087</w:t>
      </w:r>
      <w:r>
        <w:br w:type="textWrapping"/>
      </w:r>
      <w:r>
        <w:rPr>
          <w:rStyle w:val="VerbatimChar"/>
        </w:rPr>
        <w:t xml:space="preserve">## 2 female        1          5210</w:t>
      </w:r>
      <w:r>
        <w:br w:type="textWrapping"/>
      </w:r>
      <w:r>
        <w:rPr>
          <w:rStyle w:val="VerbatimChar"/>
        </w:rPr>
        <w:t xml:space="preserve">## 3   male        0          1015</w:t>
      </w:r>
      <w:r>
        <w:br w:type="textWrapping"/>
      </w:r>
      <w:r>
        <w:rPr>
          <w:rStyle w:val="VerbatimChar"/>
        </w:rPr>
        <w:t xml:space="preserve">## 4   male        0           338</w:t>
      </w:r>
      <w:r>
        <w:br w:type="textWrapping"/>
      </w:r>
      <w:r>
        <w:rPr>
          <w:rStyle w:val="VerbatimChar"/>
        </w:rPr>
        <w:t xml:space="preserve">## 5 female        1           641</w:t>
      </w:r>
      <w:r>
        <w:br w:type="textWrapping"/>
      </w:r>
      <w:r>
        <w:rPr>
          <w:rStyle w:val="VerbatimChar"/>
        </w:rPr>
        <w:t xml:space="preserve">## 6 female        1           917</w:t>
      </w:r>
    </w:p>
    <w:p>
      <w:pPr>
        <w:pStyle w:val="SourceCode"/>
      </w:pPr>
      <w:r>
        <w:rPr>
          <w:rStyle w:val="KeywordTok"/>
        </w:rPr>
        <w:t xml:space="preserve">summary</w:t>
      </w:r>
      <w:r>
        <w:rPr>
          <w:rStyle w:val="NormalTok"/>
        </w:rPr>
        <w:t xml:space="preserve">(new$height)</w:t>
      </w:r>
    </w:p>
    <w:p>
      <w:pPr>
        <w:pStyle w:val="SourceCode"/>
      </w:pPr>
      <w:r>
        <w:rPr>
          <w:rStyle w:val="VerbatimChar"/>
        </w:rPr>
        <w:t xml:space="preserve">##    Min. 1st Qu.  Median    Mean 3rd Qu.    Max. </w:t>
      </w:r>
      <w:r>
        <w:br w:type="textWrapping"/>
      </w:r>
      <w:r>
        <w:rPr>
          <w:rStyle w:val="VerbatimChar"/>
        </w:rPr>
        <w:t xml:space="preserve">##   146.0   165.0   172.0   171.7   178.0   203.0</w:t>
      </w:r>
    </w:p>
    <w:p>
      <w:pPr>
        <w:pStyle w:val="SourceCode"/>
      </w:pPr>
      <w:r>
        <w:rPr>
          <w:rStyle w:val="KeywordTok"/>
        </w:rPr>
        <w:t xml:space="preserve">qplot</w:t>
      </w:r>
      <w:r>
        <w:rPr>
          <w:rStyle w:val="NormalTok"/>
        </w:rPr>
        <w:t xml:space="preserve">(height, </w:t>
      </w:r>
      <w:r>
        <w:rPr>
          <w:rStyle w:val="DataTypeTok"/>
        </w:rPr>
        <w:t xml:space="preserve">data=</w:t>
      </w:r>
      <w:r>
        <w:rPr>
          <w:rStyle w:val="NormalTok"/>
        </w:rPr>
        <w:t xml:space="preserve">new)</w:t>
      </w:r>
    </w:p>
    <w:p>
      <w:pPr>
        <w:pStyle w:val="SourceCode"/>
      </w:pPr>
      <w:r>
        <w:rPr>
          <w:rStyle w:val="VerbatimChar"/>
        </w:rPr>
        <w:t xml:space="preserve">## `stat_bin()` using `bins = 30`. Pick better value with `binwidth`.</w:t>
      </w:r>
    </w:p>
    <w:p>
      <w:r>
        <w:drawing>
          <wp:inline>
            <wp:extent cx="4610100" cy="3695700"/>
            <wp:effectExtent b="0" l="0" r="0" t="0"/>
            <wp:docPr descr="" id="1" name="Picture"/>
            <a:graphic>
              <a:graphicData uri="http://schemas.openxmlformats.org/drawingml/2006/picture">
                <pic:pic>
                  <pic:nvPicPr>
                    <pic:cNvPr descr="M02_L_RomilShah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Proceeding with regression analysis to study more about the relationship. Height predictor variable: (x) Wage outcome variable: (y)</w:t>
      </w:r>
    </w:p>
    <w:p>
      <w:pPr>
        <w:pStyle w:val="SourceCode"/>
      </w:pPr>
      <w:r>
        <w:rPr>
          <w:rStyle w:val="NormalTok"/>
        </w:rPr>
        <w:t xml:space="preserve">lm.w &lt;-</w:t>
      </w:r>
      <w:r>
        <w:rPr>
          <w:rStyle w:val="StringTok"/>
        </w:rPr>
        <w:t xml:space="preserve"> </w:t>
      </w:r>
      <w:r>
        <w:rPr>
          <w:rStyle w:val="KeywordTok"/>
        </w:rPr>
        <w:t xml:space="preserve">lm</w:t>
      </w:r>
      <w:r>
        <w:rPr>
          <w:rStyle w:val="NormalTok"/>
        </w:rPr>
        <w:t xml:space="preserve">(wage ~</w:t>
      </w:r>
      <w:r>
        <w:rPr>
          <w:rStyle w:val="StringTok"/>
        </w:rPr>
        <w:t xml:space="preserve"> </w:t>
      </w:r>
      <w:r>
        <w:rPr>
          <w:rStyle w:val="NormalTok"/>
        </w:rPr>
        <w:t xml:space="preserve">height, </w:t>
      </w:r>
      <w:r>
        <w:rPr>
          <w:rStyle w:val="DataTypeTok"/>
        </w:rPr>
        <w:t xml:space="preserve">data=</w:t>
      </w:r>
      <w:r>
        <w:rPr>
          <w:rStyle w:val="NormalTok"/>
        </w:rPr>
        <w:t xml:space="preserve">new)</w:t>
      </w:r>
      <w:r>
        <w:br w:type="textWrapping"/>
      </w:r>
      <w:r>
        <w:rPr>
          <w:rStyle w:val="KeywordTok"/>
        </w:rPr>
        <w:t xml:space="preserve">summary</w:t>
      </w:r>
      <w:r>
        <w:rPr>
          <w:rStyle w:val="NormalTok"/>
        </w:rPr>
        <w:t xml:space="preserve">(lm.w)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 ~ height, data = 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-24.039  -9.126  -2.350   5.415  83.718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-26.02944    1.91308  -13.61   &lt;2e-16 ***</w:t>
      </w:r>
      <w:r>
        <w:br w:type="textWrapping"/>
      </w:r>
      <w:r>
        <w:rPr>
          <w:rStyle w:val="VerbatimChar"/>
        </w:rPr>
        <w:t xml:space="preserve">## height        0.28533    0.01112   25.65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14.39 on 21886 degrees of freedom</w:t>
      </w:r>
      <w:r>
        <w:br w:type="textWrapping"/>
      </w:r>
      <w:r>
        <w:rPr>
          <w:rStyle w:val="VerbatimChar"/>
        </w:rPr>
        <w:t xml:space="preserve">## Multiple R-squared:  0.02918,    Adjusted R-squared:  0.02914 </w:t>
      </w:r>
      <w:r>
        <w:br w:type="textWrapping"/>
      </w:r>
      <w:r>
        <w:rPr>
          <w:rStyle w:val="VerbatimChar"/>
        </w:rPr>
        <w:t xml:space="preserve">## F-statistic: 657.8 on 1 and 21886 DF,  p-value: &lt; 2.2e-16</w:t>
      </w:r>
    </w:p>
    <w:p>
      <w:pPr>
        <w:pStyle w:val="Compact"/>
        <w:numPr>
          <w:numId w:val="1001"/>
          <w:ilvl w:val="0"/>
        </w:numPr>
      </w:pPr>
      <w:r>
        <w:t xml:space="preserve">Is the relationship significant?</w:t>
      </w:r>
    </w:p>
    <w:p>
      <w:r>
        <w:t xml:space="preserve">1 unit increase in height corresponds to 0.285 increase in wage. The p-value for the beta coefficient for height variable is less than 0.001 at 0.001 level of significance. Thus alternate hypothesis is considered. And thus the relationship is signinificant.</w:t>
      </w:r>
    </w:p>
    <w:p>
      <w:pPr>
        <w:pStyle w:val="Compact"/>
        <w:numPr>
          <w:numId w:val="1002"/>
          <w:ilvl w:val="0"/>
        </w:numPr>
      </w:pPr>
      <w:r>
        <w:t xml:space="preserve">Are any model assumptions violated?</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(lm.w)</w:t>
      </w:r>
    </w:p>
    <w:p>
      <w:r>
        <w:drawing>
          <wp:inline>
            <wp:extent cx="4610100" cy="3695700"/>
            <wp:effectExtent b="0" l="0" r="0" t="0"/>
            <wp:docPr descr="" id="1" name="Picture"/>
            <a:graphic>
              <a:graphicData uri="http://schemas.openxmlformats.org/drawingml/2006/picture">
                <pic:pic>
                  <pic:nvPicPr>
                    <pic:cNvPr descr="M02_L_RomilShah_files/figure-docx/unnamed-chunk-7-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residuals vs fitted plot shows that the residuals are not evenly distributed on both sides of the horizonal line with higher concentration of residuals scattered above zero. Thus the constant variance might be violated.</w:t>
      </w:r>
    </w:p>
    <w:p>
      <w:r>
        <w:t xml:space="preserve">*Normal-QQ plot shows that the residuals drift away from the dash line towards the end, which indicates a skewed distribution. Therefore, normality is violated.</w:t>
      </w:r>
    </w:p>
    <w:p>
      <w:r>
        <w:t xml:space="preserve">*The Scale-Location plot shows a violation of homoscedasticity.</w:t>
      </w:r>
    </w:p>
    <w:p>
      <w:r>
        <w:t xml:space="preserve">*The residuals vs leverage plot shows that the red smooth line stays close to the horizontal gray dashed line and there are no obvious influential points.</w:t>
      </w:r>
    </w:p>
    <w:p>
      <w:pPr>
        <w:pStyle w:val="Compact"/>
        <w:numPr>
          <w:numId w:val="1003"/>
          <w:ilvl w:val="0"/>
        </w:numPr>
      </w:pPr>
      <w:r>
        <w:t xml:space="preserve">Is there any multi-colinearity in multivariate models?</w:t>
      </w:r>
    </w:p>
    <w:p>
      <w:r>
        <w:t xml:space="preserve">df &lt;- data.frame(a = twitter</w:t>
      </w:r>
      <m:oMath>
        <m:r>
          <m:rPr>
            <m:sty m:val="p"/>
          </m:rPr>
          <m:t>a</m:t>
        </m:r>
        <m:r>
          <m:rPr>
            <m:sty m:val="p"/>
          </m:rPr>
          <m:t>g</m:t>
        </m:r>
        <m:r>
          <m:rPr>
            <m:sty m:val="p"/>
          </m:rPr>
          <m:t>e</m:t>
        </m:r>
        <m:r>
          <m:rPr>
            <m:sty m:val="p"/>
          </m:rPr>
          <m:t>,</m:t>
        </m:r>
        <m:r>
          <m:rPr>
            <m:sty m:val="p"/>
          </m:rPr>
          <m:t>r</m:t>
        </m:r>
        <m:r>
          <m:rPr>
            <m:sty m:val="p"/>
          </m:rPr>
          <m:t>=</m:t>
        </m:r>
        <m:r>
          <m:rPr>
            <m:sty m:val="p"/>
          </m:rPr>
          <m:t>a</m:t>
        </m:r>
        <m:r>
          <m:rPr>
            <m:sty m:val="p"/>
          </m:rPr>
          <m:t>s</m:t>
        </m:r>
        <m:r>
          <m:rPr>
            <m:sty m:val="p"/>
          </m:rPr>
          <m:t>.</m:t>
        </m:r>
        <m:r>
          <m:rPr>
            <m:sty m:val="p"/>
          </m:rPr>
          <m:t>n</m:t>
        </m:r>
        <m:r>
          <m:rPr>
            <m:sty m:val="p"/>
          </m:rPr>
          <m:t>u</m:t>
        </m:r>
        <m:r>
          <m:rPr>
            <m:sty m:val="p"/>
          </m:rPr>
          <m:t>m</m:t>
        </m:r>
        <m:r>
          <m:rPr>
            <m:sty m:val="p"/>
          </m:rPr>
          <m:t>e</m:t>
        </m:r>
        <m:r>
          <m:rPr>
            <m:sty m:val="p"/>
          </m:rPr>
          <m:t>r</m:t>
        </m:r>
        <m:r>
          <m:rPr>
            <m:sty m:val="p"/>
          </m:rPr>
          <m:t>i</m:t>
        </m:r>
        <m:r>
          <m:rPr>
            <m:sty m:val="p"/>
          </m:rPr>
          <m:t>c</m:t>
        </m:r>
        <m:r>
          <m:rPr>
            <m:sty m:val="p"/>
          </m:rPr>
          <m:t>(</m:t>
        </m:r>
        <m:r>
          <m:rPr>
            <m:sty m:val="p"/>
          </m:rPr>
          <m:t>t</m:t>
        </m:r>
        <m:r>
          <m:rPr>
            <m:sty m:val="p"/>
          </m:rPr>
          <m:t>w</m:t>
        </m:r>
        <m:r>
          <m:rPr>
            <m:sty m:val="p"/>
          </m:rPr>
          <m:t>i</m:t>
        </m:r>
        <m:r>
          <m:rPr>
            <m:sty m:val="p"/>
          </m:rPr>
          <m:t>t</m:t>
        </m:r>
        <m:r>
          <m:rPr>
            <m:sty m:val="p"/>
          </m:rPr>
          <m:t>t</m:t>
        </m:r>
        <m:r>
          <m:rPr>
            <m:sty m:val="p"/>
          </m:rPr>
          <m:t>e</m:t>
        </m:r>
        <m:r>
          <m:rPr>
            <m:sty m:val="p"/>
          </m:rPr>
          <m:t>r</m:t>
        </m:r>
      </m:oMath>
      <w:r>
        <w:t xml:space="preserve">race), h = twitter</w:t>
      </w:r>
      <m:oMath>
        <m:r>
          <m:rPr>
            <m:sty m:val="p"/>
          </m:rPr>
          <m:t>h</m:t>
        </m:r>
        <m:r>
          <m:rPr>
            <m:sty m:val="p"/>
          </m:rPr>
          <m:t>e</m:t>
        </m:r>
        <m:r>
          <m:rPr>
            <m:sty m:val="p"/>
          </m:rPr>
          <m:t>i</m:t>
        </m:r>
        <m:r>
          <m:rPr>
            <m:sty m:val="p"/>
          </m:rPr>
          <m:t>g</m:t>
        </m:r>
        <m:r>
          <m:rPr>
            <m:sty m:val="p"/>
          </m:rPr>
          <m:t>h</m:t>
        </m:r>
        <m:r>
          <m:rPr>
            <m:sty m:val="p"/>
          </m:rPr>
          <m:t>t</m:t>
        </m:r>
        <m:r>
          <m:rPr>
            <m:sty m:val="p"/>
          </m:rPr>
          <m:t>,</m:t>
        </m:r>
        <m:r>
          <m:rPr>
            <m:sty m:val="p"/>
          </m:rPr>
          <m:t>e</m:t>
        </m:r>
        <m:r>
          <m:rPr>
            <m:sty m:val="p"/>
          </m:rPr>
          <m:t>d</m:t>
        </m:r>
        <m:r>
          <m:rPr>
            <m:sty m:val="p"/>
          </m:rPr>
          <m:t>=</m:t>
        </m:r>
        <m:r>
          <m:rPr>
            <m:sty m:val="p"/>
          </m:rPr>
          <m:t>t</m:t>
        </m:r>
        <m:r>
          <m:rPr>
            <m:sty m:val="p"/>
          </m:rPr>
          <m:t>w</m:t>
        </m:r>
        <m:r>
          <m:rPr>
            <m:sty m:val="p"/>
          </m:rPr>
          <m:t>i</m:t>
        </m:r>
        <m:r>
          <m:rPr>
            <m:sty m:val="p"/>
          </m:rPr>
          <m:t>t</m:t>
        </m:r>
        <m:r>
          <m:rPr>
            <m:sty m:val="p"/>
          </m:rPr>
          <m:t>t</m:t>
        </m:r>
        <m:r>
          <m:rPr>
            <m:sty m:val="p"/>
          </m:rPr>
          <m:t>e</m:t>
        </m:r>
        <m:r>
          <m:rPr>
            <m:sty m:val="p"/>
          </m:rPr>
          <m:t>r</m:t>
        </m:r>
      </m:oMath>
      <w:r>
        <w:t xml:space="preserve">education, ex = twitter$experience) cor(df)</w:t>
      </w:r>
    </w:p>
    <w:p>
      <w:r>
        <w:t xml:space="preserve">Thus it is seen that in this case there does not exist a multi-colinearity in multivariate models.</w:t>
      </w:r>
    </w:p>
    <w:p>
      <w:pPr>
        <w:pStyle w:val="Compact"/>
        <w:numPr>
          <w:numId w:val="1004"/>
          <w:ilvl w:val="0"/>
        </w:numPr>
      </w:pPr>
      <w:r>
        <w:t xml:space="preserve">In in multivariate models are predictor variables independent of all the other predictor variables?</w:t>
      </w:r>
    </w:p>
    <w:p>
      <w:r>
        <w:t xml:space="preserve">In a multivariate model, the dependence or independence is guided by the model test through regression. The variables whose effect is assumed to exist on others are called independent variables and the ones which have the effect are dependent. But mostly the dependent variables could well serve as independent variables in multivariate analysis.</w:t>
      </w:r>
    </w:p>
    <w:p>
      <w:pPr>
        <w:pStyle w:val="Compact"/>
        <w:numPr>
          <w:numId w:val="1005"/>
          <w:ilvl w:val="0"/>
        </w:numPr>
      </w:pPr>
      <w:r>
        <w:t xml:space="preserve">In multivariate models rank the most significant predictor variables and exclude insignificant one from the model.</w:t>
      </w:r>
    </w:p>
    <w:p>
      <w:r>
        <w:t xml:space="preserve">As per the analysis, the wage and height have a good prediction ability.</w:t>
      </w:r>
    </w:p>
    <w:p>
      <w:pPr>
        <w:pStyle w:val="Compact"/>
        <w:numPr>
          <w:numId w:val="1006"/>
          <w:ilvl w:val="0"/>
        </w:numPr>
      </w:pPr>
      <w:r>
        <w:t xml:space="preserve">Does the model make sense?</w:t>
      </w:r>
    </w:p>
    <w:p>
      <w:r>
        <w:t xml:space="preserve">The regression analysis suggests a positive linear relationship between height and wage, i.e. with more height the person is linkely to earn more. THe gender variable too might be acting as an indirect relation. As men tend to be taller than women thus the wages are higher.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8adf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72be6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ef09d5f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3287d97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6446bb7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c7b2093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32e3e3c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Module_02 Solution</dc:title>
  <dc:creator>Romil Shah</dc:creator>
</cp:coreProperties>
</file>