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3C234" w14:textId="77777777" w:rsidR="009F3046" w:rsidRDefault="00EE2AFC" w:rsidP="009F3046">
      <w:pPr>
        <w:jc w:val="center"/>
        <w:rPr>
          <w:rFonts w:ascii="Palatino" w:hAnsi="Palatino"/>
          <w:sz w:val="28"/>
          <w:szCs w:val="28"/>
        </w:rPr>
      </w:pPr>
      <w:r w:rsidRPr="009F3046">
        <w:rPr>
          <w:rFonts w:ascii="Palatino" w:hAnsi="Palatino"/>
          <w:sz w:val="28"/>
          <w:szCs w:val="28"/>
        </w:rPr>
        <w:t xml:space="preserve">A Hybrid Clustering Pipeline for </w:t>
      </w:r>
    </w:p>
    <w:p w14:paraId="3295B449" w14:textId="14D5A5EF" w:rsidR="003869AC" w:rsidRPr="009F3046" w:rsidRDefault="00754BB5" w:rsidP="009F3046">
      <w:pPr>
        <w:jc w:val="center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  <w:t>Mining</w:t>
      </w:r>
      <w:r w:rsidR="00EE2AFC" w:rsidRPr="009F3046">
        <w:rPr>
          <w:rFonts w:ascii="Palatino" w:hAnsi="Palatino"/>
          <w:sz w:val="28"/>
          <w:szCs w:val="28"/>
        </w:rPr>
        <w:t xml:space="preserve"> Local</w:t>
      </w:r>
      <w:r w:rsidR="00A818BF">
        <w:rPr>
          <w:rFonts w:ascii="Palatino" w:hAnsi="Palatino"/>
          <w:sz w:val="28"/>
          <w:szCs w:val="28"/>
        </w:rPr>
        <w:t xml:space="preserve"> </w:t>
      </w:r>
      <w:r w:rsidR="00D95492">
        <w:rPr>
          <w:rFonts w:ascii="Palatino" w:hAnsi="Palatino"/>
          <w:sz w:val="28"/>
          <w:szCs w:val="28"/>
        </w:rPr>
        <w:t>Patterns</w:t>
      </w:r>
      <w:r w:rsidR="00EE2AFC" w:rsidRPr="009F3046">
        <w:rPr>
          <w:rFonts w:ascii="Palatino" w:hAnsi="Palatino"/>
          <w:sz w:val="28"/>
          <w:szCs w:val="28"/>
        </w:rPr>
        <w:t xml:space="preserve"> in 3D Point Cloud</w:t>
      </w:r>
    </w:p>
    <w:p w14:paraId="03127DA4" w14:textId="77777777" w:rsidR="003869AC" w:rsidRDefault="003869AC">
      <w:pPr>
        <w:rPr>
          <w:rFonts w:ascii="Palatino" w:hAnsi="Palatino"/>
          <w:sz w:val="22"/>
          <w:szCs w:val="22"/>
        </w:rPr>
      </w:pPr>
    </w:p>
    <w:p w14:paraId="55499FBB" w14:textId="77777777" w:rsidR="003869AC" w:rsidRDefault="003869AC">
      <w:pPr>
        <w:rPr>
          <w:rFonts w:ascii="Palatino" w:hAnsi="Palatino"/>
          <w:sz w:val="22"/>
          <w:szCs w:val="22"/>
        </w:rPr>
      </w:pPr>
    </w:p>
    <w:p w14:paraId="6B3CBA5F" w14:textId="76C20D45" w:rsidR="00D72EA3" w:rsidRPr="00B83834" w:rsidRDefault="00151245" w:rsidP="00B83834">
      <w:pPr>
        <w:rPr>
          <w:rFonts w:ascii="Palatino" w:hAnsi="Palatino"/>
          <w:b/>
          <w:bCs/>
          <w:sz w:val="22"/>
          <w:szCs w:val="22"/>
        </w:rPr>
      </w:pPr>
      <w:r w:rsidRPr="00B83834">
        <w:rPr>
          <w:rFonts w:ascii="Palatino" w:hAnsi="Palatino"/>
          <w:b/>
          <w:bCs/>
          <w:sz w:val="22"/>
          <w:szCs w:val="22"/>
        </w:rPr>
        <w:t xml:space="preserve">Abstract: </w:t>
      </w:r>
    </w:p>
    <w:p w14:paraId="4B31C89B" w14:textId="77777777" w:rsidR="00D72EA3" w:rsidRDefault="00D72EA3" w:rsidP="00581543">
      <w:pPr>
        <w:jc w:val="both"/>
        <w:rPr>
          <w:rFonts w:ascii="Palatino" w:hAnsi="Palatino"/>
          <w:sz w:val="22"/>
          <w:szCs w:val="22"/>
        </w:rPr>
      </w:pPr>
    </w:p>
    <w:p w14:paraId="379E701E" w14:textId="7A4647FA" w:rsidR="00386FF5" w:rsidRDefault="00D72EA3" w:rsidP="00386FF5">
      <w:pPr>
        <w:jc w:val="both"/>
        <w:rPr>
          <w:rFonts w:ascii="Palatino" w:hAnsi="Palatino"/>
          <w:sz w:val="22"/>
          <w:szCs w:val="22"/>
        </w:rPr>
      </w:pPr>
      <w:r w:rsidRPr="00D72EA3">
        <w:rPr>
          <w:rFonts w:ascii="Palatino" w:hAnsi="Palatino"/>
          <w:b/>
          <w:bCs/>
          <w:sz w:val="22"/>
          <w:szCs w:val="22"/>
        </w:rPr>
        <w:t>Introduction:</w:t>
      </w:r>
      <w:r>
        <w:rPr>
          <w:rFonts w:ascii="Palatino" w:hAnsi="Palatino"/>
          <w:sz w:val="22"/>
          <w:szCs w:val="22"/>
        </w:rPr>
        <w:t xml:space="preserve"> </w:t>
      </w:r>
      <w:r w:rsidR="00183F85">
        <w:rPr>
          <w:rFonts w:ascii="Palatino" w:hAnsi="Palatino"/>
          <w:sz w:val="22"/>
          <w:szCs w:val="22"/>
        </w:rPr>
        <w:t>With r</w:t>
      </w:r>
      <w:r w:rsidR="004310F6">
        <w:rPr>
          <w:rFonts w:ascii="Palatino" w:hAnsi="Palatino"/>
          <w:sz w:val="22"/>
          <w:szCs w:val="22"/>
        </w:rPr>
        <w:t>ecent</w:t>
      </w:r>
      <w:r w:rsidR="003869AC" w:rsidRPr="00596D7C">
        <w:rPr>
          <w:rFonts w:ascii="Palatino" w:hAnsi="Palatino"/>
          <w:sz w:val="22"/>
          <w:szCs w:val="22"/>
        </w:rPr>
        <w:t xml:space="preserve"> advances in high-resolution 3D scanning technology and extensive use of LIDAR imaging, 3D point cloud data</w:t>
      </w:r>
      <w:r w:rsidR="000430C1">
        <w:rPr>
          <w:rFonts w:ascii="Palatino" w:hAnsi="Palatino"/>
          <w:sz w:val="22"/>
          <w:szCs w:val="22"/>
        </w:rPr>
        <w:t xml:space="preserve"> are now available </w:t>
      </w:r>
      <w:r w:rsidR="00183F85">
        <w:rPr>
          <w:rFonts w:ascii="Palatino" w:hAnsi="Palatino"/>
          <w:sz w:val="22"/>
          <w:szCs w:val="22"/>
        </w:rPr>
        <w:t>for</w:t>
      </w:r>
      <w:r w:rsidR="000430C1">
        <w:rPr>
          <w:rFonts w:ascii="Palatino" w:hAnsi="Palatino"/>
          <w:sz w:val="22"/>
          <w:szCs w:val="22"/>
        </w:rPr>
        <w:t xml:space="preserve"> many applications</w:t>
      </w:r>
      <w:r w:rsidR="00183F85">
        <w:rPr>
          <w:rFonts w:ascii="Palatino" w:hAnsi="Palatino"/>
          <w:sz w:val="22"/>
          <w:szCs w:val="22"/>
        </w:rPr>
        <w:t xml:space="preserve">. </w:t>
      </w:r>
      <w:r w:rsidR="00386FF5">
        <w:rPr>
          <w:rFonts w:ascii="Palatino" w:hAnsi="Palatino"/>
          <w:sz w:val="22"/>
          <w:szCs w:val="22"/>
        </w:rPr>
        <w:t xml:space="preserve">3D data represent true geometry of real-world objects, which is often compromised in conventional texture of </w:t>
      </w:r>
      <w:r w:rsidR="00386FF5" w:rsidRPr="00D80DC5">
        <w:rPr>
          <w:rFonts w:ascii="Palatino" w:hAnsi="Palatino"/>
          <w:sz w:val="22"/>
          <w:szCs w:val="22"/>
        </w:rPr>
        <w:t>2D imag</w:t>
      </w:r>
      <w:r w:rsidR="00386FF5">
        <w:rPr>
          <w:rFonts w:ascii="Palatino" w:hAnsi="Palatino"/>
          <w:sz w:val="22"/>
          <w:szCs w:val="22"/>
        </w:rPr>
        <w:t>ing and</w:t>
      </w:r>
      <w:r w:rsidR="0021177F">
        <w:rPr>
          <w:rFonts w:ascii="Palatino" w:hAnsi="Palatino"/>
          <w:sz w:val="22"/>
          <w:szCs w:val="22"/>
        </w:rPr>
        <w:t xml:space="preserve"> even in</w:t>
      </w:r>
      <w:r w:rsidR="00386FF5">
        <w:rPr>
          <w:rFonts w:ascii="Palatino" w:hAnsi="Palatino"/>
          <w:sz w:val="22"/>
          <w:szCs w:val="22"/>
        </w:rPr>
        <w:t xml:space="preserve"> Kinect-based depth sensing.</w:t>
      </w:r>
      <w:r w:rsidR="00284B9C">
        <w:rPr>
          <w:rFonts w:ascii="Palatino" w:hAnsi="Palatino"/>
          <w:sz w:val="22"/>
          <w:szCs w:val="22"/>
        </w:rPr>
        <w:t xml:space="preserve"> </w:t>
      </w:r>
      <w:r w:rsidR="00386FF5">
        <w:rPr>
          <w:rFonts w:ascii="Palatino" w:hAnsi="Palatino"/>
          <w:sz w:val="22"/>
          <w:szCs w:val="22"/>
        </w:rPr>
        <w:t>Despite richness in data</w:t>
      </w:r>
      <w:r w:rsidR="00386FF5" w:rsidRPr="00596D7C">
        <w:rPr>
          <w:rFonts w:ascii="Palatino" w:hAnsi="Palatino"/>
          <w:sz w:val="22"/>
          <w:szCs w:val="22"/>
        </w:rPr>
        <w:t xml:space="preserve">, 3D point clouds are unstructured and unordered with inconsistencies in point counts, which turns </w:t>
      </w:r>
      <w:r w:rsidR="00386FF5">
        <w:rPr>
          <w:rFonts w:ascii="Palatino" w:hAnsi="Palatino"/>
          <w:sz w:val="22"/>
          <w:szCs w:val="22"/>
        </w:rPr>
        <w:t xml:space="preserve">machine learning </w:t>
      </w:r>
      <w:r w:rsidR="007D0C6F">
        <w:rPr>
          <w:rFonts w:ascii="Palatino" w:hAnsi="Palatino"/>
          <w:sz w:val="22"/>
          <w:szCs w:val="22"/>
        </w:rPr>
        <w:t xml:space="preserve">(ML) </w:t>
      </w:r>
      <w:r w:rsidR="00386FF5">
        <w:rPr>
          <w:rFonts w:ascii="Palatino" w:hAnsi="Palatino"/>
          <w:sz w:val="22"/>
          <w:szCs w:val="22"/>
        </w:rPr>
        <w:t xml:space="preserve">of such data structure challenging. Existing </w:t>
      </w:r>
      <w:r w:rsidR="00386FF5" w:rsidRPr="00D80DC5">
        <w:rPr>
          <w:rFonts w:ascii="Palatino" w:hAnsi="Palatino"/>
          <w:sz w:val="22"/>
          <w:szCs w:val="22"/>
        </w:rPr>
        <w:t xml:space="preserve">literature </w:t>
      </w:r>
      <w:r w:rsidR="00386FF5">
        <w:rPr>
          <w:rFonts w:ascii="Palatino" w:hAnsi="Palatino"/>
          <w:sz w:val="22"/>
          <w:szCs w:val="22"/>
        </w:rPr>
        <w:t xml:space="preserve">either </w:t>
      </w:r>
      <w:r w:rsidR="00386FF5" w:rsidRPr="00D80DC5">
        <w:rPr>
          <w:rFonts w:ascii="Palatino" w:hAnsi="Palatino"/>
          <w:sz w:val="22"/>
          <w:szCs w:val="22"/>
        </w:rPr>
        <w:t>map</w:t>
      </w:r>
      <w:r w:rsidR="00386FF5">
        <w:rPr>
          <w:rFonts w:ascii="Palatino" w:hAnsi="Palatino"/>
          <w:sz w:val="22"/>
          <w:szCs w:val="22"/>
        </w:rPr>
        <w:t>s</w:t>
      </w:r>
      <w:r w:rsidR="00386FF5" w:rsidRPr="00D80DC5">
        <w:rPr>
          <w:rFonts w:ascii="Palatino" w:hAnsi="Palatino"/>
          <w:sz w:val="22"/>
          <w:szCs w:val="22"/>
        </w:rPr>
        <w:t xml:space="preserve"> 3D </w:t>
      </w:r>
      <w:r w:rsidR="00386FF5">
        <w:rPr>
          <w:rFonts w:ascii="Palatino" w:hAnsi="Palatino"/>
          <w:sz w:val="22"/>
          <w:szCs w:val="22"/>
        </w:rPr>
        <w:t xml:space="preserve">geometric </w:t>
      </w:r>
      <w:r w:rsidR="00386FF5" w:rsidRPr="00D80DC5">
        <w:rPr>
          <w:rFonts w:ascii="Palatino" w:hAnsi="Palatino"/>
          <w:sz w:val="22"/>
          <w:szCs w:val="22"/>
        </w:rPr>
        <w:t>features</w:t>
      </w:r>
      <w:r w:rsidR="00386FF5">
        <w:rPr>
          <w:rFonts w:ascii="Palatino" w:hAnsi="Palatino"/>
          <w:sz w:val="22"/>
          <w:szCs w:val="22"/>
        </w:rPr>
        <w:t xml:space="preserve"> (e.g., depth, curvature)</w:t>
      </w:r>
      <w:r w:rsidR="00386FF5" w:rsidRPr="00D80DC5">
        <w:rPr>
          <w:rFonts w:ascii="Palatino" w:hAnsi="Palatino"/>
          <w:sz w:val="22"/>
          <w:szCs w:val="22"/>
        </w:rPr>
        <w:t xml:space="preserve"> onto 2D </w:t>
      </w:r>
      <w:r w:rsidR="007027E1">
        <w:rPr>
          <w:rFonts w:ascii="Palatino" w:hAnsi="Palatino"/>
          <w:sz w:val="22"/>
          <w:szCs w:val="22"/>
        </w:rPr>
        <w:t xml:space="preserve">grid </w:t>
      </w:r>
      <w:r w:rsidR="00386FF5" w:rsidRPr="00D80DC5">
        <w:rPr>
          <w:rFonts w:ascii="Palatino" w:hAnsi="Palatino"/>
          <w:sz w:val="22"/>
          <w:szCs w:val="22"/>
        </w:rPr>
        <w:t>texture</w:t>
      </w:r>
      <w:r w:rsidR="00386FF5">
        <w:rPr>
          <w:rFonts w:ascii="Palatino" w:hAnsi="Palatino"/>
          <w:sz w:val="22"/>
          <w:szCs w:val="22"/>
        </w:rPr>
        <w:t>~\</w:t>
      </w:r>
      <w:proofErr w:type="gramStart"/>
      <w:r w:rsidR="00386FF5">
        <w:rPr>
          <w:rFonts w:ascii="Palatino" w:hAnsi="Palatino"/>
          <w:sz w:val="22"/>
          <w:szCs w:val="22"/>
        </w:rPr>
        <w:t>cite{</w:t>
      </w:r>
      <w:proofErr w:type="gramEnd"/>
      <w:r w:rsidR="00386FF5">
        <w:rPr>
          <w:rFonts w:ascii="Palatino" w:hAnsi="Palatino"/>
          <w:sz w:val="22"/>
          <w:szCs w:val="22"/>
        </w:rPr>
        <w:t>} or creates stacks of 2D image slices from 3D model~\cite{}</w:t>
      </w:r>
      <w:r w:rsidR="002B3B4B">
        <w:rPr>
          <w:rFonts w:ascii="Palatino" w:hAnsi="Palatino"/>
          <w:sz w:val="22"/>
          <w:szCs w:val="22"/>
        </w:rPr>
        <w:t xml:space="preserve"> to leverage traditional image </w:t>
      </w:r>
      <w:r w:rsidR="000F3138">
        <w:rPr>
          <w:rFonts w:ascii="Palatino" w:hAnsi="Palatino"/>
          <w:sz w:val="22"/>
          <w:szCs w:val="22"/>
        </w:rPr>
        <w:t>recognition pipeline</w:t>
      </w:r>
      <w:r w:rsidR="00183F85">
        <w:rPr>
          <w:rFonts w:ascii="Palatino" w:hAnsi="Palatino"/>
          <w:sz w:val="22"/>
          <w:szCs w:val="22"/>
        </w:rPr>
        <w:t>s</w:t>
      </w:r>
      <w:r w:rsidR="00386FF5">
        <w:rPr>
          <w:rFonts w:ascii="Palatino" w:hAnsi="Palatino"/>
          <w:sz w:val="22"/>
          <w:szCs w:val="22"/>
        </w:rPr>
        <w:t xml:space="preserve">. </w:t>
      </w:r>
      <w:r w:rsidR="00386FF5" w:rsidRPr="00D80DC5">
        <w:rPr>
          <w:rFonts w:ascii="Palatino" w:hAnsi="Palatino"/>
          <w:sz w:val="22"/>
          <w:szCs w:val="22"/>
        </w:rPr>
        <w:t xml:space="preserve">Such arbitrary 3D to 2D data </w:t>
      </w:r>
      <w:r w:rsidR="003F6DF3">
        <w:rPr>
          <w:rFonts w:ascii="Palatino" w:hAnsi="Palatino"/>
          <w:sz w:val="22"/>
          <w:szCs w:val="22"/>
        </w:rPr>
        <w:t>projections</w:t>
      </w:r>
      <w:r w:rsidR="00386FF5">
        <w:rPr>
          <w:rFonts w:ascii="Palatino" w:hAnsi="Palatino"/>
          <w:sz w:val="22"/>
          <w:szCs w:val="22"/>
        </w:rPr>
        <w:t xml:space="preserve"> </w:t>
      </w:r>
      <w:r w:rsidR="00386FF5" w:rsidRPr="00D80DC5">
        <w:rPr>
          <w:rFonts w:ascii="Palatino" w:hAnsi="Palatino"/>
          <w:sz w:val="22"/>
          <w:szCs w:val="22"/>
        </w:rPr>
        <w:t>for technical convenience may</w:t>
      </w:r>
      <w:r w:rsidR="00386FF5">
        <w:rPr>
          <w:rFonts w:ascii="Palatino" w:hAnsi="Palatino"/>
          <w:sz w:val="22"/>
          <w:szCs w:val="22"/>
        </w:rPr>
        <w:t xml:space="preserve"> inadvertently discard useful information of true geometry </w:t>
      </w:r>
      <w:r w:rsidR="00C26816">
        <w:rPr>
          <w:rFonts w:ascii="Palatino" w:hAnsi="Palatino"/>
          <w:sz w:val="22"/>
          <w:szCs w:val="22"/>
        </w:rPr>
        <w:t>in 3D data</w:t>
      </w:r>
      <w:r w:rsidR="00386FF5">
        <w:rPr>
          <w:rFonts w:ascii="Palatino" w:hAnsi="Palatino"/>
          <w:sz w:val="22"/>
          <w:szCs w:val="22"/>
        </w:rPr>
        <w:t>~</w:t>
      </w:r>
      <w:r w:rsidR="007D0C6F">
        <w:rPr>
          <w:rFonts w:ascii="Palatino" w:hAnsi="Palatino"/>
          <w:sz w:val="22"/>
          <w:szCs w:val="22"/>
        </w:rPr>
        <w:t>\</w:t>
      </w:r>
      <w:proofErr w:type="gramStart"/>
      <w:r w:rsidR="00386FF5">
        <w:rPr>
          <w:rFonts w:ascii="Palatino" w:hAnsi="Palatino"/>
          <w:sz w:val="22"/>
          <w:szCs w:val="22"/>
        </w:rPr>
        <w:t>cite{</w:t>
      </w:r>
      <w:proofErr w:type="spellStart"/>
      <w:proofErr w:type="gramEnd"/>
      <w:r w:rsidR="00386FF5">
        <w:rPr>
          <w:rFonts w:ascii="Palatino" w:hAnsi="Palatino"/>
          <w:sz w:val="22"/>
          <w:szCs w:val="22"/>
        </w:rPr>
        <w:t>Frenet</w:t>
      </w:r>
      <w:proofErr w:type="spellEnd"/>
      <w:r w:rsidR="00386FF5">
        <w:rPr>
          <w:rFonts w:ascii="Palatino" w:hAnsi="Palatino"/>
          <w:sz w:val="22"/>
          <w:szCs w:val="22"/>
        </w:rPr>
        <w:t>}</w:t>
      </w:r>
      <w:r w:rsidR="00386FF5" w:rsidRPr="00D80DC5">
        <w:rPr>
          <w:rFonts w:ascii="Palatino" w:hAnsi="Palatino"/>
          <w:sz w:val="22"/>
          <w:szCs w:val="22"/>
        </w:rPr>
        <w:t xml:space="preserve">. </w:t>
      </w:r>
      <w:r w:rsidR="00386FF5" w:rsidRPr="00596D7C">
        <w:rPr>
          <w:rFonts w:ascii="Palatino" w:hAnsi="Palatino"/>
          <w:sz w:val="22"/>
          <w:szCs w:val="22"/>
        </w:rPr>
        <w:t xml:space="preserve">Therefore, </w:t>
      </w:r>
      <w:r w:rsidR="00386FF5">
        <w:rPr>
          <w:rFonts w:ascii="Palatino" w:hAnsi="Palatino"/>
          <w:sz w:val="22"/>
          <w:szCs w:val="22"/>
        </w:rPr>
        <w:t>mining</w:t>
      </w:r>
      <w:r w:rsidR="00386FF5" w:rsidRPr="00596D7C">
        <w:rPr>
          <w:rFonts w:ascii="Palatino" w:hAnsi="Palatino"/>
          <w:sz w:val="22"/>
          <w:szCs w:val="22"/>
        </w:rPr>
        <w:t xml:space="preserve"> effective patterns directly from 3D point cloud</w:t>
      </w:r>
      <w:r w:rsidR="000E1550">
        <w:rPr>
          <w:rFonts w:ascii="Palatino" w:hAnsi="Palatino"/>
          <w:sz w:val="22"/>
          <w:szCs w:val="22"/>
        </w:rPr>
        <w:t>s</w:t>
      </w:r>
      <w:r w:rsidR="00386FF5" w:rsidRPr="00596D7C">
        <w:rPr>
          <w:rFonts w:ascii="Palatino" w:hAnsi="Palatino"/>
          <w:sz w:val="22"/>
          <w:szCs w:val="22"/>
        </w:rPr>
        <w:t xml:space="preserve">, without introducing lossy 3D-2D data </w:t>
      </w:r>
      <w:r w:rsidR="00544372">
        <w:rPr>
          <w:rFonts w:ascii="Palatino" w:hAnsi="Palatino"/>
          <w:sz w:val="22"/>
          <w:szCs w:val="22"/>
        </w:rPr>
        <w:t>projections</w:t>
      </w:r>
      <w:r w:rsidR="00386FF5" w:rsidRPr="00596D7C">
        <w:rPr>
          <w:rFonts w:ascii="Palatino" w:hAnsi="Palatino"/>
          <w:sz w:val="22"/>
          <w:szCs w:val="22"/>
        </w:rPr>
        <w:t xml:space="preserve">, is a nontrivial </w:t>
      </w:r>
      <w:r w:rsidR="00386FF5">
        <w:rPr>
          <w:rFonts w:ascii="Palatino" w:hAnsi="Palatino"/>
          <w:sz w:val="22"/>
          <w:szCs w:val="22"/>
        </w:rPr>
        <w:t>task</w:t>
      </w:r>
      <w:r w:rsidR="00386FF5" w:rsidRPr="00596D7C">
        <w:rPr>
          <w:rFonts w:ascii="Palatino" w:hAnsi="Palatino"/>
          <w:sz w:val="22"/>
          <w:szCs w:val="22"/>
        </w:rPr>
        <w:t>.</w:t>
      </w:r>
    </w:p>
    <w:p w14:paraId="2B03D2D6" w14:textId="54400537" w:rsidR="00D22BA8" w:rsidRDefault="00D22BA8" w:rsidP="00581543">
      <w:pPr>
        <w:jc w:val="both"/>
        <w:rPr>
          <w:rFonts w:ascii="Palatino" w:hAnsi="Palatino"/>
          <w:sz w:val="22"/>
          <w:szCs w:val="22"/>
        </w:rPr>
      </w:pPr>
    </w:p>
    <w:p w14:paraId="2243E1B5" w14:textId="23AAAB2D" w:rsidR="00D72EA3" w:rsidRDefault="00563216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The task of mining </w:t>
      </w:r>
      <w:r w:rsidR="00807ADC">
        <w:rPr>
          <w:rFonts w:ascii="Palatino" w:hAnsi="Palatino"/>
          <w:sz w:val="22"/>
          <w:szCs w:val="22"/>
        </w:rPr>
        <w:t xml:space="preserve">patterns in </w:t>
      </w:r>
      <w:r>
        <w:rPr>
          <w:rFonts w:ascii="Palatino" w:hAnsi="Palatino"/>
          <w:sz w:val="22"/>
          <w:szCs w:val="22"/>
        </w:rPr>
        <w:t xml:space="preserve">3D data </w:t>
      </w:r>
      <w:r w:rsidR="00803FDA">
        <w:rPr>
          <w:rFonts w:ascii="Palatino" w:hAnsi="Palatino"/>
          <w:sz w:val="22"/>
          <w:szCs w:val="22"/>
        </w:rPr>
        <w:t>has been</w:t>
      </w:r>
      <w:r>
        <w:rPr>
          <w:rFonts w:ascii="Palatino" w:hAnsi="Palatino"/>
          <w:sz w:val="22"/>
          <w:szCs w:val="22"/>
        </w:rPr>
        <w:t xml:space="preserve"> investigated in object</w:t>
      </w:r>
      <w:r w:rsidR="006507E0">
        <w:rPr>
          <w:rFonts w:ascii="Palatino" w:hAnsi="Palatino"/>
          <w:sz w:val="22"/>
          <w:szCs w:val="22"/>
        </w:rPr>
        <w:t>s</w:t>
      </w:r>
      <w:r w:rsidR="001F14DE">
        <w:rPr>
          <w:rFonts w:ascii="Palatino" w:hAnsi="Palatino"/>
          <w:sz w:val="22"/>
          <w:szCs w:val="22"/>
        </w:rPr>
        <w:t>~\</w:t>
      </w:r>
      <w:proofErr w:type="gramStart"/>
      <w:r w:rsidR="001F14DE">
        <w:rPr>
          <w:rFonts w:ascii="Palatino" w:hAnsi="Palatino"/>
          <w:sz w:val="22"/>
          <w:szCs w:val="22"/>
        </w:rPr>
        <w:t>cite{</w:t>
      </w:r>
      <w:proofErr w:type="gramEnd"/>
      <w:r w:rsidR="001F14DE">
        <w:rPr>
          <w:rFonts w:ascii="Palatino" w:hAnsi="Palatino"/>
          <w:sz w:val="22"/>
          <w:szCs w:val="22"/>
        </w:rPr>
        <w:t>}</w:t>
      </w:r>
      <w:r>
        <w:rPr>
          <w:rFonts w:ascii="Palatino" w:hAnsi="Palatino"/>
          <w:sz w:val="22"/>
          <w:szCs w:val="22"/>
        </w:rPr>
        <w:t xml:space="preserve"> and human face recognition</w:t>
      </w:r>
      <w:r w:rsidR="001F14DE">
        <w:rPr>
          <w:rFonts w:ascii="Palatino" w:hAnsi="Palatino"/>
          <w:sz w:val="22"/>
          <w:szCs w:val="22"/>
        </w:rPr>
        <w:t>~\cite{}</w:t>
      </w:r>
      <w:r w:rsidR="003025DE">
        <w:rPr>
          <w:rFonts w:ascii="Palatino" w:hAnsi="Palatino"/>
          <w:sz w:val="22"/>
          <w:szCs w:val="22"/>
        </w:rPr>
        <w:t xml:space="preserve"> applications</w:t>
      </w:r>
      <w:r>
        <w:rPr>
          <w:rFonts w:ascii="Palatino" w:hAnsi="Palatino"/>
          <w:sz w:val="22"/>
          <w:szCs w:val="22"/>
        </w:rPr>
        <w:t xml:space="preserve">. </w:t>
      </w:r>
      <w:r w:rsidR="00D72EA3">
        <w:rPr>
          <w:rFonts w:ascii="Palatino" w:hAnsi="Palatino"/>
          <w:sz w:val="22"/>
          <w:szCs w:val="22"/>
        </w:rPr>
        <w:t xml:space="preserve">The analysis </w:t>
      </w:r>
      <w:r w:rsidR="00E84710">
        <w:rPr>
          <w:rFonts w:ascii="Palatino" w:hAnsi="Palatino"/>
          <w:sz w:val="22"/>
          <w:szCs w:val="22"/>
        </w:rPr>
        <w:t>of the human face</w:t>
      </w:r>
      <w:r w:rsidR="00D72EA3">
        <w:rPr>
          <w:rFonts w:ascii="Palatino" w:hAnsi="Palatino"/>
          <w:sz w:val="22"/>
          <w:szCs w:val="22"/>
        </w:rPr>
        <w:t xml:space="preserve"> </w:t>
      </w:r>
      <w:r w:rsidR="00D07EDF">
        <w:rPr>
          <w:rFonts w:ascii="Palatino" w:hAnsi="Palatino"/>
          <w:sz w:val="22"/>
          <w:szCs w:val="22"/>
        </w:rPr>
        <w:t>in 3D</w:t>
      </w:r>
      <w:r w:rsidR="00D72EA3">
        <w:rPr>
          <w:rFonts w:ascii="Palatino" w:hAnsi="Palatino"/>
          <w:sz w:val="22"/>
          <w:szCs w:val="22"/>
        </w:rPr>
        <w:t xml:space="preserve"> is </w:t>
      </w:r>
      <w:r w:rsidR="00D07EDF">
        <w:rPr>
          <w:rFonts w:ascii="Palatino" w:hAnsi="Palatino"/>
          <w:sz w:val="22"/>
          <w:szCs w:val="22"/>
        </w:rPr>
        <w:t>an active area</w:t>
      </w:r>
      <w:r w:rsidR="00D72EA3">
        <w:rPr>
          <w:rFonts w:ascii="Palatino" w:hAnsi="Palatino"/>
          <w:sz w:val="22"/>
          <w:szCs w:val="22"/>
        </w:rPr>
        <w:t xml:space="preserve"> of research that </w:t>
      </w:r>
      <w:r w:rsidR="00C85D3F">
        <w:rPr>
          <w:rFonts w:ascii="Palatino" w:hAnsi="Palatino"/>
          <w:sz w:val="22"/>
          <w:szCs w:val="22"/>
        </w:rPr>
        <w:t>facilitate</w:t>
      </w:r>
      <w:r w:rsidR="0011140B">
        <w:rPr>
          <w:rFonts w:ascii="Palatino" w:hAnsi="Palatino"/>
          <w:sz w:val="22"/>
          <w:szCs w:val="22"/>
        </w:rPr>
        <w:t>s</w:t>
      </w:r>
      <w:r w:rsidR="00D07EDF">
        <w:rPr>
          <w:rFonts w:ascii="Palatino" w:hAnsi="Palatino"/>
          <w:sz w:val="22"/>
          <w:szCs w:val="22"/>
        </w:rPr>
        <w:t xml:space="preserve"> </w:t>
      </w:r>
      <w:r w:rsidR="00D72EA3">
        <w:rPr>
          <w:rFonts w:ascii="Palatino" w:hAnsi="Palatino"/>
          <w:sz w:val="22"/>
          <w:szCs w:val="22"/>
        </w:rPr>
        <w:t>several</w:t>
      </w:r>
      <w:r w:rsidR="00AE58C9">
        <w:rPr>
          <w:rFonts w:ascii="Palatino" w:hAnsi="Palatino"/>
          <w:sz w:val="22"/>
          <w:szCs w:val="22"/>
        </w:rPr>
        <w:t xml:space="preserve"> emerging</w:t>
      </w:r>
      <w:r w:rsidR="00D72EA3">
        <w:rPr>
          <w:rFonts w:ascii="Palatino" w:hAnsi="Palatino"/>
          <w:sz w:val="22"/>
          <w:szCs w:val="22"/>
        </w:rPr>
        <w:t xml:space="preserve"> </w:t>
      </w:r>
      <w:r w:rsidR="00884C63">
        <w:rPr>
          <w:rFonts w:ascii="Palatino" w:hAnsi="Palatino"/>
          <w:sz w:val="22"/>
          <w:szCs w:val="22"/>
        </w:rPr>
        <w:t>areas</w:t>
      </w:r>
      <w:r w:rsidR="001810A4">
        <w:rPr>
          <w:rFonts w:ascii="Palatino" w:hAnsi="Palatino"/>
          <w:sz w:val="22"/>
          <w:szCs w:val="22"/>
        </w:rPr>
        <w:t xml:space="preserve"> of research</w:t>
      </w:r>
      <w:r w:rsidR="00807263">
        <w:rPr>
          <w:rFonts w:ascii="Palatino" w:hAnsi="Palatino"/>
          <w:sz w:val="22"/>
          <w:szCs w:val="22"/>
        </w:rPr>
        <w:t xml:space="preserve">, including </w:t>
      </w:r>
      <w:r w:rsidR="00FE7BAA">
        <w:rPr>
          <w:rFonts w:ascii="Palatino" w:hAnsi="Palatino"/>
          <w:sz w:val="22"/>
          <w:szCs w:val="22"/>
        </w:rPr>
        <w:t xml:space="preserve">computational </w:t>
      </w:r>
      <w:r w:rsidR="00807263">
        <w:rPr>
          <w:rFonts w:ascii="Palatino" w:hAnsi="Palatino"/>
          <w:sz w:val="22"/>
          <w:szCs w:val="22"/>
        </w:rPr>
        <w:t>behavioral sciences</w:t>
      </w:r>
      <w:r w:rsidR="00217F96">
        <w:rPr>
          <w:rFonts w:ascii="Palatino" w:hAnsi="Palatino"/>
          <w:sz w:val="22"/>
          <w:szCs w:val="22"/>
        </w:rPr>
        <w:t>~\</w:t>
      </w:r>
      <w:proofErr w:type="gramStart"/>
      <w:r w:rsidR="00217F96">
        <w:rPr>
          <w:rFonts w:ascii="Palatino" w:hAnsi="Palatino"/>
          <w:sz w:val="22"/>
          <w:szCs w:val="22"/>
        </w:rPr>
        <w:t>cite{</w:t>
      </w:r>
      <w:proofErr w:type="gramEnd"/>
      <w:r w:rsidR="00FE7BAA">
        <w:rPr>
          <w:rFonts w:ascii="Palatino" w:hAnsi="Palatino"/>
          <w:sz w:val="22"/>
          <w:szCs w:val="22"/>
        </w:rPr>
        <w:t>JOLT paper, 3DASD</w:t>
      </w:r>
      <w:r w:rsidR="00217F96">
        <w:rPr>
          <w:rFonts w:ascii="Palatino" w:hAnsi="Palatino"/>
          <w:sz w:val="22"/>
          <w:szCs w:val="22"/>
        </w:rPr>
        <w:t>}</w:t>
      </w:r>
      <w:r w:rsidR="00807263">
        <w:rPr>
          <w:rFonts w:ascii="Palatino" w:hAnsi="Palatino"/>
          <w:sz w:val="22"/>
          <w:szCs w:val="22"/>
        </w:rPr>
        <w:t>,</w:t>
      </w:r>
      <w:r w:rsidR="004310F6">
        <w:rPr>
          <w:rFonts w:ascii="Palatino" w:hAnsi="Palatino"/>
          <w:sz w:val="22"/>
          <w:szCs w:val="22"/>
        </w:rPr>
        <w:t xml:space="preserve"> biometrics</w:t>
      </w:r>
      <w:r w:rsidR="006A3D85">
        <w:rPr>
          <w:rFonts w:ascii="Palatino" w:hAnsi="Palatino"/>
          <w:sz w:val="22"/>
          <w:szCs w:val="22"/>
        </w:rPr>
        <w:t xml:space="preserve"> and affective computing</w:t>
      </w:r>
      <w:r w:rsidR="004310F6">
        <w:rPr>
          <w:rFonts w:ascii="Palatino" w:hAnsi="Palatino"/>
          <w:sz w:val="22"/>
          <w:szCs w:val="22"/>
        </w:rPr>
        <w:t xml:space="preserve">~\cite{}, </w:t>
      </w:r>
      <w:r w:rsidR="00967292">
        <w:rPr>
          <w:rFonts w:ascii="Palatino" w:hAnsi="Palatino"/>
          <w:sz w:val="22"/>
          <w:szCs w:val="22"/>
        </w:rPr>
        <w:t xml:space="preserve">and </w:t>
      </w:r>
      <w:r w:rsidR="004310F6">
        <w:rPr>
          <w:rFonts w:ascii="Palatino" w:hAnsi="Palatino"/>
          <w:sz w:val="22"/>
          <w:szCs w:val="22"/>
        </w:rPr>
        <w:t>forensics</w:t>
      </w:r>
      <w:r w:rsidR="00884C63">
        <w:rPr>
          <w:rFonts w:ascii="Palatino" w:hAnsi="Palatino"/>
          <w:sz w:val="22"/>
          <w:szCs w:val="22"/>
        </w:rPr>
        <w:t xml:space="preserve"> and medicine~\cite{}.</w:t>
      </w:r>
      <w:r w:rsidR="004310F6">
        <w:rPr>
          <w:rFonts w:ascii="Palatino" w:hAnsi="Palatino"/>
          <w:sz w:val="22"/>
          <w:szCs w:val="22"/>
        </w:rPr>
        <w:t xml:space="preserve"> </w:t>
      </w:r>
      <w:r w:rsidR="001F14DE">
        <w:rPr>
          <w:rFonts w:ascii="Palatino" w:hAnsi="Palatino"/>
          <w:sz w:val="22"/>
          <w:szCs w:val="22"/>
        </w:rPr>
        <w:t xml:space="preserve">A majority of these applications </w:t>
      </w:r>
      <w:r w:rsidR="00EA6745">
        <w:rPr>
          <w:rFonts w:ascii="Palatino" w:hAnsi="Palatino"/>
          <w:sz w:val="22"/>
          <w:szCs w:val="22"/>
        </w:rPr>
        <w:t>mine</w:t>
      </w:r>
      <w:r w:rsidR="001F14DE">
        <w:rPr>
          <w:rFonts w:ascii="Palatino" w:hAnsi="Palatino"/>
          <w:sz w:val="22"/>
          <w:szCs w:val="22"/>
        </w:rPr>
        <w:t xml:space="preserve"> holistic </w:t>
      </w:r>
      <w:r w:rsidR="00F474FD">
        <w:rPr>
          <w:rFonts w:ascii="Palatino" w:hAnsi="Palatino"/>
          <w:sz w:val="22"/>
          <w:szCs w:val="22"/>
        </w:rPr>
        <w:t>pattern</w:t>
      </w:r>
      <w:r w:rsidR="00D9043B">
        <w:rPr>
          <w:rFonts w:ascii="Palatino" w:hAnsi="Palatino"/>
          <w:sz w:val="22"/>
          <w:szCs w:val="22"/>
        </w:rPr>
        <w:t>s</w:t>
      </w:r>
      <w:r w:rsidR="00F474FD">
        <w:rPr>
          <w:rFonts w:ascii="Palatino" w:hAnsi="Palatino"/>
          <w:sz w:val="22"/>
          <w:szCs w:val="22"/>
        </w:rPr>
        <w:t xml:space="preserve"> </w:t>
      </w:r>
      <w:r w:rsidR="001F14DE">
        <w:rPr>
          <w:rFonts w:ascii="Palatino" w:hAnsi="Palatino"/>
          <w:sz w:val="22"/>
          <w:szCs w:val="22"/>
        </w:rPr>
        <w:t xml:space="preserve">or global </w:t>
      </w:r>
      <w:r w:rsidR="00220697">
        <w:rPr>
          <w:rFonts w:ascii="Palatino" w:hAnsi="Palatino"/>
          <w:sz w:val="22"/>
          <w:szCs w:val="22"/>
        </w:rPr>
        <w:t>shape</w:t>
      </w:r>
      <w:r w:rsidR="001F14DE">
        <w:rPr>
          <w:rFonts w:ascii="Palatino" w:hAnsi="Palatino"/>
          <w:sz w:val="22"/>
          <w:szCs w:val="22"/>
        </w:rPr>
        <w:t xml:space="preserve"> in 3D t</w:t>
      </w:r>
      <w:r w:rsidR="00F034F9">
        <w:rPr>
          <w:rFonts w:ascii="Palatino" w:hAnsi="Palatino"/>
          <w:sz w:val="22"/>
          <w:szCs w:val="22"/>
        </w:rPr>
        <w:t>o</w:t>
      </w:r>
      <w:r w:rsidR="001F14DE">
        <w:rPr>
          <w:rFonts w:ascii="Palatino" w:hAnsi="Palatino"/>
          <w:sz w:val="22"/>
          <w:szCs w:val="22"/>
        </w:rPr>
        <w:t xml:space="preserve"> differentiate</w:t>
      </w:r>
      <w:r w:rsidR="00F034F9">
        <w:rPr>
          <w:rFonts w:ascii="Palatino" w:hAnsi="Palatino"/>
          <w:sz w:val="22"/>
          <w:szCs w:val="22"/>
        </w:rPr>
        <w:t xml:space="preserve"> between</w:t>
      </w:r>
      <w:r w:rsidR="001F14DE">
        <w:rPr>
          <w:rFonts w:ascii="Palatino" w:hAnsi="Palatino"/>
          <w:sz w:val="22"/>
          <w:szCs w:val="22"/>
        </w:rPr>
        <w:t xml:space="preserve"> </w:t>
      </w:r>
      <w:r w:rsidR="00200423">
        <w:rPr>
          <w:rFonts w:ascii="Palatino" w:hAnsi="Palatino"/>
          <w:sz w:val="22"/>
          <w:szCs w:val="22"/>
        </w:rPr>
        <w:t xml:space="preserve">a </w:t>
      </w:r>
      <w:r w:rsidR="006507E0">
        <w:rPr>
          <w:rFonts w:ascii="Palatino" w:hAnsi="Palatino"/>
          <w:sz w:val="22"/>
          <w:szCs w:val="22"/>
        </w:rPr>
        <w:t>‘</w:t>
      </w:r>
      <w:r w:rsidR="00200423">
        <w:rPr>
          <w:rFonts w:ascii="Palatino" w:hAnsi="Palatino"/>
          <w:sz w:val="22"/>
          <w:szCs w:val="22"/>
        </w:rPr>
        <w:t>car</w:t>
      </w:r>
      <w:r w:rsidR="006507E0">
        <w:rPr>
          <w:rFonts w:ascii="Palatino" w:hAnsi="Palatino"/>
          <w:sz w:val="22"/>
          <w:szCs w:val="22"/>
        </w:rPr>
        <w:t xml:space="preserve">’ and </w:t>
      </w:r>
      <w:r w:rsidR="00D9043B">
        <w:rPr>
          <w:rFonts w:ascii="Palatino" w:hAnsi="Palatino"/>
          <w:sz w:val="22"/>
          <w:szCs w:val="22"/>
        </w:rPr>
        <w:t xml:space="preserve">a </w:t>
      </w:r>
      <w:r w:rsidR="006507E0">
        <w:rPr>
          <w:rFonts w:ascii="Palatino" w:hAnsi="Palatino"/>
          <w:sz w:val="22"/>
          <w:szCs w:val="22"/>
        </w:rPr>
        <w:t xml:space="preserve">‘table’ </w:t>
      </w:r>
      <w:r w:rsidR="009F40D9">
        <w:rPr>
          <w:rFonts w:ascii="Palatino" w:hAnsi="Palatino"/>
          <w:sz w:val="22"/>
          <w:szCs w:val="22"/>
        </w:rPr>
        <w:t xml:space="preserve">or </w:t>
      </w:r>
      <w:r w:rsidR="00D9043B">
        <w:rPr>
          <w:rFonts w:ascii="Palatino" w:hAnsi="Palatino"/>
          <w:sz w:val="22"/>
          <w:szCs w:val="22"/>
        </w:rPr>
        <w:t xml:space="preserve">between </w:t>
      </w:r>
      <w:r w:rsidR="009F40D9">
        <w:rPr>
          <w:rFonts w:ascii="Palatino" w:hAnsi="Palatino"/>
          <w:sz w:val="22"/>
          <w:szCs w:val="22"/>
        </w:rPr>
        <w:t xml:space="preserve">the face of </w:t>
      </w:r>
      <w:r w:rsidR="006507E0">
        <w:rPr>
          <w:rFonts w:ascii="Palatino" w:hAnsi="Palatino"/>
          <w:sz w:val="22"/>
          <w:szCs w:val="22"/>
        </w:rPr>
        <w:t>‘</w:t>
      </w:r>
      <w:r w:rsidR="009F40D9">
        <w:rPr>
          <w:rFonts w:ascii="Palatino" w:hAnsi="Palatino"/>
          <w:sz w:val="22"/>
          <w:szCs w:val="22"/>
        </w:rPr>
        <w:t>John</w:t>
      </w:r>
      <w:r w:rsidR="006507E0">
        <w:rPr>
          <w:rFonts w:ascii="Palatino" w:hAnsi="Palatino"/>
          <w:sz w:val="22"/>
          <w:szCs w:val="22"/>
        </w:rPr>
        <w:t>’</w:t>
      </w:r>
      <w:r w:rsidR="009F40D9">
        <w:rPr>
          <w:rFonts w:ascii="Palatino" w:hAnsi="Palatino"/>
          <w:sz w:val="22"/>
          <w:szCs w:val="22"/>
        </w:rPr>
        <w:t xml:space="preserve"> from that of </w:t>
      </w:r>
      <w:r w:rsidR="006507E0">
        <w:rPr>
          <w:rFonts w:ascii="Palatino" w:hAnsi="Palatino"/>
          <w:sz w:val="22"/>
          <w:szCs w:val="22"/>
        </w:rPr>
        <w:t>‘</w:t>
      </w:r>
      <w:r w:rsidR="00F034F9">
        <w:rPr>
          <w:rFonts w:ascii="Palatino" w:hAnsi="Palatino"/>
          <w:sz w:val="22"/>
          <w:szCs w:val="22"/>
        </w:rPr>
        <w:t>David</w:t>
      </w:r>
      <w:r w:rsidR="006507E0">
        <w:rPr>
          <w:rFonts w:ascii="Palatino" w:hAnsi="Palatino"/>
          <w:sz w:val="22"/>
          <w:szCs w:val="22"/>
        </w:rPr>
        <w:t>’</w:t>
      </w:r>
      <w:r w:rsidR="00200423">
        <w:rPr>
          <w:rFonts w:ascii="Palatino" w:hAnsi="Palatino"/>
          <w:sz w:val="22"/>
          <w:szCs w:val="22"/>
        </w:rPr>
        <w:t>.</w:t>
      </w:r>
      <w:r w:rsidR="007858E7">
        <w:rPr>
          <w:rFonts w:ascii="Palatino" w:hAnsi="Palatino"/>
          <w:sz w:val="22"/>
          <w:szCs w:val="22"/>
        </w:rPr>
        <w:t xml:space="preserve"> </w:t>
      </w:r>
      <w:r w:rsidR="00D9043B">
        <w:rPr>
          <w:rFonts w:ascii="Palatino" w:hAnsi="Palatino"/>
          <w:sz w:val="22"/>
          <w:szCs w:val="22"/>
        </w:rPr>
        <w:t>In contrast, a</w:t>
      </w:r>
      <w:r w:rsidR="007858E7">
        <w:rPr>
          <w:rFonts w:ascii="Palatino" w:hAnsi="Palatino"/>
          <w:sz w:val="22"/>
          <w:szCs w:val="22"/>
        </w:rPr>
        <w:t xml:space="preserve"> more challenging task is to recognize </w:t>
      </w:r>
      <w:r w:rsidR="00F0163D">
        <w:rPr>
          <w:rFonts w:ascii="Palatino" w:hAnsi="Palatino"/>
          <w:sz w:val="22"/>
          <w:szCs w:val="22"/>
        </w:rPr>
        <w:t xml:space="preserve">local deformation patterns in 3D facial data </w:t>
      </w:r>
      <w:r w:rsidR="00712066">
        <w:rPr>
          <w:rFonts w:ascii="Palatino" w:hAnsi="Palatino"/>
          <w:sz w:val="22"/>
          <w:szCs w:val="22"/>
        </w:rPr>
        <w:t>that differentiate a surprised expression from an angry expression</w:t>
      </w:r>
      <w:r w:rsidR="00A71E44">
        <w:rPr>
          <w:rFonts w:ascii="Palatino" w:hAnsi="Palatino"/>
          <w:sz w:val="22"/>
          <w:szCs w:val="22"/>
        </w:rPr>
        <w:t xml:space="preserve">. </w:t>
      </w:r>
      <w:r w:rsidR="00260335">
        <w:rPr>
          <w:rFonts w:ascii="Palatino" w:hAnsi="Palatino"/>
          <w:sz w:val="22"/>
          <w:szCs w:val="22"/>
        </w:rPr>
        <w:t>Th</w:t>
      </w:r>
      <w:r w:rsidR="001E09B7">
        <w:rPr>
          <w:rFonts w:ascii="Palatino" w:hAnsi="Palatino"/>
          <w:sz w:val="22"/>
          <w:szCs w:val="22"/>
        </w:rPr>
        <w:t xml:space="preserve">e task of learning local patterns </w:t>
      </w:r>
      <w:r w:rsidR="00260335">
        <w:rPr>
          <w:rFonts w:ascii="Palatino" w:hAnsi="Palatino"/>
          <w:sz w:val="22"/>
          <w:szCs w:val="22"/>
        </w:rPr>
        <w:t>has been previously addressed by</w:t>
      </w:r>
      <w:r w:rsidR="00B83834">
        <w:rPr>
          <w:rFonts w:ascii="Palatino" w:hAnsi="Palatino"/>
          <w:sz w:val="22"/>
          <w:szCs w:val="22"/>
        </w:rPr>
        <w:t xml:space="preserve"> extracting and analyzing changes in local geometric and shape features</w:t>
      </w:r>
      <w:r w:rsidR="00260335">
        <w:rPr>
          <w:rFonts w:ascii="Palatino" w:hAnsi="Palatino"/>
          <w:sz w:val="22"/>
          <w:szCs w:val="22"/>
        </w:rPr>
        <w:t xml:space="preserve">. </w:t>
      </w:r>
      <w:r w:rsidR="001E09B7">
        <w:rPr>
          <w:rFonts w:ascii="Palatino" w:hAnsi="Palatino"/>
          <w:sz w:val="22"/>
          <w:szCs w:val="22"/>
        </w:rPr>
        <w:t>However, m</w:t>
      </w:r>
      <w:r w:rsidR="00676687">
        <w:rPr>
          <w:rFonts w:ascii="Palatino" w:hAnsi="Palatino"/>
          <w:sz w:val="22"/>
          <w:szCs w:val="22"/>
        </w:rPr>
        <w:t>any of these analyses require grid-based representation of the 3D face</w:t>
      </w:r>
      <w:r w:rsidR="00456587">
        <w:rPr>
          <w:rFonts w:ascii="Palatino" w:hAnsi="Palatino"/>
          <w:sz w:val="22"/>
          <w:szCs w:val="22"/>
        </w:rPr>
        <w:t xml:space="preserve"> that is an </w:t>
      </w:r>
      <w:r w:rsidR="00E11A76">
        <w:rPr>
          <w:rFonts w:ascii="Palatino" w:hAnsi="Palatino"/>
          <w:sz w:val="22"/>
          <w:szCs w:val="22"/>
        </w:rPr>
        <w:t>approximation</w:t>
      </w:r>
      <w:r w:rsidR="00456587">
        <w:rPr>
          <w:rFonts w:ascii="Palatino" w:hAnsi="Palatino"/>
          <w:sz w:val="22"/>
          <w:szCs w:val="22"/>
        </w:rPr>
        <w:t xml:space="preserve"> of the actual 3D geometry</w:t>
      </w:r>
      <w:r w:rsidR="00676687">
        <w:rPr>
          <w:rFonts w:ascii="Palatino" w:hAnsi="Palatino"/>
          <w:sz w:val="22"/>
          <w:szCs w:val="22"/>
        </w:rPr>
        <w:t xml:space="preserve">. </w:t>
      </w:r>
      <w:r w:rsidR="00A441BE">
        <w:rPr>
          <w:rFonts w:ascii="Palatino" w:hAnsi="Palatino"/>
          <w:sz w:val="22"/>
          <w:szCs w:val="22"/>
        </w:rPr>
        <w:t xml:space="preserve">However, the mining of local patterns </w:t>
      </w:r>
      <w:r w:rsidR="002A1866">
        <w:rPr>
          <w:rFonts w:ascii="Palatino" w:hAnsi="Palatino"/>
          <w:sz w:val="22"/>
          <w:szCs w:val="22"/>
        </w:rPr>
        <w:t xml:space="preserve">directly </w:t>
      </w:r>
      <w:r w:rsidR="00A441BE">
        <w:rPr>
          <w:rFonts w:ascii="Palatino" w:hAnsi="Palatino"/>
          <w:sz w:val="22"/>
          <w:szCs w:val="22"/>
        </w:rPr>
        <w:t xml:space="preserve">from raw 3D facial point cloud data is not well explored in the literature. </w:t>
      </w:r>
      <w:r w:rsidR="00EA3C34">
        <w:rPr>
          <w:rFonts w:ascii="Palatino" w:hAnsi="Palatino"/>
          <w:sz w:val="22"/>
          <w:szCs w:val="22"/>
        </w:rPr>
        <w:t xml:space="preserve">In this paper, we </w:t>
      </w:r>
      <w:r w:rsidR="00676687">
        <w:rPr>
          <w:rFonts w:ascii="Palatino" w:hAnsi="Palatino"/>
          <w:sz w:val="22"/>
          <w:szCs w:val="22"/>
        </w:rPr>
        <w:t>propose to learn local patterns directly from raw 3D point cloud by addressing the following three challenges</w:t>
      </w:r>
      <w:r w:rsidR="00EA3C34">
        <w:rPr>
          <w:rFonts w:ascii="Palatino" w:hAnsi="Palatino"/>
          <w:sz w:val="22"/>
          <w:szCs w:val="22"/>
        </w:rPr>
        <w:t xml:space="preserve">. </w:t>
      </w:r>
      <w:r w:rsidR="00200423">
        <w:rPr>
          <w:rFonts w:ascii="Palatino" w:hAnsi="Palatino"/>
          <w:sz w:val="22"/>
          <w:szCs w:val="22"/>
        </w:rPr>
        <w:t xml:space="preserve"> </w:t>
      </w:r>
      <w:r w:rsidR="00217F96">
        <w:rPr>
          <w:rFonts w:ascii="Palatino" w:hAnsi="Palatino"/>
          <w:sz w:val="22"/>
          <w:szCs w:val="22"/>
        </w:rPr>
        <w:t xml:space="preserve"> </w:t>
      </w:r>
      <w:r w:rsidR="00807263">
        <w:rPr>
          <w:rFonts w:ascii="Palatino" w:hAnsi="Palatino"/>
          <w:sz w:val="22"/>
          <w:szCs w:val="22"/>
        </w:rPr>
        <w:t xml:space="preserve"> </w:t>
      </w:r>
      <w:r w:rsidR="00D72EA3">
        <w:rPr>
          <w:rFonts w:ascii="Palatino" w:hAnsi="Palatino"/>
          <w:sz w:val="22"/>
          <w:szCs w:val="22"/>
        </w:rPr>
        <w:t xml:space="preserve"> </w:t>
      </w:r>
    </w:p>
    <w:p w14:paraId="497B08BD" w14:textId="77777777" w:rsidR="00D72EA3" w:rsidRDefault="00D72EA3" w:rsidP="00581543">
      <w:pPr>
        <w:jc w:val="both"/>
        <w:rPr>
          <w:rFonts w:ascii="Palatino" w:hAnsi="Palatino"/>
          <w:sz w:val="22"/>
          <w:szCs w:val="22"/>
        </w:rPr>
      </w:pPr>
    </w:p>
    <w:p w14:paraId="690D0751" w14:textId="42A57B49" w:rsidR="009A69FB" w:rsidRDefault="00B929D8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First, 3D point clouds </w:t>
      </w:r>
      <w:r w:rsidR="00220697">
        <w:rPr>
          <w:rFonts w:ascii="Palatino" w:hAnsi="Palatino"/>
          <w:sz w:val="22"/>
          <w:szCs w:val="22"/>
        </w:rPr>
        <w:t>are</w:t>
      </w:r>
      <w:r>
        <w:rPr>
          <w:rFonts w:ascii="Palatino" w:hAnsi="Palatino"/>
          <w:sz w:val="22"/>
          <w:szCs w:val="22"/>
        </w:rPr>
        <w:t xml:space="preserve"> inconsistent in resolution</w:t>
      </w:r>
      <w:r w:rsidR="001E71A1">
        <w:rPr>
          <w:rFonts w:ascii="Palatino" w:hAnsi="Palatino"/>
          <w:sz w:val="22"/>
          <w:szCs w:val="22"/>
        </w:rPr>
        <w:t xml:space="preserve"> and </w:t>
      </w:r>
      <w:r w:rsidR="00220697">
        <w:rPr>
          <w:rFonts w:ascii="Palatino" w:hAnsi="Palatino"/>
          <w:sz w:val="22"/>
          <w:szCs w:val="22"/>
        </w:rPr>
        <w:t xml:space="preserve">the </w:t>
      </w:r>
      <w:r w:rsidR="001E71A1">
        <w:rPr>
          <w:rFonts w:ascii="Palatino" w:hAnsi="Palatino"/>
          <w:sz w:val="22"/>
          <w:szCs w:val="22"/>
        </w:rPr>
        <w:t xml:space="preserve">number of points </w:t>
      </w:r>
      <w:r w:rsidR="00BA6F96">
        <w:rPr>
          <w:rFonts w:ascii="Palatino" w:hAnsi="Palatino"/>
          <w:sz w:val="22"/>
          <w:szCs w:val="22"/>
        </w:rPr>
        <w:t xml:space="preserve">vary </w:t>
      </w:r>
      <w:r w:rsidR="001E71A1">
        <w:rPr>
          <w:rFonts w:ascii="Palatino" w:hAnsi="Palatino"/>
          <w:sz w:val="22"/>
          <w:szCs w:val="22"/>
        </w:rPr>
        <w:t>from one cloud to another</w:t>
      </w:r>
      <w:r>
        <w:rPr>
          <w:rFonts w:ascii="Palatino" w:hAnsi="Palatino"/>
          <w:sz w:val="22"/>
          <w:szCs w:val="22"/>
        </w:rPr>
        <w:t xml:space="preserve">. </w:t>
      </w:r>
      <w:r w:rsidR="00220697">
        <w:rPr>
          <w:rFonts w:ascii="Palatino" w:hAnsi="Palatino"/>
          <w:sz w:val="22"/>
          <w:szCs w:val="22"/>
        </w:rPr>
        <w:t>A common strategy is to sample and interpolate 3D point cloud on to</w:t>
      </w:r>
      <w:r w:rsidR="008E4FA9">
        <w:rPr>
          <w:rFonts w:ascii="Palatino" w:hAnsi="Palatino"/>
          <w:sz w:val="22"/>
          <w:szCs w:val="22"/>
        </w:rPr>
        <w:t xml:space="preserve"> a uniform</w:t>
      </w:r>
      <w:r w:rsidR="00220697">
        <w:rPr>
          <w:rFonts w:ascii="Palatino" w:hAnsi="Palatino"/>
          <w:sz w:val="22"/>
          <w:szCs w:val="22"/>
        </w:rPr>
        <w:t xml:space="preserve"> </w:t>
      </w:r>
      <w:r w:rsidR="005D2585">
        <w:rPr>
          <w:rFonts w:ascii="Palatino" w:hAnsi="Palatino"/>
          <w:sz w:val="22"/>
          <w:szCs w:val="22"/>
        </w:rPr>
        <w:t>2D grid</w:t>
      </w:r>
      <w:r w:rsidR="008E4FA9">
        <w:rPr>
          <w:rFonts w:ascii="Palatino" w:hAnsi="Palatino"/>
          <w:sz w:val="22"/>
          <w:szCs w:val="22"/>
        </w:rPr>
        <w:t xml:space="preserve"> that facilitates operations similar to pixel-based processing. </w:t>
      </w:r>
      <w:r w:rsidR="00D9043B">
        <w:rPr>
          <w:rFonts w:ascii="Palatino" w:hAnsi="Palatino"/>
          <w:sz w:val="22"/>
          <w:szCs w:val="22"/>
        </w:rPr>
        <w:t>Instead</w:t>
      </w:r>
      <w:r w:rsidR="005D2585">
        <w:rPr>
          <w:rFonts w:ascii="Palatino" w:hAnsi="Palatino"/>
          <w:sz w:val="22"/>
          <w:szCs w:val="22"/>
        </w:rPr>
        <w:t>, w</w:t>
      </w:r>
      <w:r>
        <w:rPr>
          <w:rFonts w:ascii="Palatino" w:hAnsi="Palatino"/>
          <w:sz w:val="22"/>
          <w:szCs w:val="22"/>
        </w:rPr>
        <w:t xml:space="preserve">e propose </w:t>
      </w:r>
      <w:r w:rsidR="001E71A1">
        <w:rPr>
          <w:rFonts w:ascii="Palatino" w:hAnsi="Palatino"/>
          <w:sz w:val="22"/>
          <w:szCs w:val="22"/>
        </w:rPr>
        <w:t xml:space="preserve">a </w:t>
      </w:r>
      <w:r w:rsidR="00B93EA1">
        <w:rPr>
          <w:rFonts w:ascii="Palatino" w:hAnsi="Palatino"/>
          <w:sz w:val="22"/>
          <w:szCs w:val="22"/>
        </w:rPr>
        <w:t xml:space="preserve">distance-based </w:t>
      </w:r>
      <w:r>
        <w:rPr>
          <w:rFonts w:ascii="Palatino" w:hAnsi="Palatino"/>
          <w:sz w:val="22"/>
          <w:szCs w:val="22"/>
        </w:rPr>
        <w:t>clustering</w:t>
      </w:r>
      <w:r w:rsidR="001E71A1">
        <w:rPr>
          <w:rFonts w:ascii="Palatino" w:hAnsi="Palatino"/>
          <w:sz w:val="22"/>
          <w:szCs w:val="22"/>
        </w:rPr>
        <w:t xml:space="preserve"> method </w:t>
      </w:r>
      <w:r>
        <w:rPr>
          <w:rFonts w:ascii="Palatino" w:hAnsi="Palatino"/>
          <w:sz w:val="22"/>
          <w:szCs w:val="22"/>
        </w:rPr>
        <w:t xml:space="preserve">as a means to </w:t>
      </w:r>
      <w:r w:rsidR="00083C90">
        <w:rPr>
          <w:rFonts w:ascii="Palatino" w:hAnsi="Palatino"/>
          <w:sz w:val="22"/>
          <w:szCs w:val="22"/>
        </w:rPr>
        <w:t>directly segment the facial point cloud</w:t>
      </w:r>
      <w:r w:rsidR="00EE1E52">
        <w:rPr>
          <w:rFonts w:ascii="Palatino" w:hAnsi="Palatino"/>
          <w:sz w:val="22"/>
          <w:szCs w:val="22"/>
        </w:rPr>
        <w:t xml:space="preserve"> into </w:t>
      </w:r>
      <w:r>
        <w:rPr>
          <w:rFonts w:ascii="Palatino" w:hAnsi="Palatino"/>
          <w:sz w:val="22"/>
          <w:szCs w:val="22"/>
        </w:rPr>
        <w:t>di</w:t>
      </w:r>
      <w:r w:rsidR="001E71A1">
        <w:rPr>
          <w:rFonts w:ascii="Palatino" w:hAnsi="Palatino"/>
          <w:sz w:val="22"/>
          <w:szCs w:val="22"/>
        </w:rPr>
        <w:t>stinct</w:t>
      </w:r>
      <w:r>
        <w:rPr>
          <w:rFonts w:ascii="Palatino" w:hAnsi="Palatino"/>
          <w:sz w:val="22"/>
          <w:szCs w:val="22"/>
        </w:rPr>
        <w:t xml:space="preserve"> </w:t>
      </w:r>
      <w:r w:rsidR="0005584C">
        <w:rPr>
          <w:rFonts w:ascii="Palatino" w:hAnsi="Palatino"/>
          <w:sz w:val="22"/>
          <w:szCs w:val="22"/>
        </w:rPr>
        <w:t xml:space="preserve">and meaningful </w:t>
      </w:r>
      <w:r>
        <w:rPr>
          <w:rFonts w:ascii="Palatino" w:hAnsi="Palatino"/>
          <w:sz w:val="22"/>
          <w:szCs w:val="22"/>
        </w:rPr>
        <w:t>regions.</w:t>
      </w:r>
      <w:r w:rsidR="007C5C17">
        <w:rPr>
          <w:rFonts w:ascii="Palatino" w:hAnsi="Palatino"/>
          <w:sz w:val="22"/>
          <w:szCs w:val="22"/>
        </w:rPr>
        <w:t xml:space="preserve"> </w:t>
      </w:r>
      <w:r w:rsidR="000975EC">
        <w:rPr>
          <w:rFonts w:ascii="Palatino" w:hAnsi="Palatino"/>
          <w:sz w:val="22"/>
          <w:szCs w:val="22"/>
        </w:rPr>
        <w:t xml:space="preserve">Second, clustering algorithms </w:t>
      </w:r>
      <w:r w:rsidR="007B65BB">
        <w:rPr>
          <w:rFonts w:ascii="Palatino" w:hAnsi="Palatino"/>
          <w:sz w:val="22"/>
          <w:szCs w:val="22"/>
        </w:rPr>
        <w:t xml:space="preserve">often yield different labels for the same region of the point cloud that depends on </w:t>
      </w:r>
      <w:r w:rsidR="000975EC">
        <w:rPr>
          <w:rFonts w:ascii="Palatino" w:hAnsi="Palatino"/>
          <w:sz w:val="22"/>
          <w:szCs w:val="22"/>
        </w:rPr>
        <w:t xml:space="preserve">initial enumeration of the seeds.  </w:t>
      </w:r>
      <w:r w:rsidR="001212DD">
        <w:rPr>
          <w:rFonts w:ascii="Palatino" w:hAnsi="Palatino"/>
          <w:sz w:val="22"/>
          <w:szCs w:val="22"/>
        </w:rPr>
        <w:t>This makes tracking and identifying the same spatial region with the same label across different point clouds</w:t>
      </w:r>
      <w:r w:rsidR="00941D37">
        <w:rPr>
          <w:rFonts w:ascii="Palatino" w:hAnsi="Palatino"/>
          <w:sz w:val="22"/>
          <w:szCs w:val="22"/>
        </w:rPr>
        <w:t xml:space="preserve"> </w:t>
      </w:r>
      <w:r w:rsidR="0050224C">
        <w:rPr>
          <w:rFonts w:ascii="Palatino" w:hAnsi="Palatino"/>
          <w:sz w:val="22"/>
          <w:szCs w:val="22"/>
        </w:rPr>
        <w:t>challenging</w:t>
      </w:r>
      <w:r w:rsidR="001212DD">
        <w:rPr>
          <w:rFonts w:ascii="Palatino" w:hAnsi="Palatino"/>
          <w:sz w:val="22"/>
          <w:szCs w:val="22"/>
        </w:rPr>
        <w:t>.</w:t>
      </w:r>
      <w:r w:rsidR="0050224C">
        <w:rPr>
          <w:rFonts w:ascii="Palatino" w:hAnsi="Palatino"/>
          <w:sz w:val="22"/>
          <w:szCs w:val="22"/>
        </w:rPr>
        <w:t xml:space="preserve"> In this paper,</w:t>
      </w:r>
      <w:r w:rsidR="001212DD">
        <w:rPr>
          <w:rFonts w:ascii="Palatino" w:hAnsi="Palatino"/>
          <w:sz w:val="22"/>
          <w:szCs w:val="22"/>
        </w:rPr>
        <w:t xml:space="preserve"> </w:t>
      </w:r>
      <w:r w:rsidR="00410DA3">
        <w:rPr>
          <w:rFonts w:ascii="Palatino" w:hAnsi="Palatino"/>
          <w:sz w:val="22"/>
          <w:szCs w:val="22"/>
        </w:rPr>
        <w:t>labels for different segments are consistently identified across all fac</w:t>
      </w:r>
      <w:r w:rsidR="000D667A">
        <w:rPr>
          <w:rFonts w:ascii="Palatino" w:hAnsi="Palatino"/>
          <w:sz w:val="22"/>
          <w:szCs w:val="22"/>
        </w:rPr>
        <w:t>e</w:t>
      </w:r>
      <w:r w:rsidR="00410DA3">
        <w:rPr>
          <w:rFonts w:ascii="Palatino" w:hAnsi="Palatino"/>
          <w:sz w:val="22"/>
          <w:szCs w:val="22"/>
        </w:rPr>
        <w:t xml:space="preserve"> samples</w:t>
      </w:r>
      <w:r w:rsidR="000D667A">
        <w:rPr>
          <w:rFonts w:ascii="Palatino" w:hAnsi="Palatino"/>
          <w:sz w:val="22"/>
          <w:szCs w:val="22"/>
        </w:rPr>
        <w:t xml:space="preserve"> to facilitate local pattern classifica</w:t>
      </w:r>
      <w:r w:rsidR="00A621C4">
        <w:rPr>
          <w:rFonts w:ascii="Palatino" w:hAnsi="Palatino"/>
          <w:sz w:val="22"/>
          <w:szCs w:val="22"/>
        </w:rPr>
        <w:t>tion</w:t>
      </w:r>
      <w:r w:rsidR="00410DA3">
        <w:rPr>
          <w:rFonts w:ascii="Palatino" w:hAnsi="Palatino"/>
          <w:sz w:val="22"/>
          <w:szCs w:val="22"/>
        </w:rPr>
        <w:t xml:space="preserve">. </w:t>
      </w:r>
      <w:r w:rsidR="007C5C17">
        <w:rPr>
          <w:rFonts w:ascii="Palatino" w:hAnsi="Palatino"/>
          <w:sz w:val="22"/>
          <w:szCs w:val="22"/>
        </w:rPr>
        <w:t>Local features mined from these</w:t>
      </w:r>
      <w:r w:rsidR="008C2C71">
        <w:rPr>
          <w:rFonts w:ascii="Palatino" w:hAnsi="Palatino"/>
          <w:sz w:val="22"/>
          <w:szCs w:val="22"/>
        </w:rPr>
        <w:t xml:space="preserve"> </w:t>
      </w:r>
      <w:r w:rsidR="0012468B">
        <w:rPr>
          <w:rFonts w:ascii="Palatino" w:hAnsi="Palatino"/>
          <w:sz w:val="22"/>
          <w:szCs w:val="22"/>
        </w:rPr>
        <w:t>segments</w:t>
      </w:r>
      <w:r w:rsidR="007C5C17">
        <w:rPr>
          <w:rFonts w:ascii="Palatino" w:hAnsi="Palatino"/>
          <w:sz w:val="22"/>
          <w:szCs w:val="22"/>
        </w:rPr>
        <w:t xml:space="preserve"> </w:t>
      </w:r>
      <w:r w:rsidR="0050224C">
        <w:rPr>
          <w:rFonts w:ascii="Palatino" w:hAnsi="Palatino"/>
          <w:sz w:val="22"/>
          <w:szCs w:val="22"/>
        </w:rPr>
        <w:t>are</w:t>
      </w:r>
      <w:r w:rsidR="00CB37A8">
        <w:rPr>
          <w:rFonts w:ascii="Palatino" w:hAnsi="Palatino"/>
          <w:sz w:val="22"/>
          <w:szCs w:val="22"/>
        </w:rPr>
        <w:t xml:space="preserve"> compared across faces </w:t>
      </w:r>
      <w:r w:rsidR="009A69FB">
        <w:rPr>
          <w:rFonts w:ascii="Palatino" w:hAnsi="Palatino"/>
          <w:sz w:val="22"/>
          <w:szCs w:val="22"/>
        </w:rPr>
        <w:t xml:space="preserve">for </w:t>
      </w:r>
      <w:r w:rsidR="0005584C">
        <w:rPr>
          <w:rFonts w:ascii="Palatino" w:hAnsi="Palatino"/>
          <w:sz w:val="22"/>
          <w:szCs w:val="22"/>
        </w:rPr>
        <w:t xml:space="preserve">classifying </w:t>
      </w:r>
      <w:r w:rsidR="009A69FB">
        <w:rPr>
          <w:rFonts w:ascii="Palatino" w:hAnsi="Palatino"/>
          <w:sz w:val="22"/>
          <w:szCs w:val="22"/>
        </w:rPr>
        <w:t>seven prototypical facial expression patterns.</w:t>
      </w:r>
      <w:r w:rsidR="0005584C">
        <w:rPr>
          <w:rFonts w:ascii="Palatino" w:hAnsi="Palatino"/>
          <w:sz w:val="22"/>
          <w:szCs w:val="22"/>
        </w:rPr>
        <w:t xml:space="preserve"> Several clustering algorithms have been tested to evaluate </w:t>
      </w:r>
      <w:r w:rsidR="003635DA">
        <w:rPr>
          <w:rFonts w:ascii="Palatino" w:hAnsi="Palatino"/>
          <w:sz w:val="22"/>
          <w:szCs w:val="22"/>
        </w:rPr>
        <w:t>facial segmentation</w:t>
      </w:r>
      <w:r w:rsidR="00D9195E">
        <w:rPr>
          <w:rFonts w:ascii="Palatino" w:hAnsi="Palatino"/>
          <w:sz w:val="22"/>
          <w:szCs w:val="22"/>
        </w:rPr>
        <w:t xml:space="preserve">s. </w:t>
      </w:r>
      <w:r w:rsidR="00890CAF">
        <w:rPr>
          <w:rFonts w:ascii="Palatino" w:hAnsi="Palatino"/>
          <w:sz w:val="22"/>
          <w:szCs w:val="22"/>
        </w:rPr>
        <w:t>Third</w:t>
      </w:r>
      <w:r w:rsidR="00D9195E">
        <w:rPr>
          <w:rFonts w:ascii="Palatino" w:hAnsi="Palatino"/>
          <w:sz w:val="22"/>
          <w:szCs w:val="22"/>
        </w:rPr>
        <w:t>, to achieve a constant dimensional feature space for point clouds of varying size</w:t>
      </w:r>
      <w:r w:rsidR="008E6C9C">
        <w:rPr>
          <w:rFonts w:ascii="Palatino" w:hAnsi="Palatino"/>
          <w:sz w:val="22"/>
          <w:szCs w:val="22"/>
        </w:rPr>
        <w:t>, we use parameters after learning a mixture of Gaussian distributions</w:t>
      </w:r>
      <w:r w:rsidR="00C85BD0">
        <w:rPr>
          <w:rFonts w:ascii="Palatino" w:hAnsi="Palatino"/>
          <w:sz w:val="22"/>
          <w:szCs w:val="22"/>
        </w:rPr>
        <w:t xml:space="preserve"> using the expectation maximization algorithm</w:t>
      </w:r>
      <w:r w:rsidR="008E6C9C">
        <w:rPr>
          <w:rFonts w:ascii="Palatino" w:hAnsi="Palatino"/>
          <w:sz w:val="22"/>
          <w:szCs w:val="22"/>
        </w:rPr>
        <w:t xml:space="preserve">. </w:t>
      </w:r>
      <w:r w:rsidR="00786E95">
        <w:rPr>
          <w:rFonts w:ascii="Palatino" w:hAnsi="Palatino"/>
          <w:sz w:val="22"/>
          <w:szCs w:val="22"/>
        </w:rPr>
        <w:t xml:space="preserve">These parametric features are used to identify most discriminative facial segments for different expression patterns. </w:t>
      </w:r>
      <w:r w:rsidR="00D9195E">
        <w:rPr>
          <w:rFonts w:ascii="Palatino" w:hAnsi="Palatino"/>
          <w:sz w:val="22"/>
          <w:szCs w:val="22"/>
        </w:rPr>
        <w:t xml:space="preserve"> </w:t>
      </w:r>
    </w:p>
    <w:p w14:paraId="662AE20C" w14:textId="5DC3EC0A" w:rsidR="00D20A54" w:rsidRDefault="00D20A54" w:rsidP="00581543">
      <w:pPr>
        <w:jc w:val="both"/>
        <w:rPr>
          <w:rFonts w:ascii="Palatino" w:hAnsi="Palatino"/>
          <w:sz w:val="22"/>
          <w:szCs w:val="22"/>
        </w:rPr>
      </w:pPr>
    </w:p>
    <w:p w14:paraId="1E44E287" w14:textId="53B31422" w:rsidR="00D20A54" w:rsidRDefault="00D20A54" w:rsidP="00581543">
      <w:pPr>
        <w:jc w:val="both"/>
        <w:rPr>
          <w:rFonts w:ascii="Palatino" w:hAnsi="Palatino"/>
          <w:sz w:val="22"/>
          <w:szCs w:val="22"/>
        </w:rPr>
      </w:pPr>
    </w:p>
    <w:p w14:paraId="181833F2" w14:textId="7B4E8C70" w:rsidR="00D20A54" w:rsidRPr="006139A8" w:rsidRDefault="00D20A54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6139A8">
        <w:rPr>
          <w:rFonts w:ascii="Palatino" w:hAnsi="Palatino"/>
          <w:b/>
          <w:bCs/>
          <w:sz w:val="22"/>
          <w:szCs w:val="22"/>
        </w:rPr>
        <w:t>Methods:</w:t>
      </w:r>
    </w:p>
    <w:p w14:paraId="0F6E9070" w14:textId="1FA7D3F5" w:rsidR="00D20A54" w:rsidRDefault="00D20A54" w:rsidP="00581543">
      <w:pPr>
        <w:jc w:val="both"/>
        <w:rPr>
          <w:rFonts w:ascii="Palatino" w:hAnsi="Palatino"/>
          <w:sz w:val="22"/>
          <w:szCs w:val="22"/>
        </w:rPr>
      </w:pPr>
    </w:p>
    <w:p w14:paraId="047B2B7C" w14:textId="51CF57B1" w:rsidR="00D20A54" w:rsidRDefault="000D3DB9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lastRenderedPageBreak/>
        <w:t xml:space="preserve">We propose a </w:t>
      </w:r>
      <w:r w:rsidR="000975EC">
        <w:rPr>
          <w:rFonts w:ascii="Palatino" w:hAnsi="Palatino"/>
          <w:sz w:val="22"/>
          <w:szCs w:val="22"/>
        </w:rPr>
        <w:t xml:space="preserve">hybrid </w:t>
      </w:r>
      <w:r>
        <w:rPr>
          <w:rFonts w:ascii="Palatino" w:hAnsi="Palatino"/>
          <w:sz w:val="22"/>
          <w:szCs w:val="22"/>
        </w:rPr>
        <w:t xml:space="preserve">of clustering algorithms for learning of local geometric patterns from 3D point clouds of the human face. </w:t>
      </w:r>
      <w:r w:rsidR="00E06318">
        <w:rPr>
          <w:rFonts w:ascii="Palatino" w:hAnsi="Palatino"/>
          <w:sz w:val="22"/>
          <w:szCs w:val="22"/>
        </w:rPr>
        <w:t>The pipeline is shown in Figure</w:t>
      </w:r>
      <w:r w:rsidR="00D0072E">
        <w:rPr>
          <w:rFonts w:ascii="Palatino" w:hAnsi="Palatino"/>
          <w:sz w:val="22"/>
          <w:szCs w:val="22"/>
        </w:rPr>
        <w:t>~\ref{fig:01}</w:t>
      </w:r>
      <w:r w:rsidR="00E06318">
        <w:rPr>
          <w:rFonts w:ascii="Palatino" w:hAnsi="Palatino"/>
          <w:sz w:val="22"/>
          <w:szCs w:val="22"/>
        </w:rPr>
        <w:t xml:space="preserve"> and further discussed below.</w:t>
      </w:r>
    </w:p>
    <w:p w14:paraId="07F559A1" w14:textId="6A7C1EFF" w:rsidR="00366479" w:rsidRDefault="00366479" w:rsidP="00581543">
      <w:pPr>
        <w:jc w:val="both"/>
        <w:rPr>
          <w:rFonts w:ascii="Palatino" w:hAnsi="Palatino"/>
          <w:sz w:val="22"/>
          <w:szCs w:val="22"/>
        </w:rPr>
      </w:pPr>
    </w:p>
    <w:p w14:paraId="36BE0E9B" w14:textId="34430E5A" w:rsidR="00366479" w:rsidRDefault="00366479" w:rsidP="00581543">
      <w:pPr>
        <w:jc w:val="both"/>
        <w:rPr>
          <w:rFonts w:ascii="Palatino" w:hAnsi="Palatino"/>
          <w:sz w:val="22"/>
          <w:szCs w:val="22"/>
        </w:rPr>
      </w:pPr>
    </w:p>
    <w:p w14:paraId="0B8A5576" w14:textId="7ADAA9E2" w:rsidR="00366479" w:rsidRDefault="0036647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31B44F98" w14:textId="48898BEF" w:rsidR="005959B9" w:rsidRPr="005959B9" w:rsidRDefault="005959B9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b/>
          <w:bCs/>
          <w:sz w:val="22"/>
          <w:szCs w:val="22"/>
        </w:rPr>
        <w:t xml:space="preserve">Data set: </w:t>
      </w:r>
      <w:r>
        <w:rPr>
          <w:rFonts w:ascii="Palatino" w:hAnsi="Palatino"/>
          <w:sz w:val="22"/>
          <w:szCs w:val="22"/>
        </w:rPr>
        <w:t>The proposed pipeline for analyzing 3D point cloud</w:t>
      </w:r>
      <w:r w:rsidR="00D44640">
        <w:rPr>
          <w:rFonts w:ascii="Palatino" w:hAnsi="Palatino"/>
          <w:sz w:val="22"/>
          <w:szCs w:val="22"/>
        </w:rPr>
        <w:t>s</w:t>
      </w:r>
      <w:r>
        <w:rPr>
          <w:rFonts w:ascii="Palatino" w:hAnsi="Palatino"/>
          <w:sz w:val="22"/>
          <w:szCs w:val="22"/>
        </w:rPr>
        <w:t xml:space="preserve"> is evaluated using the Binghamton University 3D facial expressions (BU-3DFE) data set</w:t>
      </w:r>
      <w:r w:rsidR="00D44640">
        <w:rPr>
          <w:rFonts w:ascii="Palatino" w:hAnsi="Palatino"/>
          <w:sz w:val="22"/>
          <w:szCs w:val="22"/>
        </w:rPr>
        <w:t>~</w:t>
      </w:r>
      <w:r w:rsidR="00526993">
        <w:rPr>
          <w:rFonts w:ascii="Palatino" w:hAnsi="Palatino"/>
          <w:sz w:val="22"/>
          <w:szCs w:val="22"/>
        </w:rPr>
        <w:t>\</w:t>
      </w:r>
      <w:proofErr w:type="gramStart"/>
      <w:r w:rsidR="00D44640">
        <w:rPr>
          <w:rFonts w:ascii="Palatino" w:hAnsi="Palatino"/>
          <w:sz w:val="22"/>
          <w:szCs w:val="22"/>
        </w:rPr>
        <w:t>cite{</w:t>
      </w:r>
      <w:proofErr w:type="gramEnd"/>
      <w:r w:rsidR="00D44640">
        <w:rPr>
          <w:rFonts w:ascii="Palatino" w:hAnsi="Palatino"/>
          <w:sz w:val="22"/>
          <w:szCs w:val="22"/>
        </w:rPr>
        <w:t>}</w:t>
      </w:r>
      <w:r>
        <w:rPr>
          <w:rFonts w:ascii="Palatino" w:hAnsi="Palatino"/>
          <w:sz w:val="22"/>
          <w:szCs w:val="22"/>
        </w:rPr>
        <w:t xml:space="preserve">. </w:t>
      </w:r>
      <w:r w:rsidR="00106CE6">
        <w:rPr>
          <w:rFonts w:ascii="Palatino" w:hAnsi="Palatino"/>
          <w:sz w:val="22"/>
          <w:szCs w:val="22"/>
        </w:rPr>
        <w:t xml:space="preserve">The data set </w:t>
      </w:r>
      <w:r w:rsidR="00D44640">
        <w:rPr>
          <w:rFonts w:ascii="Palatino" w:hAnsi="Palatino"/>
          <w:sz w:val="22"/>
          <w:szCs w:val="22"/>
        </w:rPr>
        <w:t>has</w:t>
      </w:r>
      <w:r w:rsidR="00E148CF">
        <w:rPr>
          <w:rFonts w:ascii="Palatino" w:hAnsi="Palatino"/>
          <w:sz w:val="22"/>
          <w:szCs w:val="22"/>
        </w:rPr>
        <w:t xml:space="preserve"> 3D faces with seven benchmarked facial expressions</w:t>
      </w:r>
      <w:r w:rsidR="00526993">
        <w:rPr>
          <w:rFonts w:ascii="Palatino" w:hAnsi="Palatino"/>
          <w:sz w:val="22"/>
          <w:szCs w:val="22"/>
        </w:rPr>
        <w:t xml:space="preserve">. </w:t>
      </w:r>
      <w:r w:rsidR="00D44640">
        <w:rPr>
          <w:rFonts w:ascii="Palatino" w:hAnsi="Palatino"/>
          <w:sz w:val="22"/>
          <w:szCs w:val="22"/>
        </w:rPr>
        <w:t xml:space="preserve"> </w:t>
      </w:r>
      <w:r w:rsidR="00E148CF">
        <w:rPr>
          <w:rFonts w:ascii="Palatino" w:hAnsi="Palatino"/>
          <w:sz w:val="22"/>
          <w:szCs w:val="22"/>
        </w:rPr>
        <w:t>Th</w:t>
      </w:r>
      <w:r w:rsidR="00AE0B09">
        <w:rPr>
          <w:rFonts w:ascii="Palatino" w:hAnsi="Palatino"/>
          <w:sz w:val="22"/>
          <w:szCs w:val="22"/>
        </w:rPr>
        <w:t xml:space="preserve">e seven </w:t>
      </w:r>
      <w:r w:rsidR="00473BA5">
        <w:rPr>
          <w:rFonts w:ascii="Palatino" w:hAnsi="Palatino"/>
          <w:sz w:val="22"/>
          <w:szCs w:val="22"/>
        </w:rPr>
        <w:t xml:space="preserve">prototypical </w:t>
      </w:r>
      <w:r w:rsidR="00AE0B09">
        <w:rPr>
          <w:rFonts w:ascii="Palatino" w:hAnsi="Palatino"/>
          <w:sz w:val="22"/>
          <w:szCs w:val="22"/>
        </w:rPr>
        <w:t xml:space="preserve">expressions are: happiness, anger, fear, sadness, disgust, surprise, and neutral. </w:t>
      </w:r>
      <w:r w:rsidR="00D44640">
        <w:rPr>
          <w:rFonts w:ascii="Palatino" w:hAnsi="Palatino"/>
          <w:sz w:val="22"/>
          <w:szCs w:val="22"/>
        </w:rPr>
        <w:t xml:space="preserve"> </w:t>
      </w:r>
      <w:r w:rsidR="00422B27">
        <w:rPr>
          <w:rFonts w:ascii="Palatino" w:hAnsi="Palatino"/>
          <w:sz w:val="22"/>
          <w:szCs w:val="22"/>
        </w:rPr>
        <w:t>The 3D fac</w:t>
      </w:r>
      <w:r w:rsidR="00231411">
        <w:rPr>
          <w:rFonts w:ascii="Palatino" w:hAnsi="Palatino"/>
          <w:sz w:val="22"/>
          <w:szCs w:val="22"/>
        </w:rPr>
        <w:t>ial data</w:t>
      </w:r>
      <w:r w:rsidR="00422B27">
        <w:rPr>
          <w:rFonts w:ascii="Palatino" w:hAnsi="Palatino"/>
          <w:sz w:val="22"/>
          <w:szCs w:val="22"/>
        </w:rPr>
        <w:t xml:space="preserve"> are acquired using</w:t>
      </w:r>
      <w:r w:rsidR="006A10E3">
        <w:rPr>
          <w:rFonts w:ascii="Palatino" w:hAnsi="Palatino"/>
          <w:sz w:val="22"/>
          <w:szCs w:val="22"/>
        </w:rPr>
        <w:t xml:space="preserve"> 3dMD –</w:t>
      </w:r>
      <w:r w:rsidR="00422B27">
        <w:rPr>
          <w:rFonts w:ascii="Palatino" w:hAnsi="Palatino"/>
          <w:sz w:val="22"/>
          <w:szCs w:val="22"/>
        </w:rPr>
        <w:t xml:space="preserve"> a</w:t>
      </w:r>
      <w:r w:rsidR="006A10E3">
        <w:rPr>
          <w:rFonts w:ascii="Palatino" w:hAnsi="Palatino"/>
          <w:sz w:val="22"/>
          <w:szCs w:val="22"/>
        </w:rPr>
        <w:t xml:space="preserve"> commercially available</w:t>
      </w:r>
      <w:r w:rsidR="00422B27">
        <w:rPr>
          <w:rFonts w:ascii="Palatino" w:hAnsi="Palatino"/>
          <w:sz w:val="22"/>
          <w:szCs w:val="22"/>
        </w:rPr>
        <w:t xml:space="preserve"> high-resolution 3D facial imaging system</w:t>
      </w:r>
      <w:r w:rsidR="00DA5E2A">
        <w:rPr>
          <w:rFonts w:ascii="Palatino" w:hAnsi="Palatino"/>
          <w:sz w:val="22"/>
          <w:szCs w:val="22"/>
        </w:rPr>
        <w:t>~\</w:t>
      </w:r>
      <w:proofErr w:type="gramStart"/>
      <w:r w:rsidR="00422B27">
        <w:rPr>
          <w:rFonts w:ascii="Palatino" w:hAnsi="Palatino"/>
          <w:sz w:val="22"/>
          <w:szCs w:val="22"/>
        </w:rPr>
        <w:t>cite{</w:t>
      </w:r>
      <w:proofErr w:type="gramEnd"/>
      <w:r w:rsidR="00422B27">
        <w:rPr>
          <w:rFonts w:ascii="Palatino" w:hAnsi="Palatino"/>
          <w:sz w:val="22"/>
          <w:szCs w:val="22"/>
        </w:rPr>
        <w:t>}.</w:t>
      </w:r>
      <w:r w:rsidR="00AF56A1">
        <w:rPr>
          <w:rFonts w:ascii="Palatino" w:hAnsi="Palatino"/>
          <w:sz w:val="22"/>
          <w:szCs w:val="22"/>
        </w:rPr>
        <w:t xml:space="preserve"> </w:t>
      </w:r>
      <w:r w:rsidR="006C52F5">
        <w:rPr>
          <w:rFonts w:ascii="Palatino" w:hAnsi="Palatino"/>
          <w:sz w:val="22"/>
          <w:szCs w:val="22"/>
        </w:rPr>
        <w:t>Additionally, t</w:t>
      </w:r>
      <w:r w:rsidR="00471BE7">
        <w:rPr>
          <w:rFonts w:ascii="Palatino" w:hAnsi="Palatino"/>
          <w:sz w:val="22"/>
          <w:szCs w:val="22"/>
        </w:rPr>
        <w:t xml:space="preserve">he data set provides well cropped 3D faces that are free of outlier points. </w:t>
      </w:r>
      <w:r w:rsidR="004E3C10">
        <w:rPr>
          <w:rFonts w:ascii="Palatino" w:hAnsi="Palatino"/>
          <w:sz w:val="22"/>
          <w:szCs w:val="22"/>
        </w:rPr>
        <w:t>We extract</w:t>
      </w:r>
      <w:r w:rsidR="00D67B38">
        <w:rPr>
          <w:rFonts w:ascii="Palatino" w:hAnsi="Palatino"/>
          <w:sz w:val="22"/>
          <w:szCs w:val="22"/>
        </w:rPr>
        <w:t xml:space="preserve"> and subsequently analyze</w:t>
      </w:r>
      <w:r w:rsidR="004E3C10">
        <w:rPr>
          <w:rFonts w:ascii="Palatino" w:hAnsi="Palatino"/>
          <w:sz w:val="22"/>
          <w:szCs w:val="22"/>
        </w:rPr>
        <w:t xml:space="preserve"> 3D point coordinates (x, y, z) of the provided 3D model</w:t>
      </w:r>
      <w:r w:rsidR="0009592C">
        <w:rPr>
          <w:rFonts w:ascii="Palatino" w:hAnsi="Palatino"/>
          <w:sz w:val="22"/>
          <w:szCs w:val="22"/>
        </w:rPr>
        <w:t>s</w:t>
      </w:r>
      <w:r w:rsidR="004E3C10">
        <w:rPr>
          <w:rFonts w:ascii="Palatino" w:hAnsi="Palatino"/>
          <w:sz w:val="22"/>
          <w:szCs w:val="22"/>
        </w:rPr>
        <w:t xml:space="preserve"> in WRL</w:t>
      </w:r>
      <w:r w:rsidR="00F76AF2">
        <w:rPr>
          <w:rFonts w:ascii="Palatino" w:hAnsi="Palatino"/>
          <w:sz w:val="22"/>
          <w:szCs w:val="22"/>
        </w:rPr>
        <w:t xml:space="preserve"> (a virtual reality modeling language extension)</w:t>
      </w:r>
      <w:r w:rsidR="004E3C10">
        <w:rPr>
          <w:rFonts w:ascii="Palatino" w:hAnsi="Palatino"/>
          <w:sz w:val="22"/>
          <w:szCs w:val="22"/>
        </w:rPr>
        <w:t xml:space="preserve"> format. </w:t>
      </w:r>
      <w:r w:rsidR="00FB1B13">
        <w:rPr>
          <w:rFonts w:ascii="Palatino" w:hAnsi="Palatino"/>
          <w:sz w:val="22"/>
          <w:szCs w:val="22"/>
        </w:rPr>
        <w:t xml:space="preserve">The class labels provided with the data set are used to perform supervised classification of seven facial expressions. </w:t>
      </w:r>
    </w:p>
    <w:p w14:paraId="424C22F1" w14:textId="7DE53EA8" w:rsidR="005959B9" w:rsidRDefault="005959B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5EA1A6CB" w14:textId="77777777" w:rsidR="005959B9" w:rsidRPr="005959B9" w:rsidRDefault="005959B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3D641B47" w14:textId="21B0737C" w:rsidR="00B61024" w:rsidRDefault="005959B9" w:rsidP="00581543">
      <w:pPr>
        <w:jc w:val="both"/>
        <w:rPr>
          <w:rFonts w:ascii="Palatino" w:hAnsi="Palatino"/>
          <w:sz w:val="22"/>
          <w:szCs w:val="22"/>
        </w:rPr>
      </w:pPr>
      <w:r w:rsidRPr="005959B9">
        <w:rPr>
          <w:rFonts w:ascii="Palatino" w:hAnsi="Palatino"/>
          <w:b/>
          <w:bCs/>
          <w:sz w:val="22"/>
          <w:szCs w:val="22"/>
        </w:rPr>
        <w:t>Segmentation of 3D point cloud</w:t>
      </w:r>
      <w:r w:rsidR="00F47F09">
        <w:rPr>
          <w:rFonts w:ascii="Palatino" w:hAnsi="Palatino"/>
          <w:b/>
          <w:bCs/>
          <w:sz w:val="22"/>
          <w:szCs w:val="22"/>
        </w:rPr>
        <w:t>s</w:t>
      </w:r>
      <w:r w:rsidRPr="005959B9">
        <w:rPr>
          <w:rFonts w:ascii="Palatino" w:hAnsi="Palatino"/>
          <w:b/>
          <w:bCs/>
          <w:sz w:val="22"/>
          <w:szCs w:val="22"/>
        </w:rPr>
        <w:t>:</w:t>
      </w:r>
      <w:r>
        <w:rPr>
          <w:rFonts w:ascii="Palatino" w:hAnsi="Palatino"/>
          <w:b/>
          <w:bCs/>
          <w:sz w:val="22"/>
          <w:szCs w:val="22"/>
        </w:rPr>
        <w:t xml:space="preserve"> </w:t>
      </w:r>
      <w:r w:rsidR="00E3673B">
        <w:rPr>
          <w:rFonts w:ascii="Palatino" w:hAnsi="Palatino"/>
          <w:sz w:val="22"/>
          <w:szCs w:val="22"/>
        </w:rPr>
        <w:t xml:space="preserve">Image segmentation is an active area of research that studies similarity among group of pixel intensities or texture features. </w:t>
      </w:r>
      <w:r w:rsidR="004A4841">
        <w:rPr>
          <w:rFonts w:ascii="Palatino" w:hAnsi="Palatino"/>
          <w:sz w:val="22"/>
          <w:szCs w:val="22"/>
        </w:rPr>
        <w:t xml:space="preserve">In </w:t>
      </w:r>
      <w:r w:rsidR="00477C13">
        <w:rPr>
          <w:rFonts w:ascii="Palatino" w:hAnsi="Palatino"/>
          <w:sz w:val="22"/>
          <w:szCs w:val="22"/>
        </w:rPr>
        <w:t>contrast to 2D imaging</w:t>
      </w:r>
      <w:r w:rsidR="004A4841">
        <w:rPr>
          <w:rFonts w:ascii="Palatino" w:hAnsi="Palatino"/>
          <w:sz w:val="22"/>
          <w:szCs w:val="22"/>
        </w:rPr>
        <w:t xml:space="preserve">, 3D point clouds form a surface topology with varying </w:t>
      </w:r>
      <w:r w:rsidR="00E345E5">
        <w:rPr>
          <w:rFonts w:ascii="Palatino" w:hAnsi="Palatino"/>
          <w:sz w:val="22"/>
          <w:szCs w:val="22"/>
        </w:rPr>
        <w:t xml:space="preserve">point </w:t>
      </w:r>
      <w:r w:rsidR="004A4841">
        <w:rPr>
          <w:rFonts w:ascii="Palatino" w:hAnsi="Palatino"/>
          <w:sz w:val="22"/>
          <w:szCs w:val="22"/>
        </w:rPr>
        <w:t xml:space="preserve">resolution </w:t>
      </w:r>
      <w:r w:rsidR="00E345E5">
        <w:rPr>
          <w:rFonts w:ascii="Palatino" w:hAnsi="Palatino"/>
          <w:sz w:val="22"/>
          <w:szCs w:val="22"/>
        </w:rPr>
        <w:t xml:space="preserve">and </w:t>
      </w:r>
      <w:r w:rsidR="00E11A76">
        <w:rPr>
          <w:rFonts w:ascii="Palatino" w:hAnsi="Palatino"/>
          <w:sz w:val="22"/>
          <w:szCs w:val="22"/>
        </w:rPr>
        <w:t>count</w:t>
      </w:r>
      <w:r w:rsidR="00E345E5">
        <w:rPr>
          <w:rFonts w:ascii="Palatino" w:hAnsi="Palatino"/>
          <w:sz w:val="22"/>
          <w:szCs w:val="22"/>
        </w:rPr>
        <w:t>.</w:t>
      </w:r>
      <w:r w:rsidR="00DE0619">
        <w:rPr>
          <w:rFonts w:ascii="Palatino" w:hAnsi="Palatino"/>
          <w:sz w:val="22"/>
          <w:szCs w:val="22"/>
        </w:rPr>
        <w:t xml:space="preserve"> Assuming the symmetric shape of the human face, </w:t>
      </w:r>
      <w:r w:rsidR="002F2B73">
        <w:rPr>
          <w:rFonts w:ascii="Palatino" w:hAnsi="Palatino"/>
          <w:sz w:val="22"/>
          <w:szCs w:val="22"/>
        </w:rPr>
        <w:t xml:space="preserve">we </w:t>
      </w:r>
      <w:r w:rsidR="00DE248F">
        <w:rPr>
          <w:rFonts w:ascii="Palatino" w:hAnsi="Palatino"/>
          <w:sz w:val="22"/>
          <w:szCs w:val="22"/>
        </w:rPr>
        <w:t xml:space="preserve">segment eight distinct facial regions. </w:t>
      </w:r>
      <w:r w:rsidR="00AE629D">
        <w:rPr>
          <w:rFonts w:ascii="Palatino" w:hAnsi="Palatino"/>
          <w:sz w:val="22"/>
          <w:szCs w:val="22"/>
        </w:rPr>
        <w:t xml:space="preserve">First, we employ and evaluate different clustering algorithms and distance metrics </w:t>
      </w:r>
      <w:r w:rsidR="00BA50E7">
        <w:rPr>
          <w:rFonts w:ascii="Palatino" w:hAnsi="Palatino"/>
          <w:sz w:val="22"/>
          <w:szCs w:val="22"/>
        </w:rPr>
        <w:t xml:space="preserve">to group the 3D facial point clouds into eight facial segments. </w:t>
      </w:r>
      <w:r w:rsidR="00B61024">
        <w:rPr>
          <w:rFonts w:ascii="Palatino" w:hAnsi="Palatino"/>
          <w:sz w:val="22"/>
          <w:szCs w:val="22"/>
        </w:rPr>
        <w:t xml:space="preserve">For facial point cloud segmentation, we compare the performances of K-means clustering (with Euclidean and </w:t>
      </w:r>
      <w:proofErr w:type="spellStart"/>
      <w:r w:rsidR="00B61024">
        <w:rPr>
          <w:rFonts w:ascii="Palatino" w:hAnsi="Palatino"/>
          <w:sz w:val="22"/>
          <w:szCs w:val="22"/>
        </w:rPr>
        <w:t>Mahalanobis</w:t>
      </w:r>
      <w:proofErr w:type="spellEnd"/>
      <w:r w:rsidR="00B61024">
        <w:rPr>
          <w:rFonts w:ascii="Palatino" w:hAnsi="Palatino"/>
          <w:sz w:val="22"/>
          <w:szCs w:val="22"/>
        </w:rPr>
        <w:t xml:space="preserve"> distances), </w:t>
      </w:r>
      <w:r w:rsidR="00373D62">
        <w:rPr>
          <w:rFonts w:ascii="Palatino" w:hAnsi="Palatino"/>
          <w:sz w:val="22"/>
          <w:szCs w:val="22"/>
        </w:rPr>
        <w:t xml:space="preserve">spectral clustering, </w:t>
      </w:r>
      <w:r w:rsidR="00B61024">
        <w:rPr>
          <w:rFonts w:ascii="Palatino" w:hAnsi="Palatino"/>
          <w:sz w:val="22"/>
          <w:szCs w:val="22"/>
        </w:rPr>
        <w:t>and Gaussian mixture model.</w:t>
      </w:r>
      <w:r w:rsidR="00705B8D">
        <w:rPr>
          <w:rFonts w:ascii="Palatino" w:hAnsi="Palatino"/>
          <w:sz w:val="22"/>
          <w:szCs w:val="22"/>
        </w:rPr>
        <w:t xml:space="preserve"> The algorithm that yields most meaningful </w:t>
      </w:r>
      <w:r w:rsidR="00BC7A90">
        <w:rPr>
          <w:rFonts w:ascii="Palatino" w:hAnsi="Palatino"/>
          <w:sz w:val="22"/>
          <w:szCs w:val="22"/>
        </w:rPr>
        <w:t xml:space="preserve">facial segments is chosen for the subsequent </w:t>
      </w:r>
      <w:r w:rsidR="00275697">
        <w:rPr>
          <w:rFonts w:ascii="Palatino" w:hAnsi="Palatino"/>
          <w:sz w:val="22"/>
          <w:szCs w:val="22"/>
        </w:rPr>
        <w:t xml:space="preserve">local </w:t>
      </w:r>
      <w:r w:rsidR="00BC7A90">
        <w:rPr>
          <w:rFonts w:ascii="Palatino" w:hAnsi="Palatino"/>
          <w:sz w:val="22"/>
          <w:szCs w:val="22"/>
        </w:rPr>
        <w:t xml:space="preserve">pattern analysis. </w:t>
      </w:r>
    </w:p>
    <w:p w14:paraId="032130C9" w14:textId="2B593D54" w:rsidR="00A97900" w:rsidRDefault="00A97900" w:rsidP="00581543">
      <w:pPr>
        <w:jc w:val="both"/>
        <w:rPr>
          <w:rFonts w:ascii="Palatino" w:hAnsi="Palatino"/>
          <w:sz w:val="22"/>
          <w:szCs w:val="22"/>
        </w:rPr>
      </w:pPr>
    </w:p>
    <w:p w14:paraId="19927CBD" w14:textId="23C81223" w:rsidR="00A97900" w:rsidRDefault="00A97900" w:rsidP="00581543">
      <w:pPr>
        <w:jc w:val="both"/>
        <w:rPr>
          <w:rFonts w:ascii="Palatino" w:hAnsi="Palatino"/>
          <w:sz w:val="22"/>
          <w:szCs w:val="22"/>
        </w:rPr>
      </w:pPr>
    </w:p>
    <w:p w14:paraId="4D6C9A63" w14:textId="5A6BA15A" w:rsidR="00A97900" w:rsidRDefault="00A97900" w:rsidP="00581543">
      <w:pPr>
        <w:jc w:val="both"/>
        <w:rPr>
          <w:rFonts w:ascii="Palatino" w:hAnsi="Palatino"/>
          <w:sz w:val="22"/>
          <w:szCs w:val="22"/>
        </w:rPr>
      </w:pPr>
    </w:p>
    <w:p w14:paraId="6E19EE48" w14:textId="77777777" w:rsidR="00A97900" w:rsidRDefault="00A97900" w:rsidP="00581543">
      <w:pPr>
        <w:jc w:val="both"/>
        <w:rPr>
          <w:rFonts w:ascii="Palatino" w:hAnsi="Palatino"/>
          <w:sz w:val="22"/>
          <w:szCs w:val="22"/>
        </w:rPr>
      </w:pPr>
    </w:p>
    <w:p w14:paraId="304DAE51" w14:textId="77777777" w:rsidR="00B61024" w:rsidRDefault="00B61024" w:rsidP="00581543">
      <w:pPr>
        <w:jc w:val="both"/>
        <w:rPr>
          <w:rFonts w:ascii="Palatino" w:hAnsi="Palatino"/>
          <w:sz w:val="22"/>
          <w:szCs w:val="22"/>
        </w:rPr>
      </w:pPr>
    </w:p>
    <w:p w14:paraId="4E3EAE97" w14:textId="4E03E9AC" w:rsidR="00DE0619" w:rsidRPr="00F47F09" w:rsidRDefault="00F47F09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F47F09">
        <w:rPr>
          <w:rFonts w:ascii="Palatino" w:hAnsi="Palatino"/>
          <w:b/>
          <w:bCs/>
          <w:sz w:val="22"/>
          <w:szCs w:val="22"/>
        </w:rPr>
        <w:t xml:space="preserve">Alignment of 3D point clouds: </w:t>
      </w:r>
      <w:r w:rsidR="00017B9C">
        <w:rPr>
          <w:rFonts w:ascii="Palatino" w:hAnsi="Palatino"/>
          <w:b/>
          <w:bCs/>
          <w:sz w:val="22"/>
          <w:szCs w:val="22"/>
        </w:rPr>
        <w:t xml:space="preserve">The </w:t>
      </w:r>
      <w:r w:rsidR="00017B9C">
        <w:rPr>
          <w:rFonts w:ascii="Palatino" w:hAnsi="Palatino"/>
          <w:sz w:val="22"/>
          <w:szCs w:val="22"/>
        </w:rPr>
        <w:t>r</w:t>
      </w:r>
      <w:r w:rsidRPr="00F47F09">
        <w:rPr>
          <w:rFonts w:ascii="Palatino" w:hAnsi="Palatino"/>
          <w:sz w:val="22"/>
          <w:szCs w:val="22"/>
        </w:rPr>
        <w:t xml:space="preserve">egistration of 3D point clouds is important, especially when raw 3D coordinate data are used for the pattern analysis. </w:t>
      </w:r>
      <w:r>
        <w:rPr>
          <w:rFonts w:ascii="Palatino" w:hAnsi="Palatino"/>
          <w:sz w:val="22"/>
          <w:szCs w:val="22"/>
        </w:rPr>
        <w:t xml:space="preserve">We perform the registration at two levels: </w:t>
      </w:r>
      <w:r w:rsidR="00043E22">
        <w:rPr>
          <w:rFonts w:ascii="Palatino" w:hAnsi="Palatino"/>
          <w:sz w:val="22"/>
          <w:szCs w:val="22"/>
        </w:rPr>
        <w:t>1)</w:t>
      </w:r>
      <w:r>
        <w:rPr>
          <w:rFonts w:ascii="Palatino" w:hAnsi="Palatino"/>
          <w:sz w:val="22"/>
          <w:szCs w:val="22"/>
        </w:rPr>
        <w:t xml:space="preserve"> </w:t>
      </w:r>
      <w:r w:rsidR="00001D1B">
        <w:rPr>
          <w:rFonts w:ascii="Palatino" w:hAnsi="Palatino"/>
          <w:sz w:val="22"/>
          <w:szCs w:val="22"/>
        </w:rPr>
        <w:t xml:space="preserve">the nose tip is identified as the highest Z-axis </w:t>
      </w:r>
      <w:r w:rsidR="00017B9C">
        <w:rPr>
          <w:rFonts w:ascii="Palatino" w:hAnsi="Palatino"/>
          <w:sz w:val="22"/>
          <w:szCs w:val="22"/>
        </w:rPr>
        <w:t xml:space="preserve">coordinate that </w:t>
      </w:r>
      <w:r w:rsidR="00001D1B">
        <w:rPr>
          <w:rFonts w:ascii="Palatino" w:hAnsi="Palatino"/>
          <w:sz w:val="22"/>
          <w:szCs w:val="22"/>
        </w:rPr>
        <w:t xml:space="preserve">is used to align and adjust all faces such that </w:t>
      </w:r>
      <w:r w:rsidR="00017B9C">
        <w:rPr>
          <w:rFonts w:ascii="Palatino" w:hAnsi="Palatino"/>
          <w:sz w:val="22"/>
          <w:szCs w:val="22"/>
        </w:rPr>
        <w:t xml:space="preserve">the </w:t>
      </w:r>
      <w:r w:rsidR="00001D1B">
        <w:rPr>
          <w:rFonts w:ascii="Palatino" w:hAnsi="Palatino"/>
          <w:sz w:val="22"/>
          <w:szCs w:val="22"/>
        </w:rPr>
        <w:t xml:space="preserve">nose tip is </w:t>
      </w:r>
      <w:r w:rsidR="00017B9C">
        <w:rPr>
          <w:rFonts w:ascii="Palatino" w:hAnsi="Palatino"/>
          <w:sz w:val="22"/>
          <w:szCs w:val="22"/>
        </w:rPr>
        <w:t xml:space="preserve">at </w:t>
      </w:r>
      <w:r w:rsidR="00001D1B">
        <w:rPr>
          <w:rFonts w:ascii="Palatino" w:hAnsi="Palatino"/>
          <w:sz w:val="22"/>
          <w:szCs w:val="22"/>
        </w:rPr>
        <w:t>the origin of the 3D Cartesian coordinate</w:t>
      </w:r>
      <w:r w:rsidR="00043E22">
        <w:rPr>
          <w:rFonts w:ascii="Palatino" w:hAnsi="Palatino"/>
          <w:sz w:val="22"/>
          <w:szCs w:val="22"/>
        </w:rPr>
        <w:t xml:space="preserve"> and 2) after segmentation of the facial patches, </w:t>
      </w:r>
      <w:r w:rsidR="007620D4">
        <w:rPr>
          <w:rFonts w:ascii="Palatino" w:hAnsi="Palatino"/>
          <w:sz w:val="22"/>
          <w:szCs w:val="22"/>
        </w:rPr>
        <w:t xml:space="preserve">all patches are aligned </w:t>
      </w:r>
      <w:r w:rsidR="007F1181">
        <w:rPr>
          <w:rFonts w:ascii="Palatino" w:hAnsi="Palatino"/>
          <w:sz w:val="22"/>
          <w:szCs w:val="22"/>
        </w:rPr>
        <w:t>to</w:t>
      </w:r>
      <w:r w:rsidR="007620D4">
        <w:rPr>
          <w:rFonts w:ascii="Palatino" w:hAnsi="Palatino"/>
          <w:sz w:val="22"/>
          <w:szCs w:val="22"/>
        </w:rPr>
        <w:t xml:space="preserve"> a common patch centroid. </w:t>
      </w:r>
      <w:r w:rsidR="00001D1B">
        <w:rPr>
          <w:rFonts w:ascii="Palatino" w:hAnsi="Palatino"/>
          <w:sz w:val="22"/>
          <w:szCs w:val="22"/>
        </w:rPr>
        <w:t xml:space="preserve"> </w:t>
      </w:r>
    </w:p>
    <w:p w14:paraId="6F32665B" w14:textId="77777777" w:rsidR="00AC0FCD" w:rsidRDefault="00AC0FCD" w:rsidP="00581543">
      <w:pPr>
        <w:jc w:val="both"/>
        <w:rPr>
          <w:rFonts w:ascii="Palatino" w:hAnsi="Palatino"/>
          <w:sz w:val="22"/>
          <w:szCs w:val="22"/>
        </w:rPr>
      </w:pPr>
    </w:p>
    <w:p w14:paraId="350256E6" w14:textId="35CC7BB0" w:rsidR="00C8177E" w:rsidRDefault="00C8177E" w:rsidP="00581543">
      <w:pPr>
        <w:jc w:val="both"/>
        <w:rPr>
          <w:rFonts w:ascii="Palatino" w:hAnsi="Palatino"/>
          <w:sz w:val="22"/>
          <w:szCs w:val="22"/>
        </w:rPr>
      </w:pPr>
    </w:p>
    <w:p w14:paraId="2CD2619A" w14:textId="7B084C9B" w:rsidR="008D0EA7" w:rsidRDefault="00C8177E" w:rsidP="008D0EA7">
      <w:pPr>
        <w:jc w:val="both"/>
        <w:rPr>
          <w:rFonts w:ascii="Palatino" w:hAnsi="Palatino"/>
          <w:sz w:val="22"/>
          <w:szCs w:val="22"/>
        </w:rPr>
      </w:pPr>
      <w:r w:rsidRPr="00C8177E">
        <w:rPr>
          <w:rFonts w:ascii="Palatino" w:hAnsi="Palatino"/>
          <w:b/>
          <w:bCs/>
          <w:sz w:val="22"/>
          <w:szCs w:val="22"/>
        </w:rPr>
        <w:t xml:space="preserve">Parameter learning </w:t>
      </w:r>
      <w:r w:rsidR="00017B9C">
        <w:rPr>
          <w:rFonts w:ascii="Palatino" w:hAnsi="Palatino"/>
          <w:b/>
          <w:bCs/>
          <w:sz w:val="22"/>
          <w:szCs w:val="22"/>
        </w:rPr>
        <w:t>for feature extraction</w:t>
      </w:r>
      <w:r>
        <w:rPr>
          <w:rFonts w:ascii="Palatino" w:hAnsi="Palatino"/>
          <w:b/>
          <w:bCs/>
          <w:sz w:val="22"/>
          <w:szCs w:val="22"/>
        </w:rPr>
        <w:t xml:space="preserve"> </w:t>
      </w:r>
      <w:proofErr w:type="gramStart"/>
      <w:r>
        <w:rPr>
          <w:rFonts w:ascii="Palatino" w:hAnsi="Palatino"/>
          <w:sz w:val="22"/>
          <w:szCs w:val="22"/>
        </w:rPr>
        <w:t>The</w:t>
      </w:r>
      <w:proofErr w:type="gramEnd"/>
      <w:r>
        <w:rPr>
          <w:rFonts w:ascii="Palatino" w:hAnsi="Palatino"/>
          <w:sz w:val="22"/>
          <w:szCs w:val="22"/>
        </w:rPr>
        <w:t xml:space="preserve"> </w:t>
      </w:r>
      <w:r w:rsidR="009E63FF">
        <w:rPr>
          <w:rFonts w:ascii="Palatino" w:hAnsi="Palatino"/>
          <w:sz w:val="22"/>
          <w:szCs w:val="22"/>
        </w:rPr>
        <w:t>eight 3D facial patches obtained from the previous step are further</w:t>
      </w:r>
      <w:r>
        <w:rPr>
          <w:rFonts w:ascii="Palatino" w:hAnsi="Palatino"/>
          <w:sz w:val="22"/>
          <w:szCs w:val="22"/>
        </w:rPr>
        <w:t xml:space="preserve"> grouped into Q clusters </w:t>
      </w:r>
      <w:r w:rsidR="009E63FF">
        <w:rPr>
          <w:rFonts w:ascii="Palatino" w:hAnsi="Palatino"/>
          <w:sz w:val="22"/>
          <w:szCs w:val="22"/>
        </w:rPr>
        <w:t>by learning</w:t>
      </w:r>
      <w:r>
        <w:rPr>
          <w:rFonts w:ascii="Palatino" w:hAnsi="Palatino"/>
          <w:sz w:val="22"/>
          <w:szCs w:val="22"/>
        </w:rPr>
        <w:t xml:space="preserve"> Q</w:t>
      </w:r>
      <w:r w:rsidR="0017020E">
        <w:rPr>
          <w:rFonts w:ascii="Palatino" w:hAnsi="Palatino"/>
          <w:sz w:val="22"/>
          <w:szCs w:val="22"/>
        </w:rPr>
        <w:t xml:space="preserve"> </w:t>
      </w:r>
      <w:r w:rsidR="0018075A">
        <w:rPr>
          <w:rFonts w:ascii="Palatino" w:hAnsi="Palatino"/>
          <w:sz w:val="22"/>
          <w:szCs w:val="22"/>
        </w:rPr>
        <w:t>3D</w:t>
      </w:r>
      <w:r>
        <w:rPr>
          <w:rFonts w:ascii="Palatino" w:hAnsi="Palatino"/>
          <w:sz w:val="22"/>
          <w:szCs w:val="22"/>
        </w:rPr>
        <w:t xml:space="preserve"> Gaussian distributions. </w:t>
      </w:r>
      <w:r w:rsidR="00566E6D">
        <w:rPr>
          <w:rFonts w:ascii="Palatino" w:hAnsi="Palatino"/>
          <w:sz w:val="22"/>
          <w:szCs w:val="22"/>
        </w:rPr>
        <w:t xml:space="preserve">The Gaussian distribution parameters are learned via </w:t>
      </w:r>
      <w:r w:rsidR="00E05789">
        <w:rPr>
          <w:rFonts w:ascii="Palatino" w:hAnsi="Palatino"/>
          <w:sz w:val="22"/>
          <w:szCs w:val="22"/>
        </w:rPr>
        <w:t xml:space="preserve">the </w:t>
      </w:r>
      <w:r w:rsidR="00566E6D">
        <w:rPr>
          <w:rFonts w:ascii="Palatino" w:hAnsi="Palatino"/>
          <w:sz w:val="22"/>
          <w:szCs w:val="22"/>
        </w:rPr>
        <w:t xml:space="preserve">expectation maximization </w:t>
      </w:r>
      <w:r w:rsidR="00A05AB0">
        <w:rPr>
          <w:rFonts w:ascii="Palatino" w:hAnsi="Palatino"/>
          <w:sz w:val="22"/>
          <w:szCs w:val="22"/>
        </w:rPr>
        <w:t xml:space="preserve">(EM) </w:t>
      </w:r>
      <w:r w:rsidR="00566E6D">
        <w:rPr>
          <w:rFonts w:ascii="Palatino" w:hAnsi="Palatino"/>
          <w:sz w:val="22"/>
          <w:szCs w:val="22"/>
        </w:rPr>
        <w:t xml:space="preserve">algorithm. </w:t>
      </w:r>
      <w:r w:rsidR="00A05AB0">
        <w:rPr>
          <w:rFonts w:ascii="Palatino" w:hAnsi="Palatino"/>
          <w:sz w:val="22"/>
          <w:szCs w:val="22"/>
        </w:rPr>
        <w:t xml:space="preserve">The EM algorithm </w:t>
      </w:r>
      <w:r w:rsidR="006464CF">
        <w:rPr>
          <w:rFonts w:ascii="Palatino" w:hAnsi="Palatino"/>
          <w:sz w:val="22"/>
          <w:szCs w:val="22"/>
        </w:rPr>
        <w:t>learns a set of Gaussian parameter</w:t>
      </w:r>
      <w:r w:rsidR="007B1D5B">
        <w:rPr>
          <w:rFonts w:ascii="Palatino" w:hAnsi="Palatino"/>
          <w:sz w:val="22"/>
          <w:szCs w:val="22"/>
        </w:rPr>
        <w:t xml:space="preserve"> vectors</w:t>
      </w:r>
      <w:r w:rsidR="006464CF">
        <w:rPr>
          <w:rFonts w:ascii="Palatino" w:hAnsi="Palatino"/>
          <w:sz w:val="22"/>
          <w:szCs w:val="22"/>
        </w:rPr>
        <w:t xml:space="preserve">: S = {w, mu, sigma} for each cluster distribution </w:t>
      </w:r>
      <w:r w:rsidR="00AC0FCD">
        <w:rPr>
          <w:rFonts w:ascii="Palatino" w:hAnsi="Palatino"/>
          <w:sz w:val="22"/>
          <w:szCs w:val="22"/>
        </w:rPr>
        <w:t>that maximizes the likelihood function P(</w:t>
      </w:r>
      <w:proofErr w:type="spellStart"/>
      <w:r w:rsidR="00AC0FCD">
        <w:rPr>
          <w:rFonts w:ascii="Palatino" w:hAnsi="Palatino"/>
          <w:sz w:val="22"/>
          <w:szCs w:val="22"/>
        </w:rPr>
        <w:t>x</w:t>
      </w:r>
      <w:r w:rsidR="008D0EA7">
        <w:rPr>
          <w:rFonts w:ascii="Palatino" w:hAnsi="Palatino"/>
          <w:sz w:val="22"/>
          <w:szCs w:val="22"/>
        </w:rPr>
        <w:t>j</w:t>
      </w:r>
      <w:r w:rsidR="00AC0FCD">
        <w:rPr>
          <w:rFonts w:ascii="Palatino" w:hAnsi="Palatino"/>
          <w:sz w:val="22"/>
          <w:szCs w:val="22"/>
        </w:rPr>
        <w:t>|ci</w:t>
      </w:r>
      <w:proofErr w:type="spellEnd"/>
      <w:r w:rsidR="00AC0FCD">
        <w:rPr>
          <w:rFonts w:ascii="Palatino" w:hAnsi="Palatino"/>
          <w:sz w:val="22"/>
          <w:szCs w:val="22"/>
        </w:rPr>
        <w:t>) = exp {}</w:t>
      </w:r>
      <w:r w:rsidR="008D0EA7">
        <w:rPr>
          <w:rFonts w:ascii="Palatino" w:hAnsi="Palatino"/>
          <w:sz w:val="22"/>
          <w:szCs w:val="22"/>
        </w:rPr>
        <w:t>, which is a similarly measure between the input 3D point coordinate xi and the cluster centroid $\</w:t>
      </w:r>
      <w:proofErr w:type="spellStart"/>
      <w:r w:rsidR="008D0EA7">
        <w:rPr>
          <w:rFonts w:ascii="Palatino" w:hAnsi="Palatino"/>
          <w:sz w:val="22"/>
          <w:szCs w:val="22"/>
        </w:rPr>
        <w:t>mu_j</w:t>
      </w:r>
      <w:proofErr w:type="spellEnd"/>
      <w:r w:rsidR="008D0EA7">
        <w:rPr>
          <w:rFonts w:ascii="Palatino" w:hAnsi="Palatino"/>
          <w:sz w:val="22"/>
          <w:szCs w:val="22"/>
        </w:rPr>
        <w:t>$. The soft cluster assignment of each 3D coordinate point x is determined by the posterior probability P(</w:t>
      </w:r>
      <w:proofErr w:type="spellStart"/>
      <w:r w:rsidR="008D0EA7">
        <w:rPr>
          <w:rFonts w:ascii="Palatino" w:hAnsi="Palatino"/>
          <w:sz w:val="22"/>
          <w:szCs w:val="22"/>
        </w:rPr>
        <w:t>c_i|x_j</w:t>
      </w:r>
      <w:proofErr w:type="spellEnd"/>
      <w:r w:rsidR="008D0EA7">
        <w:rPr>
          <w:rFonts w:ascii="Palatino" w:hAnsi="Palatino"/>
          <w:sz w:val="22"/>
          <w:szCs w:val="22"/>
        </w:rPr>
        <w:t xml:space="preserve">) of the cluster </w:t>
      </w:r>
      <w:proofErr w:type="spellStart"/>
      <w:r w:rsidR="008D0EA7">
        <w:rPr>
          <w:rFonts w:ascii="Palatino" w:hAnsi="Palatino"/>
          <w:sz w:val="22"/>
          <w:szCs w:val="22"/>
        </w:rPr>
        <w:t>c_i</w:t>
      </w:r>
      <w:proofErr w:type="spellEnd"/>
      <w:r w:rsidR="008D0EA7">
        <w:rPr>
          <w:rFonts w:ascii="Palatino" w:hAnsi="Palatino"/>
          <w:sz w:val="22"/>
          <w:szCs w:val="22"/>
        </w:rPr>
        <w:t xml:space="preserve"> given the input </w:t>
      </w:r>
      <w:proofErr w:type="spellStart"/>
      <w:r w:rsidR="008D0EA7">
        <w:rPr>
          <w:rFonts w:ascii="Palatino" w:hAnsi="Palatino"/>
          <w:sz w:val="22"/>
          <w:szCs w:val="22"/>
        </w:rPr>
        <w:t>x_j</w:t>
      </w:r>
      <w:proofErr w:type="spellEnd"/>
      <w:r w:rsidR="008D0EA7">
        <w:rPr>
          <w:rFonts w:ascii="Palatino" w:hAnsi="Palatino"/>
          <w:sz w:val="22"/>
          <w:szCs w:val="22"/>
        </w:rPr>
        <w:t xml:space="preserve"> as below. </w:t>
      </w:r>
    </w:p>
    <w:p w14:paraId="68289B5B" w14:textId="1DF724F1" w:rsidR="008D0EA7" w:rsidRDefault="008D0EA7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 </w:t>
      </w:r>
    </w:p>
    <w:p w14:paraId="186A1C40" w14:textId="39CA8749" w:rsidR="001513B9" w:rsidRDefault="001513B9" w:rsidP="00581543">
      <w:pPr>
        <w:jc w:val="both"/>
        <w:rPr>
          <w:rFonts w:ascii="Palatino" w:hAnsi="Palatino"/>
          <w:sz w:val="22"/>
          <w:szCs w:val="22"/>
        </w:rPr>
      </w:pPr>
    </w:p>
    <w:p w14:paraId="29B4D2AA" w14:textId="4D45C408" w:rsidR="001513B9" w:rsidRDefault="001513B9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where, </w:t>
      </w:r>
      <w:r w:rsidR="00236339">
        <w:rPr>
          <w:rFonts w:ascii="Palatino" w:hAnsi="Palatino"/>
          <w:sz w:val="22"/>
          <w:szCs w:val="22"/>
        </w:rPr>
        <w:t xml:space="preserve">x is 3D Cartesian coordinate, </w:t>
      </w:r>
      <w:r>
        <w:rPr>
          <w:rFonts w:ascii="Palatino" w:hAnsi="Palatino"/>
          <w:sz w:val="22"/>
          <w:szCs w:val="22"/>
        </w:rPr>
        <w:t xml:space="preserve">ci represents one of the 8 clusters and, w\in\Re, \mu\in\Re^3, \sigma\in\Re^{3x3} are weight, mean vector and covariance matrix of each Gaussian distribution. </w:t>
      </w:r>
      <w:r w:rsidR="0010738A">
        <w:rPr>
          <w:rFonts w:ascii="Palatino" w:hAnsi="Palatino"/>
          <w:sz w:val="22"/>
          <w:szCs w:val="22"/>
        </w:rPr>
        <w:t>A sample point $</w:t>
      </w:r>
      <w:proofErr w:type="spellStart"/>
      <w:r w:rsidR="0010738A">
        <w:rPr>
          <w:rFonts w:ascii="Palatino" w:hAnsi="Palatino"/>
          <w:sz w:val="22"/>
          <w:szCs w:val="22"/>
        </w:rPr>
        <w:t>x_i</w:t>
      </w:r>
      <w:proofErr w:type="spellEnd"/>
      <w:r w:rsidR="0010738A">
        <w:rPr>
          <w:rFonts w:ascii="Palatino" w:hAnsi="Palatino"/>
          <w:sz w:val="22"/>
          <w:szCs w:val="22"/>
        </w:rPr>
        <w:t>$ belongs to the $</w:t>
      </w:r>
      <w:proofErr w:type="spellStart"/>
      <w:r w:rsidR="0010738A">
        <w:rPr>
          <w:rFonts w:ascii="Palatino" w:hAnsi="Palatino"/>
          <w:sz w:val="22"/>
          <w:szCs w:val="22"/>
        </w:rPr>
        <w:t>c_j</w:t>
      </w:r>
      <w:proofErr w:type="spellEnd"/>
      <w:r w:rsidR="0010738A">
        <w:rPr>
          <w:rFonts w:ascii="Palatino" w:hAnsi="Palatino"/>
          <w:sz w:val="22"/>
          <w:szCs w:val="22"/>
        </w:rPr>
        <w:t>$ cluster that yields the maximum</w:t>
      </w:r>
      <w:r w:rsidR="0010738A" w:rsidRPr="0010738A">
        <w:rPr>
          <w:rFonts w:ascii="Palatino" w:hAnsi="Palatino"/>
          <w:sz w:val="22"/>
          <w:szCs w:val="22"/>
        </w:rPr>
        <w:t xml:space="preserve"> </w:t>
      </w:r>
      <w:r w:rsidR="0010738A">
        <w:rPr>
          <w:rFonts w:ascii="Palatino" w:hAnsi="Palatino"/>
          <w:sz w:val="22"/>
          <w:szCs w:val="22"/>
        </w:rPr>
        <w:t>P(</w:t>
      </w:r>
      <w:proofErr w:type="spellStart"/>
      <w:r w:rsidR="0010738A">
        <w:rPr>
          <w:rFonts w:ascii="Palatino" w:hAnsi="Palatino"/>
          <w:sz w:val="22"/>
          <w:szCs w:val="22"/>
        </w:rPr>
        <w:t>c_i|x_j</w:t>
      </w:r>
      <w:proofErr w:type="spellEnd"/>
      <w:r w:rsidR="0010738A">
        <w:rPr>
          <w:rFonts w:ascii="Palatino" w:hAnsi="Palatino"/>
          <w:sz w:val="22"/>
          <w:szCs w:val="22"/>
        </w:rPr>
        <w:t xml:space="preserve">).  </w:t>
      </w:r>
    </w:p>
    <w:p w14:paraId="57E120C7" w14:textId="72B3617C" w:rsidR="00EC11DB" w:rsidRDefault="00EC11DB" w:rsidP="00581543">
      <w:pPr>
        <w:jc w:val="both"/>
        <w:rPr>
          <w:rFonts w:ascii="Palatino" w:hAnsi="Palatino"/>
          <w:sz w:val="22"/>
          <w:szCs w:val="22"/>
        </w:rPr>
      </w:pPr>
    </w:p>
    <w:p w14:paraId="66AFC12A" w14:textId="084E66FE" w:rsidR="00CD2E79" w:rsidRDefault="006F7E51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lastRenderedPageBreak/>
        <w:t xml:space="preserve">There </w:t>
      </w:r>
      <w:r w:rsidR="004433D4">
        <w:rPr>
          <w:rFonts w:ascii="Palatino" w:hAnsi="Palatino"/>
          <w:sz w:val="22"/>
          <w:szCs w:val="22"/>
        </w:rPr>
        <w:t>are</w:t>
      </w:r>
      <w:r>
        <w:rPr>
          <w:rFonts w:ascii="Palatino" w:hAnsi="Palatino"/>
          <w:sz w:val="22"/>
          <w:szCs w:val="22"/>
        </w:rPr>
        <w:t xml:space="preserve"> Q weight</w:t>
      </w:r>
      <w:r w:rsidR="007364BF">
        <w:rPr>
          <w:rFonts w:ascii="Palatino" w:hAnsi="Palatino"/>
          <w:sz w:val="22"/>
          <w:szCs w:val="22"/>
        </w:rPr>
        <w:t xml:space="preserve"> parameters</w:t>
      </w:r>
      <w:r>
        <w:rPr>
          <w:rFonts w:ascii="Palatino" w:hAnsi="Palatino"/>
          <w:sz w:val="22"/>
          <w:szCs w:val="22"/>
        </w:rPr>
        <w:t xml:space="preserve"> (w) for Q Gaussian clusters. The </w:t>
      </w:r>
      <w:r w:rsidR="004433D4">
        <w:rPr>
          <w:rFonts w:ascii="Palatino" w:hAnsi="Palatino"/>
          <w:sz w:val="22"/>
          <w:szCs w:val="22"/>
        </w:rPr>
        <w:t xml:space="preserve">3D </w:t>
      </w:r>
      <w:r>
        <w:rPr>
          <w:rFonts w:ascii="Palatino" w:hAnsi="Palatino"/>
          <w:sz w:val="22"/>
          <w:szCs w:val="22"/>
        </w:rPr>
        <w:t>mean vector (\mu)</w:t>
      </w:r>
      <w:r w:rsidR="00AE5A67">
        <w:rPr>
          <w:rFonts w:ascii="Palatino" w:hAnsi="Palatino"/>
          <w:sz w:val="22"/>
          <w:szCs w:val="22"/>
        </w:rPr>
        <w:t xml:space="preserve"> for each Gaussian cluster</w:t>
      </w:r>
      <w:r>
        <w:rPr>
          <w:rFonts w:ascii="Palatino" w:hAnsi="Palatino"/>
          <w:sz w:val="22"/>
          <w:szCs w:val="22"/>
        </w:rPr>
        <w:t xml:space="preserve"> </w:t>
      </w:r>
      <w:r w:rsidR="00AE5A67">
        <w:rPr>
          <w:rFonts w:ascii="Palatino" w:hAnsi="Palatino"/>
          <w:sz w:val="22"/>
          <w:szCs w:val="22"/>
        </w:rPr>
        <w:t xml:space="preserve">yields </w:t>
      </w:r>
      <w:r>
        <w:rPr>
          <w:rFonts w:ascii="Palatino" w:hAnsi="Palatino"/>
          <w:sz w:val="22"/>
          <w:szCs w:val="22"/>
        </w:rPr>
        <w:t xml:space="preserve">a total of </w:t>
      </w:r>
      <w:r w:rsidR="004433D4">
        <w:rPr>
          <w:rFonts w:ascii="Palatino" w:hAnsi="Palatino"/>
          <w:sz w:val="22"/>
          <w:szCs w:val="22"/>
        </w:rPr>
        <w:t>3</w:t>
      </w:r>
      <w:r>
        <w:rPr>
          <w:rFonts w:ascii="Palatino" w:hAnsi="Palatino"/>
          <w:sz w:val="22"/>
          <w:szCs w:val="22"/>
        </w:rPr>
        <w:t>XQ param</w:t>
      </w:r>
      <w:r w:rsidR="001E6E38">
        <w:rPr>
          <w:rFonts w:ascii="Palatino" w:hAnsi="Palatino"/>
          <w:sz w:val="22"/>
          <w:szCs w:val="22"/>
        </w:rPr>
        <w:t>e</w:t>
      </w:r>
      <w:r>
        <w:rPr>
          <w:rFonts w:ascii="Palatino" w:hAnsi="Palatino"/>
          <w:sz w:val="22"/>
          <w:szCs w:val="22"/>
        </w:rPr>
        <w:t>ter</w:t>
      </w:r>
      <w:r w:rsidR="00AE5A67">
        <w:rPr>
          <w:rFonts w:ascii="Palatino" w:hAnsi="Palatino"/>
          <w:sz w:val="22"/>
          <w:szCs w:val="22"/>
        </w:rPr>
        <w:t xml:space="preserve"> values</w:t>
      </w:r>
      <w:r>
        <w:rPr>
          <w:rFonts w:ascii="Palatino" w:hAnsi="Palatino"/>
          <w:sz w:val="22"/>
          <w:szCs w:val="22"/>
        </w:rPr>
        <w:t xml:space="preserve">.  </w:t>
      </w:r>
      <w:r w:rsidR="001E6E38">
        <w:rPr>
          <w:rFonts w:ascii="Palatino" w:hAnsi="Palatino"/>
          <w:sz w:val="22"/>
          <w:szCs w:val="22"/>
        </w:rPr>
        <w:t xml:space="preserve">We extract the </w:t>
      </w:r>
      <w:r w:rsidR="004433D4">
        <w:rPr>
          <w:rFonts w:ascii="Palatino" w:hAnsi="Palatino"/>
          <w:sz w:val="22"/>
          <w:szCs w:val="22"/>
        </w:rPr>
        <w:t xml:space="preserve">3D </w:t>
      </w:r>
      <w:r w:rsidR="001E6E38">
        <w:rPr>
          <w:rFonts w:ascii="Palatino" w:hAnsi="Palatino"/>
          <w:sz w:val="22"/>
          <w:szCs w:val="22"/>
        </w:rPr>
        <w:t xml:space="preserve">diagonal vector from the </w:t>
      </w:r>
      <w:r w:rsidR="004433D4">
        <w:rPr>
          <w:rFonts w:ascii="Palatino" w:hAnsi="Palatino"/>
          <w:sz w:val="22"/>
          <w:szCs w:val="22"/>
        </w:rPr>
        <w:t>3</w:t>
      </w:r>
      <w:r w:rsidR="001E6E38">
        <w:rPr>
          <w:rFonts w:ascii="Palatino" w:hAnsi="Palatino"/>
          <w:sz w:val="22"/>
          <w:szCs w:val="22"/>
        </w:rPr>
        <w:t>x</w:t>
      </w:r>
      <w:r w:rsidR="004433D4">
        <w:rPr>
          <w:rFonts w:ascii="Palatino" w:hAnsi="Palatino"/>
          <w:sz w:val="22"/>
          <w:szCs w:val="22"/>
        </w:rPr>
        <w:t>3</w:t>
      </w:r>
      <w:r w:rsidR="001E6E38">
        <w:rPr>
          <w:rFonts w:ascii="Palatino" w:hAnsi="Palatino"/>
          <w:sz w:val="22"/>
          <w:szCs w:val="22"/>
        </w:rPr>
        <w:t xml:space="preserve"> covariance matrix</w:t>
      </w:r>
      <w:r w:rsidR="00237BB5">
        <w:rPr>
          <w:rFonts w:ascii="Palatino" w:hAnsi="Palatino"/>
          <w:sz w:val="22"/>
          <w:szCs w:val="22"/>
        </w:rPr>
        <w:t xml:space="preserve"> </w:t>
      </w:r>
      <w:r w:rsidR="001E6E38">
        <w:rPr>
          <w:rFonts w:ascii="Palatino" w:hAnsi="Palatino"/>
          <w:sz w:val="22"/>
          <w:szCs w:val="22"/>
        </w:rPr>
        <w:t>(</w:t>
      </w:r>
      <w:r w:rsidR="004433D4">
        <w:rPr>
          <w:rFonts w:ascii="Palatino" w:hAnsi="Palatino"/>
          <w:sz w:val="22"/>
          <w:szCs w:val="22"/>
        </w:rPr>
        <w:t>$</w:t>
      </w:r>
      <w:r w:rsidR="001E6E38">
        <w:rPr>
          <w:rFonts w:ascii="Palatino" w:hAnsi="Palatino"/>
          <w:sz w:val="22"/>
          <w:szCs w:val="22"/>
        </w:rPr>
        <w:t>\</w:t>
      </w:r>
      <w:r w:rsidR="00237BB5">
        <w:rPr>
          <w:rFonts w:ascii="Palatino" w:hAnsi="Palatino"/>
          <w:sz w:val="22"/>
          <w:szCs w:val="22"/>
        </w:rPr>
        <w:t>sigma</w:t>
      </w:r>
      <w:r w:rsidR="004433D4">
        <w:rPr>
          <w:rFonts w:ascii="Palatino" w:hAnsi="Palatino"/>
          <w:sz w:val="22"/>
          <w:szCs w:val="22"/>
        </w:rPr>
        <w:t>$</w:t>
      </w:r>
      <w:r w:rsidR="001E6E38">
        <w:rPr>
          <w:rFonts w:ascii="Palatino" w:hAnsi="Palatino"/>
          <w:sz w:val="22"/>
          <w:szCs w:val="22"/>
        </w:rPr>
        <w:t>)</w:t>
      </w:r>
      <w:r w:rsidR="00B863B0">
        <w:rPr>
          <w:rFonts w:ascii="Palatino" w:hAnsi="Palatino"/>
          <w:sz w:val="22"/>
          <w:szCs w:val="22"/>
        </w:rPr>
        <w:t xml:space="preserve"> of each Gaussian cluster</w:t>
      </w:r>
      <w:r w:rsidR="00237BB5">
        <w:rPr>
          <w:rFonts w:ascii="Palatino" w:hAnsi="Palatino"/>
          <w:sz w:val="22"/>
          <w:szCs w:val="22"/>
        </w:rPr>
        <w:t>.</w:t>
      </w:r>
      <w:r w:rsidR="001E6E38">
        <w:rPr>
          <w:rFonts w:ascii="Palatino" w:hAnsi="Palatino"/>
          <w:sz w:val="22"/>
          <w:szCs w:val="22"/>
        </w:rPr>
        <w:t xml:space="preserve"> Total covariance parameters </w:t>
      </w:r>
      <w:r w:rsidR="00917DDC">
        <w:rPr>
          <w:rFonts w:ascii="Palatino" w:hAnsi="Palatino"/>
          <w:sz w:val="22"/>
          <w:szCs w:val="22"/>
        </w:rPr>
        <w:t xml:space="preserve">for each patch </w:t>
      </w:r>
      <w:r w:rsidR="004433D4">
        <w:rPr>
          <w:rFonts w:ascii="Palatino" w:hAnsi="Palatino"/>
          <w:sz w:val="22"/>
          <w:szCs w:val="22"/>
        </w:rPr>
        <w:t>are</w:t>
      </w:r>
      <w:r w:rsidR="001E6E38">
        <w:rPr>
          <w:rFonts w:ascii="Palatino" w:hAnsi="Palatino"/>
          <w:sz w:val="22"/>
          <w:szCs w:val="22"/>
        </w:rPr>
        <w:t xml:space="preserve"> </w:t>
      </w:r>
      <w:r w:rsidR="004433D4">
        <w:rPr>
          <w:rFonts w:ascii="Palatino" w:hAnsi="Palatino"/>
          <w:sz w:val="22"/>
          <w:szCs w:val="22"/>
        </w:rPr>
        <w:t>3</w:t>
      </w:r>
      <w:r w:rsidR="001E6E38">
        <w:rPr>
          <w:rFonts w:ascii="Palatino" w:hAnsi="Palatino"/>
          <w:sz w:val="22"/>
          <w:szCs w:val="22"/>
        </w:rPr>
        <w:t xml:space="preserve">XQ. </w:t>
      </w:r>
      <w:r w:rsidR="00237BB5">
        <w:rPr>
          <w:rFonts w:ascii="Palatino" w:hAnsi="Palatino"/>
          <w:sz w:val="22"/>
          <w:szCs w:val="22"/>
        </w:rPr>
        <w:t xml:space="preserve"> </w:t>
      </w:r>
      <w:r w:rsidR="00FD3665">
        <w:rPr>
          <w:rFonts w:ascii="Palatino" w:hAnsi="Palatino"/>
          <w:sz w:val="22"/>
          <w:szCs w:val="22"/>
        </w:rPr>
        <w:t>E</w:t>
      </w:r>
      <w:r w:rsidR="00065098">
        <w:rPr>
          <w:rFonts w:ascii="Palatino" w:hAnsi="Palatino"/>
          <w:sz w:val="22"/>
          <w:szCs w:val="22"/>
        </w:rPr>
        <w:t>ach patch yield</w:t>
      </w:r>
      <w:r w:rsidR="00FD3665">
        <w:rPr>
          <w:rFonts w:ascii="Palatino" w:hAnsi="Palatino"/>
          <w:sz w:val="22"/>
          <w:szCs w:val="22"/>
        </w:rPr>
        <w:t>s</w:t>
      </w:r>
      <w:r w:rsidR="00065098">
        <w:rPr>
          <w:rFonts w:ascii="Palatino" w:hAnsi="Palatino"/>
          <w:sz w:val="22"/>
          <w:szCs w:val="22"/>
        </w:rPr>
        <w:t xml:space="preserve"> a total of </w:t>
      </w:r>
      <w:r w:rsidR="004433D4">
        <w:rPr>
          <w:rFonts w:ascii="Palatino" w:hAnsi="Palatino"/>
          <w:sz w:val="22"/>
          <w:szCs w:val="22"/>
        </w:rPr>
        <w:t>(3</w:t>
      </w:r>
      <w:r w:rsidR="00065098">
        <w:rPr>
          <w:rFonts w:ascii="Palatino" w:hAnsi="Palatino"/>
          <w:sz w:val="22"/>
          <w:szCs w:val="22"/>
        </w:rPr>
        <w:t xml:space="preserve">Q + </w:t>
      </w:r>
      <w:r w:rsidR="004433D4">
        <w:rPr>
          <w:rFonts w:ascii="Palatino" w:hAnsi="Palatino"/>
          <w:sz w:val="22"/>
          <w:szCs w:val="22"/>
        </w:rPr>
        <w:t>3</w:t>
      </w:r>
      <w:r w:rsidR="00065098">
        <w:rPr>
          <w:rFonts w:ascii="Palatino" w:hAnsi="Palatino"/>
          <w:sz w:val="22"/>
          <w:szCs w:val="22"/>
        </w:rPr>
        <w:t>Q + Q</w:t>
      </w:r>
      <w:r w:rsidR="004433D4">
        <w:rPr>
          <w:rFonts w:ascii="Palatino" w:hAnsi="Palatino"/>
          <w:sz w:val="22"/>
          <w:szCs w:val="22"/>
        </w:rPr>
        <w:t>)</w:t>
      </w:r>
      <w:r w:rsidR="00065098">
        <w:rPr>
          <w:rFonts w:ascii="Palatino" w:hAnsi="Palatino"/>
          <w:sz w:val="22"/>
          <w:szCs w:val="22"/>
        </w:rPr>
        <w:t xml:space="preserve"> </w:t>
      </w:r>
      <w:r w:rsidR="001D4685">
        <w:rPr>
          <w:rFonts w:ascii="Palatino" w:hAnsi="Palatino"/>
          <w:sz w:val="22"/>
          <w:szCs w:val="22"/>
        </w:rPr>
        <w:t>or</w:t>
      </w:r>
      <w:r w:rsidR="00065098">
        <w:rPr>
          <w:rFonts w:ascii="Palatino" w:hAnsi="Palatino"/>
          <w:sz w:val="22"/>
          <w:szCs w:val="22"/>
        </w:rPr>
        <w:t xml:space="preserve"> </w:t>
      </w:r>
      <w:r w:rsidR="004433D4">
        <w:rPr>
          <w:rFonts w:ascii="Palatino" w:hAnsi="Palatino"/>
          <w:sz w:val="22"/>
          <w:szCs w:val="22"/>
        </w:rPr>
        <w:t>7</w:t>
      </w:r>
      <w:r w:rsidR="00065098">
        <w:rPr>
          <w:rFonts w:ascii="Palatino" w:hAnsi="Palatino"/>
          <w:sz w:val="22"/>
          <w:szCs w:val="22"/>
        </w:rPr>
        <w:t>Q parameters.</w:t>
      </w:r>
      <w:r w:rsidR="00EA520A">
        <w:rPr>
          <w:rFonts w:ascii="Palatino" w:hAnsi="Palatino"/>
          <w:sz w:val="22"/>
          <w:szCs w:val="22"/>
        </w:rPr>
        <w:t xml:space="preserve"> </w:t>
      </w:r>
      <w:r w:rsidR="00FD3665">
        <w:rPr>
          <w:rFonts w:ascii="Palatino" w:hAnsi="Palatino"/>
          <w:sz w:val="22"/>
          <w:szCs w:val="22"/>
        </w:rPr>
        <w:t xml:space="preserve">Thus, individual </w:t>
      </w:r>
      <w:r w:rsidR="004433D4">
        <w:rPr>
          <w:rFonts w:ascii="Palatino" w:hAnsi="Palatino"/>
          <w:sz w:val="22"/>
          <w:szCs w:val="22"/>
        </w:rPr>
        <w:t>3D facial point cloud is</w:t>
      </w:r>
      <w:r w:rsidR="00CD2E79">
        <w:rPr>
          <w:rFonts w:ascii="Palatino" w:hAnsi="Palatino"/>
          <w:sz w:val="22"/>
          <w:szCs w:val="22"/>
        </w:rPr>
        <w:t xml:space="preserve"> represented by</w:t>
      </w:r>
      <w:r w:rsidR="000A2627">
        <w:rPr>
          <w:rFonts w:ascii="Palatino" w:hAnsi="Palatino"/>
          <w:sz w:val="22"/>
          <w:szCs w:val="22"/>
        </w:rPr>
        <w:t xml:space="preserve"> </w:t>
      </w:r>
      <w:r w:rsidR="00EA520A">
        <w:rPr>
          <w:rFonts w:ascii="Palatino" w:hAnsi="Palatino"/>
          <w:sz w:val="22"/>
          <w:szCs w:val="22"/>
        </w:rPr>
        <w:t>8*Q*</w:t>
      </w:r>
      <w:r w:rsidR="004433D4">
        <w:rPr>
          <w:rFonts w:ascii="Palatino" w:hAnsi="Palatino"/>
          <w:sz w:val="22"/>
          <w:szCs w:val="22"/>
        </w:rPr>
        <w:t xml:space="preserve">7 or 56*Q </w:t>
      </w:r>
      <w:r w:rsidR="005823E7">
        <w:rPr>
          <w:rFonts w:ascii="Palatino" w:hAnsi="Palatino"/>
          <w:sz w:val="22"/>
          <w:szCs w:val="22"/>
        </w:rPr>
        <w:t>features</w:t>
      </w:r>
      <w:r w:rsidR="00B11048">
        <w:rPr>
          <w:rFonts w:ascii="Palatino" w:hAnsi="Palatino"/>
          <w:sz w:val="22"/>
          <w:szCs w:val="22"/>
        </w:rPr>
        <w:t xml:space="preserve">. </w:t>
      </w:r>
    </w:p>
    <w:p w14:paraId="4A1E69E9" w14:textId="77777777" w:rsidR="00337511" w:rsidRDefault="00337511">
      <w:pPr>
        <w:rPr>
          <w:rFonts w:ascii="Palatino" w:hAnsi="Palatino"/>
          <w:sz w:val="22"/>
          <w:szCs w:val="22"/>
        </w:rPr>
      </w:pPr>
    </w:p>
    <w:p w14:paraId="105CEB95" w14:textId="77777777" w:rsidR="00337511" w:rsidRPr="00337511" w:rsidRDefault="00337511">
      <w:pPr>
        <w:rPr>
          <w:rFonts w:ascii="Palatino" w:hAnsi="Palatino"/>
          <w:b/>
          <w:bCs/>
          <w:sz w:val="22"/>
          <w:szCs w:val="22"/>
        </w:rPr>
      </w:pPr>
    </w:p>
    <w:p w14:paraId="5A7DED0E" w14:textId="0382C043" w:rsidR="000D3DB9" w:rsidRDefault="002A04CB" w:rsidP="0010738A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b/>
          <w:bCs/>
          <w:sz w:val="22"/>
          <w:szCs w:val="22"/>
        </w:rPr>
        <w:t>Importance of</w:t>
      </w:r>
      <w:r w:rsidR="00337511" w:rsidRPr="00337511">
        <w:rPr>
          <w:rFonts w:ascii="Palatino" w:hAnsi="Palatino"/>
          <w:b/>
          <w:bCs/>
          <w:sz w:val="22"/>
          <w:szCs w:val="22"/>
        </w:rPr>
        <w:t xml:space="preserve"> features and facial segments:</w:t>
      </w:r>
      <w:r w:rsidR="004E6DA9">
        <w:rPr>
          <w:rFonts w:ascii="Palatino" w:hAnsi="Palatino"/>
          <w:b/>
          <w:bCs/>
          <w:sz w:val="22"/>
          <w:szCs w:val="22"/>
        </w:rPr>
        <w:t xml:space="preserve"> </w:t>
      </w:r>
      <w:r w:rsidR="004E6DA9">
        <w:rPr>
          <w:rFonts w:ascii="Palatino" w:hAnsi="Palatino"/>
          <w:sz w:val="22"/>
          <w:szCs w:val="22"/>
        </w:rPr>
        <w:t>The</w:t>
      </w:r>
      <w:r w:rsidR="001B4EE6">
        <w:rPr>
          <w:rFonts w:ascii="Palatino" w:hAnsi="Palatino"/>
          <w:sz w:val="22"/>
          <w:szCs w:val="22"/>
        </w:rPr>
        <w:t xml:space="preserve"> importance of</w:t>
      </w:r>
      <w:r w:rsidR="00264849">
        <w:rPr>
          <w:rFonts w:ascii="Palatino" w:hAnsi="Palatino"/>
          <w:sz w:val="22"/>
          <w:szCs w:val="22"/>
        </w:rPr>
        <w:t xml:space="preserve"> individual</w:t>
      </w:r>
      <w:r w:rsidR="004E6DA9">
        <w:rPr>
          <w:rFonts w:ascii="Palatino" w:hAnsi="Palatino"/>
          <w:sz w:val="22"/>
          <w:szCs w:val="22"/>
        </w:rPr>
        <w:t xml:space="preserve"> </w:t>
      </w:r>
      <w:r w:rsidR="001B4EE6">
        <w:rPr>
          <w:rFonts w:ascii="Palatino" w:hAnsi="Palatino"/>
          <w:sz w:val="22"/>
          <w:szCs w:val="22"/>
        </w:rPr>
        <w:t>56*Q</w:t>
      </w:r>
      <w:r w:rsidR="00264849">
        <w:rPr>
          <w:rFonts w:ascii="Palatino" w:hAnsi="Palatino"/>
          <w:sz w:val="22"/>
          <w:szCs w:val="22"/>
        </w:rPr>
        <w:t xml:space="preserve"> features</w:t>
      </w:r>
      <w:r w:rsidR="004E6DA9">
        <w:rPr>
          <w:rFonts w:ascii="Palatino" w:hAnsi="Palatino"/>
          <w:sz w:val="22"/>
          <w:szCs w:val="22"/>
        </w:rPr>
        <w:t xml:space="preserve"> </w:t>
      </w:r>
      <w:r w:rsidR="001B4EE6">
        <w:rPr>
          <w:rFonts w:ascii="Palatino" w:hAnsi="Palatino"/>
          <w:sz w:val="22"/>
          <w:szCs w:val="22"/>
        </w:rPr>
        <w:t xml:space="preserve">is interpretable since each </w:t>
      </w:r>
      <w:r w:rsidR="00E02B86">
        <w:rPr>
          <w:rFonts w:ascii="Palatino" w:hAnsi="Palatino"/>
          <w:sz w:val="22"/>
          <w:szCs w:val="22"/>
        </w:rPr>
        <w:t xml:space="preserve">feature has a physical significance and can be related to a spatial location of the point cloud. </w:t>
      </w:r>
      <w:r w:rsidR="00E845BB">
        <w:rPr>
          <w:rFonts w:ascii="Palatino" w:hAnsi="Palatino"/>
          <w:sz w:val="22"/>
          <w:szCs w:val="22"/>
        </w:rPr>
        <w:t>A naïve and unsupervised way to look at the feature importance is to measure individual feature</w:t>
      </w:r>
      <w:r w:rsidR="00207983">
        <w:rPr>
          <w:rFonts w:ascii="Palatino" w:hAnsi="Palatino"/>
          <w:sz w:val="22"/>
          <w:szCs w:val="22"/>
        </w:rPr>
        <w:t xml:space="preserve"> variance</w:t>
      </w:r>
      <w:r w:rsidR="00C46657">
        <w:rPr>
          <w:rFonts w:ascii="Palatino" w:hAnsi="Palatino"/>
          <w:sz w:val="22"/>
          <w:szCs w:val="22"/>
        </w:rPr>
        <w:t>s</w:t>
      </w:r>
      <w:r w:rsidR="00207983">
        <w:rPr>
          <w:rFonts w:ascii="Palatino" w:hAnsi="Palatino"/>
          <w:sz w:val="22"/>
          <w:szCs w:val="22"/>
        </w:rPr>
        <w:t xml:space="preserve"> across </w:t>
      </w:r>
      <w:r w:rsidR="008D527D">
        <w:rPr>
          <w:rFonts w:ascii="Palatino" w:hAnsi="Palatino"/>
          <w:sz w:val="22"/>
          <w:szCs w:val="22"/>
        </w:rPr>
        <w:t>seven</w:t>
      </w:r>
      <w:r w:rsidR="00207983">
        <w:rPr>
          <w:rFonts w:ascii="Palatino" w:hAnsi="Palatino"/>
          <w:sz w:val="22"/>
          <w:szCs w:val="22"/>
        </w:rPr>
        <w:t xml:space="preserve"> </w:t>
      </w:r>
      <w:r w:rsidR="00E845BB">
        <w:rPr>
          <w:rFonts w:ascii="Palatino" w:hAnsi="Palatino"/>
          <w:sz w:val="22"/>
          <w:szCs w:val="22"/>
        </w:rPr>
        <w:t>facial</w:t>
      </w:r>
      <w:r w:rsidR="00155B90">
        <w:rPr>
          <w:rFonts w:ascii="Palatino" w:hAnsi="Palatino"/>
          <w:sz w:val="22"/>
          <w:szCs w:val="22"/>
        </w:rPr>
        <w:t xml:space="preserve"> expression</w:t>
      </w:r>
      <w:r w:rsidR="00255E08">
        <w:rPr>
          <w:rFonts w:ascii="Palatino" w:hAnsi="Palatino"/>
          <w:sz w:val="22"/>
          <w:szCs w:val="22"/>
        </w:rPr>
        <w:t>s</w:t>
      </w:r>
      <w:r w:rsidR="00155B90">
        <w:rPr>
          <w:rFonts w:ascii="Palatino" w:hAnsi="Palatino"/>
          <w:sz w:val="22"/>
          <w:szCs w:val="22"/>
        </w:rPr>
        <w:t xml:space="preserve"> of the same </w:t>
      </w:r>
      <w:r w:rsidR="004A3BBF">
        <w:rPr>
          <w:rFonts w:ascii="Palatino" w:hAnsi="Palatino"/>
          <w:sz w:val="22"/>
          <w:szCs w:val="22"/>
        </w:rPr>
        <w:t>human subject</w:t>
      </w:r>
      <w:r w:rsidR="00155B90">
        <w:rPr>
          <w:rFonts w:ascii="Palatino" w:hAnsi="Palatino"/>
          <w:sz w:val="22"/>
          <w:szCs w:val="22"/>
        </w:rPr>
        <w:t xml:space="preserve">. </w:t>
      </w:r>
      <w:r w:rsidR="00B266DC">
        <w:rPr>
          <w:rFonts w:ascii="Palatino" w:hAnsi="Palatino"/>
          <w:sz w:val="22"/>
          <w:szCs w:val="22"/>
        </w:rPr>
        <w:t xml:space="preserve">Features with low or zero variability suggest </w:t>
      </w:r>
      <w:r w:rsidR="008D527D">
        <w:rPr>
          <w:rFonts w:ascii="Palatino" w:hAnsi="Palatino"/>
          <w:sz w:val="22"/>
          <w:szCs w:val="22"/>
        </w:rPr>
        <w:t xml:space="preserve">that those are not sensitive to </w:t>
      </w:r>
      <w:r w:rsidR="00D3644A">
        <w:rPr>
          <w:rFonts w:ascii="Palatino" w:hAnsi="Palatino"/>
          <w:sz w:val="22"/>
          <w:szCs w:val="22"/>
        </w:rPr>
        <w:t xml:space="preserve">local </w:t>
      </w:r>
      <w:r w:rsidR="00CE3433">
        <w:rPr>
          <w:rFonts w:ascii="Palatino" w:hAnsi="Palatino"/>
          <w:sz w:val="22"/>
          <w:szCs w:val="22"/>
        </w:rPr>
        <w:t>variations</w:t>
      </w:r>
      <w:r w:rsidR="00D3644A">
        <w:rPr>
          <w:rFonts w:ascii="Palatino" w:hAnsi="Palatino"/>
          <w:sz w:val="22"/>
          <w:szCs w:val="22"/>
        </w:rPr>
        <w:t xml:space="preserve"> in the face. </w:t>
      </w:r>
      <w:r w:rsidR="00D8210C">
        <w:rPr>
          <w:rFonts w:ascii="Palatino" w:hAnsi="Palatino"/>
          <w:sz w:val="22"/>
          <w:szCs w:val="22"/>
        </w:rPr>
        <w:t>F</w:t>
      </w:r>
      <w:r w:rsidR="00CB2358">
        <w:rPr>
          <w:rFonts w:ascii="Palatino" w:hAnsi="Palatino"/>
          <w:sz w:val="22"/>
          <w:szCs w:val="22"/>
        </w:rPr>
        <w:t xml:space="preserve">eatures with highest variances across facial expressions can be </w:t>
      </w:r>
      <w:r w:rsidR="00D8210C">
        <w:rPr>
          <w:rFonts w:ascii="Palatino" w:hAnsi="Palatino"/>
          <w:sz w:val="22"/>
          <w:szCs w:val="22"/>
        </w:rPr>
        <w:t xml:space="preserve">used to identify their corresponding facial segments that are </w:t>
      </w:r>
      <w:r w:rsidR="00AF0B4D">
        <w:rPr>
          <w:rFonts w:ascii="Palatino" w:hAnsi="Palatino"/>
          <w:sz w:val="22"/>
          <w:szCs w:val="22"/>
        </w:rPr>
        <w:t xml:space="preserve">most sensitive to </w:t>
      </w:r>
      <w:r w:rsidR="00CB2358">
        <w:rPr>
          <w:rFonts w:ascii="Palatino" w:hAnsi="Palatino"/>
          <w:sz w:val="22"/>
          <w:szCs w:val="22"/>
        </w:rPr>
        <w:t xml:space="preserve">facial expressions. </w:t>
      </w:r>
    </w:p>
    <w:p w14:paraId="4A1685FA" w14:textId="5D1E9982" w:rsidR="00D8210C" w:rsidRDefault="00D8210C" w:rsidP="0018075A">
      <w:pPr>
        <w:rPr>
          <w:rFonts w:ascii="Palatino" w:hAnsi="Palatino"/>
          <w:sz w:val="22"/>
          <w:szCs w:val="22"/>
        </w:rPr>
      </w:pPr>
    </w:p>
    <w:p w14:paraId="64111559" w14:textId="442AEA19" w:rsidR="00FD0989" w:rsidRDefault="00D8210C" w:rsidP="00581543">
      <w:pPr>
        <w:jc w:val="both"/>
        <w:rPr>
          <w:rFonts w:ascii="Palatino" w:hAnsi="Palatino"/>
          <w:sz w:val="22"/>
          <w:szCs w:val="22"/>
        </w:rPr>
      </w:pPr>
      <w:r w:rsidRPr="005427C4">
        <w:rPr>
          <w:rFonts w:ascii="Palatino" w:hAnsi="Palatino"/>
          <w:b/>
          <w:bCs/>
          <w:sz w:val="22"/>
          <w:szCs w:val="22"/>
        </w:rPr>
        <w:t>Classification and model evaluation</w:t>
      </w:r>
      <w:r w:rsidR="005427C4" w:rsidRPr="005427C4">
        <w:rPr>
          <w:rFonts w:ascii="Palatino" w:hAnsi="Palatino"/>
          <w:b/>
          <w:bCs/>
          <w:sz w:val="22"/>
          <w:szCs w:val="22"/>
        </w:rPr>
        <w:t>:</w:t>
      </w:r>
      <w:r w:rsidR="005427C4">
        <w:rPr>
          <w:rFonts w:ascii="Palatino" w:hAnsi="Palatino"/>
          <w:b/>
          <w:bCs/>
          <w:sz w:val="22"/>
          <w:szCs w:val="22"/>
        </w:rPr>
        <w:t xml:space="preserve"> </w:t>
      </w:r>
      <w:r w:rsidR="00F51608">
        <w:rPr>
          <w:rFonts w:ascii="Palatino" w:hAnsi="Palatino"/>
          <w:sz w:val="22"/>
          <w:szCs w:val="22"/>
        </w:rPr>
        <w:t xml:space="preserve">We perform </w:t>
      </w:r>
      <w:r w:rsidR="00076A6B">
        <w:rPr>
          <w:rFonts w:ascii="Palatino" w:hAnsi="Palatino"/>
          <w:sz w:val="22"/>
          <w:szCs w:val="22"/>
        </w:rPr>
        <w:t>classification of seven-class facial expressions</w:t>
      </w:r>
      <w:r w:rsidR="00D900EB">
        <w:rPr>
          <w:rFonts w:ascii="Palatino" w:hAnsi="Palatino"/>
          <w:sz w:val="22"/>
          <w:szCs w:val="22"/>
        </w:rPr>
        <w:t xml:space="preserve"> using one-versus-all scheme. </w:t>
      </w:r>
      <w:r w:rsidR="00B17F17">
        <w:rPr>
          <w:rFonts w:ascii="Palatino" w:hAnsi="Palatino"/>
          <w:sz w:val="22"/>
          <w:szCs w:val="22"/>
        </w:rPr>
        <w:t>A nested10x2 fold cross-validation</w:t>
      </w:r>
      <w:r w:rsidR="00183616">
        <w:rPr>
          <w:rFonts w:ascii="Palatino" w:hAnsi="Palatino"/>
          <w:sz w:val="22"/>
          <w:szCs w:val="22"/>
        </w:rPr>
        <w:t xml:space="preserve"> (CV)</w:t>
      </w:r>
      <w:r w:rsidR="00B17F17">
        <w:rPr>
          <w:rFonts w:ascii="Palatino" w:hAnsi="Palatino"/>
          <w:sz w:val="22"/>
          <w:szCs w:val="22"/>
        </w:rPr>
        <w:t xml:space="preserve"> is proposed for </w:t>
      </w:r>
      <w:r w:rsidR="00183616">
        <w:rPr>
          <w:rFonts w:ascii="Palatino" w:hAnsi="Palatino"/>
          <w:sz w:val="22"/>
          <w:szCs w:val="22"/>
        </w:rPr>
        <w:t xml:space="preserve">the </w:t>
      </w:r>
      <w:r w:rsidR="00B17F17">
        <w:rPr>
          <w:rFonts w:ascii="Palatino" w:hAnsi="Palatino"/>
          <w:sz w:val="22"/>
          <w:szCs w:val="22"/>
        </w:rPr>
        <w:t>model evaluation</w:t>
      </w:r>
      <w:r w:rsidR="0001170A">
        <w:rPr>
          <w:rFonts w:ascii="Palatino" w:hAnsi="Palatino"/>
          <w:sz w:val="22"/>
          <w:szCs w:val="22"/>
        </w:rPr>
        <w:t xml:space="preserve"> where </w:t>
      </w:r>
      <w:r w:rsidR="00183616">
        <w:rPr>
          <w:rFonts w:ascii="Palatino" w:hAnsi="Palatino"/>
          <w:sz w:val="22"/>
          <w:szCs w:val="22"/>
        </w:rPr>
        <w:t xml:space="preserve">a two-fold inner CV is nested within each of ten-fold CV. The two-fold CV split the nine-fold training data 50%-50% to identify the best classifier hyperparameters via grid search. </w:t>
      </w:r>
      <w:r w:rsidR="00134911">
        <w:rPr>
          <w:rFonts w:ascii="Palatino" w:hAnsi="Palatino"/>
          <w:sz w:val="22"/>
          <w:szCs w:val="22"/>
        </w:rPr>
        <w:t>The best model hyperparameters are then used to train the classifier model on the nine</w:t>
      </w:r>
      <w:r w:rsidR="00FE1491">
        <w:rPr>
          <w:rFonts w:ascii="Palatino" w:hAnsi="Palatino"/>
          <w:sz w:val="22"/>
          <w:szCs w:val="22"/>
        </w:rPr>
        <w:t>-</w:t>
      </w:r>
      <w:r w:rsidR="00134911">
        <w:rPr>
          <w:rFonts w:ascii="Palatino" w:hAnsi="Palatino"/>
          <w:sz w:val="22"/>
          <w:szCs w:val="22"/>
        </w:rPr>
        <w:t xml:space="preserve">fold data to test on the </w:t>
      </w:r>
      <w:r w:rsidR="00FE1491">
        <w:rPr>
          <w:rFonts w:ascii="Palatino" w:hAnsi="Palatino"/>
          <w:sz w:val="22"/>
          <w:szCs w:val="22"/>
        </w:rPr>
        <w:t>left-out</w:t>
      </w:r>
      <w:r w:rsidR="00134911">
        <w:rPr>
          <w:rFonts w:ascii="Palatino" w:hAnsi="Palatino"/>
          <w:sz w:val="22"/>
          <w:szCs w:val="22"/>
        </w:rPr>
        <w:t xml:space="preserve"> data fold. </w:t>
      </w:r>
      <w:r w:rsidR="00EC33C9">
        <w:rPr>
          <w:rFonts w:ascii="Palatino" w:hAnsi="Palatino"/>
          <w:sz w:val="22"/>
          <w:szCs w:val="22"/>
        </w:rPr>
        <w:t xml:space="preserve">[Classifier models] </w:t>
      </w:r>
      <w:r w:rsidR="00FE1491">
        <w:rPr>
          <w:rFonts w:ascii="Palatino" w:hAnsi="Palatino"/>
          <w:sz w:val="22"/>
          <w:szCs w:val="22"/>
        </w:rPr>
        <w:t xml:space="preserve">A mean area under the receiver operating characteristics curve (AUC) is used to evaluate </w:t>
      </w:r>
      <w:r w:rsidR="00904F90">
        <w:rPr>
          <w:rFonts w:ascii="Palatino" w:hAnsi="Palatino"/>
          <w:sz w:val="22"/>
          <w:szCs w:val="22"/>
        </w:rPr>
        <w:t xml:space="preserve">the overall classification performance since AUC accounts for both model sensitivity and specificity at various </w:t>
      </w:r>
      <w:r w:rsidR="006556DD">
        <w:rPr>
          <w:rFonts w:ascii="Palatino" w:hAnsi="Palatino"/>
          <w:sz w:val="22"/>
          <w:szCs w:val="22"/>
        </w:rPr>
        <w:t xml:space="preserve">classification scores. </w:t>
      </w:r>
      <w:r w:rsidR="00317794">
        <w:rPr>
          <w:rFonts w:ascii="Palatino" w:hAnsi="Palatino"/>
          <w:sz w:val="22"/>
          <w:szCs w:val="22"/>
        </w:rPr>
        <w:t xml:space="preserve">The classification performance reveals 1) how good is the point cloud clustering and 2) how informative are the parametric features in representing local patterns in point clouds. </w:t>
      </w:r>
    </w:p>
    <w:p w14:paraId="32E8B0E5" w14:textId="77777777" w:rsidR="00FD0989" w:rsidRDefault="00FD0989" w:rsidP="00581543">
      <w:pPr>
        <w:jc w:val="both"/>
        <w:rPr>
          <w:rFonts w:ascii="Palatino" w:hAnsi="Palatino"/>
          <w:sz w:val="22"/>
          <w:szCs w:val="22"/>
        </w:rPr>
      </w:pPr>
    </w:p>
    <w:p w14:paraId="01DAB852" w14:textId="03598502" w:rsidR="000D3DB9" w:rsidRDefault="00FD0989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FD0989">
        <w:rPr>
          <w:rFonts w:ascii="Palatino" w:hAnsi="Palatino"/>
          <w:b/>
          <w:bCs/>
          <w:sz w:val="22"/>
          <w:szCs w:val="22"/>
        </w:rPr>
        <w:t>Results</w:t>
      </w:r>
      <w:r>
        <w:rPr>
          <w:rFonts w:ascii="Palatino" w:hAnsi="Palatino"/>
          <w:b/>
          <w:bCs/>
          <w:sz w:val="22"/>
          <w:szCs w:val="22"/>
        </w:rPr>
        <w:t>:</w:t>
      </w:r>
      <w:r w:rsidR="00317794" w:rsidRPr="00FD0989">
        <w:rPr>
          <w:rFonts w:ascii="Palatino" w:hAnsi="Palatino"/>
          <w:b/>
          <w:bCs/>
          <w:sz w:val="22"/>
          <w:szCs w:val="22"/>
        </w:rPr>
        <w:t xml:space="preserve"> </w:t>
      </w:r>
    </w:p>
    <w:p w14:paraId="1C505028" w14:textId="25BC7FF6" w:rsidR="00627872" w:rsidRDefault="00627872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7C79FB04" w14:textId="791D8D5A" w:rsidR="00483FE7" w:rsidRDefault="00483FE7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The proposed pipeline is evaluated using 50 3D point cloud samples per facial expressions with a total of 350 samples for seven expression labels. </w:t>
      </w:r>
      <w:r w:rsidR="00D1517E">
        <w:rPr>
          <w:rFonts w:ascii="Palatino" w:hAnsi="Palatino"/>
          <w:sz w:val="22"/>
          <w:szCs w:val="22"/>
        </w:rPr>
        <w:t xml:space="preserve">The key results are discussed below. </w:t>
      </w:r>
    </w:p>
    <w:p w14:paraId="0323C3E2" w14:textId="77777777" w:rsidR="00483FE7" w:rsidRDefault="00483FE7" w:rsidP="00581543">
      <w:pPr>
        <w:jc w:val="both"/>
        <w:rPr>
          <w:rFonts w:ascii="Palatino" w:hAnsi="Palatino"/>
          <w:sz w:val="22"/>
          <w:szCs w:val="22"/>
        </w:rPr>
      </w:pPr>
    </w:p>
    <w:p w14:paraId="48F2CD58" w14:textId="77777777" w:rsidR="00627872" w:rsidRDefault="00627872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6A78BD03" w14:textId="4D16EB64" w:rsidR="00C233F9" w:rsidRDefault="00627872" w:rsidP="00581543">
      <w:pPr>
        <w:jc w:val="both"/>
        <w:rPr>
          <w:rFonts w:ascii="Palatino" w:hAnsi="Palatino"/>
          <w:sz w:val="22"/>
          <w:szCs w:val="22"/>
        </w:rPr>
      </w:pPr>
      <w:r w:rsidRPr="009D1190">
        <w:rPr>
          <w:rFonts w:ascii="Palatino" w:hAnsi="Palatino"/>
          <w:b/>
          <w:bCs/>
          <w:sz w:val="22"/>
          <w:szCs w:val="22"/>
        </w:rPr>
        <w:t>Facial segmentations</w:t>
      </w:r>
      <w:r w:rsidR="00A443A1" w:rsidRPr="009D1190">
        <w:rPr>
          <w:rFonts w:ascii="Palatino" w:hAnsi="Palatino"/>
          <w:b/>
          <w:bCs/>
          <w:sz w:val="22"/>
          <w:szCs w:val="22"/>
        </w:rPr>
        <w:t>:</w:t>
      </w:r>
      <w:r w:rsidR="00A443A1">
        <w:rPr>
          <w:rFonts w:ascii="Palatino" w:hAnsi="Palatino"/>
          <w:sz w:val="22"/>
          <w:szCs w:val="22"/>
        </w:rPr>
        <w:t xml:space="preserve"> </w:t>
      </w:r>
      <w:r w:rsidR="00867C6B">
        <w:rPr>
          <w:rFonts w:ascii="Palatino" w:hAnsi="Palatino"/>
          <w:sz w:val="22"/>
          <w:szCs w:val="22"/>
        </w:rPr>
        <w:t>T</w:t>
      </w:r>
      <w:r w:rsidR="00A443A1">
        <w:rPr>
          <w:rFonts w:ascii="Palatino" w:hAnsi="Palatino"/>
          <w:sz w:val="22"/>
          <w:szCs w:val="22"/>
        </w:rPr>
        <w:t>o be consistent with the cluster labels</w:t>
      </w:r>
      <w:r w:rsidR="00D831C8">
        <w:rPr>
          <w:rFonts w:ascii="Palatino" w:hAnsi="Palatino"/>
          <w:sz w:val="22"/>
          <w:szCs w:val="22"/>
        </w:rPr>
        <w:t xml:space="preserve"> and locations</w:t>
      </w:r>
      <w:r w:rsidR="00A443A1">
        <w:rPr>
          <w:rFonts w:ascii="Palatino" w:hAnsi="Palatino"/>
          <w:sz w:val="22"/>
          <w:szCs w:val="22"/>
        </w:rPr>
        <w:t xml:space="preserve"> across 3D </w:t>
      </w:r>
      <w:r w:rsidR="00867C6B">
        <w:rPr>
          <w:rFonts w:ascii="Palatino" w:hAnsi="Palatino"/>
          <w:sz w:val="22"/>
          <w:szCs w:val="22"/>
        </w:rPr>
        <w:t xml:space="preserve">facial </w:t>
      </w:r>
      <w:r w:rsidR="00A443A1">
        <w:rPr>
          <w:rFonts w:ascii="Palatino" w:hAnsi="Palatino"/>
          <w:sz w:val="22"/>
          <w:szCs w:val="22"/>
        </w:rPr>
        <w:t>point cloud</w:t>
      </w:r>
      <w:r w:rsidR="00867C6B">
        <w:rPr>
          <w:rFonts w:ascii="Palatino" w:hAnsi="Palatino"/>
          <w:sz w:val="22"/>
          <w:szCs w:val="22"/>
        </w:rPr>
        <w:t>s</w:t>
      </w:r>
      <w:r w:rsidR="00A443A1">
        <w:rPr>
          <w:rFonts w:ascii="Palatino" w:hAnsi="Palatino"/>
          <w:sz w:val="22"/>
          <w:szCs w:val="22"/>
        </w:rPr>
        <w:t xml:space="preserve">, </w:t>
      </w:r>
      <w:r w:rsidR="00BA0ABD">
        <w:rPr>
          <w:rFonts w:ascii="Palatino" w:hAnsi="Palatino"/>
          <w:sz w:val="22"/>
          <w:szCs w:val="22"/>
        </w:rPr>
        <w:t>we use a reference face to first obtain a centroid</w:t>
      </w:r>
      <w:r w:rsidR="00595578">
        <w:rPr>
          <w:rFonts w:ascii="Palatino" w:hAnsi="Palatino"/>
          <w:sz w:val="22"/>
          <w:szCs w:val="22"/>
        </w:rPr>
        <w:t xml:space="preserve"> using K-means clustering algorithm</w:t>
      </w:r>
      <w:r w:rsidR="00BA0ABD">
        <w:rPr>
          <w:rFonts w:ascii="Palatino" w:hAnsi="Palatino"/>
          <w:sz w:val="22"/>
          <w:szCs w:val="22"/>
        </w:rPr>
        <w:t xml:space="preserve">. </w:t>
      </w:r>
      <w:r w:rsidR="00422DEC">
        <w:rPr>
          <w:rFonts w:ascii="Palatino" w:hAnsi="Palatino"/>
          <w:sz w:val="22"/>
          <w:szCs w:val="22"/>
        </w:rPr>
        <w:t xml:space="preserve">The centroid is then used as initial seed </w:t>
      </w:r>
      <w:r w:rsidR="00CB515B">
        <w:rPr>
          <w:rFonts w:ascii="Palatino" w:hAnsi="Palatino"/>
          <w:sz w:val="22"/>
          <w:szCs w:val="22"/>
        </w:rPr>
        <w:t xml:space="preserve">prior to segmenting all other facial point clouds. </w:t>
      </w:r>
      <w:r w:rsidR="0045004F">
        <w:rPr>
          <w:rFonts w:ascii="Palatino" w:hAnsi="Palatino"/>
          <w:sz w:val="22"/>
          <w:szCs w:val="22"/>
        </w:rPr>
        <w:t>We apply four clustering algorithms: 1) K-means</w:t>
      </w:r>
      <w:r w:rsidR="009D1190">
        <w:rPr>
          <w:rFonts w:ascii="Palatino" w:hAnsi="Palatino"/>
          <w:sz w:val="22"/>
          <w:szCs w:val="22"/>
        </w:rPr>
        <w:t xml:space="preserve"> Euclidean</w:t>
      </w:r>
      <w:r w:rsidR="00345A38">
        <w:rPr>
          <w:rFonts w:ascii="Palatino" w:hAnsi="Palatino"/>
          <w:sz w:val="22"/>
          <w:szCs w:val="22"/>
        </w:rPr>
        <w:t>, 2) K-means</w:t>
      </w:r>
      <w:r w:rsidR="009D1190">
        <w:rPr>
          <w:rFonts w:ascii="Palatino" w:hAnsi="Palatino"/>
          <w:sz w:val="22"/>
          <w:szCs w:val="22"/>
        </w:rPr>
        <w:t xml:space="preserve"> </w:t>
      </w:r>
      <w:proofErr w:type="spellStart"/>
      <w:r w:rsidR="009D1190">
        <w:rPr>
          <w:rFonts w:ascii="Palatino" w:hAnsi="Palatino"/>
          <w:sz w:val="22"/>
          <w:szCs w:val="22"/>
        </w:rPr>
        <w:t>Mahalanobis</w:t>
      </w:r>
      <w:proofErr w:type="spellEnd"/>
      <w:r w:rsidR="0045004F">
        <w:rPr>
          <w:rFonts w:ascii="Palatino" w:hAnsi="Palatino"/>
          <w:sz w:val="22"/>
          <w:szCs w:val="22"/>
        </w:rPr>
        <w:t xml:space="preserve">, </w:t>
      </w:r>
      <w:r w:rsidR="00345A38">
        <w:rPr>
          <w:rFonts w:ascii="Palatino" w:hAnsi="Palatino"/>
          <w:sz w:val="22"/>
          <w:szCs w:val="22"/>
        </w:rPr>
        <w:t>3</w:t>
      </w:r>
      <w:r w:rsidR="0045004F">
        <w:rPr>
          <w:rFonts w:ascii="Palatino" w:hAnsi="Palatino"/>
          <w:sz w:val="22"/>
          <w:szCs w:val="22"/>
        </w:rPr>
        <w:t xml:space="preserve">) Gaussian mixture model, 4) spectral clustering </w:t>
      </w:r>
      <w:r w:rsidR="0011527F">
        <w:rPr>
          <w:rFonts w:ascii="Palatino" w:hAnsi="Palatino"/>
          <w:sz w:val="22"/>
          <w:szCs w:val="22"/>
        </w:rPr>
        <w:t>with K-means</w:t>
      </w:r>
      <w:r w:rsidR="00951A49">
        <w:rPr>
          <w:rFonts w:ascii="Palatino" w:hAnsi="Palatino"/>
          <w:sz w:val="22"/>
          <w:szCs w:val="22"/>
        </w:rPr>
        <w:t xml:space="preserve"> to visualize </w:t>
      </w:r>
      <w:r w:rsidR="005553FD">
        <w:rPr>
          <w:rFonts w:ascii="Palatino" w:hAnsi="Palatino"/>
          <w:sz w:val="22"/>
          <w:szCs w:val="22"/>
        </w:rPr>
        <w:t xml:space="preserve">how these algorithms effectively segment different facial </w:t>
      </w:r>
      <w:r w:rsidR="008F3471">
        <w:rPr>
          <w:rFonts w:ascii="Palatino" w:hAnsi="Palatino"/>
          <w:sz w:val="22"/>
          <w:szCs w:val="22"/>
        </w:rPr>
        <w:t xml:space="preserve">regions. </w:t>
      </w:r>
      <w:r w:rsidR="005F3279">
        <w:rPr>
          <w:rFonts w:ascii="Palatino" w:hAnsi="Palatino"/>
          <w:sz w:val="22"/>
          <w:szCs w:val="22"/>
        </w:rPr>
        <w:t>Figure~\ref{fig:0</w:t>
      </w:r>
      <w:r w:rsidR="00D0072E">
        <w:rPr>
          <w:rFonts w:ascii="Palatino" w:hAnsi="Palatino"/>
          <w:sz w:val="22"/>
          <w:szCs w:val="22"/>
        </w:rPr>
        <w:t>2</w:t>
      </w:r>
      <w:r w:rsidR="005F3279">
        <w:rPr>
          <w:rFonts w:ascii="Palatino" w:hAnsi="Palatino"/>
          <w:sz w:val="22"/>
          <w:szCs w:val="22"/>
        </w:rPr>
        <w:t xml:space="preserve">} shows </w:t>
      </w:r>
      <w:r w:rsidR="00E625BA">
        <w:rPr>
          <w:rFonts w:ascii="Palatino" w:hAnsi="Palatino"/>
          <w:sz w:val="22"/>
          <w:szCs w:val="22"/>
        </w:rPr>
        <w:t>representative results of facial segmentations. The K-means algorithm identifies most meaning</w:t>
      </w:r>
      <w:r w:rsidR="00B60C77">
        <w:rPr>
          <w:rFonts w:ascii="Palatino" w:hAnsi="Palatino"/>
          <w:sz w:val="22"/>
          <w:szCs w:val="22"/>
        </w:rPr>
        <w:t>ful</w:t>
      </w:r>
      <w:r w:rsidR="00E625BA">
        <w:rPr>
          <w:rFonts w:ascii="Palatino" w:hAnsi="Palatino"/>
          <w:sz w:val="22"/>
          <w:szCs w:val="22"/>
        </w:rPr>
        <w:t xml:space="preserve"> facial parts</w:t>
      </w:r>
      <w:r w:rsidR="00242530">
        <w:rPr>
          <w:rFonts w:ascii="Palatino" w:hAnsi="Palatino"/>
          <w:sz w:val="22"/>
          <w:szCs w:val="22"/>
        </w:rPr>
        <w:t xml:space="preserve"> with uniform cluster </w:t>
      </w:r>
      <w:r w:rsidR="008869F8">
        <w:rPr>
          <w:rFonts w:ascii="Palatino" w:hAnsi="Palatino"/>
          <w:sz w:val="22"/>
          <w:szCs w:val="22"/>
        </w:rPr>
        <w:t>segments</w:t>
      </w:r>
      <w:r w:rsidR="00242530">
        <w:rPr>
          <w:rFonts w:ascii="Palatino" w:hAnsi="Palatino"/>
          <w:sz w:val="22"/>
          <w:szCs w:val="22"/>
        </w:rPr>
        <w:t xml:space="preserve"> as shown </w:t>
      </w:r>
      <w:r w:rsidR="00770CD6">
        <w:rPr>
          <w:rFonts w:ascii="Palatino" w:hAnsi="Palatino"/>
          <w:sz w:val="22"/>
          <w:szCs w:val="22"/>
        </w:rPr>
        <w:t xml:space="preserve">in </w:t>
      </w:r>
      <w:r w:rsidR="00D553BA">
        <w:rPr>
          <w:rFonts w:ascii="Palatino" w:hAnsi="Palatino"/>
          <w:sz w:val="22"/>
          <w:szCs w:val="22"/>
        </w:rPr>
        <w:t>respective</w:t>
      </w:r>
      <w:r w:rsidR="00770CD6">
        <w:rPr>
          <w:rFonts w:ascii="Palatino" w:hAnsi="Palatino"/>
          <w:sz w:val="22"/>
          <w:szCs w:val="22"/>
        </w:rPr>
        <w:t xml:space="preserve"> Silhouette plots. </w:t>
      </w:r>
      <w:r w:rsidR="008869F8">
        <w:rPr>
          <w:rFonts w:ascii="Palatino" w:hAnsi="Palatino"/>
          <w:sz w:val="22"/>
          <w:szCs w:val="22"/>
        </w:rPr>
        <w:t>Therefore, we use K-means</w:t>
      </w:r>
      <w:r w:rsidR="00FE6D9A">
        <w:rPr>
          <w:rFonts w:ascii="Palatino" w:hAnsi="Palatino"/>
          <w:sz w:val="22"/>
          <w:szCs w:val="22"/>
        </w:rPr>
        <w:t xml:space="preserve"> algorithm</w:t>
      </w:r>
      <w:r w:rsidR="008869F8">
        <w:rPr>
          <w:rFonts w:ascii="Palatino" w:hAnsi="Palatino"/>
          <w:sz w:val="22"/>
          <w:szCs w:val="22"/>
        </w:rPr>
        <w:t xml:space="preserve"> for facial segmentation step</w:t>
      </w:r>
      <w:r w:rsidR="00614EFE">
        <w:rPr>
          <w:rFonts w:ascii="Palatino" w:hAnsi="Palatino"/>
          <w:sz w:val="22"/>
          <w:szCs w:val="22"/>
        </w:rPr>
        <w:t xml:space="preserve"> in the proposed pipeline.</w:t>
      </w:r>
    </w:p>
    <w:p w14:paraId="2AE6F780" w14:textId="77777777" w:rsidR="00C233F9" w:rsidRPr="00C15314" w:rsidRDefault="00C233F9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6EC9E83B" w14:textId="4C9F895E" w:rsidR="00627872" w:rsidRDefault="00C233F9" w:rsidP="00581543">
      <w:pPr>
        <w:jc w:val="both"/>
        <w:rPr>
          <w:rFonts w:ascii="Palatino" w:hAnsi="Palatino"/>
          <w:sz w:val="22"/>
          <w:szCs w:val="22"/>
        </w:rPr>
      </w:pPr>
      <w:r w:rsidRPr="00C15314">
        <w:rPr>
          <w:rFonts w:ascii="Palatino" w:hAnsi="Palatino"/>
          <w:b/>
          <w:bCs/>
          <w:sz w:val="22"/>
          <w:szCs w:val="22"/>
        </w:rPr>
        <w:t xml:space="preserve">Feature </w:t>
      </w:r>
      <w:r w:rsidR="007D2D84">
        <w:rPr>
          <w:rFonts w:ascii="Palatino" w:hAnsi="Palatino"/>
          <w:b/>
          <w:bCs/>
          <w:sz w:val="22"/>
          <w:szCs w:val="22"/>
        </w:rPr>
        <w:t>extra</w:t>
      </w:r>
      <w:r w:rsidR="00D96390">
        <w:rPr>
          <w:rFonts w:ascii="Palatino" w:hAnsi="Palatino"/>
          <w:b/>
          <w:bCs/>
          <w:sz w:val="22"/>
          <w:szCs w:val="22"/>
        </w:rPr>
        <w:t>c</w:t>
      </w:r>
      <w:r w:rsidR="007D2D84">
        <w:rPr>
          <w:rFonts w:ascii="Palatino" w:hAnsi="Palatino"/>
          <w:b/>
          <w:bCs/>
          <w:sz w:val="22"/>
          <w:szCs w:val="22"/>
        </w:rPr>
        <w:t>tion</w:t>
      </w:r>
      <w:r w:rsidRPr="00C15314">
        <w:rPr>
          <w:rFonts w:ascii="Palatino" w:hAnsi="Palatino"/>
          <w:b/>
          <w:bCs/>
          <w:sz w:val="22"/>
          <w:szCs w:val="22"/>
        </w:rPr>
        <w:t xml:space="preserve"> and interpretation: </w:t>
      </w:r>
      <w:r w:rsidR="00E51FD5">
        <w:rPr>
          <w:rFonts w:ascii="Palatino" w:hAnsi="Palatino"/>
          <w:sz w:val="22"/>
          <w:szCs w:val="22"/>
        </w:rPr>
        <w:t xml:space="preserve">Following </w:t>
      </w:r>
      <w:r w:rsidR="00D96390">
        <w:rPr>
          <w:rFonts w:ascii="Palatino" w:hAnsi="Palatino"/>
          <w:sz w:val="22"/>
          <w:szCs w:val="22"/>
        </w:rPr>
        <w:t xml:space="preserve">the </w:t>
      </w:r>
      <w:r w:rsidR="00BA0807">
        <w:rPr>
          <w:rFonts w:ascii="Palatino" w:hAnsi="Palatino"/>
          <w:sz w:val="22"/>
          <w:szCs w:val="22"/>
        </w:rPr>
        <w:t xml:space="preserve">segmentation of </w:t>
      </w:r>
      <w:r w:rsidR="00D96390">
        <w:rPr>
          <w:rFonts w:ascii="Palatino" w:hAnsi="Palatino"/>
          <w:sz w:val="22"/>
          <w:szCs w:val="22"/>
        </w:rPr>
        <w:t xml:space="preserve">individual </w:t>
      </w:r>
      <w:r w:rsidR="00BA0807">
        <w:rPr>
          <w:rFonts w:ascii="Palatino" w:hAnsi="Palatino"/>
          <w:sz w:val="22"/>
          <w:szCs w:val="22"/>
        </w:rPr>
        <w:t>face</w:t>
      </w:r>
      <w:r w:rsidR="00D96390">
        <w:rPr>
          <w:rFonts w:ascii="Palatino" w:hAnsi="Palatino"/>
          <w:sz w:val="22"/>
          <w:szCs w:val="22"/>
        </w:rPr>
        <w:t>s</w:t>
      </w:r>
      <w:r w:rsidR="00BA0807">
        <w:rPr>
          <w:rFonts w:ascii="Palatino" w:hAnsi="Palatino"/>
          <w:sz w:val="22"/>
          <w:szCs w:val="22"/>
        </w:rPr>
        <w:t xml:space="preserve"> into </w:t>
      </w:r>
      <w:r w:rsidR="007D2D84">
        <w:rPr>
          <w:rFonts w:ascii="Palatino" w:hAnsi="Palatino"/>
          <w:sz w:val="22"/>
          <w:szCs w:val="22"/>
        </w:rPr>
        <w:t>eight</w:t>
      </w:r>
      <w:r w:rsidR="00BA0807">
        <w:rPr>
          <w:rFonts w:ascii="Palatino" w:hAnsi="Palatino"/>
          <w:sz w:val="22"/>
          <w:szCs w:val="22"/>
        </w:rPr>
        <w:t xml:space="preserve"> patches,</w:t>
      </w:r>
      <w:r w:rsidR="007D2D84">
        <w:rPr>
          <w:rFonts w:ascii="Palatino" w:hAnsi="Palatino"/>
          <w:sz w:val="22"/>
          <w:szCs w:val="22"/>
        </w:rPr>
        <w:t xml:space="preserve"> we further </w:t>
      </w:r>
      <w:r w:rsidR="00D96390">
        <w:rPr>
          <w:rFonts w:ascii="Palatino" w:hAnsi="Palatino"/>
          <w:sz w:val="22"/>
          <w:szCs w:val="22"/>
        </w:rPr>
        <w:t xml:space="preserve">group each patch into three clusters using the Gaussian Mixture Model (GMM). </w:t>
      </w:r>
      <w:r w:rsidR="00164F6E">
        <w:rPr>
          <w:rFonts w:ascii="Palatino" w:hAnsi="Palatino"/>
          <w:sz w:val="22"/>
          <w:szCs w:val="22"/>
        </w:rPr>
        <w:t xml:space="preserve">The three clusters from each of the eight patches yield a total of 24 segments per 3D facial point cloud. </w:t>
      </w:r>
      <w:r w:rsidR="003E3F91">
        <w:rPr>
          <w:rFonts w:ascii="Palatino" w:hAnsi="Palatino"/>
          <w:sz w:val="22"/>
          <w:szCs w:val="22"/>
        </w:rPr>
        <w:t>Each of the 24 segments is modeled by learning seven Gaussian parameters</w:t>
      </w:r>
      <w:r w:rsidR="00C73A05">
        <w:rPr>
          <w:rFonts w:ascii="Palatino" w:hAnsi="Palatino"/>
          <w:sz w:val="22"/>
          <w:szCs w:val="22"/>
        </w:rPr>
        <w:t>, which</w:t>
      </w:r>
      <w:r w:rsidR="003E3F91">
        <w:rPr>
          <w:rFonts w:ascii="Palatino" w:hAnsi="Palatino"/>
          <w:sz w:val="22"/>
          <w:szCs w:val="22"/>
        </w:rPr>
        <w:t xml:space="preserve"> yield a total of 168 features per </w:t>
      </w:r>
      <w:r w:rsidR="00E04CF1">
        <w:rPr>
          <w:rFonts w:ascii="Palatino" w:hAnsi="Palatino"/>
          <w:sz w:val="22"/>
          <w:szCs w:val="22"/>
        </w:rPr>
        <w:t>3D point cloud.</w:t>
      </w:r>
      <w:r w:rsidR="00900C71">
        <w:rPr>
          <w:rFonts w:ascii="Palatino" w:hAnsi="Palatino"/>
          <w:sz w:val="22"/>
          <w:szCs w:val="22"/>
        </w:rPr>
        <w:t xml:space="preserve"> The variance</w:t>
      </w:r>
      <w:r w:rsidR="00A22E26">
        <w:rPr>
          <w:rFonts w:ascii="Palatino" w:hAnsi="Palatino"/>
          <w:sz w:val="22"/>
          <w:szCs w:val="22"/>
        </w:rPr>
        <w:t>s</w:t>
      </w:r>
      <w:r w:rsidR="00900C71">
        <w:rPr>
          <w:rFonts w:ascii="Palatino" w:hAnsi="Palatino"/>
          <w:sz w:val="22"/>
          <w:szCs w:val="22"/>
        </w:rPr>
        <w:t xml:space="preserve"> </w:t>
      </w:r>
      <w:r w:rsidR="00A22E26">
        <w:rPr>
          <w:rFonts w:ascii="Palatino" w:hAnsi="Palatino"/>
          <w:sz w:val="22"/>
          <w:szCs w:val="22"/>
        </w:rPr>
        <w:t>in</w:t>
      </w:r>
      <w:r w:rsidR="00900C71">
        <w:rPr>
          <w:rFonts w:ascii="Palatino" w:hAnsi="Palatino"/>
          <w:sz w:val="22"/>
          <w:szCs w:val="22"/>
        </w:rPr>
        <w:t xml:space="preserve"> 21 features</w:t>
      </w:r>
      <w:r w:rsidR="00A22E26">
        <w:rPr>
          <w:rFonts w:ascii="Palatino" w:hAnsi="Palatino"/>
          <w:sz w:val="22"/>
          <w:szCs w:val="22"/>
        </w:rPr>
        <w:t xml:space="preserve"> across 7 facial expressions are shown in Table~\ref{tab:01}</w:t>
      </w:r>
      <w:r w:rsidR="00900C71">
        <w:rPr>
          <w:rFonts w:ascii="Palatino" w:hAnsi="Palatino"/>
          <w:sz w:val="22"/>
          <w:szCs w:val="22"/>
        </w:rPr>
        <w:t xml:space="preserve"> </w:t>
      </w:r>
      <w:r w:rsidR="00A22E26">
        <w:rPr>
          <w:rFonts w:ascii="Palatino" w:hAnsi="Palatino"/>
          <w:sz w:val="22"/>
          <w:szCs w:val="22"/>
        </w:rPr>
        <w:t>corresponding to eight distinct facial patches.</w:t>
      </w:r>
      <w:r w:rsidR="00614232">
        <w:rPr>
          <w:rFonts w:ascii="Palatino" w:hAnsi="Palatino"/>
          <w:sz w:val="22"/>
          <w:szCs w:val="22"/>
        </w:rPr>
        <w:t xml:space="preserve"> The Table shows the most varying patches and parameters across seven facial expressions. </w:t>
      </w:r>
    </w:p>
    <w:p w14:paraId="1F65CAF2" w14:textId="5ECB2783" w:rsidR="00B8556C" w:rsidRDefault="00B8556C" w:rsidP="00581543">
      <w:pPr>
        <w:jc w:val="both"/>
        <w:rPr>
          <w:rFonts w:ascii="Palatino" w:hAnsi="Palatino"/>
          <w:sz w:val="22"/>
          <w:szCs w:val="22"/>
        </w:rPr>
      </w:pPr>
    </w:p>
    <w:p w14:paraId="32B7A408" w14:textId="4A1C9FC5" w:rsidR="00B8556C" w:rsidRDefault="00B8556C" w:rsidP="00581543">
      <w:pPr>
        <w:jc w:val="both"/>
        <w:rPr>
          <w:rFonts w:ascii="Palatino" w:hAnsi="Palatino"/>
          <w:sz w:val="22"/>
          <w:szCs w:val="22"/>
        </w:rPr>
      </w:pPr>
    </w:p>
    <w:p w14:paraId="472A32BD" w14:textId="77777777" w:rsidR="00B8556C" w:rsidRDefault="00B8556C" w:rsidP="00581543">
      <w:pPr>
        <w:jc w:val="both"/>
        <w:rPr>
          <w:rFonts w:ascii="Palatino" w:hAnsi="Palatino"/>
          <w:sz w:val="22"/>
          <w:szCs w:val="22"/>
        </w:rPr>
      </w:pPr>
    </w:p>
    <w:p w14:paraId="43A8A27C" w14:textId="376E37F4" w:rsidR="00B8556C" w:rsidRDefault="00B8556C" w:rsidP="00581543">
      <w:pPr>
        <w:jc w:val="both"/>
        <w:rPr>
          <w:rFonts w:ascii="Palatino" w:hAnsi="Palatino"/>
          <w:sz w:val="22"/>
          <w:szCs w:val="22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709"/>
        <w:gridCol w:w="851"/>
        <w:gridCol w:w="850"/>
        <w:gridCol w:w="709"/>
        <w:gridCol w:w="850"/>
        <w:gridCol w:w="851"/>
        <w:gridCol w:w="709"/>
        <w:gridCol w:w="850"/>
        <w:gridCol w:w="709"/>
      </w:tblGrid>
      <w:tr w:rsidR="000A5525" w14:paraId="73A3679F" w14:textId="78FEC7CA" w:rsidTr="000A5525">
        <w:tc>
          <w:tcPr>
            <w:tcW w:w="846" w:type="dxa"/>
          </w:tcPr>
          <w:p w14:paraId="30546076" w14:textId="77777777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4441A5D" w14:textId="77777777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2410" w:type="dxa"/>
            <w:gridSpan w:val="3"/>
          </w:tcPr>
          <w:p w14:paraId="3A4C2FA1" w14:textId="5AA12CE4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 xml:space="preserve"> GMM cluster 1</w:t>
            </w:r>
          </w:p>
        </w:tc>
        <w:tc>
          <w:tcPr>
            <w:tcW w:w="2409" w:type="dxa"/>
            <w:gridSpan w:val="3"/>
          </w:tcPr>
          <w:p w14:paraId="2D4AE4FA" w14:textId="4ADB10CE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GMM Cluster 2</w:t>
            </w:r>
          </w:p>
        </w:tc>
        <w:tc>
          <w:tcPr>
            <w:tcW w:w="2410" w:type="dxa"/>
            <w:gridSpan w:val="3"/>
          </w:tcPr>
          <w:p w14:paraId="1645DF4B" w14:textId="1D08D72E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GMM cluster 3</w:t>
            </w:r>
          </w:p>
        </w:tc>
        <w:tc>
          <w:tcPr>
            <w:tcW w:w="709" w:type="dxa"/>
          </w:tcPr>
          <w:p w14:paraId="614380EC" w14:textId="77777777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</w:tr>
      <w:tr w:rsidR="000A5525" w14:paraId="34D1EEAE" w14:textId="75B5D757" w:rsidTr="00BE0533">
        <w:trPr>
          <w:trHeight w:val="1448"/>
        </w:trPr>
        <w:tc>
          <w:tcPr>
            <w:tcW w:w="846" w:type="dxa"/>
          </w:tcPr>
          <w:p w14:paraId="749470B1" w14:textId="1AB96FB4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Patch Number</w:t>
            </w:r>
          </w:p>
        </w:tc>
        <w:tc>
          <w:tcPr>
            <w:tcW w:w="1134" w:type="dxa"/>
          </w:tcPr>
          <w:p w14:paraId="6AA432B5" w14:textId="41906BDC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Facial Region</w:t>
            </w:r>
          </w:p>
        </w:tc>
        <w:tc>
          <w:tcPr>
            <w:tcW w:w="850" w:type="dxa"/>
          </w:tcPr>
          <w:p w14:paraId="4D80822B" w14:textId="73B4656E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w</w:t>
            </w:r>
          </w:p>
          <w:p w14:paraId="7DB41E13" w14:textId="3E0D3C8E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(Scalar)</w:t>
            </w:r>
          </w:p>
        </w:tc>
        <w:tc>
          <w:tcPr>
            <w:tcW w:w="709" w:type="dxa"/>
          </w:tcPr>
          <w:p w14:paraId="64159CE7" w14:textId="74639914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Mu</w:t>
            </w:r>
          </w:p>
          <w:p w14:paraId="49BFF8C5" w14:textId="77777777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(vector)</w:t>
            </w:r>
          </w:p>
          <w:p w14:paraId="01F2AEC6" w14:textId="1CD8F1C6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56279CBF" w14:textId="34C4F340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sigma</w:t>
            </w:r>
          </w:p>
        </w:tc>
        <w:tc>
          <w:tcPr>
            <w:tcW w:w="850" w:type="dxa"/>
          </w:tcPr>
          <w:p w14:paraId="48B53BC8" w14:textId="1A1C401F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w</w:t>
            </w:r>
          </w:p>
        </w:tc>
        <w:tc>
          <w:tcPr>
            <w:tcW w:w="709" w:type="dxa"/>
          </w:tcPr>
          <w:p w14:paraId="6BC343D1" w14:textId="223BB692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mu</w:t>
            </w:r>
          </w:p>
        </w:tc>
        <w:tc>
          <w:tcPr>
            <w:tcW w:w="850" w:type="dxa"/>
          </w:tcPr>
          <w:p w14:paraId="3D0D92CD" w14:textId="5E8BAFCD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sigma</w:t>
            </w:r>
          </w:p>
        </w:tc>
        <w:tc>
          <w:tcPr>
            <w:tcW w:w="851" w:type="dxa"/>
          </w:tcPr>
          <w:p w14:paraId="4CC58F46" w14:textId="76C53CE5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w</w:t>
            </w:r>
          </w:p>
        </w:tc>
        <w:tc>
          <w:tcPr>
            <w:tcW w:w="709" w:type="dxa"/>
          </w:tcPr>
          <w:p w14:paraId="5216513C" w14:textId="3EB75EEE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mu</w:t>
            </w:r>
          </w:p>
        </w:tc>
        <w:tc>
          <w:tcPr>
            <w:tcW w:w="850" w:type="dxa"/>
          </w:tcPr>
          <w:p w14:paraId="3D375EB6" w14:textId="59F7FF10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sigma</w:t>
            </w:r>
          </w:p>
        </w:tc>
        <w:tc>
          <w:tcPr>
            <w:tcW w:w="709" w:type="dxa"/>
          </w:tcPr>
          <w:p w14:paraId="5C131D3D" w14:textId="68E761EE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Best</w:t>
            </w:r>
          </w:p>
        </w:tc>
      </w:tr>
      <w:tr w:rsidR="000A5525" w14:paraId="125DC734" w14:textId="64559815" w:rsidTr="000A5525">
        <w:tc>
          <w:tcPr>
            <w:tcW w:w="846" w:type="dxa"/>
          </w:tcPr>
          <w:p w14:paraId="386C7000" w14:textId="6C6647BD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2AC780A2" w14:textId="2B9BBE87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Nose</w:t>
            </w:r>
          </w:p>
        </w:tc>
        <w:tc>
          <w:tcPr>
            <w:tcW w:w="850" w:type="dxa"/>
          </w:tcPr>
          <w:p w14:paraId="5985963A" w14:textId="1D738B4A" w:rsidR="009E225E" w:rsidRDefault="009E225E" w:rsidP="009E22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0.0024567162</w:t>
            </w:r>
          </w:p>
          <w:p w14:paraId="33117DB4" w14:textId="60531494" w:rsidR="00E55EAB" w:rsidRDefault="00E55EAB" w:rsidP="009E225E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28D6E4FE" w14:textId="23F42749" w:rsidR="009E225E" w:rsidRDefault="009E225E" w:rsidP="009E22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353.43207957</w:t>
            </w:r>
          </w:p>
          <w:p w14:paraId="411023BA" w14:textId="7B0B7908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4A7BCC7B" w14:textId="77777777" w:rsidR="00C0753D" w:rsidRDefault="00C0753D" w:rsidP="00C075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5652.7968</w:t>
            </w:r>
          </w:p>
          <w:p w14:paraId="21A740FC" w14:textId="6577344D" w:rsidR="009E225E" w:rsidRDefault="009E225E" w:rsidP="009E225E"/>
          <w:p w14:paraId="23377F66" w14:textId="77777777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3B3357F3" w14:textId="7A330369" w:rsidR="009E225E" w:rsidRDefault="009E225E" w:rsidP="009E22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0.00326004</w:t>
            </w:r>
          </w:p>
          <w:p w14:paraId="231F23F4" w14:textId="77777777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405AF5EE" w14:textId="77777777" w:rsidR="009E225E" w:rsidRDefault="009E225E" w:rsidP="009E22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380.01227</w:t>
            </w:r>
          </w:p>
          <w:p w14:paraId="7CB30E72" w14:textId="77777777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7565C87B" w14:textId="77777777" w:rsidR="002935FD" w:rsidRDefault="002935FD" w:rsidP="002935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5643.4404</w:t>
            </w:r>
          </w:p>
          <w:p w14:paraId="7C3E1E33" w14:textId="77777777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360D7D1F" w14:textId="77777777" w:rsidR="009E225E" w:rsidRDefault="009E225E" w:rsidP="009E22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0.00307549</w:t>
            </w:r>
          </w:p>
          <w:p w14:paraId="76199537" w14:textId="77777777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61B41023" w14:textId="77777777" w:rsidR="009E0978" w:rsidRDefault="009E0978" w:rsidP="009E097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377.6539</w:t>
            </w:r>
          </w:p>
          <w:p w14:paraId="4E7E6793" w14:textId="77777777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401C828E" w14:textId="77777777" w:rsidR="00837842" w:rsidRDefault="00837842" w:rsidP="008378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7244.34429</w:t>
            </w:r>
          </w:p>
          <w:p w14:paraId="62585156" w14:textId="77777777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42B83F30" w14:textId="2738A5AA" w:rsidR="00E55EAB" w:rsidRDefault="00E55EAB" w:rsidP="00581543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GMM-3, mu</w:t>
            </w:r>
          </w:p>
        </w:tc>
      </w:tr>
      <w:tr w:rsidR="000A5525" w14:paraId="00BE3549" w14:textId="315CDAF2" w:rsidTr="000A5525">
        <w:tc>
          <w:tcPr>
            <w:tcW w:w="846" w:type="dxa"/>
          </w:tcPr>
          <w:p w14:paraId="32AFD2CF" w14:textId="2ADB1C71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5693A57F" w14:textId="4EACEE31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Lower right cheek</w:t>
            </w:r>
          </w:p>
        </w:tc>
        <w:tc>
          <w:tcPr>
            <w:tcW w:w="850" w:type="dxa"/>
          </w:tcPr>
          <w:p w14:paraId="3FF23B0F" w14:textId="74B35D23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0.0214158764</w:t>
            </w:r>
          </w:p>
          <w:p w14:paraId="1E371C87" w14:textId="429E8651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1E87D9EC" w14:textId="4248140B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327.87430248</w:t>
            </w:r>
          </w:p>
          <w:p w14:paraId="434E2BE7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11050BA1" w14:textId="77777777" w:rsidR="00C0753D" w:rsidRDefault="00C0753D" w:rsidP="00C075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11690.6093</w:t>
            </w:r>
          </w:p>
          <w:p w14:paraId="28F713FD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201E740E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0.02051143</w:t>
            </w:r>
          </w:p>
          <w:p w14:paraId="29C686EF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43F840D5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346.68748</w:t>
            </w:r>
          </w:p>
          <w:p w14:paraId="4033573D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28FB931D" w14:textId="77777777" w:rsidR="002935FD" w:rsidRDefault="002935FD" w:rsidP="002935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12198.8687</w:t>
            </w:r>
          </w:p>
          <w:p w14:paraId="0CA6A5E4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585C383E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0.02121530</w:t>
            </w:r>
          </w:p>
          <w:p w14:paraId="7036D06D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7C1B2395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352.1070</w:t>
            </w:r>
          </w:p>
          <w:p w14:paraId="01E6D312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6E1C1118" w14:textId="77777777" w:rsidR="00837842" w:rsidRDefault="00837842" w:rsidP="008378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11365.1523</w:t>
            </w:r>
          </w:p>
          <w:p w14:paraId="0F3C1B8E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52484CD5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</w:tr>
      <w:tr w:rsidR="000A5525" w14:paraId="085D002B" w14:textId="3AB855D4" w:rsidTr="000A5525">
        <w:tc>
          <w:tcPr>
            <w:tcW w:w="846" w:type="dxa"/>
          </w:tcPr>
          <w:p w14:paraId="1C0EEF30" w14:textId="32DEDB6A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14:paraId="45C55FAF" w14:textId="5F071CDB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Left eye with forehead</w:t>
            </w:r>
          </w:p>
        </w:tc>
        <w:tc>
          <w:tcPr>
            <w:tcW w:w="850" w:type="dxa"/>
          </w:tcPr>
          <w:p w14:paraId="7871098B" w14:textId="2008FDF4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0.0029500299</w:t>
            </w:r>
          </w:p>
          <w:p w14:paraId="03FACABA" w14:textId="7940CB54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543B595C" w14:textId="53A357F4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313.720693</w:t>
            </w:r>
          </w:p>
          <w:p w14:paraId="473FE8B8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5EDE5098" w14:textId="77777777" w:rsidR="00C0753D" w:rsidRDefault="00C0753D" w:rsidP="00C075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13283.3979</w:t>
            </w:r>
          </w:p>
          <w:p w14:paraId="79CFC44D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02311E89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0.00315426</w:t>
            </w:r>
          </w:p>
          <w:p w14:paraId="32AAC43F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1E5F5E8D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376.60954</w:t>
            </w:r>
          </w:p>
          <w:p w14:paraId="5C376B8B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087064E0" w14:textId="77777777" w:rsidR="002935FD" w:rsidRDefault="002935FD" w:rsidP="002935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12124.2247</w:t>
            </w:r>
          </w:p>
          <w:p w14:paraId="55259859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35B21663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0.00326673</w:t>
            </w:r>
          </w:p>
          <w:p w14:paraId="1E527AE8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15100862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345.7653</w:t>
            </w:r>
          </w:p>
          <w:p w14:paraId="5D41D153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0A0B0D58" w14:textId="77777777" w:rsidR="00837842" w:rsidRDefault="00837842" w:rsidP="008378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13772.5892</w:t>
            </w:r>
          </w:p>
          <w:p w14:paraId="41083C16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4CC186AC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</w:tr>
      <w:tr w:rsidR="000A5525" w14:paraId="431A4C04" w14:textId="37585A76" w:rsidTr="000A5525">
        <w:tc>
          <w:tcPr>
            <w:tcW w:w="846" w:type="dxa"/>
          </w:tcPr>
          <w:p w14:paraId="72DC1536" w14:textId="2A944C79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14:paraId="24EAB5CE" w14:textId="17457786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 xml:space="preserve">Right eye with forehead </w:t>
            </w:r>
          </w:p>
        </w:tc>
        <w:tc>
          <w:tcPr>
            <w:tcW w:w="850" w:type="dxa"/>
          </w:tcPr>
          <w:p w14:paraId="368B94DC" w14:textId="14034565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0.0139694297</w:t>
            </w:r>
          </w:p>
          <w:p w14:paraId="00269D2D" w14:textId="3FF49451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170EC1C2" w14:textId="3DB3D926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371.947477</w:t>
            </w:r>
          </w:p>
          <w:p w14:paraId="646871D5" w14:textId="03E00DD8" w:rsidR="000A5525" w:rsidRPr="009E225E" w:rsidRDefault="000A5525" w:rsidP="000A55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782B3492" w14:textId="77777777" w:rsidR="00C0753D" w:rsidRDefault="00C0753D" w:rsidP="00C075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8934.8977</w:t>
            </w:r>
          </w:p>
          <w:p w14:paraId="15E3D1D9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55A2FC6D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0.01437106</w:t>
            </w:r>
          </w:p>
          <w:p w14:paraId="5FF62F0C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300782A3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393.23523</w:t>
            </w:r>
          </w:p>
          <w:p w14:paraId="0277C890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581425BA" w14:textId="77777777" w:rsidR="002935FD" w:rsidRDefault="002935FD" w:rsidP="002935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9042.5672</w:t>
            </w:r>
          </w:p>
          <w:p w14:paraId="4855F0B0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0CC6E8B0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0.01677717</w:t>
            </w:r>
          </w:p>
          <w:p w14:paraId="23FF6882" w14:textId="0C119ED2" w:rsidR="000A5525" w:rsidRPr="009E225E" w:rsidRDefault="000A5525" w:rsidP="000A5525">
            <w:pPr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0F94E3DA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386.2695</w:t>
            </w:r>
          </w:p>
          <w:p w14:paraId="1859022B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27DEFF95" w14:textId="77777777" w:rsidR="00837842" w:rsidRDefault="00837842" w:rsidP="008378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9528.31204</w:t>
            </w:r>
          </w:p>
          <w:p w14:paraId="29B4F547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539342DF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</w:tr>
      <w:tr w:rsidR="000A5525" w14:paraId="726C6CB3" w14:textId="53795554" w:rsidTr="000A5525">
        <w:tc>
          <w:tcPr>
            <w:tcW w:w="846" w:type="dxa"/>
          </w:tcPr>
          <w:p w14:paraId="62E31A14" w14:textId="16468511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14:paraId="407C35FE" w14:textId="2C4DE5BC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Lower left cheek</w:t>
            </w:r>
          </w:p>
        </w:tc>
        <w:tc>
          <w:tcPr>
            <w:tcW w:w="850" w:type="dxa"/>
          </w:tcPr>
          <w:p w14:paraId="3D6C6F4C" w14:textId="5C89FFAB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Palatino" w:hAnsi="Palatino"/>
                <w:sz w:val="22"/>
                <w:szCs w:val="22"/>
              </w:rPr>
            </w:pPr>
            <w:r>
              <w:rPr>
                <w:color w:val="000000"/>
                <w:sz w:val="21"/>
                <w:szCs w:val="21"/>
              </w:rPr>
              <w:t>0.0032656583</w:t>
            </w:r>
          </w:p>
        </w:tc>
        <w:tc>
          <w:tcPr>
            <w:tcW w:w="709" w:type="dxa"/>
          </w:tcPr>
          <w:p w14:paraId="4F2CE344" w14:textId="3BD2538A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378.986724</w:t>
            </w:r>
          </w:p>
          <w:p w14:paraId="03F67E05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6F0E2F87" w14:textId="77777777" w:rsidR="00C0753D" w:rsidRDefault="00C0753D" w:rsidP="00C075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6258.9564</w:t>
            </w:r>
          </w:p>
          <w:p w14:paraId="224D3D44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104FBB3B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0.00290010</w:t>
            </w:r>
          </w:p>
          <w:p w14:paraId="08341D11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4D770632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394.6490</w:t>
            </w:r>
          </w:p>
          <w:p w14:paraId="524BD3F7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1D9CF147" w14:textId="77777777" w:rsidR="002935FD" w:rsidRDefault="002935FD" w:rsidP="002935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6100.73029</w:t>
            </w:r>
          </w:p>
          <w:p w14:paraId="420F8CD0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5397DB4B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0.00370627</w:t>
            </w:r>
          </w:p>
          <w:p w14:paraId="6999D87C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1903A6EA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388.2482</w:t>
            </w:r>
          </w:p>
          <w:p w14:paraId="4E12ED7B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0E71915D" w14:textId="77777777" w:rsidR="00837842" w:rsidRDefault="00837842" w:rsidP="008378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6701.9553</w:t>
            </w:r>
          </w:p>
          <w:p w14:paraId="472D58C2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70CB5C11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</w:tr>
      <w:tr w:rsidR="000A5525" w14:paraId="3F01B7C7" w14:textId="4497EF3D" w:rsidTr="000A5525">
        <w:tc>
          <w:tcPr>
            <w:tcW w:w="846" w:type="dxa"/>
          </w:tcPr>
          <w:p w14:paraId="44930710" w14:textId="2A6B9F1D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390E5DDC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Chin</w:t>
            </w:r>
          </w:p>
          <w:p w14:paraId="1E6479FA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  <w:p w14:paraId="6C1DBBC1" w14:textId="0F3C7BC2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6D47C4FB" w14:textId="35222401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0.0141713027</w:t>
            </w:r>
          </w:p>
          <w:p w14:paraId="5782CA5A" w14:textId="783032E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0F03EE61" w14:textId="0EDBAB5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383.883203</w:t>
            </w:r>
          </w:p>
          <w:p w14:paraId="4F99BADB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56EA0F94" w14:textId="77777777" w:rsidR="00C0753D" w:rsidRDefault="00C0753D" w:rsidP="00C075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10051.8877</w:t>
            </w:r>
          </w:p>
          <w:p w14:paraId="57A24D6E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2FAAA844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0.01124536</w:t>
            </w:r>
          </w:p>
          <w:p w14:paraId="0881680E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1AD99F34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373.87821</w:t>
            </w:r>
          </w:p>
          <w:p w14:paraId="6781948F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5281DCB3" w14:textId="77777777" w:rsidR="002935FD" w:rsidRDefault="002935FD" w:rsidP="002935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8150.1237</w:t>
            </w:r>
          </w:p>
          <w:p w14:paraId="712D29FB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3AF5E524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0.01443702</w:t>
            </w:r>
          </w:p>
          <w:p w14:paraId="6CB081EF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50232D32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373.6247</w:t>
            </w:r>
          </w:p>
          <w:p w14:paraId="4A75A27D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21AC3C71" w14:textId="77777777" w:rsidR="00837842" w:rsidRDefault="00837842" w:rsidP="008378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9835.02779</w:t>
            </w:r>
          </w:p>
          <w:p w14:paraId="1DE76835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13C1C2C4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</w:tr>
      <w:tr w:rsidR="000A5525" w14:paraId="35AD13FB" w14:textId="0B59973F" w:rsidTr="000A5525">
        <w:tc>
          <w:tcPr>
            <w:tcW w:w="846" w:type="dxa"/>
          </w:tcPr>
          <w:p w14:paraId="3FF4202A" w14:textId="7DC3EF60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7</w:t>
            </w:r>
          </w:p>
        </w:tc>
        <w:tc>
          <w:tcPr>
            <w:tcW w:w="1134" w:type="dxa"/>
          </w:tcPr>
          <w:p w14:paraId="0CBA1013" w14:textId="28D102A8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Upper left cheek</w:t>
            </w:r>
          </w:p>
        </w:tc>
        <w:tc>
          <w:tcPr>
            <w:tcW w:w="850" w:type="dxa"/>
          </w:tcPr>
          <w:p w14:paraId="17EC790D" w14:textId="79CC0EE1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0.0022738467</w:t>
            </w:r>
          </w:p>
          <w:p w14:paraId="1382C10E" w14:textId="4BB8D46C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72290EA0" w14:textId="1C48EE71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338.945512</w:t>
            </w:r>
          </w:p>
          <w:p w14:paraId="1A34E8BD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3A01A8F2" w14:textId="77777777" w:rsidR="00C0753D" w:rsidRDefault="00C0753D" w:rsidP="00C075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14599.4937</w:t>
            </w:r>
          </w:p>
          <w:p w14:paraId="7AD16C67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364D9CA1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0.00246808</w:t>
            </w:r>
          </w:p>
          <w:p w14:paraId="4F38B223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4E7E4EBE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353.07448</w:t>
            </w:r>
          </w:p>
          <w:p w14:paraId="4D16D955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0A5DE578" w14:textId="77777777" w:rsidR="002935FD" w:rsidRDefault="002935FD" w:rsidP="002935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12827.9386</w:t>
            </w:r>
          </w:p>
          <w:p w14:paraId="009C6BF2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4022147A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0.00244417</w:t>
            </w:r>
          </w:p>
          <w:p w14:paraId="0BE5E322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36797639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342.7935</w:t>
            </w:r>
          </w:p>
          <w:p w14:paraId="0D473605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006F5481" w14:textId="77777777" w:rsidR="00837842" w:rsidRDefault="00837842" w:rsidP="008378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14059.1117</w:t>
            </w:r>
          </w:p>
          <w:p w14:paraId="7FF0124D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070C0EA7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</w:tr>
      <w:tr w:rsidR="000A5525" w14:paraId="683C4D17" w14:textId="749ACA12" w:rsidTr="000A5525">
        <w:tc>
          <w:tcPr>
            <w:tcW w:w="846" w:type="dxa"/>
          </w:tcPr>
          <w:p w14:paraId="4BE45E9F" w14:textId="60C33FE4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8</w:t>
            </w:r>
          </w:p>
        </w:tc>
        <w:tc>
          <w:tcPr>
            <w:tcW w:w="1134" w:type="dxa"/>
          </w:tcPr>
          <w:p w14:paraId="0ABD636C" w14:textId="45060E34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Upper right cheek</w:t>
            </w:r>
          </w:p>
        </w:tc>
        <w:tc>
          <w:tcPr>
            <w:tcW w:w="850" w:type="dxa"/>
          </w:tcPr>
          <w:p w14:paraId="7142E7C8" w14:textId="2463C9BF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0.0128280681</w:t>
            </w:r>
          </w:p>
          <w:p w14:paraId="130EDCD2" w14:textId="59075E66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4553E89D" w14:textId="34F0239E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367.948500</w:t>
            </w:r>
          </w:p>
          <w:p w14:paraId="3C3A1CB6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349A70B7" w14:textId="77777777" w:rsidR="00C0753D" w:rsidRDefault="00C0753D" w:rsidP="00C075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8760.4762</w:t>
            </w:r>
          </w:p>
          <w:p w14:paraId="1C6C4358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24B2A115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0.01106012</w:t>
            </w:r>
          </w:p>
          <w:p w14:paraId="0060368D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31DC0C3E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384.91348</w:t>
            </w:r>
          </w:p>
          <w:p w14:paraId="06197FD1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397BD844" w14:textId="77777777" w:rsidR="002935FD" w:rsidRDefault="002935FD" w:rsidP="002935F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8071.0689</w:t>
            </w:r>
          </w:p>
          <w:p w14:paraId="1B491812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1" w:type="dxa"/>
          </w:tcPr>
          <w:p w14:paraId="0597B807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0.01414595</w:t>
            </w:r>
          </w:p>
          <w:p w14:paraId="5E2D33A7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04E6C3A1" w14:textId="77777777" w:rsidR="000A5525" w:rsidRDefault="000A5525" w:rsidP="000A552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353.2775</w:t>
            </w:r>
          </w:p>
          <w:p w14:paraId="072381C6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230C79F9" w14:textId="77777777" w:rsidR="00837842" w:rsidRDefault="00837842" w:rsidP="0083784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8519.4813</w:t>
            </w:r>
          </w:p>
          <w:p w14:paraId="78363A87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709" w:type="dxa"/>
          </w:tcPr>
          <w:p w14:paraId="71471796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</w:tr>
      <w:tr w:rsidR="000A5525" w14:paraId="0E9FB307" w14:textId="77777777" w:rsidTr="000A5525">
        <w:tc>
          <w:tcPr>
            <w:tcW w:w="846" w:type="dxa"/>
          </w:tcPr>
          <w:p w14:paraId="6C1A7550" w14:textId="56A189A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Best Patch</w:t>
            </w:r>
          </w:p>
        </w:tc>
        <w:tc>
          <w:tcPr>
            <w:tcW w:w="1134" w:type="dxa"/>
          </w:tcPr>
          <w:p w14:paraId="5C7D46F8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  <w:tc>
          <w:tcPr>
            <w:tcW w:w="850" w:type="dxa"/>
          </w:tcPr>
          <w:p w14:paraId="4E136A1C" w14:textId="7E6068F7" w:rsidR="000A5525" w:rsidRDefault="00983722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59DA8B50" w14:textId="6655EC6F" w:rsidR="000A5525" w:rsidRDefault="00983722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6</w:t>
            </w:r>
          </w:p>
        </w:tc>
        <w:tc>
          <w:tcPr>
            <w:tcW w:w="851" w:type="dxa"/>
          </w:tcPr>
          <w:p w14:paraId="301F5F6B" w14:textId="33000821" w:rsidR="000A5525" w:rsidRDefault="00983722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7</w:t>
            </w:r>
          </w:p>
        </w:tc>
        <w:tc>
          <w:tcPr>
            <w:tcW w:w="850" w:type="dxa"/>
          </w:tcPr>
          <w:p w14:paraId="3E9C602A" w14:textId="58692C7C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1022125D" w14:textId="19FC287F" w:rsidR="000A5525" w:rsidRDefault="00983722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5</w:t>
            </w:r>
          </w:p>
        </w:tc>
        <w:tc>
          <w:tcPr>
            <w:tcW w:w="850" w:type="dxa"/>
          </w:tcPr>
          <w:p w14:paraId="06272ADE" w14:textId="1712ABA1" w:rsidR="000A5525" w:rsidRDefault="00983722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7</w:t>
            </w:r>
          </w:p>
        </w:tc>
        <w:tc>
          <w:tcPr>
            <w:tcW w:w="851" w:type="dxa"/>
          </w:tcPr>
          <w:p w14:paraId="27A43927" w14:textId="69E87E1B" w:rsidR="000A5525" w:rsidRDefault="00983722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623150FA" w14:textId="46191474" w:rsidR="000A5525" w:rsidRDefault="00983722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5</w:t>
            </w:r>
          </w:p>
        </w:tc>
        <w:tc>
          <w:tcPr>
            <w:tcW w:w="850" w:type="dxa"/>
          </w:tcPr>
          <w:p w14:paraId="18FC6F6C" w14:textId="69C0E4BC" w:rsidR="000A5525" w:rsidRDefault="00983722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7</w:t>
            </w:r>
          </w:p>
        </w:tc>
        <w:tc>
          <w:tcPr>
            <w:tcW w:w="709" w:type="dxa"/>
          </w:tcPr>
          <w:p w14:paraId="274B4B97" w14:textId="77777777" w:rsidR="000A5525" w:rsidRDefault="000A5525" w:rsidP="000A5525">
            <w:pPr>
              <w:jc w:val="both"/>
              <w:rPr>
                <w:rFonts w:ascii="Palatino" w:hAnsi="Palatino"/>
                <w:sz w:val="22"/>
                <w:szCs w:val="22"/>
              </w:rPr>
            </w:pPr>
          </w:p>
        </w:tc>
      </w:tr>
    </w:tbl>
    <w:p w14:paraId="1A655B5E" w14:textId="616837D0" w:rsidR="00B8556C" w:rsidRDefault="00B8556C" w:rsidP="00581543">
      <w:pPr>
        <w:jc w:val="both"/>
        <w:rPr>
          <w:rFonts w:ascii="Palatino" w:hAnsi="Palatino"/>
          <w:sz w:val="22"/>
          <w:szCs w:val="22"/>
        </w:rPr>
      </w:pPr>
    </w:p>
    <w:p w14:paraId="7632021F" w14:textId="260BBF2D" w:rsidR="00F82A09" w:rsidRDefault="00F82A09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Table 1. Patch 1: nose region, Patch </w:t>
      </w:r>
    </w:p>
    <w:p w14:paraId="6C08327D" w14:textId="3B85B89C" w:rsidR="00176A74" w:rsidRDefault="00176A74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mu = [4, 5, 6]</w:t>
      </w:r>
    </w:p>
    <w:p w14:paraId="1408149D" w14:textId="78FC8548" w:rsidR="00176A74" w:rsidRDefault="00176A74" w:rsidP="00581543">
      <w:pPr>
        <w:jc w:val="both"/>
        <w:rPr>
          <w:rFonts w:ascii="Palatino" w:hAnsi="Palatino"/>
          <w:sz w:val="22"/>
          <w:szCs w:val="22"/>
        </w:rPr>
      </w:pPr>
    </w:p>
    <w:p w14:paraId="0A922148" w14:textId="7F345E9E" w:rsidR="00BE0533" w:rsidRDefault="00BE0533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lastRenderedPageBreak/>
        <w:t>3X 5 (1+2+2)</w:t>
      </w:r>
    </w:p>
    <w:p w14:paraId="7D52463E" w14:textId="64F5B5ED" w:rsidR="00BE0533" w:rsidRDefault="00BE0533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3X7</w:t>
      </w:r>
    </w:p>
    <w:p w14:paraId="1CC9DD3C" w14:textId="77777777" w:rsidR="00BE0533" w:rsidRDefault="00BE0533" w:rsidP="00581543">
      <w:pPr>
        <w:jc w:val="both"/>
        <w:rPr>
          <w:rFonts w:ascii="Palatino" w:hAnsi="Palatino"/>
          <w:sz w:val="22"/>
          <w:szCs w:val="22"/>
        </w:rPr>
      </w:pPr>
    </w:p>
    <w:p w14:paraId="744661AA" w14:textId="61415225" w:rsidR="00176A74" w:rsidRDefault="00176A74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var (mu) = var (</w:t>
      </w:r>
      <w:proofErr w:type="gramStart"/>
      <w:r>
        <w:rPr>
          <w:rFonts w:ascii="Palatino" w:hAnsi="Palatino"/>
          <w:sz w:val="22"/>
          <w:szCs w:val="22"/>
        </w:rPr>
        <w:t>mu[</w:t>
      </w:r>
      <w:proofErr w:type="gramEnd"/>
      <w:r>
        <w:rPr>
          <w:rFonts w:ascii="Palatino" w:hAnsi="Palatino"/>
          <w:sz w:val="22"/>
          <w:szCs w:val="22"/>
        </w:rPr>
        <w:t>0]) + var (mu[1]) + var(mu[2])</w:t>
      </w:r>
    </w:p>
    <w:p w14:paraId="1DFF61A1" w14:textId="2274F765" w:rsidR="00176A74" w:rsidRDefault="00176A74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var (sigma) = var (</w:t>
      </w:r>
      <w:proofErr w:type="gramStart"/>
      <w:r>
        <w:rPr>
          <w:rFonts w:ascii="Palatino" w:hAnsi="Palatino"/>
          <w:sz w:val="22"/>
          <w:szCs w:val="22"/>
        </w:rPr>
        <w:t>sigma[</w:t>
      </w:r>
      <w:proofErr w:type="gramEnd"/>
      <w:r>
        <w:rPr>
          <w:rFonts w:ascii="Palatino" w:hAnsi="Palatino"/>
          <w:sz w:val="22"/>
          <w:szCs w:val="22"/>
        </w:rPr>
        <w:t>0]) + var (sigma[1]) + var(sigma[2])</w:t>
      </w:r>
    </w:p>
    <w:p w14:paraId="6794336D" w14:textId="77777777" w:rsidR="00176A74" w:rsidRDefault="00176A74" w:rsidP="00581543">
      <w:pPr>
        <w:jc w:val="both"/>
        <w:rPr>
          <w:rFonts w:ascii="Palatino" w:hAnsi="Palatino"/>
          <w:sz w:val="22"/>
          <w:szCs w:val="22"/>
        </w:rPr>
      </w:pPr>
    </w:p>
    <w:p w14:paraId="03C17E5E" w14:textId="6F7DEF9E" w:rsidR="00176A74" w:rsidRDefault="00176A74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21 x 8 = 168</w:t>
      </w:r>
    </w:p>
    <w:p w14:paraId="4D5E6D58" w14:textId="62F56A5C" w:rsidR="00176A74" w:rsidRDefault="00176A74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21 ((1+3+</w:t>
      </w:r>
      <w:proofErr w:type="gramStart"/>
      <w:r>
        <w:rPr>
          <w:rFonts w:ascii="Palatino" w:hAnsi="Palatino"/>
          <w:sz w:val="22"/>
          <w:szCs w:val="22"/>
        </w:rPr>
        <w:t>3)X</w:t>
      </w:r>
      <w:proofErr w:type="gramEnd"/>
      <w:r>
        <w:rPr>
          <w:rFonts w:ascii="Palatino" w:hAnsi="Palatino"/>
          <w:sz w:val="22"/>
          <w:szCs w:val="22"/>
        </w:rPr>
        <w:t xml:space="preserve"> 3 GMM clusters)</w:t>
      </w:r>
    </w:p>
    <w:p w14:paraId="4D6BF599" w14:textId="77777777" w:rsidR="00B8556C" w:rsidRDefault="00B8556C" w:rsidP="00581543">
      <w:pPr>
        <w:jc w:val="both"/>
        <w:rPr>
          <w:rFonts w:ascii="Palatino" w:hAnsi="Palatino"/>
          <w:sz w:val="22"/>
          <w:szCs w:val="22"/>
        </w:rPr>
      </w:pPr>
    </w:p>
    <w:p w14:paraId="0EA6D048" w14:textId="6893BDF6" w:rsidR="00B8556C" w:rsidRDefault="00176A74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 Var(w) </w:t>
      </w:r>
      <w:r w:rsidR="00B8556C">
        <w:rPr>
          <w:rFonts w:ascii="Palatino" w:hAnsi="Palatino"/>
          <w:sz w:val="22"/>
          <w:szCs w:val="22"/>
        </w:rPr>
        <w:t>= Summation</w:t>
      </w:r>
      <w:proofErr w:type="gramStart"/>
      <w:r w:rsidR="00B8556C">
        <w:rPr>
          <w:rFonts w:ascii="Palatino" w:hAnsi="Palatino"/>
          <w:sz w:val="22"/>
          <w:szCs w:val="22"/>
        </w:rPr>
        <w:t>_{</w:t>
      </w:r>
      <w:proofErr w:type="spellStart"/>
      <w:proofErr w:type="gramEnd"/>
      <w:r w:rsidR="00B8556C">
        <w:rPr>
          <w:rFonts w:ascii="Palatino" w:hAnsi="Palatino"/>
          <w:sz w:val="22"/>
          <w:szCs w:val="22"/>
        </w:rPr>
        <w:t>i</w:t>
      </w:r>
      <w:proofErr w:type="spellEnd"/>
      <w:r w:rsidR="00B8556C">
        <w:rPr>
          <w:rFonts w:ascii="Palatino" w:hAnsi="Palatino"/>
          <w:sz w:val="22"/>
          <w:szCs w:val="22"/>
        </w:rPr>
        <w:t xml:space="preserve"> =1 }^{</w:t>
      </w:r>
      <w:proofErr w:type="spellStart"/>
      <w:r w:rsidR="00B8556C">
        <w:rPr>
          <w:rFonts w:ascii="Palatino" w:hAnsi="Palatino"/>
          <w:sz w:val="22"/>
          <w:szCs w:val="22"/>
        </w:rPr>
        <w:t>i</w:t>
      </w:r>
      <w:proofErr w:type="spellEnd"/>
      <w:r w:rsidR="00B8556C">
        <w:rPr>
          <w:rFonts w:ascii="Palatino" w:hAnsi="Palatino"/>
          <w:sz w:val="22"/>
          <w:szCs w:val="22"/>
        </w:rPr>
        <w:t>=7} (w -  mean (w))</w:t>
      </w:r>
    </w:p>
    <w:p w14:paraId="06EB8081" w14:textId="77777777" w:rsidR="00176A74" w:rsidRDefault="00176A74" w:rsidP="00581543">
      <w:pPr>
        <w:jc w:val="both"/>
        <w:rPr>
          <w:rFonts w:ascii="Palatino" w:hAnsi="Palatino"/>
          <w:sz w:val="22"/>
          <w:szCs w:val="22"/>
        </w:rPr>
      </w:pPr>
    </w:p>
    <w:p w14:paraId="4868AA27" w14:textId="77777777" w:rsidR="00B8556C" w:rsidRDefault="00B8556C" w:rsidP="00581543">
      <w:pPr>
        <w:jc w:val="both"/>
        <w:rPr>
          <w:rFonts w:ascii="Palatino" w:hAnsi="Palatino"/>
          <w:sz w:val="22"/>
          <w:szCs w:val="22"/>
        </w:rPr>
      </w:pPr>
    </w:p>
    <w:p w14:paraId="3B284981" w14:textId="41B9C426" w:rsidR="00E8756E" w:rsidRDefault="00B8556C" w:rsidP="0058154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Xx = mu1+mu2^2+mu3^2</w:t>
      </w:r>
    </w:p>
    <w:p w14:paraId="6D4883C6" w14:textId="77777777" w:rsidR="00B8556C" w:rsidRDefault="00B8556C" w:rsidP="00581543">
      <w:pPr>
        <w:jc w:val="both"/>
        <w:rPr>
          <w:rFonts w:ascii="Palatino" w:hAnsi="Palatino"/>
          <w:sz w:val="22"/>
          <w:szCs w:val="22"/>
        </w:rPr>
      </w:pPr>
    </w:p>
    <w:p w14:paraId="654F6542" w14:textId="621F8B9F" w:rsidR="00E8756E" w:rsidRDefault="00E8756E" w:rsidP="00581543">
      <w:pPr>
        <w:jc w:val="both"/>
        <w:rPr>
          <w:rFonts w:ascii="Palatino" w:hAnsi="Palatino"/>
          <w:sz w:val="22"/>
          <w:szCs w:val="22"/>
        </w:rPr>
      </w:pPr>
      <w:r w:rsidRPr="000C3C71">
        <w:rPr>
          <w:rFonts w:ascii="Palatino" w:hAnsi="Palatino"/>
          <w:b/>
          <w:bCs/>
          <w:sz w:val="22"/>
          <w:szCs w:val="22"/>
        </w:rPr>
        <w:t>Classification performance:</w:t>
      </w:r>
      <w:r>
        <w:rPr>
          <w:rFonts w:ascii="Palatino" w:hAnsi="Palatino"/>
          <w:sz w:val="22"/>
          <w:szCs w:val="22"/>
        </w:rPr>
        <w:t xml:space="preserve"> </w:t>
      </w:r>
      <w:r w:rsidR="004A38A6">
        <w:rPr>
          <w:rFonts w:ascii="Palatino" w:hAnsi="Palatino"/>
          <w:sz w:val="22"/>
          <w:szCs w:val="22"/>
        </w:rPr>
        <w:t>In seven-class classification, we have achieved a mean AUC of 0.7</w:t>
      </w:r>
      <w:r w:rsidR="000C3C71">
        <w:rPr>
          <w:rFonts w:ascii="Palatino" w:hAnsi="Palatino"/>
          <w:sz w:val="22"/>
          <w:szCs w:val="22"/>
        </w:rPr>
        <w:t>2 and the confusion matrices are shown in Figure~\ref{fig:03}.</w:t>
      </w:r>
    </w:p>
    <w:p w14:paraId="6F3C4B52" w14:textId="5C5C38DE" w:rsidR="00670B2D" w:rsidRDefault="00670B2D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58FE797C" w14:textId="77777777" w:rsidR="00670B2D" w:rsidRPr="00670B2D" w:rsidRDefault="00670B2D" w:rsidP="00581543">
      <w:pPr>
        <w:jc w:val="both"/>
        <w:rPr>
          <w:rFonts w:ascii="Palatino" w:hAnsi="Palatino"/>
          <w:b/>
          <w:bCs/>
          <w:sz w:val="22"/>
          <w:szCs w:val="22"/>
        </w:rPr>
      </w:pPr>
    </w:p>
    <w:p w14:paraId="7EACDAF5" w14:textId="478F37CB" w:rsidR="00670B2D" w:rsidRPr="00670B2D" w:rsidRDefault="00670B2D" w:rsidP="00581543">
      <w:pPr>
        <w:jc w:val="both"/>
        <w:rPr>
          <w:rFonts w:ascii="Palatino" w:hAnsi="Palatino"/>
          <w:b/>
          <w:bCs/>
          <w:sz w:val="22"/>
          <w:szCs w:val="22"/>
        </w:rPr>
      </w:pPr>
      <w:r w:rsidRPr="00670B2D">
        <w:rPr>
          <w:rFonts w:ascii="Palatino" w:hAnsi="Palatino"/>
          <w:b/>
          <w:bCs/>
          <w:sz w:val="22"/>
          <w:szCs w:val="22"/>
        </w:rPr>
        <w:t>Conclusions:</w:t>
      </w:r>
    </w:p>
    <w:p w14:paraId="074E4784" w14:textId="611A5A6F" w:rsidR="000C3C71" w:rsidRDefault="000C3C71" w:rsidP="00581543">
      <w:pPr>
        <w:jc w:val="both"/>
        <w:rPr>
          <w:rFonts w:ascii="Palatino" w:hAnsi="Palatino"/>
          <w:sz w:val="22"/>
          <w:szCs w:val="22"/>
        </w:rPr>
      </w:pPr>
    </w:p>
    <w:p w14:paraId="4B0C391A" w14:textId="2EF7800D" w:rsidR="000C3C71" w:rsidRDefault="000C3C71" w:rsidP="00581543">
      <w:pPr>
        <w:jc w:val="both"/>
        <w:rPr>
          <w:rFonts w:ascii="Palatino" w:hAnsi="Palatino"/>
          <w:sz w:val="22"/>
          <w:szCs w:val="22"/>
        </w:rPr>
      </w:pPr>
    </w:p>
    <w:p w14:paraId="67F831E3" w14:textId="19E245EE" w:rsidR="000C3C71" w:rsidRDefault="000C3C71" w:rsidP="00581543">
      <w:pPr>
        <w:jc w:val="both"/>
        <w:rPr>
          <w:rFonts w:ascii="Palatino" w:hAnsi="Palatino"/>
          <w:sz w:val="22"/>
          <w:szCs w:val="22"/>
        </w:rPr>
      </w:pPr>
    </w:p>
    <w:p w14:paraId="18A185DE" w14:textId="0799574A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20B669DB" w14:textId="1107C456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7203DF8C" w14:textId="19A3E291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3F378CF3" w14:textId="51270990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61A6B77F" w14:textId="53DA6957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7D07FF26" w14:textId="36D45F20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0C520E18" w14:textId="42F35C6D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0D2D93CC" w14:textId="288BB68D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12E716F7" w14:textId="4668D01B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3E047580" w14:textId="4C1C733C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7A7DA66D" w14:textId="41669770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17CC76A3" w14:textId="19F0019E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277AB8EE" w14:textId="2A155496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0F5AB4F8" w14:textId="25DD4398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3476EC38" w14:textId="5150FD8E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2B1C08EE" w14:textId="6D8F4BDB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2D5DEFA5" w14:textId="07BF53C1" w:rsidR="008B4876" w:rsidRDefault="008B4876" w:rsidP="00581543">
      <w:pPr>
        <w:jc w:val="both"/>
        <w:rPr>
          <w:rFonts w:ascii="Palatino" w:hAnsi="Palatino"/>
          <w:sz w:val="22"/>
          <w:szCs w:val="22"/>
        </w:rPr>
      </w:pPr>
    </w:p>
    <w:p w14:paraId="5917E954" w14:textId="77777777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\begin{algorithm}</w:t>
      </w:r>
    </w:p>
    <w:p w14:paraId="055F1FEC" w14:textId="77777777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</w:t>
      </w:r>
      <w:proofErr w:type="spellStart"/>
      <w:r w:rsidRPr="008B4876">
        <w:rPr>
          <w:rFonts w:ascii="Palatino" w:hAnsi="Palatino"/>
          <w:sz w:val="22"/>
          <w:szCs w:val="22"/>
        </w:rPr>
        <w:t>vspace</w:t>
      </w:r>
      <w:proofErr w:type="spellEnd"/>
      <w:r w:rsidRPr="008B4876">
        <w:rPr>
          <w:rFonts w:ascii="Palatino" w:hAnsi="Palatino"/>
          <w:sz w:val="22"/>
          <w:szCs w:val="22"/>
        </w:rPr>
        <w:t>{5pt}</w:t>
      </w:r>
    </w:p>
    <w:p w14:paraId="2D58637F" w14:textId="2303177C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</w:t>
      </w:r>
      <w:proofErr w:type="gramStart"/>
      <w:r w:rsidRPr="008B4876">
        <w:rPr>
          <w:rFonts w:ascii="Palatino" w:hAnsi="Palatino"/>
          <w:sz w:val="22"/>
          <w:szCs w:val="22"/>
        </w:rPr>
        <w:t>caption{</w:t>
      </w:r>
      <w:proofErr w:type="gramEnd"/>
      <w:r>
        <w:rPr>
          <w:rFonts w:ascii="Palatino" w:hAnsi="Palatino"/>
          <w:sz w:val="22"/>
          <w:szCs w:val="22"/>
        </w:rPr>
        <w:t>Local feature extraction via hybrid clustering</w:t>
      </w:r>
      <w:r w:rsidRPr="008B4876">
        <w:rPr>
          <w:rFonts w:ascii="Palatino" w:hAnsi="Palatino"/>
          <w:sz w:val="22"/>
          <w:szCs w:val="22"/>
        </w:rPr>
        <w:t>}</w:t>
      </w:r>
    </w:p>
    <w:p w14:paraId="32EDD2E8" w14:textId="77777777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\begin{algorithmic}</w:t>
      </w:r>
    </w:p>
    <w:p w14:paraId="68C0EAF7" w14:textId="61E24D88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 xml:space="preserve">\STATE Input: </w:t>
      </w:r>
      <w:r w:rsidR="0018722F">
        <w:rPr>
          <w:rFonts w:ascii="Palatino" w:hAnsi="Palatino"/>
          <w:sz w:val="22"/>
          <w:szCs w:val="22"/>
        </w:rPr>
        <w:t>3D point cloud, A</w:t>
      </w:r>
      <w:r w:rsidRPr="008B4876">
        <w:rPr>
          <w:rFonts w:ascii="Palatino" w:hAnsi="Palatino"/>
          <w:sz w:val="22"/>
          <w:szCs w:val="22"/>
        </w:rPr>
        <w:t xml:space="preserve"> = $[</w:t>
      </w:r>
      <w:r w:rsidR="0018722F">
        <w:rPr>
          <w:rFonts w:ascii="Palatino" w:hAnsi="Palatino"/>
          <w:sz w:val="22"/>
          <w:szCs w:val="22"/>
        </w:rPr>
        <w:t>a</w:t>
      </w:r>
      <w:r w:rsidRPr="008B4876">
        <w:rPr>
          <w:rFonts w:ascii="Palatino" w:hAnsi="Palatino"/>
          <w:sz w:val="22"/>
          <w:szCs w:val="22"/>
        </w:rPr>
        <w:t>]_{mx</w:t>
      </w:r>
      <w:proofErr w:type="gramStart"/>
      <w:r w:rsidR="0018722F">
        <w:rPr>
          <w:rFonts w:ascii="Palatino" w:hAnsi="Palatino"/>
          <w:sz w:val="22"/>
          <w:szCs w:val="22"/>
        </w:rPr>
        <w:t>3</w:t>
      </w:r>
      <w:r w:rsidRPr="008B4876">
        <w:rPr>
          <w:rFonts w:ascii="Palatino" w:hAnsi="Palatino"/>
          <w:sz w:val="22"/>
          <w:szCs w:val="22"/>
        </w:rPr>
        <w:t>}$</w:t>
      </w:r>
      <w:proofErr w:type="gramEnd"/>
      <w:r w:rsidR="0018722F">
        <w:rPr>
          <w:rFonts w:ascii="Palatino" w:hAnsi="Palatino"/>
          <w:sz w:val="22"/>
          <w:szCs w:val="22"/>
        </w:rPr>
        <w:t xml:space="preserve"> </w:t>
      </w:r>
    </w:p>
    <w:p w14:paraId="5A2AE3E9" w14:textId="32E8126D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 xml:space="preserve">\STATE Output: </w:t>
      </w:r>
      <w:r w:rsidR="0018722F">
        <w:rPr>
          <w:rFonts w:ascii="Palatino" w:hAnsi="Palatino"/>
          <w:sz w:val="22"/>
          <w:szCs w:val="22"/>
        </w:rPr>
        <w:t>n-dimensional local feature</w:t>
      </w:r>
      <w:r w:rsidR="00107AD7">
        <w:rPr>
          <w:rFonts w:ascii="Palatino" w:hAnsi="Palatino"/>
          <w:sz w:val="22"/>
          <w:szCs w:val="22"/>
        </w:rPr>
        <w:t xml:space="preserve"> vector, </w:t>
      </w:r>
      <w:proofErr w:type="spellStart"/>
      <w:r w:rsidR="00107AD7">
        <w:rPr>
          <w:rFonts w:ascii="Palatino" w:hAnsi="Palatino"/>
          <w:sz w:val="22"/>
          <w:szCs w:val="22"/>
        </w:rPr>
        <w:t>fvect</w:t>
      </w:r>
      <w:proofErr w:type="spellEnd"/>
      <w:r w:rsidR="0018722F">
        <w:rPr>
          <w:rFonts w:ascii="Palatino" w:hAnsi="Palatino"/>
          <w:sz w:val="22"/>
          <w:szCs w:val="22"/>
        </w:rPr>
        <w:t xml:space="preserve"> </w:t>
      </w:r>
    </w:p>
    <w:p w14:paraId="41613AA0" w14:textId="77777777" w:rsidR="0018722F" w:rsidRDefault="0018722F" w:rsidP="008B4876">
      <w:pPr>
        <w:jc w:val="both"/>
        <w:rPr>
          <w:rFonts w:ascii="Palatino" w:hAnsi="Palatino"/>
          <w:sz w:val="22"/>
          <w:szCs w:val="22"/>
        </w:rPr>
      </w:pPr>
    </w:p>
    <w:p w14:paraId="34726925" w14:textId="11DF5F8C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\item Select top k word in matrix, $</w:t>
      </w:r>
      <w:proofErr w:type="spellStart"/>
      <w:r w:rsidRPr="008B4876">
        <w:rPr>
          <w:rFonts w:ascii="Palatino" w:hAnsi="Palatino"/>
          <w:sz w:val="22"/>
          <w:szCs w:val="22"/>
        </w:rPr>
        <w:t>W_k</w:t>
      </w:r>
      <w:proofErr w:type="spellEnd"/>
      <w:r w:rsidRPr="008B4876">
        <w:rPr>
          <w:rFonts w:ascii="Palatino" w:hAnsi="Palatino"/>
          <w:sz w:val="22"/>
          <w:szCs w:val="22"/>
        </w:rPr>
        <w:t xml:space="preserve"> = [x]_{kx</w:t>
      </w:r>
      <w:proofErr w:type="gramStart"/>
      <w:r w:rsidRPr="008B4876">
        <w:rPr>
          <w:rFonts w:ascii="Palatino" w:hAnsi="Palatino"/>
          <w:sz w:val="22"/>
          <w:szCs w:val="22"/>
        </w:rPr>
        <w:t>1}$</w:t>
      </w:r>
      <w:proofErr w:type="gramEnd"/>
      <w:r w:rsidRPr="008B4876">
        <w:rPr>
          <w:rFonts w:ascii="Palatino" w:hAnsi="Palatino"/>
          <w:sz w:val="22"/>
          <w:szCs w:val="22"/>
        </w:rPr>
        <w:t>, (k$\</w:t>
      </w:r>
      <w:proofErr w:type="spellStart"/>
      <w:r w:rsidRPr="008B4876">
        <w:rPr>
          <w:rFonts w:ascii="Palatino" w:hAnsi="Palatino"/>
          <w:sz w:val="22"/>
          <w:szCs w:val="22"/>
        </w:rPr>
        <w:t>leq$m</w:t>
      </w:r>
      <w:proofErr w:type="spellEnd"/>
      <w:r w:rsidRPr="008B4876">
        <w:rPr>
          <w:rFonts w:ascii="Palatino" w:hAnsi="Palatino"/>
          <w:sz w:val="22"/>
          <w:szCs w:val="22"/>
        </w:rPr>
        <w:t>).</w:t>
      </w:r>
    </w:p>
    <w:p w14:paraId="24C8043D" w14:textId="247F85C7" w:rsidR="008B4876" w:rsidRDefault="008B4876" w:rsidP="008B4876">
      <w:pPr>
        <w:jc w:val="both"/>
        <w:rPr>
          <w:rFonts w:ascii="Palatino" w:hAnsi="Palatino"/>
          <w:sz w:val="22"/>
          <w:szCs w:val="22"/>
        </w:rPr>
      </w:pPr>
    </w:p>
    <w:p w14:paraId="5220EFEF" w14:textId="123FBFE4" w:rsidR="005D03DE" w:rsidRPr="008B4876" w:rsidRDefault="005D03DE" w:rsidP="005D03DE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 xml:space="preserve">\STATE </w:t>
      </w:r>
      <w:r>
        <w:rPr>
          <w:rFonts w:ascii="Palatino" w:hAnsi="Palatino"/>
          <w:sz w:val="22"/>
          <w:szCs w:val="22"/>
        </w:rPr>
        <w:t>A</w:t>
      </w:r>
      <w:r w:rsidRPr="008B4876">
        <w:rPr>
          <w:rFonts w:ascii="Palatino" w:hAnsi="Palatino"/>
          <w:sz w:val="22"/>
          <w:szCs w:val="22"/>
        </w:rPr>
        <w:t xml:space="preserve"> $\</w:t>
      </w:r>
      <w:proofErr w:type="spellStart"/>
      <w:r w:rsidRPr="008B4876">
        <w:rPr>
          <w:rFonts w:ascii="Palatino" w:hAnsi="Palatino"/>
          <w:sz w:val="22"/>
          <w:szCs w:val="22"/>
        </w:rPr>
        <w:t>leftarrow</w:t>
      </w:r>
      <w:proofErr w:type="spellEnd"/>
      <w:r w:rsidRPr="008B4876">
        <w:rPr>
          <w:rFonts w:ascii="Palatino" w:hAnsi="Palatino"/>
          <w:sz w:val="22"/>
          <w:szCs w:val="22"/>
        </w:rPr>
        <w:t xml:space="preserve">$ </w:t>
      </w:r>
      <w:r>
        <w:rPr>
          <w:rFonts w:ascii="Palatino" w:hAnsi="Palatino"/>
          <w:sz w:val="22"/>
          <w:szCs w:val="22"/>
        </w:rPr>
        <w:t xml:space="preserve">A </w:t>
      </w:r>
      <w:proofErr w:type="gramStart"/>
      <w:r>
        <w:rPr>
          <w:rFonts w:ascii="Palatino" w:hAnsi="Palatino"/>
          <w:sz w:val="22"/>
          <w:szCs w:val="22"/>
        </w:rPr>
        <w:t>-  A</w:t>
      </w:r>
      <w:proofErr w:type="gramEnd"/>
      <w:r>
        <w:rPr>
          <w:rFonts w:ascii="Palatino" w:hAnsi="Palatino"/>
          <w:sz w:val="22"/>
          <w:szCs w:val="22"/>
        </w:rPr>
        <w:t xml:space="preserve"> [A [z] == max(A[z]</w:t>
      </w:r>
      <w:r w:rsidR="00295C31">
        <w:rPr>
          <w:rFonts w:ascii="Palatino" w:hAnsi="Palatino"/>
          <w:sz w:val="22"/>
          <w:szCs w:val="22"/>
        </w:rPr>
        <w:t>)</w:t>
      </w:r>
      <w:r>
        <w:rPr>
          <w:rFonts w:ascii="Palatino" w:hAnsi="Palatino"/>
          <w:sz w:val="22"/>
          <w:szCs w:val="22"/>
        </w:rPr>
        <w:t>]</w:t>
      </w:r>
    </w:p>
    <w:p w14:paraId="4B3BD9D7" w14:textId="77777777" w:rsidR="005D03DE" w:rsidRPr="008B4876" w:rsidRDefault="005D03DE" w:rsidP="008B4876">
      <w:pPr>
        <w:jc w:val="both"/>
        <w:rPr>
          <w:rFonts w:ascii="Palatino" w:hAnsi="Palatino"/>
          <w:sz w:val="22"/>
          <w:szCs w:val="22"/>
        </w:rPr>
      </w:pPr>
    </w:p>
    <w:p w14:paraId="28576DE1" w14:textId="43807512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 xml:space="preserve">\STATE </w:t>
      </w:r>
      <w:r w:rsidR="009210B6">
        <w:rPr>
          <w:rFonts w:ascii="Palatino" w:hAnsi="Palatino"/>
          <w:sz w:val="22"/>
          <w:szCs w:val="22"/>
        </w:rPr>
        <w:t>patch</w:t>
      </w:r>
      <w:r w:rsidR="00702A7B">
        <w:rPr>
          <w:rFonts w:ascii="Palatino" w:hAnsi="Palatino"/>
          <w:sz w:val="22"/>
          <w:szCs w:val="22"/>
        </w:rPr>
        <w:t>es</w:t>
      </w:r>
      <w:r w:rsidRPr="008B4876">
        <w:rPr>
          <w:rFonts w:ascii="Palatino" w:hAnsi="Palatino"/>
          <w:sz w:val="22"/>
          <w:szCs w:val="22"/>
        </w:rPr>
        <w:t xml:space="preserve"> $\</w:t>
      </w:r>
      <w:proofErr w:type="spellStart"/>
      <w:r w:rsidRPr="008B4876">
        <w:rPr>
          <w:rFonts w:ascii="Palatino" w:hAnsi="Palatino"/>
          <w:sz w:val="22"/>
          <w:szCs w:val="22"/>
        </w:rPr>
        <w:t>leftarrow</w:t>
      </w:r>
      <w:proofErr w:type="spellEnd"/>
      <w:r w:rsidRPr="008B4876">
        <w:rPr>
          <w:rFonts w:ascii="Palatino" w:hAnsi="Palatino"/>
          <w:sz w:val="22"/>
          <w:szCs w:val="22"/>
        </w:rPr>
        <w:t xml:space="preserve">$ </w:t>
      </w:r>
      <w:r w:rsidR="0018722F">
        <w:rPr>
          <w:rFonts w:ascii="Palatino" w:hAnsi="Palatino"/>
          <w:sz w:val="22"/>
          <w:szCs w:val="22"/>
        </w:rPr>
        <w:t>cluster</w:t>
      </w:r>
      <w:r w:rsidRPr="008B4876">
        <w:rPr>
          <w:rFonts w:ascii="Palatino" w:hAnsi="Palatino"/>
          <w:sz w:val="22"/>
          <w:szCs w:val="22"/>
        </w:rPr>
        <w:t xml:space="preserve"> (</w:t>
      </w:r>
      <w:r w:rsidR="0018722F">
        <w:rPr>
          <w:rFonts w:ascii="Palatino" w:hAnsi="Palatino"/>
          <w:sz w:val="22"/>
          <w:szCs w:val="22"/>
        </w:rPr>
        <w:t>A, $</w:t>
      </w:r>
      <w:proofErr w:type="spellStart"/>
      <w:r w:rsidR="0018722F">
        <w:rPr>
          <w:rFonts w:ascii="Palatino" w:hAnsi="Palatino"/>
          <w:sz w:val="22"/>
          <w:szCs w:val="22"/>
        </w:rPr>
        <w:t>n_</w:t>
      </w:r>
      <w:r w:rsidR="00EA0F0D">
        <w:rPr>
          <w:rFonts w:ascii="Palatino" w:hAnsi="Palatino"/>
          <w:sz w:val="22"/>
          <w:szCs w:val="22"/>
        </w:rPr>
        <w:t>patch</w:t>
      </w:r>
      <w:proofErr w:type="spellEnd"/>
      <w:r w:rsidR="0018722F">
        <w:rPr>
          <w:rFonts w:ascii="Palatino" w:hAnsi="Palatino"/>
          <w:sz w:val="22"/>
          <w:szCs w:val="22"/>
        </w:rPr>
        <w:t>$ = 8</w:t>
      </w:r>
      <w:r w:rsidRPr="008B4876">
        <w:rPr>
          <w:rFonts w:ascii="Palatino" w:hAnsi="Palatino"/>
          <w:sz w:val="22"/>
          <w:szCs w:val="22"/>
        </w:rPr>
        <w:t>)</w:t>
      </w:r>
    </w:p>
    <w:p w14:paraId="3D1F22C9" w14:textId="77777777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</w:p>
    <w:p w14:paraId="6E864EE3" w14:textId="6ACE7DC7" w:rsid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\FOR {t =1 $\</w:t>
      </w:r>
      <w:proofErr w:type="spellStart"/>
      <w:r w:rsidRPr="008B4876">
        <w:rPr>
          <w:rFonts w:ascii="Palatino" w:hAnsi="Palatino"/>
          <w:sz w:val="22"/>
          <w:szCs w:val="22"/>
        </w:rPr>
        <w:t>rightarrow</w:t>
      </w:r>
      <w:proofErr w:type="spellEnd"/>
      <w:r w:rsidRPr="008B4876">
        <w:rPr>
          <w:rFonts w:ascii="Palatino" w:hAnsi="Palatino"/>
          <w:sz w:val="22"/>
          <w:szCs w:val="22"/>
        </w:rPr>
        <w:t xml:space="preserve">$ </w:t>
      </w:r>
      <w:proofErr w:type="spellStart"/>
      <w:r w:rsidR="009210B6">
        <w:rPr>
          <w:rFonts w:ascii="Palatino" w:hAnsi="Palatino"/>
          <w:sz w:val="22"/>
          <w:szCs w:val="22"/>
        </w:rPr>
        <w:t>n_patch</w:t>
      </w:r>
      <w:proofErr w:type="spellEnd"/>
      <w:r w:rsidRPr="008B4876">
        <w:rPr>
          <w:rFonts w:ascii="Palatino" w:hAnsi="Palatino"/>
          <w:sz w:val="22"/>
          <w:szCs w:val="22"/>
        </w:rPr>
        <w:t>}</w:t>
      </w:r>
    </w:p>
    <w:p w14:paraId="55DB16BB" w14:textId="5103E21E" w:rsidR="00295C31" w:rsidRDefault="00295C31" w:rsidP="008B4876">
      <w:pPr>
        <w:jc w:val="both"/>
        <w:rPr>
          <w:rFonts w:ascii="Palatino" w:hAnsi="Palatino"/>
          <w:sz w:val="22"/>
          <w:szCs w:val="22"/>
        </w:rPr>
      </w:pPr>
    </w:p>
    <w:p w14:paraId="41FF6C3A" w14:textId="663ABE8D" w:rsidR="00295C31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 xml:space="preserve">\STATE </w:t>
      </w:r>
      <w:r w:rsidR="00295C31">
        <w:rPr>
          <w:rFonts w:ascii="Palatino" w:hAnsi="Palatino"/>
          <w:sz w:val="22"/>
          <w:szCs w:val="22"/>
        </w:rPr>
        <w:t xml:space="preserve">patch = patch </w:t>
      </w:r>
      <w:proofErr w:type="gramStart"/>
      <w:r w:rsidR="00295C31">
        <w:rPr>
          <w:rFonts w:ascii="Palatino" w:hAnsi="Palatino"/>
          <w:sz w:val="22"/>
          <w:szCs w:val="22"/>
        </w:rPr>
        <w:t xml:space="preserve">-  </w:t>
      </w:r>
      <w:r w:rsidR="00E43956">
        <w:rPr>
          <w:rFonts w:ascii="Palatino" w:hAnsi="Palatino"/>
          <w:sz w:val="22"/>
          <w:szCs w:val="22"/>
        </w:rPr>
        <w:t>centroid</w:t>
      </w:r>
      <w:proofErr w:type="gramEnd"/>
      <w:r w:rsidR="00E43956">
        <w:rPr>
          <w:rFonts w:ascii="Palatino" w:hAnsi="Palatino"/>
          <w:sz w:val="22"/>
          <w:szCs w:val="22"/>
        </w:rPr>
        <w:t xml:space="preserve"> (patch) </w:t>
      </w:r>
    </w:p>
    <w:p w14:paraId="1E8CD5E3" w14:textId="77777777" w:rsidR="00295C31" w:rsidRDefault="00295C31" w:rsidP="008B4876">
      <w:pPr>
        <w:jc w:val="both"/>
        <w:rPr>
          <w:rFonts w:ascii="Palatino" w:hAnsi="Palatino"/>
          <w:sz w:val="22"/>
          <w:szCs w:val="22"/>
        </w:rPr>
      </w:pPr>
    </w:p>
    <w:p w14:paraId="12081B7B" w14:textId="69F87CEF" w:rsid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 xml:space="preserve">\STATE </w:t>
      </w:r>
      <w:r w:rsidR="004A7953">
        <w:rPr>
          <w:rFonts w:ascii="Palatino" w:hAnsi="Palatino"/>
          <w:sz w:val="22"/>
          <w:szCs w:val="22"/>
        </w:rPr>
        <w:t>w [t]</w:t>
      </w:r>
      <w:r w:rsidRPr="008B4876">
        <w:rPr>
          <w:rFonts w:ascii="Palatino" w:hAnsi="Palatino"/>
          <w:sz w:val="22"/>
          <w:szCs w:val="22"/>
        </w:rPr>
        <w:t xml:space="preserve"> = </w:t>
      </w:r>
      <w:proofErr w:type="spellStart"/>
      <w:r w:rsidR="004A7953">
        <w:rPr>
          <w:rFonts w:ascii="Palatino" w:hAnsi="Palatino"/>
          <w:sz w:val="22"/>
          <w:szCs w:val="22"/>
        </w:rPr>
        <w:t>gmm</w:t>
      </w:r>
      <w:proofErr w:type="spellEnd"/>
      <w:r w:rsidRPr="008B4876">
        <w:rPr>
          <w:rFonts w:ascii="Palatino" w:hAnsi="Palatino"/>
          <w:sz w:val="22"/>
          <w:szCs w:val="22"/>
        </w:rPr>
        <w:t xml:space="preserve"> (</w:t>
      </w:r>
      <w:r w:rsidR="004A7953">
        <w:rPr>
          <w:rFonts w:ascii="Palatino" w:hAnsi="Palatino"/>
          <w:sz w:val="22"/>
          <w:szCs w:val="22"/>
        </w:rPr>
        <w:t xml:space="preserve">patch, </w:t>
      </w:r>
      <w:proofErr w:type="spellStart"/>
      <w:r w:rsidR="004A7953">
        <w:rPr>
          <w:rFonts w:ascii="Palatino" w:hAnsi="Palatino"/>
          <w:sz w:val="22"/>
          <w:szCs w:val="22"/>
        </w:rPr>
        <w:t>n_cluster</w:t>
      </w:r>
      <w:proofErr w:type="spellEnd"/>
      <w:r w:rsidR="004A7953">
        <w:rPr>
          <w:rFonts w:ascii="Palatino" w:hAnsi="Palatino"/>
          <w:sz w:val="22"/>
          <w:szCs w:val="22"/>
        </w:rPr>
        <w:t xml:space="preserve"> = 3</w:t>
      </w:r>
      <w:r w:rsidRPr="008B4876">
        <w:rPr>
          <w:rFonts w:ascii="Palatino" w:hAnsi="Palatino"/>
          <w:sz w:val="22"/>
          <w:szCs w:val="22"/>
        </w:rPr>
        <w:t>)</w:t>
      </w:r>
    </w:p>
    <w:p w14:paraId="64EE38CD" w14:textId="5D51F980" w:rsidR="004A7953" w:rsidRDefault="004A7953" w:rsidP="004A7953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 xml:space="preserve">\STATE </w:t>
      </w:r>
      <w:r>
        <w:rPr>
          <w:rFonts w:ascii="Palatino" w:hAnsi="Palatino"/>
          <w:sz w:val="22"/>
          <w:szCs w:val="22"/>
        </w:rPr>
        <w:t xml:space="preserve">\mu </w:t>
      </w:r>
      <w:proofErr w:type="gramStart"/>
      <w:r>
        <w:rPr>
          <w:rFonts w:ascii="Palatino" w:hAnsi="Palatino"/>
          <w:sz w:val="22"/>
          <w:szCs w:val="22"/>
        </w:rPr>
        <w:t>[:,</w:t>
      </w:r>
      <w:proofErr w:type="gramEnd"/>
      <w:r>
        <w:rPr>
          <w:rFonts w:ascii="Palatino" w:hAnsi="Palatino"/>
          <w:sz w:val="22"/>
          <w:szCs w:val="22"/>
        </w:rPr>
        <w:t xml:space="preserve"> t]</w:t>
      </w:r>
      <w:r w:rsidRPr="008B4876">
        <w:rPr>
          <w:rFonts w:ascii="Palatino" w:hAnsi="Palatino"/>
          <w:sz w:val="22"/>
          <w:szCs w:val="22"/>
        </w:rPr>
        <w:t xml:space="preserve"> = </w:t>
      </w:r>
      <w:proofErr w:type="spellStart"/>
      <w:r>
        <w:rPr>
          <w:rFonts w:ascii="Palatino" w:hAnsi="Palatino"/>
          <w:sz w:val="22"/>
          <w:szCs w:val="22"/>
        </w:rPr>
        <w:t>gmm</w:t>
      </w:r>
      <w:proofErr w:type="spellEnd"/>
      <w:r w:rsidRPr="008B4876">
        <w:rPr>
          <w:rFonts w:ascii="Palatino" w:hAnsi="Palatino"/>
          <w:sz w:val="22"/>
          <w:szCs w:val="22"/>
        </w:rPr>
        <w:t xml:space="preserve"> (</w:t>
      </w:r>
      <w:r>
        <w:rPr>
          <w:rFonts w:ascii="Palatino" w:hAnsi="Palatino"/>
          <w:sz w:val="22"/>
          <w:szCs w:val="22"/>
        </w:rPr>
        <w:t xml:space="preserve">patch, </w:t>
      </w:r>
      <w:proofErr w:type="spellStart"/>
      <w:r>
        <w:rPr>
          <w:rFonts w:ascii="Palatino" w:hAnsi="Palatino"/>
          <w:sz w:val="22"/>
          <w:szCs w:val="22"/>
        </w:rPr>
        <w:t>n_cluster</w:t>
      </w:r>
      <w:proofErr w:type="spellEnd"/>
      <w:r>
        <w:rPr>
          <w:rFonts w:ascii="Palatino" w:hAnsi="Palatino"/>
          <w:sz w:val="22"/>
          <w:szCs w:val="22"/>
        </w:rPr>
        <w:t xml:space="preserve"> = 3</w:t>
      </w:r>
      <w:r w:rsidRPr="008B4876">
        <w:rPr>
          <w:rFonts w:ascii="Palatino" w:hAnsi="Palatino"/>
          <w:sz w:val="22"/>
          <w:szCs w:val="22"/>
        </w:rPr>
        <w:t>)</w:t>
      </w:r>
    </w:p>
    <w:p w14:paraId="4A576AAC" w14:textId="6328AB6E" w:rsidR="004A7953" w:rsidRDefault="004A7953" w:rsidP="004A7953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 xml:space="preserve">\STATE </w:t>
      </w:r>
      <w:r>
        <w:rPr>
          <w:rFonts w:ascii="Palatino" w:hAnsi="Palatino"/>
          <w:sz w:val="22"/>
          <w:szCs w:val="22"/>
        </w:rPr>
        <w:t>\</w:t>
      </w:r>
      <w:proofErr w:type="spellStart"/>
      <w:r>
        <w:rPr>
          <w:rFonts w:ascii="Palatino" w:hAnsi="Palatino"/>
          <w:sz w:val="22"/>
          <w:szCs w:val="22"/>
        </w:rPr>
        <w:t>cov_</w:t>
      </w:r>
      <w:proofErr w:type="gramStart"/>
      <w:r>
        <w:rPr>
          <w:rFonts w:ascii="Palatino" w:hAnsi="Palatino"/>
          <w:sz w:val="22"/>
          <w:szCs w:val="22"/>
        </w:rPr>
        <w:t>matrix</w:t>
      </w:r>
      <w:proofErr w:type="spellEnd"/>
      <w:r>
        <w:rPr>
          <w:rFonts w:ascii="Palatino" w:hAnsi="Palatino"/>
          <w:sz w:val="22"/>
          <w:szCs w:val="22"/>
        </w:rPr>
        <w:t xml:space="preserve"> </w:t>
      </w:r>
      <w:r w:rsidRPr="008B4876">
        <w:rPr>
          <w:rFonts w:ascii="Palatino" w:hAnsi="Palatino"/>
          <w:sz w:val="22"/>
          <w:szCs w:val="22"/>
        </w:rPr>
        <w:t xml:space="preserve"> =</w:t>
      </w:r>
      <w:proofErr w:type="gramEnd"/>
      <w:r w:rsidRPr="008B4876">
        <w:rPr>
          <w:rFonts w:ascii="Palatino" w:hAnsi="Palatino"/>
          <w:sz w:val="22"/>
          <w:szCs w:val="22"/>
        </w:rPr>
        <w:t xml:space="preserve"> </w:t>
      </w:r>
      <w:proofErr w:type="spellStart"/>
      <w:r>
        <w:rPr>
          <w:rFonts w:ascii="Palatino" w:hAnsi="Palatino"/>
          <w:sz w:val="22"/>
          <w:szCs w:val="22"/>
        </w:rPr>
        <w:t>gmm</w:t>
      </w:r>
      <w:proofErr w:type="spellEnd"/>
      <w:r w:rsidRPr="008B4876">
        <w:rPr>
          <w:rFonts w:ascii="Palatino" w:hAnsi="Palatino"/>
          <w:sz w:val="22"/>
          <w:szCs w:val="22"/>
        </w:rPr>
        <w:t xml:space="preserve"> (</w:t>
      </w:r>
      <w:r>
        <w:rPr>
          <w:rFonts w:ascii="Palatino" w:hAnsi="Palatino"/>
          <w:sz w:val="22"/>
          <w:szCs w:val="22"/>
        </w:rPr>
        <w:t xml:space="preserve">patch, </w:t>
      </w:r>
      <w:proofErr w:type="spellStart"/>
      <w:r>
        <w:rPr>
          <w:rFonts w:ascii="Palatino" w:hAnsi="Palatino"/>
          <w:sz w:val="22"/>
          <w:szCs w:val="22"/>
        </w:rPr>
        <w:t>n_cluster</w:t>
      </w:r>
      <w:proofErr w:type="spellEnd"/>
      <w:r>
        <w:rPr>
          <w:rFonts w:ascii="Palatino" w:hAnsi="Palatino"/>
          <w:sz w:val="22"/>
          <w:szCs w:val="22"/>
        </w:rPr>
        <w:t xml:space="preserve"> = 3</w:t>
      </w:r>
      <w:r w:rsidRPr="008B4876">
        <w:rPr>
          <w:rFonts w:ascii="Palatino" w:hAnsi="Palatino"/>
          <w:sz w:val="22"/>
          <w:szCs w:val="22"/>
        </w:rPr>
        <w:t>)</w:t>
      </w:r>
    </w:p>
    <w:p w14:paraId="6AD086C6" w14:textId="33797AA1" w:rsidR="004A7953" w:rsidRDefault="004A7953" w:rsidP="004A7953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\STATE \sigma</w:t>
      </w:r>
      <w:proofErr w:type="gramStart"/>
      <w:r>
        <w:rPr>
          <w:rFonts w:ascii="Palatino" w:hAnsi="Palatino"/>
          <w:sz w:val="22"/>
          <w:szCs w:val="22"/>
        </w:rPr>
        <w:t>[:,</w:t>
      </w:r>
      <w:proofErr w:type="gramEnd"/>
      <w:r>
        <w:rPr>
          <w:rFonts w:ascii="Palatino" w:hAnsi="Palatino"/>
          <w:sz w:val="22"/>
          <w:szCs w:val="22"/>
        </w:rPr>
        <w:t xml:space="preserve"> t] = </w:t>
      </w:r>
      <w:proofErr w:type="spellStart"/>
      <w:r>
        <w:rPr>
          <w:rFonts w:ascii="Palatino" w:hAnsi="Palatino"/>
          <w:sz w:val="22"/>
          <w:szCs w:val="22"/>
        </w:rPr>
        <w:t>diag</w:t>
      </w:r>
      <w:proofErr w:type="spellEnd"/>
      <w:r>
        <w:rPr>
          <w:rFonts w:ascii="Palatino" w:hAnsi="Palatino"/>
          <w:sz w:val="22"/>
          <w:szCs w:val="22"/>
        </w:rPr>
        <w:t xml:space="preserve"> (</w:t>
      </w:r>
      <w:proofErr w:type="spellStart"/>
      <w:r>
        <w:rPr>
          <w:rFonts w:ascii="Palatino" w:hAnsi="Palatino"/>
          <w:sz w:val="22"/>
          <w:szCs w:val="22"/>
        </w:rPr>
        <w:t>cov_matrix</w:t>
      </w:r>
      <w:proofErr w:type="spellEnd"/>
      <w:r>
        <w:rPr>
          <w:rFonts w:ascii="Palatino" w:hAnsi="Palatino"/>
          <w:sz w:val="22"/>
          <w:szCs w:val="22"/>
        </w:rPr>
        <w:t>)</w:t>
      </w:r>
    </w:p>
    <w:p w14:paraId="5C12FF05" w14:textId="5456E94F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 xml:space="preserve">\STATE </w:t>
      </w:r>
      <w:proofErr w:type="spellStart"/>
      <w:proofErr w:type="gramStart"/>
      <w:r w:rsidR="004A7953">
        <w:rPr>
          <w:rFonts w:ascii="Palatino" w:hAnsi="Palatino"/>
          <w:sz w:val="22"/>
          <w:szCs w:val="22"/>
        </w:rPr>
        <w:t>fvect</w:t>
      </w:r>
      <w:proofErr w:type="spellEnd"/>
      <w:r w:rsidRPr="008B4876">
        <w:rPr>
          <w:rFonts w:ascii="Palatino" w:hAnsi="Palatino"/>
          <w:sz w:val="22"/>
          <w:szCs w:val="22"/>
        </w:rPr>
        <w:t xml:space="preserve">  =</w:t>
      </w:r>
      <w:proofErr w:type="gramEnd"/>
      <w:r w:rsidRPr="008B4876">
        <w:rPr>
          <w:rFonts w:ascii="Palatino" w:hAnsi="Palatino"/>
          <w:sz w:val="22"/>
          <w:szCs w:val="22"/>
        </w:rPr>
        <w:t xml:space="preserve"> </w:t>
      </w:r>
      <w:r w:rsidR="004A7953">
        <w:rPr>
          <w:rFonts w:ascii="Palatino" w:hAnsi="Palatino"/>
          <w:sz w:val="22"/>
          <w:szCs w:val="22"/>
        </w:rPr>
        <w:t>[w[t], flatten (\mu[:,t]), flatten(\sigma[:,t])]</w:t>
      </w:r>
    </w:p>
    <w:p w14:paraId="5FCE4BA4" w14:textId="128FC031" w:rsid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\ENDFOR</w:t>
      </w:r>
    </w:p>
    <w:p w14:paraId="2FCCCEF3" w14:textId="3B1B7758" w:rsidR="004A7953" w:rsidRDefault="004A7953" w:rsidP="008B4876">
      <w:pPr>
        <w:jc w:val="both"/>
        <w:rPr>
          <w:rFonts w:ascii="Palatino" w:hAnsi="Palatino"/>
          <w:sz w:val="22"/>
          <w:szCs w:val="22"/>
        </w:rPr>
      </w:pPr>
    </w:p>
    <w:p w14:paraId="27BE3C1E" w14:textId="6C8E6B15" w:rsidR="00A86398" w:rsidRDefault="00A86398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\FOR {t =1 $\</w:t>
      </w:r>
      <w:proofErr w:type="spellStart"/>
      <w:r w:rsidRPr="008B4876">
        <w:rPr>
          <w:rFonts w:ascii="Palatino" w:hAnsi="Palatino"/>
          <w:sz w:val="22"/>
          <w:szCs w:val="22"/>
        </w:rPr>
        <w:t>rightarrow</w:t>
      </w:r>
      <w:proofErr w:type="spellEnd"/>
      <w:r w:rsidRPr="008B4876">
        <w:rPr>
          <w:rFonts w:ascii="Palatino" w:hAnsi="Palatino"/>
          <w:sz w:val="22"/>
          <w:szCs w:val="22"/>
        </w:rPr>
        <w:t xml:space="preserve">$ </w:t>
      </w:r>
      <w:proofErr w:type="spellStart"/>
      <w:r>
        <w:rPr>
          <w:rFonts w:ascii="Palatino" w:hAnsi="Palatino"/>
          <w:sz w:val="22"/>
          <w:szCs w:val="22"/>
        </w:rPr>
        <w:t>n_patch</w:t>
      </w:r>
      <w:proofErr w:type="spellEnd"/>
      <w:r w:rsidRPr="008B4876">
        <w:rPr>
          <w:rFonts w:ascii="Palatino" w:hAnsi="Palatino"/>
          <w:sz w:val="22"/>
          <w:szCs w:val="22"/>
        </w:rPr>
        <w:t>}</w:t>
      </w:r>
    </w:p>
    <w:p w14:paraId="5D430428" w14:textId="3176B2FB" w:rsidR="00702A7B" w:rsidRDefault="00702A7B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\FOR {</w:t>
      </w:r>
      <w:r w:rsidR="003B2A11">
        <w:rPr>
          <w:rFonts w:ascii="Palatino" w:hAnsi="Palatino"/>
          <w:sz w:val="22"/>
          <w:szCs w:val="22"/>
        </w:rPr>
        <w:t>r</w:t>
      </w:r>
      <w:r w:rsidRPr="008B4876">
        <w:rPr>
          <w:rFonts w:ascii="Palatino" w:hAnsi="Palatino"/>
          <w:sz w:val="22"/>
          <w:szCs w:val="22"/>
        </w:rPr>
        <w:t xml:space="preserve"> =1 $\</w:t>
      </w:r>
      <w:proofErr w:type="spellStart"/>
      <w:r w:rsidRPr="008B4876">
        <w:rPr>
          <w:rFonts w:ascii="Palatino" w:hAnsi="Palatino"/>
          <w:sz w:val="22"/>
          <w:szCs w:val="22"/>
        </w:rPr>
        <w:t>rightarrow</w:t>
      </w:r>
      <w:proofErr w:type="spellEnd"/>
      <w:r w:rsidRPr="008B4876">
        <w:rPr>
          <w:rFonts w:ascii="Palatino" w:hAnsi="Palatino"/>
          <w:sz w:val="22"/>
          <w:szCs w:val="22"/>
        </w:rPr>
        <w:t xml:space="preserve">$ </w:t>
      </w:r>
      <w:proofErr w:type="spellStart"/>
      <w:r w:rsidR="00D90D3C">
        <w:rPr>
          <w:rFonts w:ascii="Palatino" w:hAnsi="Palatino"/>
          <w:sz w:val="22"/>
          <w:szCs w:val="22"/>
        </w:rPr>
        <w:t>n_cluster</w:t>
      </w:r>
      <w:proofErr w:type="spellEnd"/>
      <w:r w:rsidR="00D90D3C">
        <w:rPr>
          <w:rFonts w:ascii="Palatino" w:hAnsi="Palatino"/>
          <w:sz w:val="22"/>
          <w:szCs w:val="22"/>
        </w:rPr>
        <w:t xml:space="preserve"> = 3</w:t>
      </w:r>
      <w:r w:rsidRPr="008B4876">
        <w:rPr>
          <w:rFonts w:ascii="Palatino" w:hAnsi="Palatino"/>
          <w:sz w:val="22"/>
          <w:szCs w:val="22"/>
        </w:rPr>
        <w:t>}</w:t>
      </w:r>
    </w:p>
    <w:p w14:paraId="31BD0261" w14:textId="69E4EA88" w:rsidR="00C51322" w:rsidRDefault="00C51322" w:rsidP="008B4876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{w, \mu, \sigma} </w:t>
      </w:r>
      <w:r w:rsidRPr="008B4876">
        <w:rPr>
          <w:rFonts w:ascii="Palatino" w:hAnsi="Palatino"/>
          <w:sz w:val="22"/>
          <w:szCs w:val="22"/>
        </w:rPr>
        <w:t>$\</w:t>
      </w:r>
      <w:proofErr w:type="spellStart"/>
      <w:r w:rsidRPr="008B4876">
        <w:rPr>
          <w:rFonts w:ascii="Palatino" w:hAnsi="Palatino"/>
          <w:sz w:val="22"/>
          <w:szCs w:val="22"/>
        </w:rPr>
        <w:t>rightarrow</w:t>
      </w:r>
      <w:proofErr w:type="spellEnd"/>
      <w:r w:rsidRPr="008B4876">
        <w:rPr>
          <w:rFonts w:ascii="Palatino" w:hAnsi="Palatino"/>
          <w:sz w:val="22"/>
          <w:szCs w:val="22"/>
        </w:rPr>
        <w:t>$</w:t>
      </w:r>
      <w:r>
        <w:rPr>
          <w:rFonts w:ascii="Palatino" w:hAnsi="Palatino"/>
          <w:sz w:val="22"/>
          <w:szCs w:val="22"/>
        </w:rPr>
        <w:t xml:space="preserve"> </w:t>
      </w:r>
      <w:proofErr w:type="spellStart"/>
      <w:r>
        <w:rPr>
          <w:rFonts w:ascii="Palatino" w:hAnsi="Palatino"/>
          <w:sz w:val="22"/>
          <w:szCs w:val="22"/>
        </w:rPr>
        <w:t>gmm_cluster</w:t>
      </w:r>
      <w:proofErr w:type="spellEnd"/>
      <w:r>
        <w:rPr>
          <w:rFonts w:ascii="Palatino" w:hAnsi="Palatino"/>
          <w:sz w:val="22"/>
          <w:szCs w:val="22"/>
        </w:rPr>
        <w:t xml:space="preserve"> [r</w:t>
      </w:r>
      <w:r w:rsidR="00A86398">
        <w:rPr>
          <w:rFonts w:ascii="Palatino" w:hAnsi="Palatino"/>
          <w:sz w:val="22"/>
          <w:szCs w:val="22"/>
        </w:rPr>
        <w:t>, patch[t]</w:t>
      </w:r>
      <w:r>
        <w:rPr>
          <w:rFonts w:ascii="Palatino" w:hAnsi="Palatino"/>
          <w:sz w:val="22"/>
          <w:szCs w:val="22"/>
        </w:rPr>
        <w:t>]</w:t>
      </w:r>
    </w:p>
    <w:p w14:paraId="008ED69E" w14:textId="5677C92A" w:rsidR="00EA0F0D" w:rsidRDefault="00A86398" w:rsidP="008B4876">
      <w:pPr>
        <w:jc w:val="both"/>
        <w:rPr>
          <w:rFonts w:ascii="Palatino" w:hAnsi="Palatino"/>
          <w:sz w:val="22"/>
          <w:szCs w:val="22"/>
        </w:rPr>
      </w:pPr>
      <w:proofErr w:type="spellStart"/>
      <w:r>
        <w:rPr>
          <w:rFonts w:ascii="Palatino" w:hAnsi="Palatino"/>
          <w:sz w:val="22"/>
          <w:szCs w:val="22"/>
        </w:rPr>
        <w:t>w</w:t>
      </w:r>
      <w:r w:rsidR="00702A7B">
        <w:rPr>
          <w:rFonts w:ascii="Palatino" w:hAnsi="Palatino"/>
          <w:sz w:val="22"/>
          <w:szCs w:val="22"/>
        </w:rPr>
        <w:t>var</w:t>
      </w:r>
      <w:proofErr w:type="spellEnd"/>
      <w:r w:rsidR="008049A1">
        <w:rPr>
          <w:rFonts w:ascii="Palatino" w:hAnsi="Palatino"/>
          <w:sz w:val="22"/>
          <w:szCs w:val="22"/>
        </w:rPr>
        <w:t xml:space="preserve"> [</w:t>
      </w:r>
      <w:r>
        <w:rPr>
          <w:rFonts w:ascii="Palatino" w:hAnsi="Palatino"/>
          <w:sz w:val="22"/>
          <w:szCs w:val="22"/>
        </w:rPr>
        <w:t xml:space="preserve">t, </w:t>
      </w:r>
      <w:proofErr w:type="gramStart"/>
      <w:r w:rsidR="008049A1">
        <w:rPr>
          <w:rFonts w:ascii="Palatino" w:hAnsi="Palatino"/>
          <w:sz w:val="22"/>
          <w:szCs w:val="22"/>
        </w:rPr>
        <w:t>r]</w:t>
      </w:r>
      <w:r w:rsidR="00702A7B">
        <w:rPr>
          <w:rFonts w:ascii="Palatino" w:hAnsi="Palatino"/>
          <w:sz w:val="22"/>
          <w:szCs w:val="22"/>
        </w:rPr>
        <w:t xml:space="preserve"> </w:t>
      </w:r>
      <w:r w:rsidR="008049A1">
        <w:rPr>
          <w:rFonts w:ascii="Palatino" w:hAnsi="Palatino"/>
          <w:sz w:val="22"/>
          <w:szCs w:val="22"/>
        </w:rPr>
        <w:t xml:space="preserve"> </w:t>
      </w:r>
      <w:r w:rsidR="003B2A11">
        <w:rPr>
          <w:rFonts w:ascii="Palatino" w:hAnsi="Palatino"/>
          <w:sz w:val="22"/>
          <w:szCs w:val="22"/>
        </w:rPr>
        <w:t>=</w:t>
      </w:r>
      <w:proofErr w:type="gramEnd"/>
      <w:r w:rsidR="003B2A11">
        <w:rPr>
          <w:rFonts w:ascii="Palatino" w:hAnsi="Palatino"/>
          <w:sz w:val="22"/>
          <w:szCs w:val="22"/>
        </w:rPr>
        <w:t xml:space="preserve"> \sum_{</w:t>
      </w:r>
      <w:r w:rsidR="00C51322">
        <w:rPr>
          <w:rFonts w:ascii="Palatino" w:hAnsi="Palatino"/>
          <w:sz w:val="22"/>
          <w:szCs w:val="22"/>
        </w:rPr>
        <w:t>q</w:t>
      </w:r>
      <w:r w:rsidR="003B2A11">
        <w:rPr>
          <w:rFonts w:ascii="Palatino" w:hAnsi="Palatino"/>
          <w:sz w:val="22"/>
          <w:szCs w:val="22"/>
        </w:rPr>
        <w:t>=1}^{</w:t>
      </w:r>
      <w:r w:rsidR="00C51322">
        <w:rPr>
          <w:rFonts w:ascii="Palatino" w:hAnsi="Palatino"/>
          <w:sz w:val="22"/>
          <w:szCs w:val="22"/>
        </w:rPr>
        <w:t>q</w:t>
      </w:r>
      <w:r w:rsidR="003B2A11">
        <w:rPr>
          <w:rFonts w:ascii="Palatino" w:hAnsi="Palatino"/>
          <w:sz w:val="22"/>
          <w:szCs w:val="22"/>
        </w:rPr>
        <w:t xml:space="preserve"> = </w:t>
      </w:r>
      <w:proofErr w:type="spellStart"/>
      <w:r w:rsidR="008049A1">
        <w:rPr>
          <w:rFonts w:ascii="Palatino" w:hAnsi="Palatino"/>
          <w:sz w:val="22"/>
          <w:szCs w:val="22"/>
        </w:rPr>
        <w:t>n_class</w:t>
      </w:r>
      <w:proofErr w:type="spellEnd"/>
      <w:r w:rsidR="003B2A11">
        <w:rPr>
          <w:rFonts w:ascii="Palatino" w:hAnsi="Palatino"/>
          <w:sz w:val="22"/>
          <w:szCs w:val="22"/>
        </w:rPr>
        <w:t xml:space="preserve">} </w:t>
      </w:r>
      <w:r w:rsidR="001A3E5C">
        <w:rPr>
          <w:rFonts w:ascii="Palatino" w:hAnsi="Palatino"/>
          <w:sz w:val="22"/>
          <w:szCs w:val="22"/>
        </w:rPr>
        <w:t>\frac{</w:t>
      </w:r>
      <w:r w:rsidR="00EA0F0D">
        <w:rPr>
          <w:rFonts w:ascii="Palatino" w:hAnsi="Palatino"/>
          <w:sz w:val="22"/>
          <w:szCs w:val="22"/>
        </w:rPr>
        <w:t>[w</w:t>
      </w:r>
      <w:r w:rsidR="000F3262">
        <w:rPr>
          <w:rFonts w:ascii="Palatino" w:hAnsi="Palatino"/>
          <w:sz w:val="22"/>
          <w:szCs w:val="22"/>
        </w:rPr>
        <w:t>[</w:t>
      </w:r>
      <w:r w:rsidR="00C51322">
        <w:rPr>
          <w:rFonts w:ascii="Palatino" w:hAnsi="Palatino"/>
          <w:sz w:val="22"/>
          <w:szCs w:val="22"/>
        </w:rPr>
        <w:t>q</w:t>
      </w:r>
      <w:r w:rsidR="000F3262">
        <w:rPr>
          <w:rFonts w:ascii="Palatino" w:hAnsi="Palatino"/>
          <w:sz w:val="22"/>
          <w:szCs w:val="22"/>
        </w:rPr>
        <w:t>]</w:t>
      </w:r>
      <w:r w:rsidR="00EA0F0D">
        <w:rPr>
          <w:rFonts w:ascii="Palatino" w:hAnsi="Palatino"/>
          <w:sz w:val="22"/>
          <w:szCs w:val="22"/>
        </w:rPr>
        <w:t xml:space="preserve"> - \bar(w)]</w:t>
      </w:r>
      <w:r w:rsidR="001A3E5C">
        <w:rPr>
          <w:rFonts w:ascii="Palatino" w:hAnsi="Palatino"/>
          <w:sz w:val="22"/>
          <w:szCs w:val="22"/>
        </w:rPr>
        <w:t>^2}{</w:t>
      </w:r>
      <w:proofErr w:type="spellStart"/>
      <w:r w:rsidR="001A3E5C">
        <w:rPr>
          <w:rFonts w:ascii="Palatino" w:hAnsi="Palatino"/>
          <w:sz w:val="22"/>
          <w:szCs w:val="22"/>
        </w:rPr>
        <w:t>n_class</w:t>
      </w:r>
      <w:proofErr w:type="spellEnd"/>
      <w:r w:rsidR="001A3E5C">
        <w:rPr>
          <w:rFonts w:ascii="Palatino" w:hAnsi="Palatino"/>
          <w:sz w:val="22"/>
          <w:szCs w:val="22"/>
        </w:rPr>
        <w:t>}</w:t>
      </w:r>
    </w:p>
    <w:p w14:paraId="4FED9992" w14:textId="6929618F" w:rsidR="00A86398" w:rsidRDefault="00A86398" w:rsidP="008B4876">
      <w:pPr>
        <w:jc w:val="both"/>
        <w:rPr>
          <w:rFonts w:ascii="Palatino" w:hAnsi="Palatino"/>
          <w:sz w:val="22"/>
          <w:szCs w:val="22"/>
        </w:rPr>
      </w:pPr>
    </w:p>
    <w:p w14:paraId="73909DE3" w14:textId="77777777" w:rsidR="00A86398" w:rsidRDefault="00A86398" w:rsidP="008B4876">
      <w:pPr>
        <w:jc w:val="both"/>
        <w:rPr>
          <w:rFonts w:ascii="Palatino" w:hAnsi="Palatino"/>
          <w:sz w:val="22"/>
          <w:szCs w:val="22"/>
        </w:rPr>
      </w:pPr>
    </w:p>
    <w:p w14:paraId="6CD77CE4" w14:textId="77777777" w:rsidR="00EA0F0D" w:rsidRDefault="00EA0F0D" w:rsidP="008B4876">
      <w:pPr>
        <w:jc w:val="both"/>
        <w:rPr>
          <w:rFonts w:ascii="Palatino" w:hAnsi="Palatino"/>
          <w:sz w:val="22"/>
          <w:szCs w:val="22"/>
        </w:rPr>
      </w:pPr>
    </w:p>
    <w:p w14:paraId="67630877" w14:textId="02CC25EC" w:rsidR="00702A7B" w:rsidRDefault="003B2A11" w:rsidP="008B4876">
      <w:pPr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\sigma^2 ($</w:t>
      </w:r>
      <w:proofErr w:type="spellStart"/>
      <w:r>
        <w:rPr>
          <w:rFonts w:ascii="Palatino" w:hAnsi="Palatino"/>
          <w:sz w:val="22"/>
          <w:szCs w:val="22"/>
        </w:rPr>
        <w:t>w_r</w:t>
      </w:r>
      <w:proofErr w:type="spellEnd"/>
      <w:r>
        <w:rPr>
          <w:rFonts w:ascii="Palatino" w:hAnsi="Palatino"/>
          <w:sz w:val="22"/>
          <w:szCs w:val="22"/>
        </w:rPr>
        <w:t xml:space="preserve">$ [t]) </w:t>
      </w:r>
    </w:p>
    <w:p w14:paraId="3826D743" w14:textId="77777777" w:rsidR="004A7953" w:rsidRPr="008B4876" w:rsidRDefault="004A7953" w:rsidP="008B4876">
      <w:pPr>
        <w:jc w:val="both"/>
        <w:rPr>
          <w:rFonts w:ascii="Palatino" w:hAnsi="Palatino"/>
          <w:sz w:val="22"/>
          <w:szCs w:val="22"/>
        </w:rPr>
      </w:pPr>
    </w:p>
    <w:p w14:paraId="0838B0D7" w14:textId="77777777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\STATE Repeat below separately for</w:t>
      </w:r>
    </w:p>
    <w:p w14:paraId="01E4EEEB" w14:textId="77777777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 xml:space="preserve">\STATE </w:t>
      </w:r>
      <w:proofErr w:type="spellStart"/>
      <w:r w:rsidRPr="008B4876">
        <w:rPr>
          <w:rFonts w:ascii="Palatino" w:hAnsi="Palatino"/>
          <w:sz w:val="22"/>
          <w:szCs w:val="22"/>
        </w:rPr>
        <w:t>Svar</w:t>
      </w:r>
      <w:proofErr w:type="spellEnd"/>
      <w:r w:rsidRPr="008B4876">
        <w:rPr>
          <w:rFonts w:ascii="Palatino" w:hAnsi="Palatino"/>
          <w:sz w:val="22"/>
          <w:szCs w:val="22"/>
        </w:rPr>
        <w:t xml:space="preserve"> and SL2 in place of S</w:t>
      </w:r>
    </w:p>
    <w:p w14:paraId="46AE536F" w14:textId="77777777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\FOR {r = 1 $\</w:t>
      </w:r>
      <w:proofErr w:type="spellStart"/>
      <w:r w:rsidRPr="008B4876">
        <w:rPr>
          <w:rFonts w:ascii="Palatino" w:hAnsi="Palatino"/>
          <w:sz w:val="22"/>
          <w:szCs w:val="22"/>
        </w:rPr>
        <w:t>rightarrow</w:t>
      </w:r>
      <w:proofErr w:type="spellEnd"/>
      <w:r w:rsidRPr="008B4876">
        <w:rPr>
          <w:rFonts w:ascii="Palatino" w:hAnsi="Palatino"/>
          <w:sz w:val="22"/>
          <w:szCs w:val="22"/>
        </w:rPr>
        <w:t>$ m}</w:t>
      </w:r>
    </w:p>
    <w:p w14:paraId="28C3ADA8" w14:textId="77777777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\STATE index [</w:t>
      </w:r>
      <w:proofErr w:type="gramStart"/>
      <w:r w:rsidRPr="008B4876">
        <w:rPr>
          <w:rFonts w:ascii="Palatino" w:hAnsi="Palatino"/>
          <w:sz w:val="22"/>
          <w:szCs w:val="22"/>
        </w:rPr>
        <w:t>r]  =</w:t>
      </w:r>
      <w:proofErr w:type="gramEnd"/>
      <w:r w:rsidRPr="008B4876">
        <w:rPr>
          <w:rFonts w:ascii="Palatino" w:hAnsi="Palatino"/>
          <w:sz w:val="22"/>
          <w:szCs w:val="22"/>
        </w:rPr>
        <w:t xml:space="preserve"> argmax (S)</w:t>
      </w:r>
    </w:p>
    <w:p w14:paraId="75E9D8D3" w14:textId="77777777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 xml:space="preserve">\STATE </w:t>
      </w:r>
      <w:proofErr w:type="spellStart"/>
      <w:r w:rsidRPr="008B4876">
        <w:rPr>
          <w:rFonts w:ascii="Palatino" w:hAnsi="Palatino"/>
          <w:sz w:val="22"/>
          <w:szCs w:val="22"/>
        </w:rPr>
        <w:t>maxValue</w:t>
      </w:r>
      <w:proofErr w:type="spellEnd"/>
      <w:r w:rsidRPr="008B4876">
        <w:rPr>
          <w:rFonts w:ascii="Palatino" w:hAnsi="Palatino"/>
          <w:sz w:val="22"/>
          <w:szCs w:val="22"/>
        </w:rPr>
        <w:t xml:space="preserve"> = S [argmax (S)]</w:t>
      </w:r>
    </w:p>
    <w:p w14:paraId="27300BD8" w14:textId="77777777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\STATE S$\</w:t>
      </w:r>
      <w:proofErr w:type="spellStart"/>
      <w:r w:rsidRPr="008B4876">
        <w:rPr>
          <w:rFonts w:ascii="Palatino" w:hAnsi="Palatino"/>
          <w:sz w:val="22"/>
          <w:szCs w:val="22"/>
        </w:rPr>
        <w:t>leftarrow</w:t>
      </w:r>
      <w:proofErr w:type="spellEnd"/>
      <w:r w:rsidRPr="008B4876">
        <w:rPr>
          <w:rFonts w:ascii="Palatino" w:hAnsi="Palatino"/>
          <w:sz w:val="22"/>
          <w:szCs w:val="22"/>
        </w:rPr>
        <w:t xml:space="preserve">$ remove </w:t>
      </w:r>
      <w:proofErr w:type="spellStart"/>
      <w:r w:rsidRPr="008B4876">
        <w:rPr>
          <w:rFonts w:ascii="Palatino" w:hAnsi="Palatino"/>
          <w:sz w:val="22"/>
          <w:szCs w:val="22"/>
        </w:rPr>
        <w:t>maxValue</w:t>
      </w:r>
      <w:proofErr w:type="spellEnd"/>
      <w:r w:rsidRPr="008B4876">
        <w:rPr>
          <w:rFonts w:ascii="Palatino" w:hAnsi="Palatino"/>
          <w:sz w:val="22"/>
          <w:szCs w:val="22"/>
        </w:rPr>
        <w:t xml:space="preserve"> from S</w:t>
      </w:r>
    </w:p>
    <w:p w14:paraId="7943143D" w14:textId="77777777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\ENDFOR</w:t>
      </w:r>
    </w:p>
    <w:p w14:paraId="1D6C5FE6" w14:textId="77777777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 xml:space="preserve">\STATE </w:t>
      </w:r>
      <w:proofErr w:type="spellStart"/>
      <w:r w:rsidRPr="008B4876">
        <w:rPr>
          <w:rFonts w:ascii="Palatino" w:hAnsi="Palatino"/>
          <w:sz w:val="22"/>
          <w:szCs w:val="22"/>
        </w:rPr>
        <w:t>Wk</w:t>
      </w:r>
      <w:proofErr w:type="spellEnd"/>
      <w:r w:rsidRPr="008B4876">
        <w:rPr>
          <w:rFonts w:ascii="Palatino" w:hAnsi="Palatino"/>
          <w:sz w:val="22"/>
          <w:szCs w:val="22"/>
        </w:rPr>
        <w:t xml:space="preserve"> $\</w:t>
      </w:r>
      <w:proofErr w:type="spellStart"/>
      <w:r w:rsidRPr="008B4876">
        <w:rPr>
          <w:rFonts w:ascii="Palatino" w:hAnsi="Palatino"/>
          <w:sz w:val="22"/>
          <w:szCs w:val="22"/>
        </w:rPr>
        <w:t>leftarrow</w:t>
      </w:r>
      <w:proofErr w:type="spellEnd"/>
      <w:r w:rsidRPr="008B4876">
        <w:rPr>
          <w:rFonts w:ascii="Palatino" w:hAnsi="Palatino"/>
          <w:sz w:val="22"/>
          <w:szCs w:val="22"/>
        </w:rPr>
        <w:t>$ W [index [</w:t>
      </w:r>
      <w:proofErr w:type="gramStart"/>
      <w:r w:rsidRPr="008B4876">
        <w:rPr>
          <w:rFonts w:ascii="Palatino" w:hAnsi="Palatino"/>
          <w:sz w:val="22"/>
          <w:szCs w:val="22"/>
        </w:rPr>
        <w:t>1:k</w:t>
      </w:r>
      <w:proofErr w:type="gramEnd"/>
      <w:r w:rsidRPr="008B4876">
        <w:rPr>
          <w:rFonts w:ascii="Palatino" w:hAnsi="Palatino"/>
          <w:sz w:val="22"/>
          <w:szCs w:val="22"/>
        </w:rPr>
        <w:t>]]</w:t>
      </w:r>
    </w:p>
    <w:p w14:paraId="61A7B838" w14:textId="77777777" w:rsidR="008B4876" w:rsidRPr="008B4876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\end{algorithmic}</w:t>
      </w:r>
    </w:p>
    <w:p w14:paraId="51FCB92D" w14:textId="7A5328FD" w:rsidR="008B4876" w:rsidRPr="00627872" w:rsidRDefault="008B4876" w:rsidP="008B4876">
      <w:pPr>
        <w:jc w:val="both"/>
        <w:rPr>
          <w:rFonts w:ascii="Palatino" w:hAnsi="Palatino"/>
          <w:sz w:val="22"/>
          <w:szCs w:val="22"/>
        </w:rPr>
      </w:pPr>
      <w:r w:rsidRPr="008B4876">
        <w:rPr>
          <w:rFonts w:ascii="Palatino" w:hAnsi="Palatino"/>
          <w:sz w:val="22"/>
          <w:szCs w:val="22"/>
        </w:rPr>
        <w:t>\end{algorithm}</w:t>
      </w:r>
    </w:p>
    <w:sectPr w:rsidR="008B4876" w:rsidRPr="00627872" w:rsidSect="0072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Segoe UI Historic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AC"/>
    <w:rsid w:val="00001D1B"/>
    <w:rsid w:val="0001170A"/>
    <w:rsid w:val="00017B9C"/>
    <w:rsid w:val="00024111"/>
    <w:rsid w:val="000430C1"/>
    <w:rsid w:val="00043E22"/>
    <w:rsid w:val="000521FA"/>
    <w:rsid w:val="0005584C"/>
    <w:rsid w:val="000627FD"/>
    <w:rsid w:val="00065098"/>
    <w:rsid w:val="00070310"/>
    <w:rsid w:val="00075BBC"/>
    <w:rsid w:val="00076A6B"/>
    <w:rsid w:val="00083C90"/>
    <w:rsid w:val="0009592C"/>
    <w:rsid w:val="000975EC"/>
    <w:rsid w:val="000A142F"/>
    <w:rsid w:val="000A2627"/>
    <w:rsid w:val="000A5525"/>
    <w:rsid w:val="000B096C"/>
    <w:rsid w:val="000C34E2"/>
    <w:rsid w:val="000C3C71"/>
    <w:rsid w:val="000C7713"/>
    <w:rsid w:val="000D075E"/>
    <w:rsid w:val="000D3DB9"/>
    <w:rsid w:val="000D667A"/>
    <w:rsid w:val="000E1550"/>
    <w:rsid w:val="000F3138"/>
    <w:rsid w:val="000F3262"/>
    <w:rsid w:val="0010684A"/>
    <w:rsid w:val="00106CE6"/>
    <w:rsid w:val="0010738A"/>
    <w:rsid w:val="00107AD7"/>
    <w:rsid w:val="0011140B"/>
    <w:rsid w:val="0011527F"/>
    <w:rsid w:val="0012114D"/>
    <w:rsid w:val="001212DD"/>
    <w:rsid w:val="0012468B"/>
    <w:rsid w:val="00127AA4"/>
    <w:rsid w:val="0013464B"/>
    <w:rsid w:val="00134911"/>
    <w:rsid w:val="00136947"/>
    <w:rsid w:val="00147FCF"/>
    <w:rsid w:val="00151245"/>
    <w:rsid w:val="001513B9"/>
    <w:rsid w:val="00155B90"/>
    <w:rsid w:val="00164D3E"/>
    <w:rsid w:val="00164F6E"/>
    <w:rsid w:val="00167C1C"/>
    <w:rsid w:val="0017020E"/>
    <w:rsid w:val="00171E11"/>
    <w:rsid w:val="00176A74"/>
    <w:rsid w:val="0018075A"/>
    <w:rsid w:val="001810A4"/>
    <w:rsid w:val="00183616"/>
    <w:rsid w:val="00183F85"/>
    <w:rsid w:val="0018722F"/>
    <w:rsid w:val="001945AC"/>
    <w:rsid w:val="001A3E5C"/>
    <w:rsid w:val="001A7DEC"/>
    <w:rsid w:val="001B4EE6"/>
    <w:rsid w:val="001C4B1A"/>
    <w:rsid w:val="001C7CE2"/>
    <w:rsid w:val="001D4685"/>
    <w:rsid w:val="001D699B"/>
    <w:rsid w:val="001E09B7"/>
    <w:rsid w:val="001E6E38"/>
    <w:rsid w:val="001E71A1"/>
    <w:rsid w:val="001F14DE"/>
    <w:rsid w:val="00200423"/>
    <w:rsid w:val="00207983"/>
    <w:rsid w:val="0021177F"/>
    <w:rsid w:val="00217F96"/>
    <w:rsid w:val="00220697"/>
    <w:rsid w:val="00220FF5"/>
    <w:rsid w:val="00231411"/>
    <w:rsid w:val="00236339"/>
    <w:rsid w:val="00237BB5"/>
    <w:rsid w:val="00242530"/>
    <w:rsid w:val="00255E08"/>
    <w:rsid w:val="00260335"/>
    <w:rsid w:val="00264849"/>
    <w:rsid w:val="00265F39"/>
    <w:rsid w:val="00271097"/>
    <w:rsid w:val="00275697"/>
    <w:rsid w:val="00284B9C"/>
    <w:rsid w:val="002935FD"/>
    <w:rsid w:val="00295C31"/>
    <w:rsid w:val="002A04CB"/>
    <w:rsid w:val="002A1866"/>
    <w:rsid w:val="002A74B5"/>
    <w:rsid w:val="002B3B4B"/>
    <w:rsid w:val="002B7A44"/>
    <w:rsid w:val="002F2B73"/>
    <w:rsid w:val="003007C1"/>
    <w:rsid w:val="003017D6"/>
    <w:rsid w:val="00302234"/>
    <w:rsid w:val="003025DE"/>
    <w:rsid w:val="00302703"/>
    <w:rsid w:val="00306ACC"/>
    <w:rsid w:val="00317794"/>
    <w:rsid w:val="00324BB3"/>
    <w:rsid w:val="00337511"/>
    <w:rsid w:val="00345A38"/>
    <w:rsid w:val="00351868"/>
    <w:rsid w:val="003635DA"/>
    <w:rsid w:val="00366479"/>
    <w:rsid w:val="00366C28"/>
    <w:rsid w:val="00373D62"/>
    <w:rsid w:val="003869AC"/>
    <w:rsid w:val="00386FF5"/>
    <w:rsid w:val="003955D2"/>
    <w:rsid w:val="003B2A11"/>
    <w:rsid w:val="003D4DA5"/>
    <w:rsid w:val="003E3267"/>
    <w:rsid w:val="003E3F91"/>
    <w:rsid w:val="003F6DF3"/>
    <w:rsid w:val="00410DA3"/>
    <w:rsid w:val="0041297E"/>
    <w:rsid w:val="00422B27"/>
    <w:rsid w:val="00422DEC"/>
    <w:rsid w:val="004310F6"/>
    <w:rsid w:val="004433D4"/>
    <w:rsid w:val="0045004F"/>
    <w:rsid w:val="00456587"/>
    <w:rsid w:val="00471BE7"/>
    <w:rsid w:val="00473BA5"/>
    <w:rsid w:val="00477C13"/>
    <w:rsid w:val="00480F56"/>
    <w:rsid w:val="00481E3A"/>
    <w:rsid w:val="00483FE7"/>
    <w:rsid w:val="004A103E"/>
    <w:rsid w:val="004A1F83"/>
    <w:rsid w:val="004A38A6"/>
    <w:rsid w:val="004A3BBF"/>
    <w:rsid w:val="004A4841"/>
    <w:rsid w:val="004A7953"/>
    <w:rsid w:val="004B2C03"/>
    <w:rsid w:val="004C7413"/>
    <w:rsid w:val="004D114D"/>
    <w:rsid w:val="004E3C10"/>
    <w:rsid w:val="004E6DA9"/>
    <w:rsid w:val="0050224C"/>
    <w:rsid w:val="005120BE"/>
    <w:rsid w:val="00526993"/>
    <w:rsid w:val="005427C4"/>
    <w:rsid w:val="00544372"/>
    <w:rsid w:val="005553FD"/>
    <w:rsid w:val="00563216"/>
    <w:rsid w:val="00564B3B"/>
    <w:rsid w:val="00566E6D"/>
    <w:rsid w:val="00567F73"/>
    <w:rsid w:val="00581543"/>
    <w:rsid w:val="005823E7"/>
    <w:rsid w:val="00591704"/>
    <w:rsid w:val="00595578"/>
    <w:rsid w:val="005959B9"/>
    <w:rsid w:val="005975F1"/>
    <w:rsid w:val="005A7A4D"/>
    <w:rsid w:val="005C2DD4"/>
    <w:rsid w:val="005D03DE"/>
    <w:rsid w:val="005D2585"/>
    <w:rsid w:val="005D5E88"/>
    <w:rsid w:val="005D6090"/>
    <w:rsid w:val="005E1830"/>
    <w:rsid w:val="005F3279"/>
    <w:rsid w:val="00612FF4"/>
    <w:rsid w:val="006139A8"/>
    <w:rsid w:val="00614232"/>
    <w:rsid w:val="00614EFE"/>
    <w:rsid w:val="00627872"/>
    <w:rsid w:val="0063154E"/>
    <w:rsid w:val="006464CF"/>
    <w:rsid w:val="006507E0"/>
    <w:rsid w:val="006556DD"/>
    <w:rsid w:val="00670B2D"/>
    <w:rsid w:val="00675E34"/>
    <w:rsid w:val="00676687"/>
    <w:rsid w:val="00686AE6"/>
    <w:rsid w:val="006A10E3"/>
    <w:rsid w:val="006A3D85"/>
    <w:rsid w:val="006A6E6F"/>
    <w:rsid w:val="006B12D1"/>
    <w:rsid w:val="006C52F5"/>
    <w:rsid w:val="006F7E51"/>
    <w:rsid w:val="007027E1"/>
    <w:rsid w:val="00702A7B"/>
    <w:rsid w:val="00705B8D"/>
    <w:rsid w:val="00707BEE"/>
    <w:rsid w:val="00712066"/>
    <w:rsid w:val="00726DF8"/>
    <w:rsid w:val="007364BF"/>
    <w:rsid w:val="00740ED6"/>
    <w:rsid w:val="00754BB5"/>
    <w:rsid w:val="007620D4"/>
    <w:rsid w:val="00766A32"/>
    <w:rsid w:val="00770CD6"/>
    <w:rsid w:val="0077223B"/>
    <w:rsid w:val="007858E7"/>
    <w:rsid w:val="00786E95"/>
    <w:rsid w:val="007B1D5B"/>
    <w:rsid w:val="007B65BB"/>
    <w:rsid w:val="007C353C"/>
    <w:rsid w:val="007C5C17"/>
    <w:rsid w:val="007D0C6F"/>
    <w:rsid w:val="007D2D84"/>
    <w:rsid w:val="007F1181"/>
    <w:rsid w:val="007F75B8"/>
    <w:rsid w:val="00803FDA"/>
    <w:rsid w:val="008049A1"/>
    <w:rsid w:val="00806ECD"/>
    <w:rsid w:val="00807263"/>
    <w:rsid w:val="00807ADC"/>
    <w:rsid w:val="0083562F"/>
    <w:rsid w:val="00837842"/>
    <w:rsid w:val="008529DC"/>
    <w:rsid w:val="008614B4"/>
    <w:rsid w:val="00867C6B"/>
    <w:rsid w:val="00884C63"/>
    <w:rsid w:val="008869F8"/>
    <w:rsid w:val="00890CAF"/>
    <w:rsid w:val="008B4876"/>
    <w:rsid w:val="008C2C71"/>
    <w:rsid w:val="008C59F4"/>
    <w:rsid w:val="008D0EA7"/>
    <w:rsid w:val="008D527D"/>
    <w:rsid w:val="008E04EF"/>
    <w:rsid w:val="008E4FA9"/>
    <w:rsid w:val="008E6C9C"/>
    <w:rsid w:val="008F3471"/>
    <w:rsid w:val="008F7F1B"/>
    <w:rsid w:val="00900C71"/>
    <w:rsid w:val="00904F90"/>
    <w:rsid w:val="00906973"/>
    <w:rsid w:val="00917DDC"/>
    <w:rsid w:val="009210B6"/>
    <w:rsid w:val="00932638"/>
    <w:rsid w:val="00941D37"/>
    <w:rsid w:val="00951A49"/>
    <w:rsid w:val="009536DB"/>
    <w:rsid w:val="00966D87"/>
    <w:rsid w:val="00967292"/>
    <w:rsid w:val="00983722"/>
    <w:rsid w:val="009A69FB"/>
    <w:rsid w:val="009C0ED9"/>
    <w:rsid w:val="009D1190"/>
    <w:rsid w:val="009E0978"/>
    <w:rsid w:val="009E225E"/>
    <w:rsid w:val="009E63FF"/>
    <w:rsid w:val="009F3046"/>
    <w:rsid w:val="009F40D9"/>
    <w:rsid w:val="00A05AB0"/>
    <w:rsid w:val="00A22E26"/>
    <w:rsid w:val="00A441BE"/>
    <w:rsid w:val="00A443A1"/>
    <w:rsid w:val="00A621C4"/>
    <w:rsid w:val="00A6485A"/>
    <w:rsid w:val="00A71E44"/>
    <w:rsid w:val="00A818BF"/>
    <w:rsid w:val="00A82B94"/>
    <w:rsid w:val="00A86398"/>
    <w:rsid w:val="00A97497"/>
    <w:rsid w:val="00A97900"/>
    <w:rsid w:val="00AB19E9"/>
    <w:rsid w:val="00AC0FCD"/>
    <w:rsid w:val="00AE0B09"/>
    <w:rsid w:val="00AE58C9"/>
    <w:rsid w:val="00AE5A67"/>
    <w:rsid w:val="00AE629D"/>
    <w:rsid w:val="00AF0B4D"/>
    <w:rsid w:val="00AF2F80"/>
    <w:rsid w:val="00AF56A1"/>
    <w:rsid w:val="00B009D1"/>
    <w:rsid w:val="00B11048"/>
    <w:rsid w:val="00B17F17"/>
    <w:rsid w:val="00B266DC"/>
    <w:rsid w:val="00B334D1"/>
    <w:rsid w:val="00B60C77"/>
    <w:rsid w:val="00B61024"/>
    <w:rsid w:val="00B83834"/>
    <w:rsid w:val="00B8556C"/>
    <w:rsid w:val="00B863B0"/>
    <w:rsid w:val="00B929D8"/>
    <w:rsid w:val="00B93EA1"/>
    <w:rsid w:val="00BA0807"/>
    <w:rsid w:val="00BA0ABD"/>
    <w:rsid w:val="00BA50E7"/>
    <w:rsid w:val="00BA6F96"/>
    <w:rsid w:val="00BC3B8D"/>
    <w:rsid w:val="00BC7A90"/>
    <w:rsid w:val="00BD7F6C"/>
    <w:rsid w:val="00BE0533"/>
    <w:rsid w:val="00BF0BF8"/>
    <w:rsid w:val="00C0753D"/>
    <w:rsid w:val="00C15314"/>
    <w:rsid w:val="00C20845"/>
    <w:rsid w:val="00C233F9"/>
    <w:rsid w:val="00C26816"/>
    <w:rsid w:val="00C4515F"/>
    <w:rsid w:val="00C46657"/>
    <w:rsid w:val="00C51322"/>
    <w:rsid w:val="00C62BC6"/>
    <w:rsid w:val="00C73A05"/>
    <w:rsid w:val="00C80F55"/>
    <w:rsid w:val="00C8177E"/>
    <w:rsid w:val="00C85BD0"/>
    <w:rsid w:val="00C85D3F"/>
    <w:rsid w:val="00CA5308"/>
    <w:rsid w:val="00CB2358"/>
    <w:rsid w:val="00CB37A8"/>
    <w:rsid w:val="00CB5057"/>
    <w:rsid w:val="00CB515B"/>
    <w:rsid w:val="00CC2EF0"/>
    <w:rsid w:val="00CD02EF"/>
    <w:rsid w:val="00CD2E79"/>
    <w:rsid w:val="00CE2658"/>
    <w:rsid w:val="00CE3433"/>
    <w:rsid w:val="00CE4BF9"/>
    <w:rsid w:val="00CF7FE8"/>
    <w:rsid w:val="00D0072E"/>
    <w:rsid w:val="00D07EDF"/>
    <w:rsid w:val="00D1517E"/>
    <w:rsid w:val="00D20A54"/>
    <w:rsid w:val="00D22BA8"/>
    <w:rsid w:val="00D23635"/>
    <w:rsid w:val="00D3644A"/>
    <w:rsid w:val="00D4459D"/>
    <w:rsid w:val="00D44640"/>
    <w:rsid w:val="00D54AF2"/>
    <w:rsid w:val="00D553BA"/>
    <w:rsid w:val="00D67B38"/>
    <w:rsid w:val="00D72EA3"/>
    <w:rsid w:val="00D8210C"/>
    <w:rsid w:val="00D831C8"/>
    <w:rsid w:val="00D900EB"/>
    <w:rsid w:val="00D9043B"/>
    <w:rsid w:val="00D90D3C"/>
    <w:rsid w:val="00D9195E"/>
    <w:rsid w:val="00D95492"/>
    <w:rsid w:val="00D96390"/>
    <w:rsid w:val="00DA51C1"/>
    <w:rsid w:val="00DA5E2A"/>
    <w:rsid w:val="00DD5650"/>
    <w:rsid w:val="00DE0619"/>
    <w:rsid w:val="00DE248F"/>
    <w:rsid w:val="00E02B86"/>
    <w:rsid w:val="00E04CF1"/>
    <w:rsid w:val="00E05789"/>
    <w:rsid w:val="00E06318"/>
    <w:rsid w:val="00E11A76"/>
    <w:rsid w:val="00E148CF"/>
    <w:rsid w:val="00E345E5"/>
    <w:rsid w:val="00E3673B"/>
    <w:rsid w:val="00E43956"/>
    <w:rsid w:val="00E51FD5"/>
    <w:rsid w:val="00E55EAB"/>
    <w:rsid w:val="00E625BA"/>
    <w:rsid w:val="00E72474"/>
    <w:rsid w:val="00E82841"/>
    <w:rsid w:val="00E845BB"/>
    <w:rsid w:val="00E84710"/>
    <w:rsid w:val="00E8756E"/>
    <w:rsid w:val="00EA0F0D"/>
    <w:rsid w:val="00EA3C34"/>
    <w:rsid w:val="00EA520A"/>
    <w:rsid w:val="00EA5875"/>
    <w:rsid w:val="00EA6745"/>
    <w:rsid w:val="00EC11DB"/>
    <w:rsid w:val="00EC33C9"/>
    <w:rsid w:val="00EE1E52"/>
    <w:rsid w:val="00EE280A"/>
    <w:rsid w:val="00EE2AFC"/>
    <w:rsid w:val="00EF3D49"/>
    <w:rsid w:val="00F0163D"/>
    <w:rsid w:val="00F028E3"/>
    <w:rsid w:val="00F034F9"/>
    <w:rsid w:val="00F45947"/>
    <w:rsid w:val="00F474FD"/>
    <w:rsid w:val="00F47F09"/>
    <w:rsid w:val="00F51608"/>
    <w:rsid w:val="00F66835"/>
    <w:rsid w:val="00F66906"/>
    <w:rsid w:val="00F76AF2"/>
    <w:rsid w:val="00F82A09"/>
    <w:rsid w:val="00F86434"/>
    <w:rsid w:val="00F872D8"/>
    <w:rsid w:val="00FB1B13"/>
    <w:rsid w:val="00FC0222"/>
    <w:rsid w:val="00FC52C7"/>
    <w:rsid w:val="00FC6B1D"/>
    <w:rsid w:val="00FC784F"/>
    <w:rsid w:val="00FD0989"/>
    <w:rsid w:val="00FD3665"/>
    <w:rsid w:val="00FE1491"/>
    <w:rsid w:val="00FE6D9A"/>
    <w:rsid w:val="00FE7BAA"/>
    <w:rsid w:val="00FF12C4"/>
    <w:rsid w:val="00F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3CDE4"/>
  <w15:chartTrackingRefBased/>
  <w15:docId w15:val="{AB4D7E63-5694-2344-B9FE-FF87FDC3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2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225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Samad, Manar (msamad)</dc:creator>
  <cp:keywords/>
  <dc:description/>
  <cp:lastModifiedBy>Samad, Manar (msamad)</cp:lastModifiedBy>
  <cp:revision>124</cp:revision>
  <dcterms:created xsi:type="dcterms:W3CDTF">2020-07-29T05:15:00Z</dcterms:created>
  <dcterms:modified xsi:type="dcterms:W3CDTF">2020-07-30T17:44:00Z</dcterms:modified>
</cp:coreProperties>
</file>