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15a86b9472fb44db" /><Relationship Type="http://schemas.openxmlformats.org/package/2006/relationships/metadata/core-properties" Target="package/services/metadata/core-properties/cb6da927ed7444d6babbaa9f7417885f.psmdcp" Id="R095000bffa674ce3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mc="http://schemas.openxmlformats.org/markup-compatibility/2006" mc:Ignorable="w14 wp14">
  <w:body>
    <w:p xmlns:wp14="http://schemas.microsoft.com/office/word/2010/wordml" w:rsidP="4459C9D8" w14:paraId="75127AF1" wp14:textId="77777777">
      <w:pPr>
        <w:spacing w:after="0" w:line="240" w:lineRule="auto"/>
        <w:jc w:val="center"/>
        <w:rPr>
          <w:rFonts w:ascii="Arial" w:hAnsi="Arial" w:eastAsia="Arial" w:cs="Arial"/>
          <w:b w:val="1"/>
          <w:bCs w:val="1"/>
          <w:color w:val="1A1A1A"/>
          <w:sz w:val="40"/>
          <w:szCs w:val="40"/>
        </w:rPr>
      </w:pPr>
      <w:r w:rsidRPr="4459C9D8" w:rsidR="4459C9D8">
        <w:rPr>
          <w:rFonts w:ascii="Arial" w:hAnsi="Arial" w:eastAsia="Arial" w:cs="Arial"/>
          <w:b w:val="1"/>
          <w:bCs w:val="1"/>
          <w:color w:val="1A1A1A"/>
          <w:sz w:val="40"/>
          <w:szCs w:val="40"/>
        </w:rPr>
        <w:t>Kanigolla Rama Sai Avinash</w:t>
      </w:r>
    </w:p>
    <w:p xmlns:wp14="http://schemas.microsoft.com/office/word/2010/wordml" w:rsidP="4459C9D8" w14:paraId="19E1047D" wp14:textId="1F8BC80F">
      <w:pPr>
        <w:pStyle w:val="Normal"/>
        <w:spacing w:after="0" w:line="240" w:lineRule="auto"/>
        <w:jc w:val="center"/>
        <w:rPr>
          <w:rFonts w:ascii="Arial" w:hAnsi="Arial" w:eastAsia="Arial" w:cs="Arial"/>
          <w:sz w:val="18"/>
          <w:szCs w:val="18"/>
        </w:rPr>
      </w:pPr>
      <w:hyperlink r:id="R3a261c3be74e49cd">
        <w:r w:rsidRPr="4459C9D8" w:rsidR="72068F68">
          <w:rPr>
            <w:rFonts w:ascii="Arial" w:hAnsi="Arial" w:eastAsia="Arial" w:cs="Arial"/>
            <w:color w:val="0563C1"/>
            <w:sz w:val="18"/>
            <w:szCs w:val="18"/>
            <w:u w:val="single"/>
            <w:lang w:val="en-US"/>
          </w:rPr>
          <w:t>+91 63055 27063</w:t>
        </w:r>
      </w:hyperlink>
      <w:r w:rsidRPr="4459C9D8" w:rsidR="72068F68">
        <w:rPr>
          <w:rFonts w:ascii="Arial" w:hAnsi="Arial" w:eastAsia="Arial" w:cs="Arial"/>
          <w:color w:val="555555"/>
          <w:sz w:val="18"/>
          <w:szCs w:val="18"/>
          <w:lang w:val="en-US"/>
        </w:rPr>
        <w:t xml:space="preserve">  |  </w:t>
      </w:r>
      <w:hyperlink r:id="Raf0dbe97d08e4c56">
        <w:r w:rsidRPr="4459C9D8" w:rsidR="72068F68">
          <w:rPr>
            <w:rFonts w:ascii="Arial" w:hAnsi="Arial" w:eastAsia="Arial" w:cs="Arial"/>
            <w:color w:val="0563C1"/>
            <w:sz w:val="18"/>
            <w:szCs w:val="18"/>
            <w:u w:val="single"/>
            <w:lang w:val="en-US"/>
          </w:rPr>
          <w:t>ramsaiavinash13@gmail.com</w:t>
        </w:r>
      </w:hyperlink>
      <w:r w:rsidRPr="4459C9D8" w:rsidR="72068F68">
        <w:rPr>
          <w:rFonts w:ascii="Arial" w:hAnsi="Arial" w:eastAsia="Arial" w:cs="Arial"/>
          <w:color w:val="555555"/>
          <w:sz w:val="18"/>
          <w:szCs w:val="18"/>
          <w:lang w:val="en-US"/>
        </w:rPr>
        <w:t xml:space="preserve">  </w:t>
      </w:r>
      <w:r w:rsidRPr="4459C9D8" w:rsidR="70BD9C1E">
        <w:rPr>
          <w:rFonts w:ascii="Arial" w:hAnsi="Arial" w:eastAsia="Arial" w:cs="Arial"/>
          <w:color w:val="555555"/>
          <w:sz w:val="18"/>
          <w:szCs w:val="18"/>
          <w:lang w:val="en-US"/>
        </w:rPr>
        <w:t xml:space="preserve">| </w:t>
      </w:r>
      <w:hyperlink r:id="R2a7814cfa17b4384">
        <w:r w:rsidRPr="4459C9D8" w:rsidR="70BD9C1E">
          <w:rPr>
            <w:rFonts w:ascii="Arial" w:hAnsi="Arial" w:eastAsia="Arial" w:cs="Arial"/>
            <w:color w:val="0563C1"/>
            <w:sz w:val="18"/>
            <w:szCs w:val="18"/>
            <w:u w:val="single"/>
          </w:rPr>
          <w:t>linkedin.com/in/ram-sai-avinash</w:t>
        </w:r>
      </w:hyperlink>
      <w:r w:rsidRPr="4459C9D8" w:rsidR="70BD9C1E">
        <w:rPr>
          <w:rFonts w:ascii="Arial" w:hAnsi="Arial" w:eastAsia="Arial" w:cs="Arial"/>
          <w:color w:val="555555"/>
          <w:sz w:val="18"/>
          <w:szCs w:val="18"/>
        </w:rPr>
        <w:t xml:space="preserve">  | </w:t>
      </w:r>
      <w:hyperlink r:id="Rc75507cb7ed64c24">
        <w:r w:rsidRPr="4459C9D8" w:rsidR="70BD9C1E">
          <w:rPr>
            <w:rFonts w:ascii="Arial" w:hAnsi="Arial" w:eastAsia="Arial" w:cs="Arial"/>
            <w:color w:val="0563C1"/>
            <w:sz w:val="18"/>
            <w:szCs w:val="18"/>
            <w:u w:val="single"/>
          </w:rPr>
          <w:t>github.com/ramsaiavinash</w:t>
        </w:r>
      </w:hyperlink>
    </w:p>
    <w:p xmlns:wp14="http://schemas.microsoft.com/office/word/2010/wordml" w:rsidP="4459C9D8" w14:paraId="513C4D1D" wp14:textId="77777777">
      <w:pPr>
        <w:pBdr>
          <w:bottom w:val="single" w:color="C9C9C9" w:sz="6" w:space="1"/>
        </w:pBdr>
        <w:spacing w:before="160" w:after="40" w:line="240" w:lineRule="auto"/>
        <w:pBdr>
          <w:bottom w:val="single" w:color="C9C9C9" w:sz="6" w:space="1"/>
        </w:pBdr>
        <w:rPr>
          <w:rFonts w:ascii="Arial" w:hAnsi="Arial" w:eastAsia="Arial" w:cs="Arial"/>
          <w:b w:val="1"/>
          <w:bCs w:val="1"/>
          <w:caps w:val="1"/>
          <w:color w:val="1F4E79"/>
          <w:sz w:val="24"/>
          <w:szCs w:val="24"/>
        </w:rPr>
      </w:pPr>
      <w:r w:rsidRPr="4459C9D8" w:rsidR="4459C9D8">
        <w:rPr>
          <w:rFonts w:ascii="Arial" w:hAnsi="Arial" w:eastAsia="Arial" w:cs="Arial"/>
          <w:b w:val="1"/>
          <w:bCs w:val="1"/>
          <w:caps w:val="1"/>
          <w:color w:val="1F4E79"/>
          <w:sz w:val="24"/>
          <w:szCs w:val="24"/>
        </w:rPr>
        <w:t>Professional Summary</w:t>
      </w:r>
    </w:p>
    <w:p w:rsidR="7BB950AB" w:rsidP="4459C9D8" w:rsidRDefault="7BB950AB" w14:paraId="39ED2150" w14:textId="391E11A4">
      <w:pPr>
        <w:pStyle w:val="Normal"/>
        <w:spacing w:after="60" w:line="240" w:lineRule="auto"/>
        <w:jc w:val="both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459C9D8" w:rsidR="7BB950A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Python Developer and Cloud Engineer with hands-on experience delivering full stack applications and automation tooling on Microsoft Azure, accelerated through GenAI </w:t>
      </w:r>
      <w:r w:rsidRPr="4459C9D8" w:rsidR="7BB950AB">
        <w:rPr>
          <w:rFonts w:ascii="Arial" w:hAnsi="Arial" w:eastAsia="Arial" w:cs="Arial"/>
          <w:noProof w:val="0"/>
          <w:sz w:val="20"/>
          <w:szCs w:val="20"/>
          <w:lang w:val="en-US"/>
        </w:rPr>
        <w:t>assisted</w:t>
      </w:r>
      <w:r w:rsidRPr="4459C9D8" w:rsidR="7BB950A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development. </w:t>
      </w:r>
      <w:r w:rsidRPr="4459C9D8" w:rsidR="7BB950AB">
        <w:rPr>
          <w:rFonts w:ascii="Arial" w:hAnsi="Arial" w:eastAsia="Arial" w:cs="Arial"/>
          <w:noProof w:val="0"/>
          <w:sz w:val="20"/>
          <w:szCs w:val="20"/>
          <w:lang w:val="en-US"/>
        </w:rPr>
        <w:t>Seeking</w:t>
      </w:r>
      <w:r w:rsidRPr="4459C9D8" w:rsidR="7BB950A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to apply this skill set toward building reliable, scalable, AI-driven applications.</w:t>
      </w:r>
    </w:p>
    <w:p xmlns:wp14="http://schemas.microsoft.com/office/word/2010/wordml" w:rsidP="4459C9D8" w14:paraId="0B724D3E" wp14:textId="77777777">
      <w:pPr>
        <w:pBdr>
          <w:bottom w:val="single" w:color="C9C9C9" w:sz="6" w:space="1"/>
        </w:pBdr>
        <w:spacing w:before="160" w:after="40" w:line="240" w:lineRule="auto"/>
        <w:pBdr>
          <w:bottom w:val="single" w:color="C9C9C9" w:sz="6" w:space="1"/>
        </w:pBdr>
        <w:rPr>
          <w:rFonts w:ascii="Arial" w:hAnsi="Arial" w:eastAsia="Arial" w:cs="Arial"/>
          <w:b w:val="1"/>
          <w:bCs w:val="1"/>
          <w:caps w:val="1"/>
          <w:color w:val="1F4E79"/>
          <w:sz w:val="24"/>
          <w:szCs w:val="24"/>
        </w:rPr>
      </w:pPr>
      <w:r w:rsidRPr="4459C9D8" w:rsidR="4459C9D8">
        <w:rPr>
          <w:rFonts w:ascii="Arial" w:hAnsi="Arial" w:eastAsia="Arial" w:cs="Arial"/>
          <w:b w:val="1"/>
          <w:bCs w:val="1"/>
          <w:caps w:val="1"/>
          <w:color w:val="1F4E79"/>
          <w:sz w:val="24"/>
          <w:szCs w:val="24"/>
        </w:rPr>
        <w:t>Technical Skills</w:t>
      </w:r>
    </w:p>
    <w:p xmlns:wp14="http://schemas.microsoft.com/office/word/2010/wordml" w:rsidP="4459C9D8" w14:paraId="41BD5671" wp14:textId="77777777">
      <w:pPr>
        <w:spacing w:after="30" w:line="240" w:lineRule="auto"/>
        <w:rPr>
          <w:rFonts w:ascii="Arial" w:hAnsi="Arial" w:eastAsia="Arial" w:cs="Arial"/>
          <w:sz w:val="20"/>
          <w:szCs w:val="20"/>
        </w:rPr>
      </w:pPr>
      <w:r w:rsidRPr="4459C9D8" w:rsidR="4459C9D8">
        <w:rPr>
          <w:rFonts w:ascii="Arial" w:hAnsi="Arial" w:eastAsia="Arial" w:cs="Arial"/>
          <w:b w:val="1"/>
          <w:bCs w:val="1"/>
          <w:sz w:val="20"/>
          <w:szCs w:val="20"/>
        </w:rPr>
        <w:t xml:space="preserve">Languages:  </w:t>
      </w:r>
      <w:r w:rsidRPr="4459C9D8" w:rsidR="4459C9D8">
        <w:rPr>
          <w:rFonts w:ascii="Arial" w:hAnsi="Arial" w:eastAsia="Arial" w:cs="Arial"/>
          <w:sz w:val="20"/>
          <w:szCs w:val="20"/>
        </w:rPr>
        <w:t>Python, C, C++</w:t>
      </w:r>
    </w:p>
    <w:p xmlns:wp14="http://schemas.microsoft.com/office/word/2010/wordml" w:rsidP="4459C9D8" w14:paraId="512FD1B4" wp14:textId="77777777">
      <w:pPr>
        <w:spacing w:after="30" w:line="240" w:lineRule="auto"/>
        <w:rPr>
          <w:rFonts w:ascii="Arial" w:hAnsi="Arial" w:eastAsia="Arial" w:cs="Arial"/>
          <w:sz w:val="20"/>
          <w:szCs w:val="20"/>
        </w:rPr>
      </w:pPr>
      <w:r w:rsidRPr="4459C9D8" w:rsidR="4459C9D8">
        <w:rPr>
          <w:rFonts w:ascii="Arial" w:hAnsi="Arial" w:eastAsia="Arial" w:cs="Arial"/>
          <w:b w:val="1"/>
          <w:bCs w:val="1"/>
          <w:sz w:val="20"/>
          <w:szCs w:val="20"/>
        </w:rPr>
        <w:t xml:space="preserve">Web / Full-Stack:  </w:t>
      </w:r>
      <w:r w:rsidRPr="4459C9D8" w:rsidR="4459C9D8">
        <w:rPr>
          <w:rFonts w:ascii="Arial" w:hAnsi="Arial" w:eastAsia="Arial" w:cs="Arial"/>
          <w:sz w:val="20"/>
          <w:szCs w:val="20"/>
        </w:rPr>
        <w:t>HTML, CSS, JavaScript, React, Node.js, Express, full-stack development</w:t>
      </w:r>
    </w:p>
    <w:p xmlns:wp14="http://schemas.microsoft.com/office/word/2010/wordml" w:rsidP="4459C9D8" w14:paraId="112AA8BA" wp14:textId="229FF479">
      <w:pPr>
        <w:spacing w:after="30" w:line="240" w:lineRule="auto"/>
        <w:rPr>
          <w:rFonts w:ascii="Arial" w:hAnsi="Arial" w:eastAsia="Arial" w:cs="Arial"/>
          <w:sz w:val="20"/>
          <w:szCs w:val="20"/>
          <w:lang w:val="en-US"/>
        </w:rPr>
      </w:pPr>
      <w:r w:rsidRPr="4459C9D8" w:rsidR="4459C9D8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Cloud &amp; DevOps:  </w:t>
      </w:r>
      <w:r w:rsidRPr="4459C9D8" w:rsidR="4459C9D8">
        <w:rPr>
          <w:rFonts w:ascii="Arial" w:hAnsi="Arial" w:eastAsia="Arial" w:cs="Arial"/>
          <w:sz w:val="20"/>
          <w:szCs w:val="20"/>
          <w:lang w:val="en-US"/>
        </w:rPr>
        <w:t>Microsoft Azure, GitHub Actions CI/CD, SharePoint Online</w:t>
      </w:r>
      <w:r w:rsidRPr="4459C9D8" w:rsidR="65490BA3">
        <w:rPr>
          <w:rFonts w:ascii="Arial" w:hAnsi="Arial" w:eastAsia="Arial" w:cs="Arial"/>
          <w:sz w:val="20"/>
          <w:szCs w:val="20"/>
          <w:lang w:val="en-US"/>
        </w:rPr>
        <w:t>, One Drive</w:t>
      </w:r>
      <w:r w:rsidRPr="4459C9D8" w:rsidR="731A7EE1">
        <w:rPr>
          <w:rFonts w:ascii="Arial" w:hAnsi="Arial" w:eastAsia="Arial" w:cs="Arial"/>
          <w:sz w:val="20"/>
          <w:szCs w:val="20"/>
          <w:lang w:val="en-US"/>
        </w:rPr>
        <w:t xml:space="preserve"> for </w:t>
      </w:r>
      <w:r w:rsidRPr="4459C9D8" w:rsidR="731A7EE1">
        <w:rPr>
          <w:rFonts w:ascii="Arial" w:hAnsi="Arial" w:eastAsia="Arial" w:cs="Arial"/>
          <w:sz w:val="20"/>
          <w:szCs w:val="20"/>
          <w:lang w:val="en-US"/>
        </w:rPr>
        <w:t>Business</w:t>
      </w:r>
    </w:p>
    <w:p xmlns:wp14="http://schemas.microsoft.com/office/word/2010/wordml" w:rsidP="4459C9D8" w14:paraId="00A9532D" wp14:textId="77777777">
      <w:pPr>
        <w:spacing w:after="30" w:line="240" w:lineRule="auto"/>
        <w:rPr>
          <w:rFonts w:ascii="Arial" w:hAnsi="Arial" w:eastAsia="Arial" w:cs="Arial"/>
          <w:sz w:val="20"/>
          <w:szCs w:val="20"/>
        </w:rPr>
      </w:pPr>
      <w:r w:rsidRPr="4459C9D8" w:rsidR="4459C9D8">
        <w:rPr>
          <w:rFonts w:ascii="Arial" w:hAnsi="Arial" w:eastAsia="Arial" w:cs="Arial"/>
          <w:b w:val="1"/>
          <w:bCs w:val="1"/>
          <w:sz w:val="20"/>
          <w:szCs w:val="20"/>
        </w:rPr>
        <w:t xml:space="preserve">Data &amp; Databases:  </w:t>
      </w:r>
      <w:r w:rsidRPr="4459C9D8" w:rsidR="4459C9D8">
        <w:rPr>
          <w:rFonts w:ascii="Arial" w:hAnsi="Arial" w:eastAsia="Arial" w:cs="Arial"/>
          <w:sz w:val="20"/>
          <w:szCs w:val="20"/>
        </w:rPr>
        <w:t>MySQL, Azure SQL</w:t>
      </w:r>
    </w:p>
    <w:p xmlns:wp14="http://schemas.microsoft.com/office/word/2010/wordml" w:rsidP="4459C9D8" w14:paraId="0BBAD398" wp14:textId="746F25EC">
      <w:pPr>
        <w:spacing w:after="30" w:line="240" w:lineRule="auto"/>
        <w:rPr>
          <w:rFonts w:ascii="Arial" w:hAnsi="Arial" w:eastAsia="Arial" w:cs="Arial"/>
          <w:sz w:val="20"/>
          <w:szCs w:val="20"/>
          <w:lang w:val="en-US"/>
        </w:rPr>
      </w:pPr>
      <w:r w:rsidRPr="4459C9D8" w:rsidR="4459C9D8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AI / GenAI:  </w:t>
      </w:r>
      <w:r w:rsidRPr="4459C9D8" w:rsidR="4459C9D8">
        <w:rPr>
          <w:rFonts w:ascii="Arial" w:hAnsi="Arial" w:eastAsia="Arial" w:cs="Arial"/>
          <w:sz w:val="20"/>
          <w:szCs w:val="20"/>
          <w:lang w:val="en-US"/>
        </w:rPr>
        <w:t xml:space="preserve">Prompt engineering, GenAI-assisted </w:t>
      </w:r>
      <w:r w:rsidRPr="4459C9D8" w:rsidR="4459C9D8">
        <w:rPr>
          <w:rFonts w:ascii="Arial" w:hAnsi="Arial" w:eastAsia="Arial" w:cs="Arial"/>
          <w:sz w:val="20"/>
          <w:szCs w:val="20"/>
          <w:lang w:val="en-US"/>
        </w:rPr>
        <w:t>development,</w:t>
      </w:r>
      <w:r w:rsidRPr="4459C9D8" w:rsidR="2CB90CD9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4459C9D8" w:rsidR="4459C9D8">
        <w:rPr>
          <w:rFonts w:ascii="Arial" w:hAnsi="Arial" w:eastAsia="Arial" w:cs="Arial"/>
          <w:sz w:val="20"/>
          <w:szCs w:val="20"/>
          <w:lang w:val="en-US"/>
        </w:rPr>
        <w:t>AI</w:t>
      </w:r>
      <w:r w:rsidRPr="4459C9D8" w:rsidR="4459C9D8">
        <w:rPr>
          <w:rFonts w:ascii="Arial" w:hAnsi="Arial" w:eastAsia="Arial" w:cs="Arial"/>
          <w:sz w:val="20"/>
          <w:szCs w:val="20"/>
          <w:lang w:val="en-US"/>
        </w:rPr>
        <w:t>-assisted scripting</w:t>
      </w:r>
    </w:p>
    <w:p xmlns:wp14="http://schemas.microsoft.com/office/word/2010/wordml" w:rsidP="4459C9D8" w14:paraId="6DE4543C" wp14:textId="77777777">
      <w:pPr>
        <w:pBdr>
          <w:bottom w:val="single" w:color="C9C9C9" w:sz="6" w:space="1"/>
        </w:pBdr>
        <w:spacing w:before="160" w:after="40" w:line="240" w:lineRule="auto"/>
        <w:pBdr>
          <w:bottom w:val="single" w:color="C9C9C9" w:sz="6" w:space="1"/>
        </w:pBdr>
        <w:rPr>
          <w:rFonts w:ascii="Arial" w:hAnsi="Arial" w:eastAsia="Arial" w:cs="Arial"/>
          <w:b w:val="1"/>
          <w:bCs w:val="1"/>
          <w:caps w:val="1"/>
          <w:color w:val="1F4E79"/>
          <w:sz w:val="24"/>
          <w:szCs w:val="24"/>
          <w:lang w:val="en-US"/>
        </w:rPr>
      </w:pPr>
      <w:r w:rsidRPr="4459C9D8" w:rsidR="4459C9D8">
        <w:rPr>
          <w:rFonts w:ascii="Arial" w:hAnsi="Arial" w:eastAsia="Arial" w:cs="Arial"/>
          <w:b w:val="1"/>
          <w:bCs w:val="1"/>
          <w:caps w:val="1"/>
          <w:color w:val="1F4E79"/>
          <w:sz w:val="24"/>
          <w:szCs w:val="24"/>
          <w:lang w:val="en-US"/>
        </w:rPr>
        <w:t>Professional Experience</w:t>
      </w:r>
    </w:p>
    <w:p xmlns:wp14="http://schemas.microsoft.com/office/word/2010/wordml" w:rsidP="4459C9D8" w14:paraId="5A9B35F2" wp14:textId="326E1186">
      <w:pPr>
        <w:spacing w:after="40" w:line="240" w:lineRule="auto"/>
        <w:rPr>
          <w:rFonts w:ascii="Arial" w:hAnsi="Arial" w:eastAsia="Arial" w:cs="Arial"/>
          <w:i w:val="1"/>
          <w:iCs w:val="1"/>
          <w:color w:val="555555"/>
          <w:sz w:val="20"/>
          <w:szCs w:val="20"/>
          <w:lang w:val="en-US"/>
        </w:rPr>
      </w:pPr>
      <w:r w:rsidRPr="4459C9D8" w:rsidR="72068F68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Program</w:t>
      </w:r>
      <w:r w:rsidRPr="4459C9D8" w:rsidR="005CD1AA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mer</w:t>
      </w:r>
      <w:r w:rsidRPr="4459C9D8" w:rsidR="72068F68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 xml:space="preserve"> </w:t>
      </w:r>
      <w:r w:rsidRPr="4459C9D8" w:rsidR="72068F68">
        <w:rPr>
          <w:rFonts w:ascii="Arial" w:hAnsi="Arial" w:eastAsia="Arial" w:cs="Arial"/>
          <w:b w:val="1"/>
          <w:bCs w:val="1"/>
          <w:sz w:val="20"/>
          <w:szCs w:val="20"/>
          <w:lang w:val="en-US"/>
        </w:rPr>
        <w:t>Analyst</w:t>
      </w:r>
      <w:r w:rsidRPr="4459C9D8" w:rsidR="72068F68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 </w:t>
      </w:r>
      <w:r w:rsidRPr="4459C9D8" w:rsidR="3E35F93A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| </w:t>
      </w:r>
      <w:r w:rsidRPr="4459C9D8" w:rsidR="72068F68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>Cognizant Technology Solutions</w:t>
      </w:r>
      <w:r w:rsidRPr="4459C9D8" w:rsidR="70242014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 </w:t>
      </w:r>
      <w:r w:rsidRPr="4459C9D8" w:rsidR="2EE28341">
        <w:rPr>
          <w:rFonts w:ascii="Arial" w:hAnsi="Arial" w:eastAsia="Arial" w:cs="Arial"/>
          <w:b w:val="1"/>
          <w:bCs w:val="1"/>
          <w:color w:val="1F4E79"/>
          <w:sz w:val="20"/>
          <w:szCs w:val="20"/>
          <w:lang w:val="en-US"/>
        </w:rPr>
        <w:t xml:space="preserve">| </w:t>
      </w:r>
      <w:r w:rsidRPr="4459C9D8" w:rsidR="70242014">
        <w:rPr>
          <w:rFonts w:ascii="Arial" w:hAnsi="Arial" w:eastAsia="Arial" w:cs="Arial"/>
          <w:b w:val="0"/>
          <w:bCs w:val="0"/>
          <w:color w:val="auto"/>
          <w:sz w:val="20"/>
          <w:szCs w:val="20"/>
          <w:lang w:val="en-US"/>
        </w:rPr>
        <w:t xml:space="preserve">Chennai </w:t>
      </w:r>
      <w:r w:rsidRPr="4459C9D8" w:rsidR="7E974A9F">
        <w:rPr>
          <w:rFonts w:ascii="Arial" w:hAnsi="Arial" w:eastAsia="Arial" w:cs="Arial"/>
          <w:b w:val="0"/>
          <w:bCs w:val="0"/>
          <w:color w:val="auto"/>
          <w:sz w:val="20"/>
          <w:szCs w:val="20"/>
          <w:lang w:val="en-US"/>
        </w:rPr>
        <w:t xml:space="preserve">                                         </w:t>
      </w:r>
      <w:r w:rsidRPr="4459C9D8" w:rsidR="70242014">
        <w:rPr>
          <w:rFonts w:ascii="Arial" w:hAnsi="Arial" w:eastAsia="Arial" w:cs="Arial"/>
          <w:i w:val="0"/>
          <w:iCs w:val="0"/>
          <w:color w:val="auto"/>
          <w:sz w:val="20"/>
          <w:szCs w:val="20"/>
          <w:lang w:val="en-US"/>
        </w:rPr>
        <w:t xml:space="preserve">Jan 2025 – </w:t>
      </w:r>
      <w:r w:rsidRPr="4459C9D8" w:rsidR="70242014">
        <w:rPr>
          <w:rFonts w:ascii="Arial" w:hAnsi="Arial" w:eastAsia="Arial" w:cs="Arial"/>
          <w:i w:val="0"/>
          <w:iCs w:val="0"/>
          <w:color w:val="auto"/>
          <w:sz w:val="20"/>
          <w:szCs w:val="20"/>
          <w:lang w:val="en-US"/>
        </w:rPr>
        <w:t xml:space="preserve">Present </w:t>
      </w:r>
    </w:p>
    <w:p w:rsidR="613C18AF" w:rsidP="4459C9D8" w:rsidRDefault="613C18AF" w14:paraId="076269AE" w14:textId="6D134B62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jc w:val="both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4459C9D8" w:rsidR="613C18A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Enterprise Migration Project (Google Workspace to Microsoft 365)</w:t>
      </w:r>
    </w:p>
    <w:p w:rsidR="412CBCAB" w:rsidP="4459C9D8" w:rsidRDefault="412CBCAB" w14:paraId="57F64F89" w14:textId="0D38C249">
      <w:pPr>
        <w:pStyle w:val="ListParagraph"/>
        <w:spacing w:before="0" w:beforeAutospacing="off" w:after="0" w:afterAutospacing="off" w:line="240" w:lineRule="auto"/>
        <w:ind w:left="720"/>
        <w:jc w:val="both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459C9D8" w:rsidR="412CBCAB">
        <w:rPr>
          <w:rFonts w:ascii="Arial" w:hAnsi="Arial" w:eastAsia="Arial" w:cs="Arial"/>
          <w:noProof w:val="0"/>
          <w:sz w:val="20"/>
          <w:szCs w:val="20"/>
          <w:lang w:val="en-US"/>
        </w:rPr>
        <w:t>M</w:t>
      </w: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igration of 296 TB data across </w:t>
      </w: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>80,000 users</w:t>
      </w: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from Google My Drive and Shared Drives to OneDrive and SharePoint Online using Microsoft Migration Manager, including conversion of 10,000 Google Forms to Microsoft Forms.</w:t>
      </w:r>
    </w:p>
    <w:p w:rsidR="613C18AF" w:rsidP="4459C9D8" w:rsidRDefault="613C18AF" w14:paraId="0ED83FE2" w14:textId="21FA19A1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jc w:val="both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</w:pPr>
      <w:r w:rsidRPr="4459C9D8" w:rsidR="613C18A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Migration Notification Automation Tool</w:t>
      </w: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4459C9D8" w:rsidR="613C18AF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(JavaScript, Node.js, Power Automate, Groq AI — Full-Stack)</w:t>
      </w:r>
    </w:p>
    <w:p w:rsidR="613C18AF" w:rsidP="4459C9D8" w:rsidRDefault="613C18AF" w14:paraId="69B9700B" w14:textId="09FB7A84">
      <w:pPr>
        <w:pStyle w:val="ListParagraph"/>
        <w:spacing w:before="0" w:beforeAutospacing="off" w:after="0" w:afterAutospacing="off" w:line="240" w:lineRule="auto"/>
        <w:ind w:left="720"/>
        <w:jc w:val="both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>Built an end-to-end automation tool for enterprise Microsoft 365 migrations that parses Migration Manager ZIP reports, generates color-coded Excel breakdowns, and triggers personalized Outlook notifications via Power Automate.</w:t>
      </w:r>
      <w:r w:rsidRPr="4459C9D8" w:rsidR="1866EA5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Integrated a </w:t>
      </w: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>Groq</w:t>
      </w:r>
      <w:r w:rsidRPr="4459C9D8" w:rsidR="248482E0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>powered AI chatbot for real-time migration error analysis and troubleshooting guidance.</w:t>
      </w:r>
      <w:r w:rsidRPr="4459C9D8" w:rsidR="1C684E9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>Reduced manual IT notification effort by 80% across 100+ users per migration cycle.</w:t>
      </w:r>
    </w:p>
    <w:p w:rsidR="613C18AF" w:rsidP="4459C9D8" w:rsidRDefault="613C18AF" w14:paraId="7DA5FFD9" w14:textId="029DF768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jc w:val="both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</w:pPr>
      <w:r w:rsidRPr="4459C9D8" w:rsidR="613C18A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ScanAnalyzer</w:t>
      </w: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4459C9D8" w:rsidR="613C18AF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(JavaScript, Power Platform, SharePoint — Full-Stack)</w:t>
      </w:r>
    </w:p>
    <w:p w:rsidR="613C18AF" w:rsidP="4459C9D8" w:rsidRDefault="613C18AF" w14:paraId="65CD0AD6" w14:textId="78315422">
      <w:pPr>
        <w:pStyle w:val="ListParagraph"/>
        <w:spacing w:before="0" w:beforeAutospacing="off" w:after="0" w:afterAutospacing="off" w:line="240" w:lineRule="auto"/>
        <w:ind w:left="720"/>
        <w:jc w:val="both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>Developed a browser-based migration scan analysis tool for the enterprise project that instantly parses Microsoft Migration</w:t>
      </w:r>
      <w:r w:rsidRPr="4459C9D8" w:rsidR="4A197298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>Manager</w:t>
      </w:r>
      <w:r w:rsidRPr="4459C9D8" w:rsidR="776AB81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S</w:t>
      </w:r>
      <w:r w:rsidRPr="4459C9D8" w:rsidR="776AB81B">
        <w:rPr>
          <w:rFonts w:ascii="Arial" w:hAnsi="Arial" w:eastAsia="Arial" w:cs="Arial"/>
          <w:noProof w:val="0"/>
          <w:sz w:val="20"/>
          <w:szCs w:val="20"/>
          <w:lang w:val="en-US"/>
        </w:rPr>
        <w:t>can</w:t>
      </w:r>
      <w:r w:rsidRPr="4459C9D8" w:rsidR="7AD68E82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>reports and generates per-user data breakdowns.</w:t>
      </w:r>
    </w:p>
    <w:p w:rsidR="613C18AF" w:rsidP="4459C9D8" w:rsidRDefault="613C18AF" w14:paraId="5B562133" w14:textId="2444F93B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jc w:val="both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4459C9D8" w:rsidR="613C18A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Xerox DocuShare to SharePoint Online Migration</w:t>
      </w:r>
    </w:p>
    <w:p w:rsidR="613C18AF" w:rsidP="4459C9D8" w:rsidRDefault="613C18AF" w14:paraId="4F33761E" w14:textId="2EF3BD4D">
      <w:pPr>
        <w:pStyle w:val="ListParagraph"/>
        <w:spacing w:before="0" w:beforeAutospacing="off" w:after="0" w:afterAutospacing="off" w:line="240" w:lineRule="auto"/>
        <w:ind w:left="720"/>
        <w:jc w:val="both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>Executed a 6.7 TB enterprise content migration from Xerox DocuShare to SharePoint Online using the Tzunami migration tool, delivering the first 1 TB in 6 weeks while preserving full metadata, version history, and permission integrity.</w:t>
      </w:r>
    </w:p>
    <w:p w:rsidR="613C18AF" w:rsidP="4459C9D8" w:rsidRDefault="613C18AF" w14:paraId="7B9C1639" w14:textId="27B037BD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jc w:val="both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4459C9D8" w:rsidR="613C18A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Migration Acceleration Toolkit (MAT)</w:t>
      </w:r>
    </w:p>
    <w:p w:rsidR="613C18AF" w:rsidP="4459C9D8" w:rsidRDefault="613C18AF" w14:paraId="3849412A" w14:textId="0AEDD95F">
      <w:pPr>
        <w:pStyle w:val="ListParagraph"/>
        <w:spacing w:before="0" w:beforeAutospacing="off" w:after="0" w:afterAutospacing="off" w:line="240" w:lineRule="auto"/>
        <w:ind w:left="720"/>
        <w:jc w:val="both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>Designed and deployed a full-stack Azure application (Python) in a 10-day sprint to streamline migration workflows, cutting manual migration effort by 80%.</w:t>
      </w:r>
    </w:p>
    <w:p w:rsidR="613C18AF" w:rsidP="4459C9D8" w:rsidRDefault="613C18AF" w14:paraId="70E93F91" w14:textId="48089A61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jc w:val="both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4459C9D8" w:rsidR="613C18A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ForecastAI — Revenue Forecast Management App</w:t>
      </w:r>
    </w:p>
    <w:p w:rsidR="613C18AF" w:rsidP="4459C9D8" w:rsidRDefault="613C18AF" w14:paraId="2C27E676" w14:textId="0D1C82D0">
      <w:pPr>
        <w:pStyle w:val="ListParagraph"/>
        <w:spacing w:before="0" w:beforeAutospacing="off" w:after="0" w:afterAutospacing="off" w:line="240" w:lineRule="auto"/>
        <w:ind w:left="720"/>
        <w:jc w:val="both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>Built an enterprise revenue forecasting application featuring CSV import and validation, a multi-level approval workflow (Practice Lead → Head), interactive data visualizations, and automated Outlook notifications via Microsoft Graph.</w:t>
      </w:r>
    </w:p>
    <w:p w:rsidR="613C18AF" w:rsidP="4459C9D8" w:rsidRDefault="613C18AF" w14:paraId="04B8AAB5" w14:textId="3537E7EA">
      <w:pPr>
        <w:pStyle w:val="ListParagraph"/>
        <w:spacing w:before="0" w:beforeAutospacing="off" w:after="0" w:afterAutospacing="off" w:line="240" w:lineRule="auto"/>
        <w:ind w:left="720"/>
        <w:jc w:val="both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>Deployed on Azure Static Web Apps and App Service with a CI/CD pipeline via GitHub Actions.</w:t>
      </w:r>
    </w:p>
    <w:p w:rsidR="613C18AF" w:rsidP="4459C9D8" w:rsidRDefault="613C18AF" w14:paraId="56F19650" w14:textId="1B657451">
      <w:pPr>
        <w:pStyle w:val="ListParagraph"/>
        <w:numPr>
          <w:ilvl w:val="0"/>
          <w:numId w:val="8"/>
        </w:numPr>
        <w:spacing w:before="240" w:beforeAutospacing="off" w:after="240" w:afterAutospacing="off" w:line="240" w:lineRule="auto"/>
        <w:jc w:val="both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4459C9D8" w:rsidR="613C18A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GenAI-Driven Productivity</w:t>
      </w:r>
    </w:p>
    <w:p w:rsidR="613C18AF" w:rsidP="4459C9D8" w:rsidRDefault="613C18AF" w14:paraId="6DAC8E41" w14:textId="68D31501">
      <w:pPr>
        <w:pStyle w:val="ListParagraph"/>
        <w:spacing w:before="0" w:beforeAutospacing="off" w:after="0" w:afterAutospacing="off" w:line="240" w:lineRule="auto"/>
        <w:ind w:left="720"/>
        <w:jc w:val="both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4459C9D8" w:rsidR="613C18AF">
        <w:rPr>
          <w:rFonts w:ascii="Arial" w:hAnsi="Arial" w:eastAsia="Arial" w:cs="Arial"/>
          <w:noProof w:val="0"/>
          <w:sz w:val="20"/>
          <w:szCs w:val="20"/>
          <w:lang w:val="en-US"/>
        </w:rPr>
        <w:t>Leveraged GenAI and prompt engineering tools (Gemini in VS Code, Claude, GitHub Copilot) to automate repetitive engineering tasks and accelerate debugging across projects.</w:t>
      </w:r>
    </w:p>
    <w:p xmlns:wp14="http://schemas.microsoft.com/office/word/2010/wordml" w:rsidP="4459C9D8" w14:paraId="69D0C959" wp14:textId="77777777">
      <w:pPr>
        <w:pBdr>
          <w:bottom w:val="single" w:color="C9C9C9" w:sz="6" w:space="1"/>
        </w:pBdr>
        <w:spacing w:before="160" w:after="40" w:line="240" w:lineRule="auto"/>
        <w:pBdr>
          <w:bottom w:val="single" w:color="C9C9C9" w:sz="6" w:space="1"/>
        </w:pBdr>
        <w:rPr>
          <w:rFonts w:ascii="Arial" w:hAnsi="Arial" w:eastAsia="Arial" w:cs="Arial"/>
          <w:b w:val="1"/>
          <w:bCs w:val="1"/>
          <w:caps w:val="1"/>
          <w:color w:val="1F4E79"/>
          <w:sz w:val="24"/>
          <w:szCs w:val="24"/>
        </w:rPr>
      </w:pPr>
      <w:r w:rsidRPr="4459C9D8" w:rsidR="4459C9D8">
        <w:rPr>
          <w:rFonts w:ascii="Arial" w:hAnsi="Arial" w:eastAsia="Arial" w:cs="Arial"/>
          <w:b w:val="1"/>
          <w:bCs w:val="1"/>
          <w:caps w:val="1"/>
          <w:color w:val="1F4E79"/>
          <w:sz w:val="24"/>
          <w:szCs w:val="24"/>
        </w:rPr>
        <w:t>Education</w:t>
      </w:r>
    </w:p>
    <w:p xmlns:wp14="http://schemas.microsoft.com/office/word/2010/wordml" w:rsidP="4459C9D8" w14:paraId="42EA4356" wp14:textId="2CD1F217">
      <w:pPr>
        <w:spacing w:after="0" w:line="240" w:lineRule="auto"/>
        <w:rPr>
          <w:rFonts w:ascii="Arial" w:hAnsi="Arial" w:eastAsia="Arial" w:cs="Arial"/>
          <w:b w:val="1"/>
          <w:bCs w:val="1"/>
          <w:color w:val="1F4E79"/>
          <w:sz w:val="20"/>
          <w:szCs w:val="20"/>
        </w:rPr>
      </w:pPr>
      <w:r w:rsidRPr="4459C9D8" w:rsidR="4459C9D8">
        <w:rPr>
          <w:rFonts w:ascii="Arial" w:hAnsi="Arial" w:eastAsia="Arial" w:cs="Arial"/>
          <w:b w:val="1"/>
          <w:bCs w:val="1"/>
          <w:sz w:val="20"/>
          <w:szCs w:val="20"/>
        </w:rPr>
        <w:t>B.E. — Electronics &amp; Communication Engineering</w:t>
      </w:r>
      <w:r w:rsidRPr="4459C9D8" w:rsidR="4459C9D8">
        <w:rPr>
          <w:rFonts w:ascii="Arial" w:hAnsi="Arial" w:eastAsia="Arial" w:cs="Arial"/>
          <w:b w:val="1"/>
          <w:bCs w:val="1"/>
          <w:color w:val="1F4E79"/>
          <w:sz w:val="20"/>
          <w:szCs w:val="20"/>
        </w:rPr>
        <w:t xml:space="preserve">     9.</w:t>
      </w:r>
      <w:r w:rsidRPr="4459C9D8" w:rsidR="55342CDC">
        <w:rPr>
          <w:rFonts w:ascii="Arial" w:hAnsi="Arial" w:eastAsia="Arial" w:cs="Arial"/>
          <w:b w:val="1"/>
          <w:bCs w:val="1"/>
          <w:color w:val="1F4E79"/>
          <w:sz w:val="20"/>
          <w:szCs w:val="20"/>
        </w:rPr>
        <w:t xml:space="preserve">75 </w:t>
      </w:r>
      <w:r w:rsidRPr="4459C9D8" w:rsidR="4459C9D8">
        <w:rPr>
          <w:rFonts w:ascii="Arial" w:hAnsi="Arial" w:eastAsia="Arial" w:cs="Arial"/>
          <w:b w:val="1"/>
          <w:bCs w:val="1"/>
          <w:color w:val="1F4E79"/>
          <w:sz w:val="20"/>
          <w:szCs w:val="20"/>
        </w:rPr>
        <w:t>CGPA</w:t>
      </w:r>
    </w:p>
    <w:p xmlns:wp14="http://schemas.microsoft.com/office/word/2010/wordml" w:rsidP="4459C9D8" w14:paraId="011D147A" wp14:textId="77777777">
      <w:pPr>
        <w:spacing w:after="40" w:line="240" w:lineRule="auto"/>
        <w:rPr>
          <w:rFonts w:ascii="Arial" w:hAnsi="Arial" w:eastAsia="Arial" w:cs="Arial"/>
          <w:b w:val="0"/>
          <w:bCs w:val="0"/>
          <w:i w:val="0"/>
          <w:iCs w:val="0"/>
          <w:color w:val="auto"/>
          <w:sz w:val="20"/>
          <w:szCs w:val="20"/>
        </w:rPr>
      </w:pPr>
      <w:r w:rsidRPr="4459C9D8" w:rsidR="4459C9D8">
        <w:rPr>
          <w:rFonts w:ascii="Arial" w:hAnsi="Arial" w:eastAsia="Arial" w:cs="Arial"/>
          <w:b w:val="0"/>
          <w:bCs w:val="0"/>
          <w:i w:val="0"/>
          <w:iCs w:val="0"/>
          <w:color w:val="auto"/>
          <w:sz w:val="20"/>
          <w:szCs w:val="20"/>
        </w:rPr>
        <w:t>Sathyabama Institute of Science &amp; Technology · 2021–2025</w:t>
      </w:r>
    </w:p>
    <w:p xmlns:wp14="http://schemas.microsoft.com/office/word/2010/wordml" w:rsidP="4459C9D8" w14:paraId="5F782650" wp14:textId="5C1A4C2B">
      <w:pPr>
        <w:pBdr>
          <w:bottom w:val="single" w:color="C9C9C9" w:sz="6" w:space="1"/>
        </w:pBdr>
        <w:spacing w:before="160" w:after="40" w:line="240" w:lineRule="auto"/>
        <w:pBdr>
          <w:bottom w:val="single" w:color="C9C9C9" w:sz="6" w:space="1"/>
        </w:pBdr>
        <w:rPr>
          <w:rFonts w:ascii="Arial" w:hAnsi="Arial" w:eastAsia="Arial" w:cs="Arial"/>
          <w:b w:val="1"/>
          <w:bCs w:val="1"/>
          <w:caps w:val="1"/>
          <w:color w:val="1F4E79"/>
          <w:sz w:val="24"/>
          <w:szCs w:val="24"/>
        </w:rPr>
      </w:pPr>
      <w:r w:rsidRPr="4459C9D8" w:rsidR="4459C9D8">
        <w:rPr>
          <w:rFonts w:ascii="Arial" w:hAnsi="Arial" w:eastAsia="Arial" w:cs="Arial"/>
          <w:b w:val="1"/>
          <w:bCs w:val="1"/>
          <w:caps w:val="1"/>
          <w:color w:val="1F4E79"/>
          <w:sz w:val="24"/>
          <w:szCs w:val="24"/>
        </w:rPr>
        <w:t>Certifications</w:t>
      </w:r>
    </w:p>
    <w:p xmlns:wp14="http://schemas.microsoft.com/office/word/2010/wordml" w:rsidP="4459C9D8" w14:paraId="45CE2F7E" wp14:textId="4D4955F0">
      <w:pPr>
        <w:spacing w:after="10" w:line="240" w:lineRule="auto"/>
        <w:ind w:left="288" w:hanging="288"/>
        <w:rPr>
          <w:rFonts w:ascii="Arial" w:hAnsi="Arial" w:eastAsia="Arial" w:cs="Arial"/>
          <w:sz w:val="20"/>
          <w:szCs w:val="20"/>
          <w:lang w:val="en-US"/>
        </w:rPr>
      </w:pPr>
      <w:r w:rsidRPr="4459C9D8" w:rsidR="4459C9D8">
        <w:rPr>
          <w:rFonts w:ascii="Arial" w:hAnsi="Arial" w:eastAsia="Arial" w:cs="Arial"/>
          <w:lang w:val="en-US"/>
        </w:rPr>
        <w:t>•</w:t>
      </w:r>
      <w:r>
        <w:tab/>
      </w:r>
      <w:r w:rsidRPr="4459C9D8" w:rsidR="4459C9D8">
        <w:rPr>
          <w:rFonts w:ascii="Arial" w:hAnsi="Arial" w:eastAsia="Arial" w:cs="Arial"/>
          <w:sz w:val="20"/>
          <w:szCs w:val="20"/>
          <w:lang w:val="en-US"/>
        </w:rPr>
        <w:t xml:space="preserve">Microsoft </w:t>
      </w:r>
      <w:r w:rsidRPr="4459C9D8" w:rsidR="1A1E8E28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4459C9D8" w:rsidR="54424D22">
        <w:rPr>
          <w:rFonts w:ascii="Arial" w:hAnsi="Arial" w:eastAsia="Arial" w:cs="Arial"/>
          <w:sz w:val="20"/>
          <w:szCs w:val="20"/>
          <w:lang w:val="en-US"/>
        </w:rPr>
        <w:t>:</w:t>
      </w:r>
      <w:r w:rsidRPr="4459C9D8" w:rsidR="1A1E8E28">
        <w:rPr>
          <w:rFonts w:ascii="Arial" w:hAnsi="Arial" w:eastAsia="Arial" w:cs="Arial"/>
          <w:sz w:val="20"/>
          <w:szCs w:val="20"/>
          <w:lang w:val="en-US"/>
        </w:rPr>
        <w:t xml:space="preserve"> MS-900, </w:t>
      </w:r>
      <w:r w:rsidRPr="4459C9D8" w:rsidR="4459C9D8">
        <w:rPr>
          <w:rFonts w:ascii="Arial" w:hAnsi="Arial" w:eastAsia="Arial" w:cs="Arial"/>
          <w:sz w:val="20"/>
          <w:szCs w:val="20"/>
          <w:lang w:val="en-US"/>
        </w:rPr>
        <w:t>AZ-900</w:t>
      </w:r>
      <w:r w:rsidRPr="4459C9D8" w:rsidR="33C29A55">
        <w:rPr>
          <w:rFonts w:ascii="Arial" w:hAnsi="Arial" w:eastAsia="Arial" w:cs="Arial"/>
          <w:sz w:val="20"/>
          <w:szCs w:val="20"/>
          <w:lang w:val="en-US"/>
        </w:rPr>
        <w:t>,</w:t>
      </w:r>
      <w:r w:rsidRPr="4459C9D8" w:rsidR="5717A05B">
        <w:rPr>
          <w:rFonts w:ascii="Arial" w:hAnsi="Arial" w:eastAsia="Arial" w:cs="Arial"/>
          <w:sz w:val="20"/>
          <w:szCs w:val="20"/>
          <w:lang w:val="en-US"/>
        </w:rPr>
        <w:t xml:space="preserve"> MS-700, </w:t>
      </w:r>
      <w:r w:rsidRPr="4459C9D8" w:rsidR="33C29A55">
        <w:rPr>
          <w:rFonts w:ascii="Arial" w:hAnsi="Arial" w:eastAsia="Arial" w:cs="Arial"/>
          <w:sz w:val="20"/>
          <w:szCs w:val="20"/>
          <w:lang w:val="en-US"/>
        </w:rPr>
        <w:t>AB-900,</w:t>
      </w:r>
      <w:r w:rsidRPr="4459C9D8" w:rsidR="7C5988C3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4459C9D8" w:rsidR="33C29A55">
        <w:rPr>
          <w:rFonts w:ascii="Arial" w:hAnsi="Arial" w:eastAsia="Arial" w:cs="Arial"/>
          <w:sz w:val="20"/>
          <w:szCs w:val="20"/>
          <w:lang w:val="en-US"/>
        </w:rPr>
        <w:t>AB-730</w:t>
      </w:r>
      <w:r w:rsidRPr="4459C9D8" w:rsidR="7978C1E9">
        <w:rPr>
          <w:rFonts w:ascii="Arial" w:hAnsi="Arial" w:eastAsia="Arial" w:cs="Arial"/>
          <w:sz w:val="20"/>
          <w:szCs w:val="20"/>
          <w:lang w:val="en-US"/>
        </w:rPr>
        <w:t>, GH-300</w:t>
      </w:r>
    </w:p>
    <w:p xmlns:wp14="http://schemas.microsoft.com/office/word/2010/wordml" w:rsidP="4459C9D8" w14:paraId="345937A0" wp14:textId="720A54B4">
      <w:pPr>
        <w:spacing w:after="10" w:line="240" w:lineRule="auto"/>
        <w:ind w:left="288" w:hanging="288"/>
        <w:rPr>
          <w:rFonts w:ascii="Arial" w:hAnsi="Arial" w:eastAsia="Arial" w:cs="Arial"/>
          <w:sz w:val="20"/>
          <w:szCs w:val="20"/>
        </w:rPr>
      </w:pPr>
      <w:r w:rsidRPr="4459C9D8" w:rsidR="4459C9D8">
        <w:rPr>
          <w:rFonts w:ascii="Arial" w:hAnsi="Arial" w:eastAsia="Arial" w:cs="Arial"/>
          <w:sz w:val="20"/>
          <w:szCs w:val="20"/>
        </w:rPr>
        <w:t>•</w:t>
      </w:r>
      <w:r>
        <w:tab/>
      </w:r>
      <w:r w:rsidRPr="4459C9D8" w:rsidR="4459C9D8">
        <w:rPr>
          <w:rFonts w:ascii="Arial" w:hAnsi="Arial" w:eastAsia="Arial" w:cs="Arial"/>
          <w:sz w:val="20"/>
          <w:szCs w:val="20"/>
        </w:rPr>
        <w:t xml:space="preserve">Anthropic </w:t>
      </w:r>
      <w:r w:rsidRPr="4459C9D8" w:rsidR="7403D253">
        <w:rPr>
          <w:rFonts w:ascii="Arial" w:hAnsi="Arial" w:eastAsia="Arial" w:cs="Arial"/>
          <w:sz w:val="20"/>
          <w:szCs w:val="20"/>
        </w:rPr>
        <w:t xml:space="preserve"> : </w:t>
      </w:r>
      <w:r w:rsidRPr="4459C9D8" w:rsidR="4459C9D8">
        <w:rPr>
          <w:rFonts w:ascii="Arial" w:hAnsi="Arial" w:eastAsia="Arial" w:cs="Arial"/>
          <w:sz w:val="20"/>
          <w:szCs w:val="20"/>
        </w:rPr>
        <w:t>Claude Certified Architect</w:t>
      </w:r>
    </w:p>
    <w:p xmlns:wp14="http://schemas.microsoft.com/office/word/2010/wordml" w:rsidP="4459C9D8" w14:paraId="254351C7" wp14:textId="77777777">
      <w:pPr>
        <w:pBdr>
          <w:bottom w:val="single" w:color="C9C9C9" w:sz="6" w:space="1"/>
        </w:pBdr>
        <w:spacing w:before="160" w:after="40" w:line="240" w:lineRule="auto"/>
        <w:pBdr>
          <w:bottom w:val="single" w:color="C9C9C9" w:sz="6" w:space="1"/>
        </w:pBdr>
        <w:rPr>
          <w:rFonts w:ascii="Arial" w:hAnsi="Arial" w:eastAsia="Arial" w:cs="Arial"/>
          <w:b w:val="1"/>
          <w:bCs w:val="1"/>
          <w:caps w:val="1"/>
          <w:color w:val="1F4E79"/>
          <w:sz w:val="24"/>
          <w:szCs w:val="24"/>
        </w:rPr>
      </w:pPr>
      <w:r w:rsidRPr="4459C9D8" w:rsidR="4459C9D8">
        <w:rPr>
          <w:rFonts w:ascii="Arial" w:hAnsi="Arial" w:eastAsia="Arial" w:cs="Arial"/>
          <w:b w:val="1"/>
          <w:bCs w:val="1"/>
          <w:caps w:val="1"/>
          <w:color w:val="1F4E79"/>
          <w:sz w:val="24"/>
          <w:szCs w:val="24"/>
        </w:rPr>
        <w:t>Achievements</w:t>
      </w:r>
    </w:p>
    <w:p xmlns:wp14="http://schemas.microsoft.com/office/word/2010/wordml" w:rsidP="4459C9D8" w14:paraId="02DEBC5E" wp14:textId="77777777">
      <w:pPr>
        <w:spacing w:after="10" w:line="240" w:lineRule="auto"/>
        <w:ind w:left="288" w:hanging="288"/>
        <w:rPr>
          <w:rFonts w:ascii="Arial" w:hAnsi="Arial" w:eastAsia="Arial" w:cs="Arial"/>
          <w:sz w:val="20"/>
          <w:szCs w:val="20"/>
        </w:rPr>
      </w:pPr>
      <w:r w:rsidRPr="4459C9D8" w:rsidR="4459C9D8">
        <w:rPr>
          <w:rFonts w:ascii="Arial" w:hAnsi="Arial" w:eastAsia="Arial" w:cs="Arial"/>
        </w:rPr>
        <w:t>•</w:t>
      </w:r>
      <w:r>
        <w:tab/>
      </w:r>
      <w:r w:rsidRPr="4459C9D8" w:rsidR="4459C9D8">
        <w:rPr>
          <w:rFonts w:ascii="Arial" w:hAnsi="Arial" w:eastAsia="Arial" w:cs="Arial"/>
          <w:sz w:val="20"/>
          <w:szCs w:val="20"/>
        </w:rPr>
        <w:t>Gold Medalist — B.E. ECE, Sathyabama Institute of Science &amp; Technology.</w:t>
      </w:r>
    </w:p>
    <w:p xmlns:wp14="http://schemas.microsoft.com/office/word/2010/wordml" w:rsidP="4459C9D8" w14:paraId="21265971" wp14:textId="20DEA6DD">
      <w:pPr>
        <w:spacing w:after="10" w:line="240" w:lineRule="auto"/>
        <w:ind w:left="288" w:hanging="288"/>
        <w:rPr>
          <w:rFonts w:ascii="Arial" w:hAnsi="Arial" w:eastAsia="Arial" w:cs="Arial"/>
          <w:sz w:val="20"/>
          <w:szCs w:val="20"/>
          <w:lang w:val="en-US"/>
        </w:rPr>
      </w:pPr>
      <w:r w:rsidRPr="4459C9D8" w:rsidR="4459C9D8">
        <w:rPr>
          <w:rFonts w:ascii="Arial" w:hAnsi="Arial" w:eastAsia="Arial" w:cs="Arial"/>
          <w:sz w:val="20"/>
          <w:szCs w:val="20"/>
          <w:lang w:val="en-US"/>
        </w:rPr>
        <w:t>•</w:t>
      </w:r>
      <w:r>
        <w:tab/>
      </w:r>
      <w:r w:rsidRPr="4459C9D8" w:rsidR="4459C9D8">
        <w:rPr>
          <w:rFonts w:ascii="Arial" w:hAnsi="Arial" w:eastAsia="Arial" w:cs="Arial"/>
          <w:sz w:val="20"/>
          <w:szCs w:val="20"/>
          <w:lang w:val="en-US"/>
        </w:rPr>
        <w:t xml:space="preserve">Chancellor's Scholarship 2024 — ECE Department Topper · ₹37,500 </w:t>
      </w:r>
      <w:r w:rsidRPr="4459C9D8" w:rsidR="4C572552">
        <w:rPr>
          <w:rFonts w:ascii="Arial" w:hAnsi="Arial" w:eastAsia="Arial" w:cs="Arial"/>
          <w:sz w:val="20"/>
          <w:szCs w:val="20"/>
          <w:lang w:val="en-US"/>
        </w:rPr>
        <w:t xml:space="preserve">prize </w:t>
      </w:r>
      <w:r w:rsidRPr="4459C9D8" w:rsidR="4C572552">
        <w:rPr>
          <w:rFonts w:ascii="Arial" w:hAnsi="Arial" w:eastAsia="Arial" w:cs="Arial"/>
          <w:sz w:val="20"/>
          <w:szCs w:val="20"/>
          <w:lang w:val="en-US"/>
        </w:rPr>
        <w:t>money</w:t>
      </w:r>
      <w:r w:rsidRPr="4459C9D8" w:rsidR="29BB33A6">
        <w:rPr>
          <w:rFonts w:ascii="Arial" w:hAnsi="Arial" w:eastAsia="Arial" w:cs="Arial"/>
          <w:sz w:val="20"/>
          <w:szCs w:val="20"/>
          <w:lang w:val="en-US"/>
        </w:rPr>
        <w:t xml:space="preserve"> </w:t>
      </w:r>
      <w:r w:rsidRPr="4459C9D8" w:rsidR="4459C9D8">
        <w:rPr>
          <w:rFonts w:ascii="Arial" w:hAnsi="Arial" w:eastAsia="Arial" w:cs="Arial"/>
          <w:sz w:val="20"/>
          <w:szCs w:val="20"/>
          <w:lang w:val="en-US"/>
        </w:rPr>
        <w:t>(</w:t>
      </w:r>
      <w:r w:rsidRPr="4459C9D8" w:rsidR="4459C9D8">
        <w:rPr>
          <w:rFonts w:ascii="Arial" w:hAnsi="Arial" w:eastAsia="Arial" w:cs="Arial"/>
          <w:sz w:val="20"/>
          <w:szCs w:val="20"/>
          <w:lang w:val="en-US"/>
        </w:rPr>
        <w:t>Jul 2024).</w:t>
      </w:r>
    </w:p>
    <w:p xmlns:wp14="http://schemas.microsoft.com/office/word/2010/wordml" w:rsidP="4459C9D8" w14:paraId="61DDF92E" wp14:textId="7656AE97">
      <w:pPr>
        <w:spacing w:after="10" w:line="240" w:lineRule="auto"/>
        <w:ind w:left="288" w:hanging="288"/>
        <w:rPr>
          <w:rFonts w:ascii="Arial" w:hAnsi="Arial" w:eastAsia="Arial" w:cs="Arial"/>
          <w:sz w:val="20"/>
          <w:szCs w:val="20"/>
        </w:rPr>
      </w:pPr>
      <w:r w:rsidRPr="4459C9D8" w:rsidR="4459C9D8">
        <w:rPr>
          <w:rFonts w:ascii="Arial" w:hAnsi="Arial" w:eastAsia="Arial" w:cs="Arial"/>
          <w:sz w:val="20"/>
          <w:szCs w:val="20"/>
        </w:rPr>
        <w:t>•</w:t>
      </w:r>
      <w:r>
        <w:tab/>
      </w:r>
      <w:r w:rsidRPr="4459C9D8" w:rsidR="4459C9D8">
        <w:rPr>
          <w:rFonts w:ascii="Arial" w:hAnsi="Arial" w:eastAsia="Arial" w:cs="Arial"/>
          <w:sz w:val="20"/>
          <w:szCs w:val="20"/>
        </w:rPr>
        <w:t xml:space="preserve">Certificate of Excellence — 9.85 CGPA, ECE Topper · ₹25,000 </w:t>
      </w:r>
      <w:r w:rsidRPr="4459C9D8" w:rsidR="7CAA73AD">
        <w:rPr>
          <w:rFonts w:ascii="Arial" w:hAnsi="Arial" w:eastAsia="Arial" w:cs="Arial"/>
          <w:sz w:val="20"/>
          <w:szCs w:val="20"/>
        </w:rPr>
        <w:t xml:space="preserve">prize money </w:t>
      </w:r>
      <w:r w:rsidRPr="4459C9D8" w:rsidR="4459C9D8">
        <w:rPr>
          <w:rFonts w:ascii="Arial" w:hAnsi="Arial" w:eastAsia="Arial" w:cs="Arial"/>
          <w:sz w:val="20"/>
          <w:szCs w:val="20"/>
        </w:rPr>
        <w:t>(Mar 2023).</w:t>
      </w:r>
    </w:p>
    <w:p xmlns:wp14="http://schemas.microsoft.com/office/word/2010/wordml" w:rsidP="4459C9D8" w14:paraId="4E8D8021" wp14:textId="77777777">
      <w:pPr>
        <w:spacing w:after="10" w:line="240" w:lineRule="auto"/>
        <w:ind w:left="288" w:hanging="288"/>
        <w:rPr>
          <w:rFonts w:ascii="Arial" w:hAnsi="Arial" w:eastAsia="Arial" w:cs="Arial"/>
          <w:sz w:val="20"/>
          <w:szCs w:val="20"/>
        </w:rPr>
      </w:pPr>
      <w:r w:rsidRPr="4459C9D8" w:rsidR="4459C9D8">
        <w:rPr>
          <w:rFonts w:ascii="Arial" w:hAnsi="Arial" w:eastAsia="Arial" w:cs="Arial"/>
          <w:sz w:val="20"/>
          <w:szCs w:val="20"/>
        </w:rPr>
        <w:t>•</w:t>
      </w:r>
      <w:r>
        <w:tab/>
      </w:r>
      <w:r w:rsidRPr="4459C9D8" w:rsidR="4459C9D8">
        <w:rPr>
          <w:rFonts w:ascii="Arial" w:hAnsi="Arial" w:eastAsia="Arial" w:cs="Arial"/>
          <w:sz w:val="20"/>
          <w:szCs w:val="20"/>
        </w:rPr>
        <w:t>80% effort reduction delivered via the MAT toolkit on a 6.7 TB enterprise Azure migration.</w:t>
      </w:r>
    </w:p>
    <w:sectPr>
      <w:pgSz w:w="11906" w:h="16838" w:orient="portrait"/>
      <w:pgMar w:top="720" w:right="720" w:bottom="720" w:left="720" w:header="360" w:footer="360" w:gutter="0"/>
      <w:cols w:num="1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79efbb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5f4b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7eff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8fc8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b0f0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cda1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3468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c616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proofState w:spelling="clean" w:grammar="dirty"/>
  <w:trackRevisions w:val="false"/>
  <w:defaultTabStop w:val="720"/>
  <w:rsids>
    <w:rsidRoot w:val="41812448"/>
    <w:rsid w:val="005CD1AA"/>
    <w:rsid w:val="02727ECA"/>
    <w:rsid w:val="04FE8AC9"/>
    <w:rsid w:val="04FE8AC9"/>
    <w:rsid w:val="078FA5EB"/>
    <w:rsid w:val="0D91394A"/>
    <w:rsid w:val="0EB638EA"/>
    <w:rsid w:val="0FAAC1B5"/>
    <w:rsid w:val="1264E15D"/>
    <w:rsid w:val="1359DFDA"/>
    <w:rsid w:val="13C7B163"/>
    <w:rsid w:val="1435BED0"/>
    <w:rsid w:val="1435BED0"/>
    <w:rsid w:val="161DAA2E"/>
    <w:rsid w:val="161DAA2E"/>
    <w:rsid w:val="168E44EE"/>
    <w:rsid w:val="1866EA51"/>
    <w:rsid w:val="19049B44"/>
    <w:rsid w:val="1949034F"/>
    <w:rsid w:val="1A1E8E28"/>
    <w:rsid w:val="1A51E15E"/>
    <w:rsid w:val="1C0C4232"/>
    <w:rsid w:val="1C269C8A"/>
    <w:rsid w:val="1C684E9B"/>
    <w:rsid w:val="21109368"/>
    <w:rsid w:val="244875E7"/>
    <w:rsid w:val="248482E0"/>
    <w:rsid w:val="249FB3BA"/>
    <w:rsid w:val="24DDEAA0"/>
    <w:rsid w:val="268C5DB4"/>
    <w:rsid w:val="29BB33A6"/>
    <w:rsid w:val="2ACD7FD2"/>
    <w:rsid w:val="2B83E35E"/>
    <w:rsid w:val="2C550FAF"/>
    <w:rsid w:val="2C550FAF"/>
    <w:rsid w:val="2C5B36F6"/>
    <w:rsid w:val="2C5B36F6"/>
    <w:rsid w:val="2CB90CD9"/>
    <w:rsid w:val="2CE8C659"/>
    <w:rsid w:val="2CE8C659"/>
    <w:rsid w:val="2EE28341"/>
    <w:rsid w:val="2FC1CD5C"/>
    <w:rsid w:val="302EE75C"/>
    <w:rsid w:val="302EE75C"/>
    <w:rsid w:val="3127F93F"/>
    <w:rsid w:val="32EDCD66"/>
    <w:rsid w:val="3398A84E"/>
    <w:rsid w:val="3398A84E"/>
    <w:rsid w:val="33C29A55"/>
    <w:rsid w:val="345DF768"/>
    <w:rsid w:val="345DF768"/>
    <w:rsid w:val="36F2057B"/>
    <w:rsid w:val="3764C069"/>
    <w:rsid w:val="37F8AC79"/>
    <w:rsid w:val="39E3F34F"/>
    <w:rsid w:val="39E3F34F"/>
    <w:rsid w:val="3D410655"/>
    <w:rsid w:val="3E35F93A"/>
    <w:rsid w:val="3F5C6A27"/>
    <w:rsid w:val="3F5C6A27"/>
    <w:rsid w:val="407F107B"/>
    <w:rsid w:val="412CBCAB"/>
    <w:rsid w:val="41812448"/>
    <w:rsid w:val="4327DA9A"/>
    <w:rsid w:val="4459C9D8"/>
    <w:rsid w:val="447B98FE"/>
    <w:rsid w:val="4659F30C"/>
    <w:rsid w:val="46D5E764"/>
    <w:rsid w:val="4758E7EB"/>
    <w:rsid w:val="4758E7EB"/>
    <w:rsid w:val="4A197298"/>
    <w:rsid w:val="4C572552"/>
    <w:rsid w:val="4D7CE4DD"/>
    <w:rsid w:val="4FD03ADA"/>
    <w:rsid w:val="5110CB39"/>
    <w:rsid w:val="5214CB1B"/>
    <w:rsid w:val="5214CB1B"/>
    <w:rsid w:val="54424D22"/>
    <w:rsid w:val="5487825E"/>
    <w:rsid w:val="5487825E"/>
    <w:rsid w:val="551FBEA9"/>
    <w:rsid w:val="55342CDC"/>
    <w:rsid w:val="566C408C"/>
    <w:rsid w:val="566C408C"/>
    <w:rsid w:val="5717A05B"/>
    <w:rsid w:val="5994816D"/>
    <w:rsid w:val="5A161614"/>
    <w:rsid w:val="5BCCF892"/>
    <w:rsid w:val="5C9374D5"/>
    <w:rsid w:val="5D5DBE2E"/>
    <w:rsid w:val="6061A3D8"/>
    <w:rsid w:val="6061A3D8"/>
    <w:rsid w:val="613C18AF"/>
    <w:rsid w:val="623D769B"/>
    <w:rsid w:val="633BBB7C"/>
    <w:rsid w:val="643CDE3C"/>
    <w:rsid w:val="65490BA3"/>
    <w:rsid w:val="65ADAB24"/>
    <w:rsid w:val="66789AE4"/>
    <w:rsid w:val="687F0F9E"/>
    <w:rsid w:val="693D60C3"/>
    <w:rsid w:val="6AEF2A78"/>
    <w:rsid w:val="6BBFC900"/>
    <w:rsid w:val="6BBFC900"/>
    <w:rsid w:val="6D34A60F"/>
    <w:rsid w:val="70242014"/>
    <w:rsid w:val="70BD9C1E"/>
    <w:rsid w:val="7170D77E"/>
    <w:rsid w:val="7170D77E"/>
    <w:rsid w:val="72068F68"/>
    <w:rsid w:val="731A7EE1"/>
    <w:rsid w:val="7403D253"/>
    <w:rsid w:val="74644933"/>
    <w:rsid w:val="76677F3E"/>
    <w:rsid w:val="776AB81B"/>
    <w:rsid w:val="7978C1E9"/>
    <w:rsid w:val="7AD68E82"/>
    <w:rsid w:val="7B490A7F"/>
    <w:rsid w:val="7BB950AB"/>
    <w:rsid w:val="7C1952D3"/>
    <w:rsid w:val="7C5988C3"/>
    <w:rsid w:val="7CAA73AD"/>
    <w:rsid w:val="7D4FF0DB"/>
    <w:rsid w:val="7E974A9F"/>
    <w:rsid w:val="7F494512"/>
  </w:rsids>
  <w14:docId w14:val="4A8D7DDB"/>
  <w15:docId w15:val="{CB54DE27-D007-4B3F-BF66-2B74A6F92475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cs="Calibri"/>
        <w:sz w:val="19"/>
        <w:szCs w:val="19"/>
      </w:rPr>
    </w:rPrDefault>
    <w:pPrDefault>
      <w:pPr>
        <w:spacing w:after="60" w:line="240" w:lineRule="auto"/>
      </w:pPr>
    </w:pPrDefault>
  </w:docDefaults>
  <w:style w:type="paragraph" w:styleId="Normal" w:default="1">
    <w:name w:val="Normal"/>
  </w:style>
  <w:style w:type="paragraph" w:styleId="ListParagraph">
    <w:uiPriority w:val="34"/>
    <w:name w:val="List Paragraph"/>
    <w:basedOn w:val="Normal"/>
    <w:qFormat/>
    <w:rsid w:val="4459C9D8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2703df46d6b64e44" /><Relationship Type="http://schemas.openxmlformats.org/officeDocument/2006/relationships/hyperlink" Target="tel:+916305527063" TargetMode="External" Id="R3a261c3be74e49cd" /><Relationship Type="http://schemas.openxmlformats.org/officeDocument/2006/relationships/hyperlink" Target="mailto:ramsaiavinash13@gmail.com" TargetMode="External" Id="Raf0dbe97d08e4c56" /><Relationship Type="http://schemas.openxmlformats.org/officeDocument/2006/relationships/hyperlink" Target="https://www.linkedin.com/in/ram-sai-avinash" TargetMode="External" Id="R2a7814cfa17b4384" /><Relationship Type="http://schemas.openxmlformats.org/officeDocument/2006/relationships/hyperlink" Target="https://github.com/ramsaiavinash" TargetMode="External" Id="Rc75507cb7ed64c24" /><Relationship Type="http://schemas.openxmlformats.org/officeDocument/2006/relationships/numbering" Target="numbering.xml" Id="R17e253d9de5e4517" /><Relationship Type="http://schemas.openxmlformats.org/officeDocument/2006/relationships/fontTable" Target="fontTable.xml" Id="R264f645f84da4d29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