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bmp" ContentType="image/bmp"/>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jc w:val="center"/>
        <w:rPr>
          <w:b/>
          <w:b/>
          <w:sz w:val="32"/>
          <w:szCs w:val="32"/>
          <w:u w:val="single"/>
        </w:rPr>
      </w:pPr>
      <w:r>
        <w:rPr>
          <w:b/>
          <w:sz w:val="32"/>
          <w:szCs w:val="32"/>
          <w:u w:val="single"/>
        </w:rPr>
      </w:r>
    </w:p>
    <w:p xmlns:wp14="http://schemas.microsoft.com/office/word/2010/wordml" w14:paraId="21B4D04A" wp14:textId="5697A8C5">
      <w:pPr>
        <w:pStyle w:val="Normal"/>
        <w:jc w:val="center"/>
      </w:pPr>
      <w:r w:rsidRPr="6155A47F" w:rsidR="6155A47F">
        <w:rPr>
          <w:b w:val="1"/>
          <w:bCs w:val="1"/>
          <w:sz w:val="32"/>
          <w:szCs w:val="32"/>
          <w:u w:val="single"/>
        </w:rPr>
        <w:t xml:space="preserve">SENSOR DOPPLER MICROONDAS RCWL-0516 </w:t>
      </w:r>
    </w:p>
    <w:p xmlns:wp14="http://schemas.microsoft.com/office/word/2010/wordml" w14:paraId="0A37501D" wp14:textId="77777777">
      <w:pPr>
        <w:pStyle w:val="Normal"/>
        <w:jc w:val="center"/>
        <w:rPr>
          <w:b/>
          <w:b/>
          <w:sz w:val="32"/>
          <w:szCs w:val="32"/>
          <w:u w:val="single"/>
        </w:rPr>
      </w:pPr>
      <w:r>
        <w:rPr/>
      </w:r>
    </w:p>
    <w:p xmlns:wp14="http://schemas.microsoft.com/office/word/2010/wordml" w:rsidP="160BF8E5" w14:paraId="40330075" wp14:textId="77777777">
      <w:pPr>
        <w:pStyle w:val="ListParagraph"/>
        <w:numPr>
          <w:ilvl w:val="0"/>
          <w:numId w:val="2"/>
        </w:numPr>
        <w:spacing w:before="113" w:after="0" w:afterAutospacing="off" w:line="360" w:lineRule="auto"/>
        <w:ind w:left="357" w:hanging="357"/>
        <w:contextualSpacing/>
        <w:rPr>
          <w:b w:val="1"/>
          <w:b/>
          <w:bCs w:val="1"/>
        </w:rPr>
      </w:pPr>
      <w:r w:rsidRPr="160BF8E5" w:rsidR="160BF8E5">
        <w:rPr>
          <w:b w:val="1"/>
          <w:bCs w:val="1"/>
        </w:rPr>
        <w:t>INTRODUCCIÓN</w:t>
      </w:r>
    </w:p>
    <w:p xmlns:wp14="http://schemas.microsoft.com/office/word/2010/wordml" w:rsidP="160BF8E5" w14:paraId="18E3F2DC" wp14:textId="6244B6CE">
      <w:pPr>
        <w:pStyle w:val="Normal"/>
        <w:spacing w:before="113" w:after="0" w:afterAutospacing="off" w:line="360" w:lineRule="auto"/>
        <w:jc w:val="both"/>
      </w:pPr>
      <w:r w:rsidRPr="160BF8E5" w:rsidR="160BF8E5">
        <w:rPr>
          <w:rFonts w:ascii="Gill Sans MT" w:hAnsi="Gill Sans MT" w:cs="Arial"/>
        </w:rPr>
        <w:t xml:space="preserve">Para la medida de velocidad de fluidos se ha elegido el módulo RCWL-0516. Este módulo es un interruptor de detección por microondas, que utiliza la frecuencia Doppler de detección. Como utiliza frecuencia Doppler, el circuito no detecta la presencia de un objeto estático delante del sensor, sino el movimiento (velocidad) de un objeto delante del sensor. Al tratarse de un interruptor no es posible utilizar directamente la señal de salida del detector para medir la velocidad. </w:t>
      </w:r>
    </w:p>
    <w:p w:rsidR="6155A47F" w:rsidP="160BF8E5" w:rsidRDefault="6155A47F" w14:paraId="4CCD0CBE" w14:textId="1FF98821">
      <w:pPr>
        <w:pStyle w:val="ListParagraph"/>
        <w:numPr>
          <w:ilvl w:val="0"/>
          <w:numId w:val="2"/>
        </w:numPr>
        <w:spacing w:before="113" w:after="0" w:afterAutospacing="off" w:line="360" w:lineRule="auto"/>
        <w:ind w:left="357" w:hanging="357"/>
        <w:rPr/>
      </w:pPr>
      <w:r w:rsidRPr="160BF8E5" w:rsidR="160BF8E5">
        <w:rPr>
          <w:b w:val="1"/>
          <w:bCs w:val="1"/>
        </w:rPr>
        <w:t>DOCUMENTACION</w:t>
      </w:r>
    </w:p>
    <w:p w:rsidR="6155A47F" w:rsidP="160BF8E5" w:rsidRDefault="6155A47F" w14:paraId="7AEF8A7F" w14:textId="28B9FF94">
      <w:pPr>
        <w:pStyle w:val="ListParagraph"/>
        <w:numPr>
          <w:ilvl w:val="0"/>
          <w:numId w:val="4"/>
        </w:numPr>
        <w:spacing w:before="113" w:after="0" w:afterAutospacing="off" w:line="360" w:lineRule="auto"/>
        <w:rPr>
          <w:rFonts w:ascii="Calibri" w:hAnsi="Calibri" w:eastAsia="Calibri" w:cs="Calibri" w:asciiTheme="minorAscii" w:hAnsiTheme="minorAscii" w:eastAsiaTheme="minorAscii" w:cstheme="minorAscii"/>
          <w:b w:val="1"/>
          <w:bCs w:val="1"/>
          <w:color w:val="auto"/>
          <w:sz w:val="22"/>
          <w:szCs w:val="22"/>
        </w:rPr>
      </w:pPr>
      <w:hyperlink r:id="R05244702ef0848da">
        <w:r w:rsidRPr="160BF8E5" w:rsidR="160BF8E5">
          <w:rPr>
            <w:rStyle w:val="Hyperlink"/>
            <w:noProof w:val="0"/>
            <w:lang w:val="es-ES"/>
          </w:rPr>
          <w:t>https://www.rogerclark.net/investigating-a-rcwl-9196-rcwl-0516-radar-motion-detector-modules/</w:t>
        </w:r>
      </w:hyperlink>
    </w:p>
    <w:p w:rsidR="6155A47F" w:rsidP="160BF8E5" w:rsidRDefault="6155A47F" w14:paraId="2C6EC54D" w14:textId="49BAF165">
      <w:pPr>
        <w:pStyle w:val="ListParagraph"/>
        <w:numPr>
          <w:ilvl w:val="0"/>
          <w:numId w:val="4"/>
        </w:numPr>
        <w:spacing w:before="113" w:after="0" w:afterAutospacing="off" w:line="360" w:lineRule="auto"/>
        <w:ind/>
        <w:rPr>
          <w:rFonts w:ascii="Calibri" w:hAnsi="Calibri" w:eastAsia="Calibri" w:cs="Calibri" w:asciiTheme="minorAscii" w:hAnsiTheme="minorAscii" w:eastAsiaTheme="minorAscii" w:cstheme="minorAscii"/>
          <w:b w:val="1"/>
          <w:bCs w:val="1"/>
          <w:noProof w:val="0"/>
          <w:color w:val="auto"/>
          <w:sz w:val="22"/>
          <w:szCs w:val="22"/>
          <w:lang w:val="es-ES"/>
        </w:rPr>
      </w:pPr>
      <w:hyperlink r:id="R6dba72566ed84f30">
        <w:r w:rsidRPr="160BF8E5" w:rsidR="160BF8E5">
          <w:rPr>
            <w:rStyle w:val="Hyperlink"/>
            <w:noProof w:val="0"/>
            <w:lang w:val="es-ES"/>
          </w:rPr>
          <w:t>https://www.tayloredge.com/reference/Electronics/RF/0242.pdf</w:t>
        </w:r>
      </w:hyperlink>
    </w:p>
    <w:p w:rsidR="6155A47F" w:rsidP="160BF8E5" w:rsidRDefault="6155A47F" w14:paraId="2DBDD542" w14:textId="5D4D9C32">
      <w:pPr>
        <w:pStyle w:val="ListParagraph"/>
        <w:numPr>
          <w:ilvl w:val="0"/>
          <w:numId w:val="2"/>
        </w:numPr>
        <w:spacing w:before="113" w:after="113" w:line="360" w:lineRule="auto"/>
        <w:ind w:left="357" w:hanging="357"/>
        <w:rPr/>
      </w:pPr>
      <w:r w:rsidRPr="160BF8E5" w:rsidR="160BF8E5">
        <w:rPr>
          <w:b w:val="1"/>
          <w:bCs w:val="1"/>
        </w:rPr>
        <w:t>MEDIDA DE VELOCIDAD</w:t>
      </w:r>
    </w:p>
    <w:p xmlns:wp14="http://schemas.microsoft.com/office/word/2010/wordml" w:rsidP="160BF8E5" w14:paraId="55FC613A" wp14:textId="77777777">
      <w:pPr>
        <w:pStyle w:val="ListParagraph"/>
        <w:spacing w:before="240" w:after="160" w:line="360" w:lineRule="auto"/>
        <w:ind w:left="0" w:hanging="0"/>
        <w:contextualSpacing/>
        <w:jc w:val="both"/>
      </w:pPr>
      <w:r w:rsidRPr="160BF8E5" w:rsidR="160BF8E5">
        <w:rPr>
          <w:rFonts w:ascii="Gill Sans MT" w:hAnsi="Gill Sans MT"/>
          <w:b w:val="0"/>
          <w:bCs w:val="0"/>
        </w:rPr>
        <w:t>Para medir la velocidad de un móvil delante del sensor es preciso acceder a la medida de la frecuencia Doppler. Para ello es preciso extraer la tensión diferencial en la etapa de amplificación del circuito detector (</w:t>
      </w:r>
      <w:r w:rsidRPr="160BF8E5" w:rsidR="160BF8E5">
        <w:rPr>
          <w:rFonts w:ascii="Gill Sans MT" w:hAnsi="Gill Sans MT"/>
          <w:b w:val="1"/>
          <w:bCs w:val="1"/>
        </w:rPr>
        <w:t>pin 12</w:t>
      </w:r>
      <w:r w:rsidRPr="160BF8E5" w:rsidR="160BF8E5">
        <w:rPr>
          <w:rFonts w:ascii="Gill Sans MT" w:hAnsi="Gill Sans MT"/>
          <w:b w:val="0"/>
          <w:bCs w:val="0"/>
        </w:rPr>
        <w:t xml:space="preserve"> del IC RCWL-9196).</w:t>
      </w:r>
    </w:p>
    <w:p w:rsidR="6155A47F" w:rsidP="6155A47F" w:rsidRDefault="6155A47F" w14:paraId="6C87B559" w14:textId="2781DEDB">
      <w:pPr>
        <w:pStyle w:val="ListParagraph"/>
        <w:spacing w:before="240" w:after="160"/>
        <w:ind w:left="0" w:hanging="0"/>
        <w:jc w:val="both"/>
        <w:rPr>
          <w:rFonts w:ascii="Gill Sans MT" w:hAnsi="Gill Sans MT"/>
          <w:b w:val="0"/>
          <w:bCs w:val="0"/>
        </w:rPr>
      </w:pPr>
    </w:p>
    <w:p xmlns:wp14="http://schemas.microsoft.com/office/word/2010/wordml" w:rsidP="6155A47F" w14:paraId="1D0EEE26" wp14:textId="77777777">
      <w:pPr>
        <w:pStyle w:val="ListParagraph"/>
        <w:spacing w:before="240" w:after="160"/>
        <w:ind w:left="0" w:hanging="0"/>
        <w:contextualSpacing/>
        <w:jc w:val="both"/>
        <w:rPr>
          <w:rFonts w:ascii="Gill Sans MT" w:hAnsi="Gill Sans MT"/>
          <w:b w:val="0"/>
          <w:b w:val="false"/>
          <w:bCs w:val="0"/>
        </w:rPr>
      </w:pPr>
      <w:r>
        <w:rPr/>
        <w:drawing>
          <wp:anchor xmlns:wp14="http://schemas.microsoft.com/office/word/2010/wordprocessingDrawing" distT="0" distB="0" distL="0" distR="0" simplePos="0" relativeHeight="2" behindDoc="0" locked="0" layoutInCell="1" allowOverlap="1" wp14:anchorId="2265320F" wp14:editId="7777777">
            <wp:simplePos x="0" y="0"/>
            <wp:positionH relativeFrom="column">
              <wp:align>center</wp:align>
            </wp:positionH>
            <wp:positionV relativeFrom="paragraph">
              <wp:posOffset>635</wp:posOffset>
            </wp:positionV>
            <wp:extent cx="5400040" cy="2548255"/>
            <wp:wrapSquare wrapText="bothSides"/>
            <wp:effectExtent l="0" t="0" r="0" b="0"/>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0" r="0" b="0"/>
                    <a:stretch>
                      <a:fillRect/>
                    </a:stretch>
                  </pic:blipFill>
                  <pic:spPr xmlns:pic="http://schemas.openxmlformats.org/drawingml/2006/picture" bwMode="auto">
                    <a:xfrm xmlns:a="http://schemas.openxmlformats.org/drawingml/2006/main" rot="0" flipH="0" flipV="0">
                      <a:off x="0" y="0"/>
                      <a:ext cx="5400040" cy="2548255"/>
                    </a:xfrm>
                    <a:prstGeom xmlns:a="http://schemas.openxmlformats.org/drawingml/2006/main" prst="rect">
                      <a:avLst/>
                    </a:prstGeom>
                  </pic:spPr>
                </pic:pic>
              </a:graphicData>
            </a:graphic>
          </wp:anchor>
        </w:drawing>
      </w:r>
      <w:r w:rsidRPr="6155A47F" w:rsidR="6155A47F">
        <w:rPr>
          <w:rFonts w:ascii="Gill Sans MT" w:hAnsi="Gill Sans MT"/>
          <w:b w:val="0"/>
          <w:bCs w:val="0"/>
        </w:rPr>
        <w:t/>
      </w:r>
      <w:r w:rsidRPr="160BF8E5" w:rsidR="160BF8E5">
        <w:rPr>
          <w:rFonts w:ascii="Gill Sans MT" w:hAnsi="Gill Sans MT"/>
          <w:b w:val="0"/>
          <w:bCs w:val="0"/>
        </w:rPr>
        <w:t/>
      </w:r>
    </w:p>
    <w:p w:rsidR="160BF8E5" w:rsidP="160BF8E5" w:rsidRDefault="160BF8E5" w14:paraId="760FC67D" w14:textId="5974E59D">
      <w:pPr>
        <w:pStyle w:val="ListParagraph"/>
        <w:spacing w:before="240" w:after="160"/>
        <w:ind w:left="0" w:hanging="0"/>
        <w:jc w:val="center"/>
        <w:rPr>
          <w:rFonts w:ascii="Gill Sans MT" w:hAnsi="Gill Sans MT"/>
          <w:b w:val="0"/>
          <w:bCs w:val="0"/>
        </w:rPr>
      </w:pPr>
      <w:proofErr w:type="spellStart"/>
      <w:r w:rsidRPr="160BF8E5" w:rsidR="160BF8E5">
        <w:rPr>
          <w:rFonts w:ascii="Gill Sans MT" w:hAnsi="Gill Sans MT"/>
          <w:b w:val="0"/>
          <w:bCs w:val="0"/>
        </w:rPr>
        <w:t>Fig</w:t>
      </w:r>
      <w:proofErr w:type="spellEnd"/>
      <w:r w:rsidRPr="160BF8E5" w:rsidR="160BF8E5">
        <w:rPr>
          <w:rFonts w:ascii="Gill Sans MT" w:hAnsi="Gill Sans MT"/>
          <w:b w:val="0"/>
          <w:bCs w:val="0"/>
        </w:rPr>
        <w:t xml:space="preserve"> 1</w:t>
      </w:r>
    </w:p>
    <w:p xmlns:wp14="http://schemas.microsoft.com/office/word/2010/wordml" w:rsidP="6155A47F" wp14:textId="77777777" w14:paraId="6A05A809">
      <w:pPr>
        <w:pStyle w:val="ListParagraph"/>
        <w:spacing w:before="240" w:after="160"/>
        <w:ind w:left="360" w:hanging="0"/>
        <w:contextualSpacing/>
        <w:jc w:val="both"/>
        <w:rPr>
          <w:rFonts w:ascii="Gill Sans MT" w:hAnsi="Gill Sans MT"/>
          <w:b w:val="0"/>
          <w:b w:val="false"/>
          <w:bCs w:val="0"/>
        </w:rPr>
      </w:pPr>
    </w:p>
    <w:p xmlns:wp14="http://schemas.microsoft.com/office/word/2010/wordml" w:rsidP="160BF8E5" w14:paraId="5A39BBE3" wp14:textId="221CC3A3">
      <w:pPr>
        <w:pStyle w:val="ListParagraph"/>
        <w:numPr>
          <w:ilvl w:val="0"/>
          <w:numId w:val="2"/>
        </w:numPr>
        <w:spacing w:before="240" w:after="160" w:line="360" w:lineRule="auto"/>
        <w:ind w:left="357" w:hanging="357"/>
        <w:contextualSpacing/>
        <w:rPr/>
      </w:pPr>
      <w:r w:rsidRPr="160BF8E5" w:rsidR="160BF8E5">
        <w:rPr>
          <w:b w:val="1"/>
          <w:bCs w:val="1"/>
        </w:rPr>
        <w:t>ESTUDIO DEL UMBRAL DE VELOCIDAD DETECTABLE</w:t>
      </w:r>
    </w:p>
    <w:p w:rsidR="6155A47F" w:rsidP="160BF8E5" w:rsidRDefault="6155A47F" w14:paraId="3083F987" w14:textId="4AE7A7C6">
      <w:pPr>
        <w:pStyle w:val="ListParagraph"/>
        <w:spacing w:before="240" w:after="160" w:line="360" w:lineRule="auto"/>
        <w:ind w:left="0" w:hanging="0"/>
        <w:jc w:val="both"/>
        <w:rPr>
          <w:b w:val="0"/>
          <w:bCs w:val="0"/>
        </w:rPr>
      </w:pPr>
      <w:r w:rsidR="160BF8E5">
        <w:rPr>
          <w:b w:val="0"/>
          <w:bCs w:val="0"/>
        </w:rPr>
        <w:t xml:space="preserve">La señal 2Out del pin 12 del IC RCWL-9196 es una señal analógica cuyo nivel </w:t>
      </w:r>
      <w:r w:rsidR="160BF8E5">
        <w:rPr>
          <w:b w:val="0"/>
          <w:bCs w:val="0"/>
        </w:rPr>
        <w:t>dependerá de</w:t>
      </w:r>
      <w:r w:rsidR="160BF8E5">
        <w:rPr>
          <w:b w:val="0"/>
          <w:bCs w:val="0"/>
        </w:rPr>
        <w:t xml:space="preserve"> la frecuencia de oscilación del circuito resonante conectado en el pin 14 (1C).</w:t>
      </w:r>
    </w:p>
    <w:p w:rsidR="6155A47F" w:rsidP="160BF8E5" w:rsidRDefault="6155A47F" w14:paraId="0CEEF2CC" w14:textId="59B71DA1">
      <w:pPr>
        <w:pStyle w:val="ListParagraph"/>
        <w:spacing w:before="240" w:after="160" w:line="360" w:lineRule="auto"/>
        <w:ind w:left="0" w:hanging="0"/>
        <w:jc w:val="both"/>
        <w:rPr>
          <w:b w:val="0"/>
          <w:bCs w:val="0"/>
        </w:rPr>
      </w:pPr>
      <w:r w:rsidR="160BF8E5">
        <w:rPr>
          <w:b w:val="0"/>
          <w:bCs w:val="0"/>
        </w:rPr>
        <w:t xml:space="preserve">VM = </w:t>
      </w:r>
      <w:proofErr w:type="spellStart"/>
      <w:r w:rsidR="160BF8E5">
        <w:rPr>
          <w:b w:val="0"/>
          <w:bCs w:val="0"/>
        </w:rPr>
        <w:t>Vref</w:t>
      </w:r>
      <w:proofErr w:type="spellEnd"/>
      <w:r w:rsidR="160BF8E5">
        <w:rPr>
          <w:b w:val="0"/>
          <w:bCs w:val="0"/>
        </w:rPr>
        <w:t xml:space="preserve"> * 0.5</w:t>
      </w:r>
    </w:p>
    <w:p w:rsidR="6155A47F" w:rsidP="160BF8E5" w:rsidRDefault="6155A47F" w14:paraId="05E1818B" w14:textId="7C779630">
      <w:pPr>
        <w:pStyle w:val="ListParagraph"/>
        <w:spacing w:before="240" w:after="160" w:line="360" w:lineRule="auto"/>
        <w:ind w:left="0" w:hanging="0"/>
        <w:jc w:val="both"/>
        <w:rPr>
          <w:b w:val="0"/>
          <w:bCs w:val="0"/>
        </w:rPr>
      </w:pPr>
      <w:r w:rsidR="160BF8E5">
        <w:rPr>
          <w:b w:val="0"/>
          <w:bCs w:val="0"/>
        </w:rPr>
        <w:t xml:space="preserve">Para </w:t>
      </w:r>
      <w:proofErr w:type="spellStart"/>
      <w:r w:rsidR="160BF8E5">
        <w:rPr>
          <w:b w:val="0"/>
          <w:bCs w:val="0"/>
        </w:rPr>
        <w:t>FDoppler</w:t>
      </w:r>
      <w:proofErr w:type="spellEnd"/>
      <w:r w:rsidR="160BF8E5">
        <w:rPr>
          <w:b w:val="0"/>
          <w:bCs w:val="0"/>
        </w:rPr>
        <w:t xml:space="preserve"> = Frecuencia </w:t>
      </w:r>
      <w:r w:rsidR="160BF8E5">
        <w:rPr>
          <w:b w:val="0"/>
          <w:bCs w:val="0"/>
        </w:rPr>
        <w:t>central</w:t>
      </w:r>
      <w:r w:rsidR="160BF8E5">
        <w:rPr>
          <w:b w:val="0"/>
          <w:bCs w:val="0"/>
        </w:rPr>
        <w:t xml:space="preserve"> tenemos que Vout (2Out) = VM</w:t>
      </w:r>
    </w:p>
    <w:p w:rsidR="6155A47F" w:rsidP="160BF8E5" w:rsidRDefault="6155A47F" w14:paraId="27792C39" w14:textId="1D5285FD">
      <w:pPr>
        <w:pStyle w:val="ListParagraph"/>
        <w:spacing w:before="240" w:after="160" w:line="360" w:lineRule="auto"/>
        <w:ind w:left="0" w:hanging="0"/>
        <w:jc w:val="both"/>
        <w:rPr>
          <w:b w:val="0"/>
          <w:bCs w:val="0"/>
        </w:rPr>
      </w:pPr>
      <w:r w:rsidR="160BF8E5">
        <w:rPr>
          <w:b w:val="0"/>
          <w:bCs w:val="0"/>
        </w:rPr>
        <w:t xml:space="preserve">Si </w:t>
      </w:r>
      <w:proofErr w:type="spellStart"/>
      <w:r w:rsidR="160BF8E5">
        <w:rPr>
          <w:b w:val="0"/>
          <w:bCs w:val="0"/>
        </w:rPr>
        <w:t>Vref</w:t>
      </w:r>
      <w:proofErr w:type="spellEnd"/>
      <w:r w:rsidR="160BF8E5">
        <w:rPr>
          <w:b w:val="0"/>
          <w:bCs w:val="0"/>
        </w:rPr>
        <w:t xml:space="preserve"> = 5V, luego VM = 2.5V.</w:t>
      </w:r>
    </w:p>
    <w:p w:rsidR="6155A47F" w:rsidP="6155A47F" w:rsidRDefault="6155A47F" w14:paraId="4DC9A40B" w14:textId="6EAC20D0">
      <w:pPr>
        <w:pStyle w:val="ListParagraph"/>
        <w:spacing w:before="240" w:after="160"/>
        <w:ind w:left="0" w:hanging="0"/>
      </w:pPr>
      <w:r>
        <w:drawing>
          <wp:inline wp14:editId="052EC393" wp14:anchorId="0CB5E171">
            <wp:extent cx="4572000" cy="2933700"/>
            <wp:effectExtent l="0" t="0" r="0" b="0"/>
            <wp:docPr id="1388819495" name="" title=""/>
            <wp:cNvGraphicFramePr>
              <a:graphicFrameLocks noChangeAspect="1"/>
            </wp:cNvGraphicFramePr>
            <a:graphic>
              <a:graphicData uri="http://schemas.openxmlformats.org/drawingml/2006/picture">
                <pic:pic>
                  <pic:nvPicPr>
                    <pic:cNvPr id="0" name=""/>
                    <pic:cNvPicPr/>
                  </pic:nvPicPr>
                  <pic:blipFill>
                    <a:blip r:embed="R3af9d97d7bc141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33700"/>
                    </a:xfrm>
                    <a:prstGeom prst="rect">
                      <a:avLst/>
                    </a:prstGeom>
                  </pic:spPr>
                </pic:pic>
              </a:graphicData>
            </a:graphic>
          </wp:inline>
        </w:drawing>
      </w:r>
    </w:p>
    <w:p w:rsidR="160BF8E5" w:rsidP="160BF8E5" w:rsidRDefault="160BF8E5" w14:paraId="71C5E056" w14:textId="6C0FD4FE">
      <w:pPr>
        <w:pStyle w:val="ListParagraph"/>
        <w:spacing w:before="240" w:after="160"/>
        <w:ind w:left="0" w:hanging="0"/>
        <w:jc w:val="center"/>
      </w:pPr>
      <w:proofErr w:type="spellStart"/>
      <w:r w:rsidR="160BF8E5">
        <w:rPr/>
        <w:t>Fig</w:t>
      </w:r>
      <w:proofErr w:type="spellEnd"/>
      <w:r w:rsidR="160BF8E5">
        <w:rPr/>
        <w:t xml:space="preserve"> 2</w:t>
      </w:r>
    </w:p>
    <w:p w:rsidR="160BF8E5" w:rsidP="160BF8E5" w:rsidRDefault="160BF8E5" w14:paraId="2D15FA7B" w14:textId="3E63D605">
      <w:pPr>
        <w:pStyle w:val="ListParagraph"/>
        <w:spacing w:before="240" w:after="0" w:afterAutospacing="off" w:line="360" w:lineRule="auto"/>
        <w:ind w:left="0" w:hanging="0"/>
        <w:jc w:val="both"/>
        <w:rPr>
          <w:b w:val="0"/>
          <w:bCs w:val="0"/>
        </w:rPr>
      </w:pPr>
    </w:p>
    <w:p w:rsidR="6155A47F" w:rsidP="160BF8E5" w:rsidRDefault="6155A47F" w14:paraId="700E60D4" w14:textId="4226EACB">
      <w:pPr>
        <w:pStyle w:val="ListParagraph"/>
        <w:spacing w:before="240" w:after="0" w:afterAutospacing="off" w:line="360" w:lineRule="auto"/>
        <w:ind w:left="0" w:hanging="0"/>
        <w:jc w:val="both"/>
        <w:rPr>
          <w:b w:val="0"/>
          <w:bCs w:val="0"/>
        </w:rPr>
      </w:pPr>
      <w:r w:rsidR="160BF8E5">
        <w:rPr>
          <w:b w:val="0"/>
          <w:bCs w:val="0"/>
        </w:rPr>
        <w:t xml:space="preserve">VL y VH limitan el rango dinámico que para </w:t>
      </w:r>
      <w:proofErr w:type="spellStart"/>
      <w:r w:rsidR="160BF8E5">
        <w:rPr>
          <w:b w:val="0"/>
          <w:bCs w:val="0"/>
        </w:rPr>
        <w:t>Vref</w:t>
      </w:r>
      <w:proofErr w:type="spellEnd"/>
      <w:r w:rsidR="160BF8E5">
        <w:rPr>
          <w:b w:val="0"/>
          <w:bCs w:val="0"/>
        </w:rPr>
        <w:t xml:space="preserve"> = 5V son VL = 1.5V y VH = 3.5V. El rango dinámico delimita el umbral de la velocidad detectable.</w:t>
      </w:r>
    </w:p>
    <w:p w:rsidR="6155A47F" w:rsidP="160BF8E5" w:rsidRDefault="6155A47F" w14:paraId="683C45F8" w14:textId="23DEED82">
      <w:pPr>
        <w:pStyle w:val="ListParagraph"/>
        <w:numPr>
          <w:ilvl w:val="0"/>
          <w:numId w:val="2"/>
        </w:numPr>
        <w:spacing w:before="240" w:after="0" w:afterAutospacing="off" w:line="360" w:lineRule="auto"/>
        <w:ind w:left="357" w:hanging="357"/>
        <w:rPr/>
      </w:pPr>
      <w:r w:rsidRPr="160BF8E5" w:rsidR="160BF8E5">
        <w:rPr>
          <w:b w:val="1"/>
          <w:bCs w:val="1"/>
        </w:rPr>
        <w:t>APLICABILIDAD A LA MEDIDA DE VELOCIDAD EN UN FLUIDO</w:t>
      </w:r>
    </w:p>
    <w:p xmlns:wp14="http://schemas.microsoft.com/office/word/2010/wordml" w:rsidP="160BF8E5" w14:paraId="41C8F396" wp14:textId="5B29B306">
      <w:pPr>
        <w:pStyle w:val="ListParagraph"/>
        <w:spacing w:before="0" w:after="0" w:afterAutospacing="off" w:line="360" w:lineRule="auto"/>
        <w:ind w:left="0" w:hanging="0"/>
        <w:contextualSpacing/>
        <w:jc w:val="both"/>
      </w:pPr>
      <w:r w:rsidR="160BF8E5">
        <w:rPr/>
        <w:t xml:space="preserve">La detección de la velocidad de un fluido en movimiento se realiza mediante la medida Doppler sobre las propias moléculas del fluido en movimiento. </w:t>
      </w:r>
    </w:p>
    <w:p w:rsidR="6155A47F" w:rsidP="160BF8E5" w:rsidRDefault="6155A47F" w14:paraId="660FC428" w14:textId="0860477E">
      <w:pPr>
        <w:pStyle w:val="ListParagraph"/>
        <w:numPr>
          <w:ilvl w:val="0"/>
          <w:numId w:val="2"/>
        </w:numPr>
        <w:spacing w:before="113" w:after="0" w:afterAutospacing="off" w:line="360" w:lineRule="auto"/>
        <w:ind w:left="357" w:hanging="357"/>
        <w:rPr/>
      </w:pPr>
      <w:r w:rsidRPr="160BF8E5" w:rsidR="160BF8E5">
        <w:rPr>
          <w:b w:val="1"/>
          <w:bCs w:val="1"/>
        </w:rPr>
        <w:t>PRUEBAS CON CORRIENTE DE AGUA</w:t>
      </w:r>
    </w:p>
    <w:p w:rsidR="6155A47F" w:rsidP="160BF8E5" w:rsidRDefault="6155A47F" w14:paraId="2E318285" w14:textId="0A4DAF90">
      <w:pPr>
        <w:pStyle w:val="Normal"/>
        <w:spacing w:before="0" w:beforeAutospacing="off" w:after="0" w:afterAutospacing="off" w:line="360" w:lineRule="auto"/>
        <w:ind w:left="0" w:hanging="0"/>
        <w:jc w:val="both"/>
        <w:rPr>
          <w:b w:val="0"/>
          <w:bCs w:val="0"/>
        </w:rPr>
      </w:pPr>
      <w:r w:rsidR="160BF8E5">
        <w:rPr>
          <w:b w:val="0"/>
          <w:bCs w:val="0"/>
        </w:rPr>
        <w:t>Ejecución de la prueba: Colocando el sensor a 20cm de un grifo abierto el sensor detecta el agua circulando.</w:t>
      </w:r>
    </w:p>
    <w:p w:rsidR="160BF8E5" w:rsidP="160BF8E5" w:rsidRDefault="160BF8E5" w14:paraId="3CD79C10" w14:textId="0EF8CCBB">
      <w:pPr>
        <w:pStyle w:val="Normal"/>
        <w:spacing w:before="0" w:beforeAutospacing="off" w:after="0" w:afterAutospacing="off" w:line="360" w:lineRule="auto"/>
        <w:ind w:left="0" w:hanging="0"/>
        <w:rPr>
          <w:b w:val="1"/>
          <w:bCs w:val="1"/>
        </w:rPr>
      </w:pPr>
      <w:r w:rsidRPr="160BF8E5" w:rsidR="160BF8E5">
        <w:rPr>
          <w:b w:val="1"/>
          <w:bCs w:val="1"/>
        </w:rPr>
        <w:t>Código de prueba:</w:t>
      </w:r>
    </w:p>
    <w:p w:rsidR="160BF8E5" w:rsidP="160BF8E5" w:rsidRDefault="160BF8E5" w14:paraId="465C2CE4" w14:textId="733AA018">
      <w:pPr>
        <w:spacing w:before="0" w:beforeAutospacing="off" w:after="0" w:afterAutospacing="off" w:line="240" w:lineRule="auto"/>
        <w:rPr>
          <w:rFonts w:ascii="Courier New" w:hAnsi="Courier New" w:eastAsia="Courier New" w:cs="Courier New"/>
          <w:noProof w:val="0"/>
          <w:sz w:val="20"/>
          <w:szCs w:val="20"/>
          <w:lang w:val="es-ES"/>
        </w:rPr>
      </w:pPr>
      <w:proofErr w:type="spellStart"/>
      <w:r w:rsidRPr="160BF8E5" w:rsidR="160BF8E5">
        <w:rPr>
          <w:rFonts w:ascii="Courier New" w:hAnsi="Courier New" w:eastAsia="Courier New" w:cs="Courier New"/>
          <w:noProof w:val="0"/>
          <w:sz w:val="20"/>
          <w:szCs w:val="20"/>
          <w:lang w:val="es-ES"/>
        </w:rPr>
        <w:t>const</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int</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LEDPin</w:t>
      </w:r>
      <w:proofErr w:type="spellEnd"/>
      <w:r w:rsidRPr="160BF8E5" w:rsidR="160BF8E5">
        <w:rPr>
          <w:rFonts w:ascii="Courier New" w:hAnsi="Courier New" w:eastAsia="Courier New" w:cs="Courier New"/>
          <w:noProof w:val="0"/>
          <w:sz w:val="20"/>
          <w:szCs w:val="20"/>
          <w:lang w:val="es-ES"/>
        </w:rPr>
        <w:t xml:space="preserve"> = 13;</w:t>
      </w:r>
    </w:p>
    <w:p w:rsidR="160BF8E5" w:rsidP="160BF8E5" w:rsidRDefault="160BF8E5" w14:paraId="60FB5698" w14:textId="4F770090">
      <w:pPr>
        <w:spacing w:before="0" w:beforeAutospacing="off" w:after="0" w:afterAutospacing="off" w:line="240" w:lineRule="auto"/>
        <w:rPr>
          <w:rFonts w:ascii="Courier New" w:hAnsi="Courier New" w:eastAsia="Courier New" w:cs="Courier New"/>
          <w:noProof w:val="0"/>
          <w:sz w:val="20"/>
          <w:szCs w:val="20"/>
          <w:lang w:val="es-ES"/>
        </w:rPr>
      </w:pPr>
      <w:proofErr w:type="spellStart"/>
      <w:r w:rsidRPr="160BF8E5" w:rsidR="160BF8E5">
        <w:rPr>
          <w:rFonts w:ascii="Courier New" w:hAnsi="Courier New" w:eastAsia="Courier New" w:cs="Courier New"/>
          <w:noProof w:val="0"/>
          <w:sz w:val="20"/>
          <w:szCs w:val="20"/>
          <w:lang w:val="es-ES"/>
        </w:rPr>
        <w:t>const</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int</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RadarPin</w:t>
      </w:r>
      <w:proofErr w:type="spellEnd"/>
      <w:r w:rsidRPr="160BF8E5" w:rsidR="160BF8E5">
        <w:rPr>
          <w:rFonts w:ascii="Courier New" w:hAnsi="Courier New" w:eastAsia="Courier New" w:cs="Courier New"/>
          <w:noProof w:val="0"/>
          <w:sz w:val="20"/>
          <w:szCs w:val="20"/>
          <w:lang w:val="es-ES"/>
        </w:rPr>
        <w:t xml:space="preserve"> = 2;</w:t>
      </w:r>
    </w:p>
    <w:p w:rsidR="160BF8E5" w:rsidP="160BF8E5" w:rsidRDefault="160BF8E5" w14:paraId="684A59B9" w14:textId="05FEC755">
      <w:pPr>
        <w:spacing w:before="0" w:beforeAutospacing="off" w:after="0" w:afterAutospacing="off" w:line="240" w:lineRule="auto"/>
        <w:rPr>
          <w:rFonts w:ascii="Courier New" w:hAnsi="Courier New" w:eastAsia="Courier New" w:cs="Courier New"/>
          <w:noProof w:val="0"/>
          <w:sz w:val="20"/>
          <w:szCs w:val="20"/>
          <w:lang w:val="es-ES"/>
        </w:rPr>
      </w:pPr>
    </w:p>
    <w:p w:rsidR="160BF8E5" w:rsidP="160BF8E5" w:rsidRDefault="160BF8E5" w14:paraId="27CF88AC" w14:textId="281BD969">
      <w:pPr>
        <w:spacing w:before="0" w:beforeAutospacing="off" w:after="0" w:afterAutospacing="off" w:line="240" w:lineRule="auto"/>
        <w:rPr>
          <w:rFonts w:ascii="Courier New" w:hAnsi="Courier New" w:eastAsia="Courier New" w:cs="Courier New"/>
          <w:noProof w:val="0"/>
          <w:sz w:val="20"/>
          <w:szCs w:val="20"/>
          <w:lang w:val="es-ES"/>
        </w:rPr>
      </w:pPr>
      <w:proofErr w:type="spellStart"/>
      <w:r w:rsidRPr="160BF8E5" w:rsidR="160BF8E5">
        <w:rPr>
          <w:rFonts w:ascii="Courier New" w:hAnsi="Courier New" w:eastAsia="Courier New" w:cs="Courier New"/>
          <w:noProof w:val="0"/>
          <w:sz w:val="20"/>
          <w:szCs w:val="20"/>
          <w:lang w:val="es-ES"/>
        </w:rPr>
        <w:t>void</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setup</w:t>
      </w:r>
      <w:proofErr w:type="spellEnd"/>
      <w:r w:rsidRPr="160BF8E5" w:rsidR="160BF8E5">
        <w:rPr>
          <w:rFonts w:ascii="Courier New" w:hAnsi="Courier New" w:eastAsia="Courier New" w:cs="Courier New"/>
          <w:noProof w:val="0"/>
          <w:sz w:val="20"/>
          <w:szCs w:val="20"/>
          <w:lang w:val="es-ES"/>
        </w:rPr>
        <w:t>()</w:t>
      </w:r>
    </w:p>
    <w:p w:rsidR="160BF8E5" w:rsidP="160BF8E5" w:rsidRDefault="160BF8E5" w14:paraId="798DF7A3" w14:textId="127662AD">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w:t>
      </w:r>
    </w:p>
    <w:p w:rsidR="160BF8E5" w:rsidP="160BF8E5" w:rsidRDefault="160BF8E5" w14:paraId="154AB8F4" w14:textId="2E9760F9">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pinMode</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LEDPin</w:t>
      </w:r>
      <w:proofErr w:type="spellEnd"/>
      <w:r w:rsidRPr="160BF8E5" w:rsidR="160BF8E5">
        <w:rPr>
          <w:rFonts w:ascii="Courier New" w:hAnsi="Courier New" w:eastAsia="Courier New" w:cs="Courier New"/>
          <w:noProof w:val="0"/>
          <w:sz w:val="20"/>
          <w:szCs w:val="20"/>
          <w:lang w:val="es-ES"/>
        </w:rPr>
        <w:t>, OUTPUT);</w:t>
      </w:r>
    </w:p>
    <w:p w:rsidR="160BF8E5" w:rsidP="160BF8E5" w:rsidRDefault="160BF8E5" w14:paraId="32FFB221" w14:textId="77B40B57">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pinMode</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RadarPin</w:t>
      </w:r>
      <w:proofErr w:type="spellEnd"/>
      <w:r w:rsidRPr="160BF8E5" w:rsidR="160BF8E5">
        <w:rPr>
          <w:rFonts w:ascii="Courier New" w:hAnsi="Courier New" w:eastAsia="Courier New" w:cs="Courier New"/>
          <w:noProof w:val="0"/>
          <w:sz w:val="20"/>
          <w:szCs w:val="20"/>
          <w:lang w:val="es-ES"/>
        </w:rPr>
        <w:t>, INPUT);</w:t>
      </w:r>
    </w:p>
    <w:p w:rsidR="160BF8E5" w:rsidP="160BF8E5" w:rsidRDefault="160BF8E5" w14:paraId="13A93276" w14:textId="503EADB9">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pinMode</w:t>
      </w:r>
      <w:proofErr w:type="spellEnd"/>
      <w:r w:rsidRPr="160BF8E5" w:rsidR="160BF8E5">
        <w:rPr>
          <w:rFonts w:ascii="Courier New" w:hAnsi="Courier New" w:eastAsia="Courier New" w:cs="Courier New"/>
          <w:noProof w:val="0"/>
          <w:sz w:val="20"/>
          <w:szCs w:val="20"/>
          <w:lang w:val="es-ES"/>
        </w:rPr>
        <w:t>(A</w:t>
      </w:r>
      <w:proofErr w:type="gramStart"/>
      <w:r w:rsidRPr="160BF8E5" w:rsidR="160BF8E5">
        <w:rPr>
          <w:rFonts w:ascii="Courier New" w:hAnsi="Courier New" w:eastAsia="Courier New" w:cs="Courier New"/>
          <w:noProof w:val="0"/>
          <w:sz w:val="20"/>
          <w:szCs w:val="20"/>
          <w:lang w:val="es-ES"/>
        </w:rPr>
        <w:t>0,INPUT</w:t>
      </w:r>
      <w:proofErr w:type="gramEnd"/>
      <w:r w:rsidRPr="160BF8E5" w:rsidR="160BF8E5">
        <w:rPr>
          <w:rFonts w:ascii="Courier New" w:hAnsi="Courier New" w:eastAsia="Courier New" w:cs="Courier New"/>
          <w:noProof w:val="0"/>
          <w:sz w:val="20"/>
          <w:szCs w:val="20"/>
          <w:lang w:val="es-ES"/>
        </w:rPr>
        <w:t>);</w:t>
      </w:r>
    </w:p>
    <w:p w:rsidR="160BF8E5" w:rsidP="160BF8E5" w:rsidRDefault="160BF8E5" w14:paraId="5C2D3297" w14:textId="7F19A277">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Serial.begin</w:t>
      </w:r>
      <w:proofErr w:type="spellEnd"/>
      <w:r w:rsidRPr="160BF8E5" w:rsidR="160BF8E5">
        <w:rPr>
          <w:rFonts w:ascii="Courier New" w:hAnsi="Courier New" w:eastAsia="Courier New" w:cs="Courier New"/>
          <w:noProof w:val="0"/>
          <w:sz w:val="20"/>
          <w:szCs w:val="20"/>
          <w:lang w:val="es-ES"/>
        </w:rPr>
        <w:t>(9600);</w:t>
      </w:r>
    </w:p>
    <w:p w:rsidR="160BF8E5" w:rsidP="160BF8E5" w:rsidRDefault="160BF8E5" w14:paraId="3A843FEA" w14:textId="715B667B">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w:t>
      </w:r>
    </w:p>
    <w:p w:rsidR="160BF8E5" w:rsidP="160BF8E5" w:rsidRDefault="160BF8E5" w14:paraId="1AD7D4BD" w14:textId="5C2B795E">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20439977" w14:textId="48F85AA7">
      <w:pPr>
        <w:spacing w:before="0" w:beforeAutospacing="off" w:after="0" w:afterAutospacing="off" w:line="240" w:lineRule="auto"/>
        <w:rPr>
          <w:rFonts w:ascii="Courier New" w:hAnsi="Courier New" w:eastAsia="Courier New" w:cs="Courier New"/>
          <w:noProof w:val="0"/>
          <w:sz w:val="20"/>
          <w:szCs w:val="20"/>
          <w:lang w:val="es-ES"/>
        </w:rPr>
      </w:pPr>
      <w:proofErr w:type="spellStart"/>
      <w:r w:rsidRPr="160BF8E5" w:rsidR="160BF8E5">
        <w:rPr>
          <w:rFonts w:ascii="Courier New" w:hAnsi="Courier New" w:eastAsia="Courier New" w:cs="Courier New"/>
          <w:noProof w:val="0"/>
          <w:sz w:val="20"/>
          <w:szCs w:val="20"/>
          <w:lang w:val="es-ES"/>
        </w:rPr>
        <w:t>void</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loop</w:t>
      </w:r>
      <w:proofErr w:type="spellEnd"/>
      <w:r w:rsidRPr="160BF8E5" w:rsidR="160BF8E5">
        <w:rPr>
          <w:rFonts w:ascii="Courier New" w:hAnsi="Courier New" w:eastAsia="Courier New" w:cs="Courier New"/>
          <w:noProof w:val="0"/>
          <w:sz w:val="20"/>
          <w:szCs w:val="20"/>
          <w:lang w:val="es-ES"/>
        </w:rPr>
        <w:t>()</w:t>
      </w:r>
    </w:p>
    <w:p w:rsidR="160BF8E5" w:rsidP="160BF8E5" w:rsidRDefault="160BF8E5" w14:paraId="6E88545D" w14:textId="10695A72">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w:t>
      </w:r>
    </w:p>
    <w:p w:rsidR="160BF8E5" w:rsidP="160BF8E5" w:rsidRDefault="160BF8E5" w14:paraId="15C94B07" w14:textId="430F9743">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int</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value</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digitalRead</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RadarPin</w:t>
      </w:r>
      <w:proofErr w:type="spellEnd"/>
      <w:r w:rsidRPr="160BF8E5" w:rsidR="160BF8E5">
        <w:rPr>
          <w:rFonts w:ascii="Courier New" w:hAnsi="Courier New" w:eastAsia="Courier New" w:cs="Courier New"/>
          <w:noProof w:val="0"/>
          <w:sz w:val="20"/>
          <w:szCs w:val="20"/>
          <w:lang w:val="es-ES"/>
        </w:rPr>
        <w:t>);</w:t>
      </w:r>
    </w:p>
    <w:p w:rsidR="160BF8E5" w:rsidP="160BF8E5" w:rsidRDefault="160BF8E5" w14:paraId="2905F045" w14:textId="52E8F629">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medida = 0;</w:t>
      </w:r>
    </w:p>
    <w:p w:rsidR="160BF8E5" w:rsidP="160BF8E5" w:rsidRDefault="160BF8E5" w14:paraId="0DB1F422" w14:textId="3FA41B68">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2A419912" w14:textId="6AD03AE6">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if</w:t>
      </w:r>
      <w:proofErr w:type="spellEnd"/>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value</w:t>
      </w:r>
      <w:proofErr w:type="spellEnd"/>
      <w:r w:rsidRPr="160BF8E5" w:rsidR="160BF8E5">
        <w:rPr>
          <w:rFonts w:ascii="Courier New" w:hAnsi="Courier New" w:eastAsia="Courier New" w:cs="Courier New"/>
          <w:noProof w:val="0"/>
          <w:sz w:val="20"/>
          <w:szCs w:val="20"/>
          <w:lang w:val="es-ES"/>
        </w:rPr>
        <w:t xml:space="preserve"> == HIGH)</w:t>
      </w:r>
    </w:p>
    <w:p w:rsidR="160BF8E5" w:rsidP="160BF8E5" w:rsidRDefault="160BF8E5" w14:paraId="1791F030" w14:textId="1A36741D">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07E45086" w14:textId="6CB84CCD">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digitalWrite</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LEDPin</w:t>
      </w:r>
      <w:proofErr w:type="spellEnd"/>
      <w:r w:rsidRPr="160BF8E5" w:rsidR="160BF8E5">
        <w:rPr>
          <w:rFonts w:ascii="Courier New" w:hAnsi="Courier New" w:eastAsia="Courier New" w:cs="Courier New"/>
          <w:noProof w:val="0"/>
          <w:sz w:val="20"/>
          <w:szCs w:val="20"/>
          <w:lang w:val="es-ES"/>
        </w:rPr>
        <w:t>, HIGH);</w:t>
      </w:r>
    </w:p>
    <w:p w:rsidR="160BF8E5" w:rsidP="160BF8E5" w:rsidRDefault="160BF8E5" w14:paraId="1139CD9F" w14:textId="42F10BD0">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delay</w:t>
      </w:r>
      <w:proofErr w:type="spellEnd"/>
      <w:r w:rsidRPr="160BF8E5" w:rsidR="160BF8E5">
        <w:rPr>
          <w:rFonts w:ascii="Courier New" w:hAnsi="Courier New" w:eastAsia="Courier New" w:cs="Courier New"/>
          <w:noProof w:val="0"/>
          <w:sz w:val="20"/>
          <w:szCs w:val="20"/>
          <w:lang w:val="es-ES"/>
        </w:rPr>
        <w:t>(50);</w:t>
      </w:r>
    </w:p>
    <w:p w:rsidR="160BF8E5" w:rsidP="160BF8E5" w:rsidRDefault="160BF8E5" w14:paraId="58A9599A" w14:textId="554868DF">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digitalWrite</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LEDPin</w:t>
      </w:r>
      <w:proofErr w:type="spellEnd"/>
      <w:r w:rsidRPr="160BF8E5" w:rsidR="160BF8E5">
        <w:rPr>
          <w:rFonts w:ascii="Courier New" w:hAnsi="Courier New" w:eastAsia="Courier New" w:cs="Courier New"/>
          <w:noProof w:val="0"/>
          <w:sz w:val="20"/>
          <w:szCs w:val="20"/>
          <w:lang w:val="es-ES"/>
        </w:rPr>
        <w:t>, LOW);</w:t>
      </w:r>
    </w:p>
    <w:p w:rsidR="160BF8E5" w:rsidP="160BF8E5" w:rsidRDefault="160BF8E5" w14:paraId="36E0E0F5" w14:textId="4514F198">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delay</w:t>
      </w:r>
      <w:proofErr w:type="spellEnd"/>
      <w:r w:rsidRPr="160BF8E5" w:rsidR="160BF8E5">
        <w:rPr>
          <w:rFonts w:ascii="Courier New" w:hAnsi="Courier New" w:eastAsia="Courier New" w:cs="Courier New"/>
          <w:noProof w:val="0"/>
          <w:sz w:val="20"/>
          <w:szCs w:val="20"/>
          <w:lang w:val="es-ES"/>
        </w:rPr>
        <w:t>(50);</w:t>
      </w:r>
    </w:p>
    <w:p w:rsidR="160BF8E5" w:rsidP="160BF8E5" w:rsidRDefault="160BF8E5" w14:paraId="4D2F2A11" w14:textId="6D1D3DA2">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529DEEB2" w14:textId="7E9E38D2">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else</w:t>
      </w:r>
      <w:proofErr w:type="spellEnd"/>
    </w:p>
    <w:p w:rsidR="160BF8E5" w:rsidP="160BF8E5" w:rsidRDefault="160BF8E5" w14:paraId="36D9F09A" w14:textId="772682F4">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17D3B436" w14:textId="1395BFF5">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roofErr w:type="spellStart"/>
      <w:r w:rsidRPr="160BF8E5" w:rsidR="160BF8E5">
        <w:rPr>
          <w:rFonts w:ascii="Courier New" w:hAnsi="Courier New" w:eastAsia="Courier New" w:cs="Courier New"/>
          <w:noProof w:val="0"/>
          <w:sz w:val="20"/>
          <w:szCs w:val="20"/>
          <w:lang w:val="es-ES"/>
        </w:rPr>
        <w:t>digitalWrite</w:t>
      </w:r>
      <w:proofErr w:type="spellEnd"/>
      <w:r w:rsidRPr="160BF8E5" w:rsidR="160BF8E5">
        <w:rPr>
          <w:rFonts w:ascii="Courier New" w:hAnsi="Courier New" w:eastAsia="Courier New" w:cs="Courier New"/>
          <w:noProof w:val="0"/>
          <w:sz w:val="20"/>
          <w:szCs w:val="20"/>
          <w:lang w:val="es-ES"/>
        </w:rPr>
        <w:t>(</w:t>
      </w:r>
      <w:proofErr w:type="spellStart"/>
      <w:r w:rsidRPr="160BF8E5" w:rsidR="160BF8E5">
        <w:rPr>
          <w:rFonts w:ascii="Courier New" w:hAnsi="Courier New" w:eastAsia="Courier New" w:cs="Courier New"/>
          <w:noProof w:val="0"/>
          <w:sz w:val="20"/>
          <w:szCs w:val="20"/>
          <w:lang w:val="es-ES"/>
        </w:rPr>
        <w:t>LEDPin</w:t>
      </w:r>
      <w:proofErr w:type="spellEnd"/>
      <w:r w:rsidRPr="160BF8E5" w:rsidR="160BF8E5">
        <w:rPr>
          <w:rFonts w:ascii="Courier New" w:hAnsi="Courier New" w:eastAsia="Courier New" w:cs="Courier New"/>
          <w:noProof w:val="0"/>
          <w:sz w:val="20"/>
          <w:szCs w:val="20"/>
          <w:lang w:val="es-ES"/>
        </w:rPr>
        <w:t>, LOW);</w:t>
      </w:r>
    </w:p>
    <w:p w:rsidR="160BF8E5" w:rsidP="160BF8E5" w:rsidRDefault="160BF8E5" w14:paraId="238688A5" w14:textId="032454E2">
      <w:pPr>
        <w:spacing w:before="0" w:beforeAutospacing="off" w:after="0" w:afterAutospacing="off" w:line="240" w:lineRule="auto"/>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 xml:space="preserve">  }</w:t>
      </w:r>
    </w:p>
    <w:p w:rsidR="160BF8E5" w:rsidP="160BF8E5" w:rsidRDefault="160BF8E5" w14:paraId="21231AE4" w14:textId="24C9C57D">
      <w:pPr>
        <w:pStyle w:val="Normal"/>
        <w:spacing w:before="0" w:beforeAutospacing="off" w:after="0" w:afterAutospacing="off" w:line="240" w:lineRule="auto"/>
        <w:ind w:left="0" w:hanging="0"/>
        <w:rPr>
          <w:rFonts w:ascii="Courier New" w:hAnsi="Courier New" w:eastAsia="Courier New" w:cs="Courier New"/>
          <w:noProof w:val="0"/>
          <w:sz w:val="20"/>
          <w:szCs w:val="20"/>
          <w:lang w:val="es-ES"/>
        </w:rPr>
      </w:pPr>
      <w:r w:rsidRPr="160BF8E5" w:rsidR="160BF8E5">
        <w:rPr>
          <w:rFonts w:ascii="Courier New" w:hAnsi="Courier New" w:eastAsia="Courier New" w:cs="Courier New"/>
          <w:noProof w:val="0"/>
          <w:sz w:val="20"/>
          <w:szCs w:val="20"/>
          <w:lang w:val="es-ES"/>
        </w:rPr>
        <w:t>}</w:t>
      </w:r>
    </w:p>
    <w:p xmlns:wp14="http://schemas.microsoft.com/office/word/2010/wordml" w:rsidP="6155A47F" w14:paraId="50D26E5E" wp14:textId="5BCAC9BB">
      <w:pPr>
        <w:pStyle w:val="ListParagraph"/>
        <w:ind w:left="720" w:hanging="0"/>
        <w:jc w:val="both"/>
      </w:pPr>
      <w:r>
        <w:br w:type="page"/>
      </w:r>
    </w:p>
    <w:p w:rsidR="160BF8E5" w:rsidP="160BF8E5" w:rsidRDefault="160BF8E5" w14:paraId="373FDC5A" w14:textId="58EA6BBE">
      <w:pPr>
        <w:pStyle w:val="ListParagraph"/>
        <w:numPr>
          <w:ilvl w:val="0"/>
          <w:numId w:val="2"/>
        </w:numPr>
        <w:spacing w:before="240" w:after="160"/>
        <w:ind w:left="357" w:hanging="357"/>
        <w:rPr/>
      </w:pPr>
      <w:r w:rsidRPr="160BF8E5" w:rsidR="160BF8E5">
        <w:rPr>
          <w:b w:val="1"/>
          <w:bCs w:val="1"/>
        </w:rPr>
        <w:t>DETECCION DE VELOCIDAD</w:t>
      </w:r>
    </w:p>
    <w:p w:rsidR="160BF8E5" w:rsidP="160BF8E5" w:rsidRDefault="160BF8E5" w14:paraId="01C91318" w14:textId="3B569CE8">
      <w:pPr>
        <w:pStyle w:val="Normal"/>
        <w:spacing w:before="240" w:after="60" w:afterAutospacing="off" w:line="360" w:lineRule="auto"/>
        <w:ind w:left="0" w:hanging="0"/>
        <w:jc w:val="both"/>
        <w:rPr>
          <w:b w:val="0"/>
          <w:bCs w:val="0"/>
        </w:rPr>
      </w:pPr>
      <w:r w:rsidR="160BF8E5">
        <w:rPr>
          <w:b w:val="0"/>
          <w:bCs w:val="0"/>
        </w:rPr>
        <w:t xml:space="preserve">Para detectar la velocidad de movimiento de un objeto delante del sensor se utiliza el esquema de la figura 1. La tensión en el pin 12 del IC es un valor de tensión analógico entre 0 y </w:t>
      </w:r>
      <w:proofErr w:type="spellStart"/>
      <w:r w:rsidR="160BF8E5">
        <w:rPr>
          <w:b w:val="0"/>
          <w:bCs w:val="0"/>
        </w:rPr>
        <w:t>Vcc</w:t>
      </w:r>
      <w:proofErr w:type="spellEnd"/>
      <w:r w:rsidR="160BF8E5">
        <w:rPr>
          <w:b w:val="0"/>
          <w:bCs w:val="0"/>
        </w:rPr>
        <w:t xml:space="preserve"> (5V si se conecta a Arduino). Este valor queda limitado a l umbral entre VL y VH. La tensión se acopla a una entrada analógica (A0) del Arduino.</w:t>
      </w:r>
    </w:p>
    <w:p w:rsidR="160BF8E5" w:rsidP="160BF8E5" w:rsidRDefault="160BF8E5" w14:paraId="629CAC1D" w14:textId="3AA26B70">
      <w:pPr>
        <w:pStyle w:val="Normal"/>
        <w:spacing w:before="240" w:after="60" w:afterAutospacing="off" w:line="360" w:lineRule="auto"/>
        <w:ind w:left="0" w:hanging="0"/>
        <w:jc w:val="both"/>
        <w:rPr>
          <w:b w:val="0"/>
          <w:bCs w:val="0"/>
        </w:rPr>
      </w:pPr>
      <w:r w:rsidR="160BF8E5">
        <w:rPr>
          <w:b w:val="0"/>
          <w:bCs w:val="0"/>
        </w:rPr>
        <w:t xml:space="preserve">Durante la prueba se comprobado que incluso sin conectar el cable al pin 12 se ha producido inducción en el cable detectando cambios de nivel en función del movimiento delante del sensor. </w:t>
      </w:r>
    </w:p>
    <w:p w:rsidR="160BF8E5" w:rsidP="160BF8E5" w:rsidRDefault="160BF8E5" w14:paraId="12C04CCB" w14:textId="29C8FF10">
      <w:pPr>
        <w:pStyle w:val="Normal"/>
        <w:spacing w:before="240" w:after="60" w:afterAutospacing="off" w:line="360" w:lineRule="auto"/>
        <w:ind w:left="0" w:hanging="0"/>
        <w:jc w:val="both"/>
        <w:rPr>
          <w:b w:val="1"/>
          <w:bCs w:val="1"/>
        </w:rPr>
      </w:pPr>
      <w:r w:rsidRPr="160BF8E5" w:rsidR="160BF8E5">
        <w:rPr>
          <w:b w:val="1"/>
          <w:bCs w:val="1"/>
        </w:rPr>
        <w:t>Código de prueba:</w:t>
      </w:r>
    </w:p>
    <w:p w:rsidR="160BF8E5" w:rsidP="160BF8E5" w:rsidRDefault="160BF8E5" w14:paraId="2DA835DE" w14:textId="5305BB5F">
      <w:pPr>
        <w:spacing w:after="0" w:afterAutospacing="off"/>
        <w:jc w:val="both"/>
        <w:rPr>
          <w:rFonts w:ascii="Courier New" w:hAnsi="Courier New" w:eastAsia="Courier New" w:cs="Courier New"/>
          <w:noProof w:val="0"/>
          <w:sz w:val="22"/>
          <w:szCs w:val="22"/>
          <w:lang w:val="es-ES"/>
        </w:rPr>
      </w:pPr>
      <w:proofErr w:type="spellStart"/>
      <w:r w:rsidRPr="160BF8E5" w:rsidR="160BF8E5">
        <w:rPr>
          <w:rFonts w:ascii="Courier New" w:hAnsi="Courier New" w:eastAsia="Courier New" w:cs="Courier New"/>
          <w:noProof w:val="0"/>
          <w:sz w:val="22"/>
          <w:szCs w:val="22"/>
          <w:lang w:val="es-ES"/>
        </w:rPr>
        <w:t>const</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int</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LEDPin</w:t>
      </w:r>
      <w:proofErr w:type="spellEnd"/>
      <w:r w:rsidRPr="160BF8E5" w:rsidR="160BF8E5">
        <w:rPr>
          <w:rFonts w:ascii="Courier New" w:hAnsi="Courier New" w:eastAsia="Courier New" w:cs="Courier New"/>
          <w:noProof w:val="0"/>
          <w:sz w:val="22"/>
          <w:szCs w:val="22"/>
          <w:lang w:val="es-ES"/>
        </w:rPr>
        <w:t xml:space="preserve"> = 13;</w:t>
      </w:r>
    </w:p>
    <w:p w:rsidR="160BF8E5" w:rsidP="160BF8E5" w:rsidRDefault="160BF8E5" w14:paraId="672DF504" w14:textId="04DD2C24">
      <w:pPr>
        <w:spacing w:after="0" w:afterAutospacing="off"/>
        <w:jc w:val="both"/>
        <w:rPr>
          <w:rFonts w:ascii="Courier New" w:hAnsi="Courier New" w:eastAsia="Courier New" w:cs="Courier New"/>
          <w:noProof w:val="0"/>
          <w:sz w:val="22"/>
          <w:szCs w:val="22"/>
          <w:lang w:val="es-ES"/>
        </w:rPr>
      </w:pPr>
      <w:proofErr w:type="spellStart"/>
      <w:r w:rsidRPr="160BF8E5" w:rsidR="160BF8E5">
        <w:rPr>
          <w:rFonts w:ascii="Courier New" w:hAnsi="Courier New" w:eastAsia="Courier New" w:cs="Courier New"/>
          <w:noProof w:val="0"/>
          <w:sz w:val="22"/>
          <w:szCs w:val="22"/>
          <w:lang w:val="es-ES"/>
        </w:rPr>
        <w:t>const</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int</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RadarPin</w:t>
      </w:r>
      <w:proofErr w:type="spellEnd"/>
      <w:r w:rsidRPr="160BF8E5" w:rsidR="160BF8E5">
        <w:rPr>
          <w:rFonts w:ascii="Courier New" w:hAnsi="Courier New" w:eastAsia="Courier New" w:cs="Courier New"/>
          <w:noProof w:val="0"/>
          <w:sz w:val="22"/>
          <w:szCs w:val="22"/>
          <w:lang w:val="es-ES"/>
        </w:rPr>
        <w:t xml:space="preserve"> = 2;</w:t>
      </w:r>
    </w:p>
    <w:p w:rsidR="160BF8E5" w:rsidP="160BF8E5" w:rsidRDefault="160BF8E5" w14:paraId="0BE061AE" w14:textId="6940BFC2">
      <w:pPr>
        <w:spacing w:after="0" w:afterAutospacing="off"/>
        <w:jc w:val="both"/>
        <w:rPr>
          <w:rFonts w:ascii="Courier New" w:hAnsi="Courier New" w:eastAsia="Courier New" w:cs="Courier New"/>
          <w:noProof w:val="0"/>
          <w:sz w:val="22"/>
          <w:szCs w:val="22"/>
          <w:lang w:val="es-ES"/>
        </w:rPr>
      </w:pPr>
      <w:proofErr w:type="spellStart"/>
      <w:r w:rsidRPr="160BF8E5" w:rsidR="160BF8E5">
        <w:rPr>
          <w:rFonts w:ascii="Courier New" w:hAnsi="Courier New" w:eastAsia="Courier New" w:cs="Courier New"/>
          <w:noProof w:val="0"/>
          <w:sz w:val="22"/>
          <w:szCs w:val="22"/>
          <w:lang w:val="es-ES"/>
        </w:rPr>
        <w:t>float</w:t>
      </w:r>
      <w:proofErr w:type="spellEnd"/>
      <w:r w:rsidRPr="160BF8E5" w:rsidR="160BF8E5">
        <w:rPr>
          <w:rFonts w:ascii="Courier New" w:hAnsi="Courier New" w:eastAsia="Courier New" w:cs="Courier New"/>
          <w:noProof w:val="0"/>
          <w:sz w:val="22"/>
          <w:szCs w:val="22"/>
          <w:lang w:val="es-ES"/>
        </w:rPr>
        <w:t xml:space="preserve"> medida = 0.0;</w:t>
      </w:r>
    </w:p>
    <w:p w:rsidR="160BF8E5" w:rsidP="160BF8E5" w:rsidRDefault="160BF8E5" w14:paraId="0898C329" w14:textId="7607BCB7">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39ACA6C1" w14:textId="1A25ADA4">
      <w:pPr>
        <w:spacing w:after="0" w:afterAutospacing="off" w:line="240" w:lineRule="auto"/>
        <w:jc w:val="both"/>
        <w:rPr>
          <w:rFonts w:ascii="Courier New" w:hAnsi="Courier New" w:eastAsia="Courier New" w:cs="Courier New"/>
          <w:noProof w:val="0"/>
          <w:sz w:val="22"/>
          <w:szCs w:val="22"/>
          <w:lang w:val="es-ES"/>
        </w:rPr>
      </w:pPr>
      <w:proofErr w:type="spellStart"/>
      <w:r w:rsidRPr="160BF8E5" w:rsidR="160BF8E5">
        <w:rPr>
          <w:rFonts w:ascii="Courier New" w:hAnsi="Courier New" w:eastAsia="Courier New" w:cs="Courier New"/>
          <w:noProof w:val="0"/>
          <w:sz w:val="22"/>
          <w:szCs w:val="22"/>
          <w:lang w:val="es-ES"/>
        </w:rPr>
        <w:t>void</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setup</w:t>
      </w:r>
      <w:proofErr w:type="spellEnd"/>
      <w:r w:rsidRPr="160BF8E5" w:rsidR="160BF8E5">
        <w:rPr>
          <w:rFonts w:ascii="Courier New" w:hAnsi="Courier New" w:eastAsia="Courier New" w:cs="Courier New"/>
          <w:noProof w:val="0"/>
          <w:sz w:val="22"/>
          <w:szCs w:val="22"/>
          <w:lang w:val="es-ES"/>
        </w:rPr>
        <w:t>()</w:t>
      </w:r>
    </w:p>
    <w:p w:rsidR="160BF8E5" w:rsidP="160BF8E5" w:rsidRDefault="160BF8E5" w14:paraId="1FFB774F" w14:textId="52BCB94E">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w:t>
      </w:r>
    </w:p>
    <w:p w:rsidR="160BF8E5" w:rsidP="160BF8E5" w:rsidRDefault="160BF8E5" w14:paraId="2055C530" w14:textId="78DAB68A">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pinMode</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LEDPin</w:t>
      </w:r>
      <w:proofErr w:type="spellEnd"/>
      <w:r w:rsidRPr="160BF8E5" w:rsidR="160BF8E5">
        <w:rPr>
          <w:rFonts w:ascii="Courier New" w:hAnsi="Courier New" w:eastAsia="Courier New" w:cs="Courier New"/>
          <w:noProof w:val="0"/>
          <w:sz w:val="22"/>
          <w:szCs w:val="22"/>
          <w:lang w:val="es-ES"/>
        </w:rPr>
        <w:t>, OUTPUT);</w:t>
      </w:r>
    </w:p>
    <w:p w:rsidR="160BF8E5" w:rsidP="160BF8E5" w:rsidRDefault="160BF8E5" w14:paraId="2023DCC7" w14:textId="3A1EBF41">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pinMode</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RadarPin</w:t>
      </w:r>
      <w:proofErr w:type="spellEnd"/>
      <w:r w:rsidRPr="160BF8E5" w:rsidR="160BF8E5">
        <w:rPr>
          <w:rFonts w:ascii="Courier New" w:hAnsi="Courier New" w:eastAsia="Courier New" w:cs="Courier New"/>
          <w:noProof w:val="0"/>
          <w:sz w:val="22"/>
          <w:szCs w:val="22"/>
          <w:lang w:val="es-ES"/>
        </w:rPr>
        <w:t>, INPUT);</w:t>
      </w:r>
    </w:p>
    <w:p w:rsidR="160BF8E5" w:rsidP="160BF8E5" w:rsidRDefault="160BF8E5" w14:paraId="705A6D9A" w14:textId="42C7990C">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pinMode</w:t>
      </w:r>
      <w:proofErr w:type="spellEnd"/>
      <w:r w:rsidRPr="160BF8E5" w:rsidR="160BF8E5">
        <w:rPr>
          <w:rFonts w:ascii="Courier New" w:hAnsi="Courier New" w:eastAsia="Courier New" w:cs="Courier New"/>
          <w:noProof w:val="0"/>
          <w:sz w:val="22"/>
          <w:szCs w:val="22"/>
          <w:lang w:val="es-ES"/>
        </w:rPr>
        <w:t>(A</w:t>
      </w:r>
      <w:proofErr w:type="gramStart"/>
      <w:r w:rsidRPr="160BF8E5" w:rsidR="160BF8E5">
        <w:rPr>
          <w:rFonts w:ascii="Courier New" w:hAnsi="Courier New" w:eastAsia="Courier New" w:cs="Courier New"/>
          <w:noProof w:val="0"/>
          <w:sz w:val="22"/>
          <w:szCs w:val="22"/>
          <w:lang w:val="es-ES"/>
        </w:rPr>
        <w:t>0,INPUT</w:t>
      </w:r>
      <w:proofErr w:type="gramEnd"/>
      <w:r w:rsidRPr="160BF8E5" w:rsidR="160BF8E5">
        <w:rPr>
          <w:rFonts w:ascii="Courier New" w:hAnsi="Courier New" w:eastAsia="Courier New" w:cs="Courier New"/>
          <w:noProof w:val="0"/>
          <w:sz w:val="22"/>
          <w:szCs w:val="22"/>
          <w:lang w:val="es-ES"/>
        </w:rPr>
        <w:t>);</w:t>
      </w:r>
    </w:p>
    <w:p w:rsidR="160BF8E5" w:rsidP="160BF8E5" w:rsidRDefault="160BF8E5" w14:paraId="23D07BBF" w14:textId="6B829013">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Serial.begin</w:t>
      </w:r>
      <w:proofErr w:type="spellEnd"/>
      <w:r w:rsidRPr="160BF8E5" w:rsidR="160BF8E5">
        <w:rPr>
          <w:rFonts w:ascii="Courier New" w:hAnsi="Courier New" w:eastAsia="Courier New" w:cs="Courier New"/>
          <w:noProof w:val="0"/>
          <w:sz w:val="22"/>
          <w:szCs w:val="22"/>
          <w:lang w:val="es-ES"/>
        </w:rPr>
        <w:t>(9600);</w:t>
      </w:r>
    </w:p>
    <w:p w:rsidR="160BF8E5" w:rsidP="160BF8E5" w:rsidRDefault="160BF8E5" w14:paraId="719173DD" w14:textId="3FC7555E">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w:t>
      </w:r>
    </w:p>
    <w:p w:rsidR="160BF8E5" w:rsidP="160BF8E5" w:rsidRDefault="160BF8E5" w14:paraId="5B97F626" w14:textId="1C2DD07A">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1D3B1747" w14:textId="25E656A0">
      <w:pPr>
        <w:spacing w:after="0" w:afterAutospacing="off" w:line="240" w:lineRule="auto"/>
        <w:jc w:val="both"/>
        <w:rPr>
          <w:rFonts w:ascii="Courier New" w:hAnsi="Courier New" w:eastAsia="Courier New" w:cs="Courier New"/>
          <w:noProof w:val="0"/>
          <w:sz w:val="22"/>
          <w:szCs w:val="22"/>
          <w:lang w:val="es-ES"/>
        </w:rPr>
      </w:pPr>
      <w:proofErr w:type="spellStart"/>
      <w:r w:rsidRPr="160BF8E5" w:rsidR="160BF8E5">
        <w:rPr>
          <w:rFonts w:ascii="Courier New" w:hAnsi="Courier New" w:eastAsia="Courier New" w:cs="Courier New"/>
          <w:noProof w:val="0"/>
          <w:sz w:val="22"/>
          <w:szCs w:val="22"/>
          <w:lang w:val="es-ES"/>
        </w:rPr>
        <w:t>void</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loop</w:t>
      </w:r>
      <w:proofErr w:type="spellEnd"/>
      <w:r w:rsidRPr="160BF8E5" w:rsidR="160BF8E5">
        <w:rPr>
          <w:rFonts w:ascii="Courier New" w:hAnsi="Courier New" w:eastAsia="Courier New" w:cs="Courier New"/>
          <w:noProof w:val="0"/>
          <w:sz w:val="22"/>
          <w:szCs w:val="22"/>
          <w:lang w:val="es-ES"/>
        </w:rPr>
        <w:t>()</w:t>
      </w:r>
    </w:p>
    <w:p w:rsidR="160BF8E5" w:rsidP="160BF8E5" w:rsidRDefault="160BF8E5" w14:paraId="336D539C" w14:textId="6B279778">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w:t>
      </w:r>
    </w:p>
    <w:p w:rsidR="160BF8E5" w:rsidP="160BF8E5" w:rsidRDefault="160BF8E5" w14:paraId="502EA43D" w14:textId="567A179C">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int</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value</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digitalRead</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RadarPin</w:t>
      </w:r>
      <w:proofErr w:type="spellEnd"/>
      <w:r w:rsidRPr="160BF8E5" w:rsidR="160BF8E5">
        <w:rPr>
          <w:rFonts w:ascii="Courier New" w:hAnsi="Courier New" w:eastAsia="Courier New" w:cs="Courier New"/>
          <w:noProof w:val="0"/>
          <w:sz w:val="22"/>
          <w:szCs w:val="22"/>
          <w:lang w:val="es-ES"/>
        </w:rPr>
        <w:t>);</w:t>
      </w:r>
    </w:p>
    <w:p w:rsidR="160BF8E5" w:rsidP="160BF8E5" w:rsidRDefault="160BF8E5" w14:paraId="1693D1D8" w14:textId="3AFEC9EA">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medida = 0;</w:t>
      </w:r>
    </w:p>
    <w:p w:rsidR="160BF8E5" w:rsidP="160BF8E5" w:rsidRDefault="160BF8E5" w14:paraId="5F3AFA2C" w14:textId="746839DE">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6CDF2DEC" w14:textId="459AC5DA">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if</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value</w:t>
      </w:r>
      <w:proofErr w:type="spellEnd"/>
      <w:r w:rsidRPr="160BF8E5" w:rsidR="160BF8E5">
        <w:rPr>
          <w:rFonts w:ascii="Courier New" w:hAnsi="Courier New" w:eastAsia="Courier New" w:cs="Courier New"/>
          <w:noProof w:val="0"/>
          <w:sz w:val="22"/>
          <w:szCs w:val="22"/>
          <w:lang w:val="es-ES"/>
        </w:rPr>
        <w:t xml:space="preserve"> == HIGH)</w:t>
      </w:r>
    </w:p>
    <w:p w:rsidR="160BF8E5" w:rsidP="160BF8E5" w:rsidRDefault="160BF8E5" w14:paraId="7B2CFB6E" w14:textId="2C370474">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54C60B18" w14:textId="5CFA6701">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digitalWrite</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LEDPin</w:t>
      </w:r>
      <w:proofErr w:type="spellEnd"/>
      <w:r w:rsidRPr="160BF8E5" w:rsidR="160BF8E5">
        <w:rPr>
          <w:rFonts w:ascii="Courier New" w:hAnsi="Courier New" w:eastAsia="Courier New" w:cs="Courier New"/>
          <w:noProof w:val="0"/>
          <w:sz w:val="22"/>
          <w:szCs w:val="22"/>
          <w:lang w:val="es-ES"/>
        </w:rPr>
        <w:t>, HIGH);</w:t>
      </w:r>
    </w:p>
    <w:p w:rsidR="160BF8E5" w:rsidP="160BF8E5" w:rsidRDefault="160BF8E5" w14:paraId="3CCBE450" w14:textId="299DE5CB">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delay</w:t>
      </w:r>
      <w:proofErr w:type="spellEnd"/>
      <w:r w:rsidRPr="160BF8E5" w:rsidR="160BF8E5">
        <w:rPr>
          <w:rFonts w:ascii="Courier New" w:hAnsi="Courier New" w:eastAsia="Courier New" w:cs="Courier New"/>
          <w:noProof w:val="0"/>
          <w:sz w:val="22"/>
          <w:szCs w:val="22"/>
          <w:lang w:val="es-ES"/>
        </w:rPr>
        <w:t>(50);</w:t>
      </w:r>
    </w:p>
    <w:p w:rsidR="160BF8E5" w:rsidP="160BF8E5" w:rsidRDefault="160BF8E5" w14:paraId="5435BC1E" w14:textId="12CD1DC5">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digitalWrite</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LEDPin</w:t>
      </w:r>
      <w:proofErr w:type="spellEnd"/>
      <w:r w:rsidRPr="160BF8E5" w:rsidR="160BF8E5">
        <w:rPr>
          <w:rFonts w:ascii="Courier New" w:hAnsi="Courier New" w:eastAsia="Courier New" w:cs="Courier New"/>
          <w:noProof w:val="0"/>
          <w:sz w:val="22"/>
          <w:szCs w:val="22"/>
          <w:lang w:val="es-ES"/>
        </w:rPr>
        <w:t>, LOW);</w:t>
      </w:r>
    </w:p>
    <w:p w:rsidR="160BF8E5" w:rsidP="160BF8E5" w:rsidRDefault="160BF8E5" w14:paraId="13761CA1" w14:textId="3262A894">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delay</w:t>
      </w:r>
      <w:proofErr w:type="spellEnd"/>
      <w:r w:rsidRPr="160BF8E5" w:rsidR="160BF8E5">
        <w:rPr>
          <w:rFonts w:ascii="Courier New" w:hAnsi="Courier New" w:eastAsia="Courier New" w:cs="Courier New"/>
          <w:noProof w:val="0"/>
          <w:sz w:val="22"/>
          <w:szCs w:val="22"/>
          <w:lang w:val="es-ES"/>
        </w:rPr>
        <w:t>(50);</w:t>
      </w:r>
    </w:p>
    <w:p w:rsidR="160BF8E5" w:rsidP="160BF8E5" w:rsidRDefault="160BF8E5" w14:paraId="73F214DD" w14:textId="4A349170">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7277C9ED" w14:textId="1199A718">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else</w:t>
      </w:r>
      <w:proofErr w:type="spellEnd"/>
    </w:p>
    <w:p w:rsidR="160BF8E5" w:rsidP="160BF8E5" w:rsidRDefault="160BF8E5" w14:paraId="69AEFAA5" w14:textId="5CC2D410">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57BC8D41" w14:textId="14537D12">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digitalWrite</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LEDPin</w:t>
      </w:r>
      <w:proofErr w:type="spellEnd"/>
      <w:r w:rsidRPr="160BF8E5" w:rsidR="160BF8E5">
        <w:rPr>
          <w:rFonts w:ascii="Courier New" w:hAnsi="Courier New" w:eastAsia="Courier New" w:cs="Courier New"/>
          <w:noProof w:val="0"/>
          <w:sz w:val="22"/>
          <w:szCs w:val="22"/>
          <w:lang w:val="es-ES"/>
        </w:rPr>
        <w:t>, LOW);</w:t>
      </w:r>
    </w:p>
    <w:p w:rsidR="160BF8E5" w:rsidP="160BF8E5" w:rsidRDefault="160BF8E5" w14:paraId="17A52127" w14:textId="61430DBC">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007F0536" w14:textId="47BAB17A">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for</w:t>
      </w:r>
      <w:proofErr w:type="spellEnd"/>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int</w:t>
      </w:r>
      <w:proofErr w:type="spellEnd"/>
      <w:r w:rsidRPr="160BF8E5" w:rsidR="160BF8E5">
        <w:rPr>
          <w:rFonts w:ascii="Courier New" w:hAnsi="Courier New" w:eastAsia="Courier New" w:cs="Courier New"/>
          <w:noProof w:val="0"/>
          <w:sz w:val="22"/>
          <w:szCs w:val="22"/>
          <w:lang w:val="es-ES"/>
        </w:rPr>
        <w:t xml:space="preserve"> i = 0; i &lt;= 100; i++) {</w:t>
      </w:r>
    </w:p>
    <w:p w:rsidR="160BF8E5" w:rsidP="160BF8E5" w:rsidRDefault="160BF8E5" w14:paraId="09A406BB" w14:textId="3CF9FC2E">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medida = medida + </w:t>
      </w:r>
      <w:proofErr w:type="spellStart"/>
      <w:r w:rsidRPr="160BF8E5" w:rsidR="160BF8E5">
        <w:rPr>
          <w:rFonts w:ascii="Courier New" w:hAnsi="Courier New" w:eastAsia="Courier New" w:cs="Courier New"/>
          <w:noProof w:val="0"/>
          <w:sz w:val="22"/>
          <w:szCs w:val="22"/>
          <w:lang w:val="es-ES"/>
        </w:rPr>
        <w:t>analogRead</w:t>
      </w:r>
      <w:proofErr w:type="spellEnd"/>
      <w:r w:rsidRPr="160BF8E5" w:rsidR="160BF8E5">
        <w:rPr>
          <w:rFonts w:ascii="Courier New" w:hAnsi="Courier New" w:eastAsia="Courier New" w:cs="Courier New"/>
          <w:noProof w:val="0"/>
          <w:sz w:val="22"/>
          <w:szCs w:val="22"/>
          <w:lang w:val="es-ES"/>
        </w:rPr>
        <w:t>(</w:t>
      </w:r>
      <w:proofErr w:type="spellStart"/>
      <w:r w:rsidRPr="160BF8E5" w:rsidR="160BF8E5">
        <w:rPr>
          <w:rFonts w:ascii="Courier New" w:hAnsi="Courier New" w:eastAsia="Courier New" w:cs="Courier New"/>
          <w:noProof w:val="0"/>
          <w:sz w:val="22"/>
          <w:szCs w:val="22"/>
          <w:lang w:val="es-ES"/>
        </w:rPr>
        <w:t>Speed</w:t>
      </w:r>
      <w:proofErr w:type="spellEnd"/>
      <w:r w:rsidRPr="160BF8E5" w:rsidR="160BF8E5">
        <w:rPr>
          <w:rFonts w:ascii="Courier New" w:hAnsi="Courier New" w:eastAsia="Courier New" w:cs="Courier New"/>
          <w:noProof w:val="0"/>
          <w:sz w:val="22"/>
          <w:szCs w:val="22"/>
          <w:lang w:val="es-ES"/>
        </w:rPr>
        <w:t>);</w:t>
      </w:r>
    </w:p>
    <w:p w:rsidR="160BF8E5" w:rsidP="160BF8E5" w:rsidRDefault="160BF8E5" w14:paraId="11DBA972" w14:textId="309AA2FF">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
    <w:p w:rsidR="160BF8E5" w:rsidP="160BF8E5" w:rsidRDefault="160BF8E5" w14:paraId="656938D4" w14:textId="151ABCC2">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medida = medida / 100;</w:t>
      </w:r>
    </w:p>
    <w:p w:rsidR="160BF8E5" w:rsidP="160BF8E5" w:rsidRDefault="160BF8E5" w14:paraId="2BC4B55A" w14:textId="071C1920">
      <w:pPr>
        <w:spacing w:after="0" w:afterAutospacing="off" w:line="240" w:lineRule="auto"/>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 xml:space="preserve">  </w:t>
      </w:r>
      <w:proofErr w:type="spellStart"/>
      <w:r w:rsidRPr="160BF8E5" w:rsidR="160BF8E5">
        <w:rPr>
          <w:rFonts w:ascii="Courier New" w:hAnsi="Courier New" w:eastAsia="Courier New" w:cs="Courier New"/>
          <w:noProof w:val="0"/>
          <w:sz w:val="22"/>
          <w:szCs w:val="22"/>
          <w:lang w:val="es-ES"/>
        </w:rPr>
        <w:t>Serial.println</w:t>
      </w:r>
      <w:proofErr w:type="spellEnd"/>
      <w:r w:rsidRPr="160BF8E5" w:rsidR="160BF8E5">
        <w:rPr>
          <w:rFonts w:ascii="Courier New" w:hAnsi="Courier New" w:eastAsia="Courier New" w:cs="Courier New"/>
          <w:noProof w:val="0"/>
          <w:sz w:val="22"/>
          <w:szCs w:val="22"/>
          <w:lang w:val="es-ES"/>
        </w:rPr>
        <w:t>(medida-20);</w:t>
      </w:r>
    </w:p>
    <w:p w:rsidR="160BF8E5" w:rsidP="160BF8E5" w:rsidRDefault="160BF8E5" w14:paraId="2FC2052A" w14:textId="7C99772C">
      <w:pPr>
        <w:pStyle w:val="Normal"/>
        <w:spacing w:before="240" w:after="0" w:afterAutospacing="off" w:line="240" w:lineRule="auto"/>
        <w:ind w:left="0" w:hanging="0"/>
        <w:jc w:val="both"/>
        <w:rPr>
          <w:rFonts w:ascii="Courier New" w:hAnsi="Courier New" w:eastAsia="Courier New" w:cs="Courier New"/>
          <w:noProof w:val="0"/>
          <w:sz w:val="22"/>
          <w:szCs w:val="22"/>
          <w:lang w:val="es-ES"/>
        </w:rPr>
      </w:pPr>
      <w:r w:rsidRPr="160BF8E5" w:rsidR="160BF8E5">
        <w:rPr>
          <w:rFonts w:ascii="Courier New" w:hAnsi="Courier New" w:eastAsia="Courier New" w:cs="Courier New"/>
          <w:noProof w:val="0"/>
          <w:sz w:val="22"/>
          <w:szCs w:val="22"/>
          <w:lang w:val="es-ES"/>
        </w:rPr>
        <w:t>}</w:t>
      </w:r>
    </w:p>
    <w:p w:rsidR="160BF8E5" w:rsidP="160BF8E5" w:rsidRDefault="160BF8E5" w14:paraId="0B699B65" w14:textId="5558B3BE">
      <w:pPr>
        <w:pStyle w:val="Normal"/>
        <w:spacing w:before="240" w:after="160"/>
        <w:ind w:left="0" w:hanging="0"/>
        <w:rPr>
          <w:b w:val="1"/>
          <w:bCs w:val="1"/>
        </w:rPr>
      </w:pPr>
    </w:p>
    <w:p w:rsidR="160BF8E5" w:rsidP="160BF8E5" w:rsidRDefault="160BF8E5" w14:paraId="0F18346E" w14:textId="3EC71711">
      <w:pPr>
        <w:pStyle w:val="Normal"/>
        <w:spacing w:before="240" w:after="160"/>
        <w:ind w:left="0" w:hanging="0"/>
        <w:rPr>
          <w:b w:val="1"/>
          <w:bCs w:val="1"/>
        </w:rPr>
      </w:pPr>
      <w:r w:rsidRPr="160BF8E5" w:rsidR="160BF8E5">
        <w:rPr>
          <w:b w:val="1"/>
          <w:bCs w:val="1"/>
        </w:rPr>
        <w:t>Imágenes:</w:t>
      </w:r>
    </w:p>
    <w:p w:rsidR="160BF8E5" w:rsidP="160BF8E5" w:rsidRDefault="160BF8E5" w14:paraId="3E7D294E" w14:textId="3B61E768">
      <w:pPr>
        <w:pStyle w:val="Normal"/>
        <w:spacing w:before="240" w:after="160"/>
        <w:ind w:left="0" w:hanging="0"/>
      </w:pPr>
      <w:r>
        <w:drawing>
          <wp:inline wp14:editId="2665845C" wp14:anchorId="5CB639BE">
            <wp:extent cx="5419725" cy="2032397"/>
            <wp:effectExtent l="0" t="0" r="0" b="0"/>
            <wp:docPr id="1094251369" name="" title=""/>
            <wp:cNvGraphicFramePr>
              <a:graphicFrameLocks noChangeAspect="1"/>
            </wp:cNvGraphicFramePr>
            <a:graphic>
              <a:graphicData uri="http://schemas.openxmlformats.org/drawingml/2006/picture">
                <pic:pic>
                  <pic:nvPicPr>
                    <pic:cNvPr id="0" name=""/>
                    <pic:cNvPicPr/>
                  </pic:nvPicPr>
                  <pic:blipFill>
                    <a:blip r:embed="R0d33d98d0e704dd8">
                      <a:extLst>
                        <a:ext xmlns:a="http://schemas.openxmlformats.org/drawingml/2006/main" uri="{28A0092B-C50C-407E-A947-70E740481C1C}">
                          <a14:useLocalDpi val="0"/>
                        </a:ext>
                      </a:extLst>
                    </a:blip>
                    <a:stretch>
                      <a:fillRect/>
                    </a:stretch>
                  </pic:blipFill>
                  <pic:spPr>
                    <a:xfrm>
                      <a:off x="0" y="0"/>
                      <a:ext cx="5419725" cy="2032397"/>
                    </a:xfrm>
                    <a:prstGeom prst="rect">
                      <a:avLst/>
                    </a:prstGeom>
                  </pic:spPr>
                </pic:pic>
              </a:graphicData>
            </a:graphic>
          </wp:inline>
        </w:drawing>
      </w:r>
    </w:p>
    <w:p w:rsidR="160BF8E5" w:rsidP="160BF8E5" w:rsidRDefault="160BF8E5" w14:paraId="560C3B6F" w14:textId="3C9D0B0D">
      <w:pPr>
        <w:pStyle w:val="Normal"/>
        <w:spacing w:before="240" w:after="160"/>
        <w:ind w:left="0" w:hanging="0"/>
        <w:jc w:val="center"/>
        <w:rPr>
          <w:b w:val="0"/>
          <w:bCs w:val="0"/>
        </w:rPr>
      </w:pPr>
      <w:proofErr w:type="spellStart"/>
      <w:r w:rsidR="160BF8E5">
        <w:rPr>
          <w:b w:val="0"/>
          <w:bCs w:val="0"/>
        </w:rPr>
        <w:t>Fig</w:t>
      </w:r>
      <w:proofErr w:type="spellEnd"/>
      <w:r w:rsidR="160BF8E5">
        <w:rPr>
          <w:b w:val="0"/>
          <w:bCs w:val="0"/>
        </w:rPr>
        <w:t xml:space="preserve"> 3</w:t>
      </w:r>
    </w:p>
    <w:p xmlns:wp14="http://schemas.microsoft.com/office/word/2010/wordml" w14:paraId="2AFF82AA" wp14:textId="77777777">
      <w:pPr>
        <w:pStyle w:val="ListParagraph"/>
        <w:numPr>
          <w:ilvl w:val="0"/>
          <w:numId w:val="2"/>
        </w:numPr>
        <w:spacing w:before="240" w:after="160"/>
        <w:ind w:left="357" w:hanging="357"/>
        <w:contextualSpacing/>
        <w:rPr/>
      </w:pPr>
      <w:r w:rsidRPr="160BF8E5" w:rsidR="160BF8E5">
        <w:rPr>
          <w:b w:val="1"/>
          <w:bCs w:val="1"/>
        </w:rPr>
        <w:t>CONCLUSIONES:</w:t>
      </w:r>
    </w:p>
    <w:p xmlns:wp14="http://schemas.microsoft.com/office/word/2010/wordml" w:rsidP="160BF8E5" w14:paraId="72A3D3EC" wp14:textId="77777777">
      <w:pPr>
        <w:pStyle w:val="ListParagraph"/>
        <w:numPr>
          <w:ilvl w:val="0"/>
          <w:numId w:val="5"/>
        </w:numPr>
        <w:jc w:val="both"/>
        <w:rPr>
          <w:rFonts w:ascii="Calibri" w:hAnsi="Calibri" w:eastAsia="Calibri" w:cs="Calibri" w:asciiTheme="minorAscii" w:hAnsiTheme="minorAscii" w:eastAsiaTheme="minorAscii" w:cstheme="minorAscii"/>
          <w:color w:val="auto"/>
          <w:sz w:val="22"/>
          <w:szCs w:val="22"/>
        </w:rPr>
      </w:pPr>
      <w:r w:rsidR="160BF8E5">
        <w:rPr/>
        <w:t>El sensor RCWL-0516 está pensado para la detección de movimiento, no la medida del movimiento.</w:t>
      </w:r>
    </w:p>
    <w:p w:rsidR="160BF8E5" w:rsidP="160BF8E5" w:rsidRDefault="160BF8E5" w14:paraId="6F005FCF" w14:textId="3AA0911B">
      <w:pPr>
        <w:pStyle w:val="ListParagraph"/>
        <w:numPr>
          <w:ilvl w:val="0"/>
          <w:numId w:val="5"/>
        </w:numPr>
        <w:jc w:val="both"/>
        <w:rPr>
          <w:color w:val="auto"/>
          <w:sz w:val="22"/>
          <w:szCs w:val="22"/>
        </w:rPr>
      </w:pPr>
      <w:r w:rsidR="160BF8E5">
        <w:rPr/>
        <w:t>Sin embargo, se podría medir el movimiento detectado tomando la tensión del pin descrito.</w:t>
      </w:r>
    </w:p>
    <w:p w:rsidR="160BF8E5" w:rsidP="160BF8E5" w:rsidRDefault="160BF8E5" w14:paraId="360E8FC8" w14:textId="3B4F5058">
      <w:pPr>
        <w:pStyle w:val="ListParagraph"/>
        <w:numPr>
          <w:ilvl w:val="0"/>
          <w:numId w:val="5"/>
        </w:numPr>
        <w:jc w:val="both"/>
        <w:rPr>
          <w:color w:val="auto"/>
          <w:sz w:val="22"/>
          <w:szCs w:val="22"/>
        </w:rPr>
      </w:pPr>
      <w:r w:rsidR="160BF8E5">
        <w:rPr/>
        <w:t xml:space="preserve">La medida de movimiento puede ser ruidosa si no se </w:t>
      </w:r>
      <w:proofErr w:type="spellStart"/>
      <w:r w:rsidR="160BF8E5">
        <w:rPr/>
        <w:t>aisla</w:t>
      </w:r>
      <w:proofErr w:type="spellEnd"/>
      <w:r w:rsidR="160BF8E5">
        <w:rPr/>
        <w:t xml:space="preserve"> convenientemente el sensor.</w:t>
      </w:r>
    </w:p>
    <w:p xmlns:wp14="http://schemas.microsoft.com/office/word/2010/wordml" w14:paraId="0D0B940D" wp14:textId="77777777">
      <w:pPr>
        <w:pStyle w:val="Normal"/>
        <w:jc w:val="both"/>
        <w:rPr/>
      </w:pPr>
      <w:r>
        <w:rPr/>
      </w:r>
    </w:p>
    <w:p xmlns:wp14="http://schemas.microsoft.com/office/word/2010/wordml" w:rsidP="160BF8E5" w14:paraId="61CD7912" wp14:textId="42E7FDD8">
      <w:pPr>
        <w:pStyle w:val="Normal"/>
        <w:spacing w:before="0" w:after="160"/>
        <w:ind w:left="3600" w:firstLine="720"/>
        <w:jc w:val="both"/>
      </w:pPr>
      <w:r w:rsidR="160BF8E5">
        <w:rPr/>
        <w:t xml:space="preserve">Francisco José </w:t>
      </w:r>
      <w:proofErr w:type="spellStart"/>
      <w:r w:rsidR="160BF8E5">
        <w:rPr/>
        <w:t>Ochando</w:t>
      </w:r>
      <w:proofErr w:type="spellEnd"/>
      <w:r w:rsidR="160BF8E5">
        <w:rPr/>
        <w:t xml:space="preserve"> Terreros</w:t>
      </w:r>
    </w:p>
    <w:sectPr>
      <w:headerReference w:type="default" r:id="rId3"/>
      <w:footerReference w:type="default" r:id="rId4"/>
      <w:type w:val="nextPage"/>
      <w:pgSz w:w="11906" w:h="16838" w:orient="portrait"/>
      <w:pgMar w:top="1404" w:right="1701" w:bottom="709" w:left="1701" w:header="708" w:footer="11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Gill Sans MT">
    <w:charset w:val="00"/>
    <w:family w:val="roman"/>
    <w:pitch w:val="variable"/>
  </w:font>
  <w:font w:name="Liberation Sans">
    <w:altName w:val="Arial"/>
    <w:charset w:val="00"/>
    <w:family w:val="roman"/>
    <w:pitch w:val="variable"/>
  </w:font>
  <w:font w:name="Arial">
    <w:charset w:val="00"/>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65576B9" wp14:textId="77777777">
    <w:pPr>
      <w:pStyle w:val="Piedepgina"/>
      <w:jc w:val="center"/>
      <w:rPr/>
    </w:pPr>
    <w:r>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p xmlns:wp14="http://schemas.microsoft.com/office/word/2010/wordml" w14:paraId="60061E4C" wp14:textId="77777777">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E27B00A" wp14:textId="77777777">
    <w:pPr>
      <w:pStyle w:val="Cabecera"/>
      <w:rPr>
        <w:lang w:val="es-ES_tradnl"/>
      </w:rPr>
    </w:pPr>
    <w:r>
      <w:rPr/>
    </w:r>
  </w:p>
  <w:p xmlns:wp14="http://schemas.microsoft.com/office/word/2010/wordml" w14:paraId="39863DBE" wp14:textId="77777777">
    <w:pPr>
      <w:pStyle w:val="Cabecera"/>
      <w:rPr/>
    </w:pPr>
    <w:r>
      <w:rPr>
        <w:lang w:val="es-ES_tradnl"/>
      </w:rPr>
      <w:tab/>
    </w:r>
    <w:r>
      <w:rPr>
        <w:lang w:val="es-ES_tradnl"/>
      </w:rPr>
      <w:t xml:space="preserve"> </w:t>
    </w:r>
    <w:r>
      <w:rPr>
        <w:lang w:val="es-ES_tradnl"/>
      </w:rPr>
      <w:tab/>
    </w:r>
    <w:r>
      <w:rPr>
        <w:lang w:val="es-ES_tradnl"/>
      </w:rPr>
      <w:t>25</w:t>
    </w:r>
    <w:r>
      <w:rPr>
        <w:lang w:val="es-ES_tradnl"/>
      </w:rPr>
      <w:t>/0</w:t>
    </w:r>
    <w:r>
      <w:rPr>
        <w:lang w:val="es-ES_tradnl"/>
      </w:rPr>
      <w:t>5</w:t>
    </w:r>
    <w:r>
      <w:rPr>
        <w:lang w:val="es-ES_tradnl"/>
      </w:rPr>
      <w:t>/2020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56"/>
  <w:defaultTabStop w:val="720"/>
  <w:compat/>
  <w:themeFontLang w:val="" w:eastAsia="" w:bidi=""/>
  <w14:docId w14:val="505284C7"/>
  <w15:docId w15:val="{64ecaff7-9f06-4ea2-869f-6c0b1320b64d}"/>
  <w:rsids>
    <w:rsidRoot w:val="6155A47F"/>
    <w:rsid w:val="160BF8E5"/>
    <w:rsid w:val="6155A47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45916"/>
    <w:rPr/>
  </w:style>
  <w:style w:type="character" w:styleId="PiedepginaCar" w:customStyle="1">
    <w:name w:val="Pie de página Car"/>
    <w:basedOn w:val="DefaultParagraphFont"/>
    <w:link w:val="Piedepgina"/>
    <w:uiPriority w:val="99"/>
    <w:qFormat/>
    <w:rsid w:val="00c459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Vietas">
    <w:name w:val="Viñetas"/>
    <w:qFormat/>
    <w:rPr>
      <w:rFonts w:ascii="OpenSymbol" w:hAnsi="OpenSymbol" w:eastAsia="OpenSymbol" w:cs="OpenSymbol"/>
    </w:rPr>
  </w:style>
  <w:style w:type="character" w:styleId="ListLabel7">
    <w:name w:val="ListLabel 7"/>
    <w:qFormat/>
    <w:rPr>
      <w:rFonts w:ascii="Gill Sans MT" w:hAnsi="Gill Sans MT"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ascii="Gill Sans MT" w:hAnsi="Gill Sans MT"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720470"/>
    <w:pPr>
      <w:spacing w:before="0" w:after="160"/>
      <w:ind w:left="720" w:hanging="0"/>
      <w:contextualSpacing/>
    </w:pPr>
    <w:rPr/>
  </w:style>
  <w:style w:type="paragraph" w:styleId="Cabecera">
    <w:name w:val="Header"/>
    <w:basedOn w:val="Normal"/>
    <w:link w:val="EncabezadoCar"/>
    <w:uiPriority w:val="99"/>
    <w:unhideWhenUsed/>
    <w:rsid w:val="00c45916"/>
    <w:pPr>
      <w:tabs>
        <w:tab w:val="clear" w:pos="720"/>
        <w:tab w:val="center" w:leader="none" w:pos="4252"/>
        <w:tab w:val="right" w:leader="none" w:pos="8504"/>
      </w:tabs>
      <w:spacing w:before="0" w:after="0" w:line="240" w:lineRule="auto"/>
    </w:pPr>
    <w:rPr/>
  </w:style>
  <w:style w:type="paragraph" w:styleId="Piedepgina">
    <w:name w:val="Footer"/>
    <w:basedOn w:val="Normal"/>
    <w:link w:val="PiedepginaCar"/>
    <w:uiPriority w:val="99"/>
    <w:unhideWhenUsed/>
    <w:rsid w:val="00c45916"/>
    <w:pPr>
      <w:tabs>
        <w:tab w:val="clear" w:pos="720"/>
        <w:tab w:val="center" w:leader="none" w:pos="4252"/>
        <w:tab w:val="right" w:leader="none" w:pos="8504"/>
      </w:tabs>
      <w:spacing w:before="0" w:after="0" w:line="240" w:lineRule="auto"/>
    </w:pPr>
    <w:rPr/>
  </w:style>
  <w:style w:type="paragraph" w:styleId="NormalWeb">
    <w:name w:val="Normal (Web)"/>
    <w:basedOn w:val="Normal"/>
    <w:uiPriority w:val="99"/>
    <w:unhideWhenUsed/>
    <w:qFormat/>
    <w:rsid w:val="00840b42"/>
    <w:pPr>
      <w:spacing w:before="0" w:after="200" w:line="276" w:lineRule="auto"/>
    </w:pPr>
    <w:rPr>
      <w:rFonts w:eastAsia="" w:eastAsiaTheme="minorEastAsia"/>
      <w:sz w:val="24"/>
      <w:szCs w:val="24"/>
    </w:rPr>
  </w:style>
  <w:style w:type="paragraph" w:styleId="Contenidodelmarco">
    <w:name w:val="Contenido del marco"/>
    <w:basedOn w:val="Normal"/>
    <w:qFormat/>
    <w:pPr/>
    <w:rPr/>
  </w:style>
  <w:style w:type="paragraph" w:styleId="Default">
    <w:name w:val="Default"/>
    <w:qFormat/>
    <w:pPr>
      <w:widowControl w:val="false"/>
      <w:bidi w:val="0"/>
      <w:jc w:val="left"/>
    </w:pPr>
    <w:rPr>
      <w:rFonts w:ascii="Arial" w:hAnsi="Arial" w:eastAsia="Calibri" w:cs=""/>
      <w:color w:val="000000"/>
      <w:kern w:val="0"/>
      <w:sz w:val="24"/>
      <w:szCs w:val="22"/>
      <w:lang w:val="es-ES" w:eastAsia="en-US" w:bidi="ar-SA"/>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bmp" Id="rId2" /><Relationship Type="http://schemas.openxmlformats.org/officeDocument/2006/relationships/header" Target="header1.xml" Id="rId3" /><Relationship Type="http://schemas.openxmlformats.org/officeDocument/2006/relationships/footer" Target="footer1.xm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hyperlink" Target="https://www.rogerclark.net/investigating-a-rcwl-9196-rcwl-0516-radar-motion-detector-modules/" TargetMode="External" Id="R05244702ef0848da" /><Relationship Type="http://schemas.openxmlformats.org/officeDocument/2006/relationships/hyperlink" Target="https://www.tayloredge.com/reference/Electronics/RF/0242.pdf" TargetMode="External" Id="R6dba72566ed84f30" /><Relationship Type="http://schemas.openxmlformats.org/officeDocument/2006/relationships/image" Target="/media/image2.png" Id="R3af9d97d7bc1415d" /><Relationship Type="http://schemas.openxmlformats.org/officeDocument/2006/relationships/image" Target="/media/image3.png" Id="R0d33d98d0e704dd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Ministerio de Defensa</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2018-07-23T19:52:00.0000000Z</dcterms:created>
  <dc:creator>Alejandro Ortega</dc:creator>
  <dc:description/>
  <dc:language>es-ES</dc:language>
  <lastModifiedBy>Francisco J. O</lastModifiedBy>
  <lastPrinted>2020-02-11T16:19:03.0000000Z</lastPrinted>
  <dcterms:modified xsi:type="dcterms:W3CDTF">2020-05-28T17:27:59.7934547Z</dcterms:modified>
  <revision>14</revision>
  <dc:subject>DOCUMENTOS GENÉRICOS</dc:subject>
  <dc:title>FORMATO DE PROCEDIMIENTOS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Ministerio de Defensa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