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3C7CD" w14:textId="7520926C" w:rsidR="00AA5011" w:rsidRPr="00F561B7" w:rsidRDefault="00F561B7" w:rsidP="00F561B7">
      <w:pPr>
        <w:pStyle w:val="Heading1"/>
        <w:jc w:val="center"/>
        <w:rPr>
          <w:sz w:val="30"/>
          <w:szCs w:val="30"/>
          <w:lang w:val="en-AU"/>
        </w:rPr>
      </w:pPr>
      <w:r w:rsidRPr="00F561B7">
        <w:rPr>
          <w:sz w:val="30"/>
          <w:szCs w:val="30"/>
          <w:lang w:val="en-AU"/>
        </w:rPr>
        <w:t>Correlation between Web Design and User-Participation Experiments</w:t>
      </w:r>
    </w:p>
    <w:p w14:paraId="0E1C4009" w14:textId="5BF65F66" w:rsidR="00F561B7" w:rsidRPr="00F561B7" w:rsidRDefault="00F561B7" w:rsidP="00C714EF">
      <w:pPr>
        <w:pBdr>
          <w:bottom w:val="single" w:sz="6" w:space="1" w:color="auto"/>
        </w:pBdr>
        <w:jc w:val="right"/>
        <w:rPr>
          <w:lang w:val="en-AU"/>
        </w:rPr>
      </w:pPr>
      <w:r w:rsidRPr="00F561B7">
        <w:rPr>
          <w:lang w:val="en-AU"/>
        </w:rPr>
        <w:t>By Sethuraman Srinivasan</w:t>
      </w:r>
    </w:p>
    <w:p w14:paraId="0D04F8D0" w14:textId="12CA086D" w:rsidR="00AA5011" w:rsidRDefault="00AA5011" w:rsidP="00AA5011">
      <w:pPr>
        <w:pStyle w:val="Heading1"/>
        <w:numPr>
          <w:ilvl w:val="0"/>
          <w:numId w:val="1"/>
        </w:numPr>
        <w:jc w:val="both"/>
        <w:rPr>
          <w:sz w:val="28"/>
          <w:szCs w:val="28"/>
          <w:lang w:val="en-AU"/>
        </w:rPr>
      </w:pPr>
      <w:r>
        <w:rPr>
          <w:sz w:val="28"/>
          <w:szCs w:val="28"/>
          <w:lang w:val="en-AU"/>
        </w:rPr>
        <w:t>Abstract</w:t>
      </w:r>
    </w:p>
    <w:p w14:paraId="0225D3D5" w14:textId="77777777" w:rsidR="006967A8" w:rsidRPr="006967A8" w:rsidRDefault="006967A8" w:rsidP="006967A8">
      <w:pPr>
        <w:rPr>
          <w:lang w:val="en-AU"/>
        </w:rPr>
      </w:pPr>
    </w:p>
    <w:p w14:paraId="72446F0B" w14:textId="32753DC8" w:rsidR="00F561B7" w:rsidRPr="00F561B7" w:rsidRDefault="00FC66D6" w:rsidP="00D92B5C">
      <w:pPr>
        <w:jc w:val="both"/>
        <w:rPr>
          <w:lang w:val="en-AU"/>
        </w:rPr>
      </w:pPr>
      <w:r>
        <w:rPr>
          <w:lang w:val="en-AU"/>
        </w:rPr>
        <w:t xml:space="preserve">The report illustrates about </w:t>
      </w:r>
      <w:r w:rsidR="006967A8">
        <w:rPr>
          <w:lang w:val="en-AU"/>
        </w:rPr>
        <w:t>the two user-participation experiments</w:t>
      </w:r>
      <w:r w:rsidR="00D92B5C">
        <w:rPr>
          <w:lang w:val="en-AU"/>
        </w:rPr>
        <w:t xml:space="preserve"> conducted in Psychology department at Australian National University</w:t>
      </w:r>
      <w:r w:rsidR="006967A8">
        <w:rPr>
          <w:lang w:val="en-AU"/>
        </w:rPr>
        <w:t xml:space="preserve"> and discusses about the relevance of those experiments to web design and development. The first experiment </w:t>
      </w:r>
      <w:r w:rsidR="00F14DC8">
        <w:rPr>
          <w:lang w:val="en-AU"/>
        </w:rPr>
        <w:t xml:space="preserve">investigates </w:t>
      </w:r>
      <w:r w:rsidR="006967A8">
        <w:rPr>
          <w:lang w:val="en-AU"/>
        </w:rPr>
        <w:t xml:space="preserve">about the early stages of attention, especially on how they are affected by emotions. The second experiment </w:t>
      </w:r>
      <w:r w:rsidR="00F14DC8">
        <w:rPr>
          <w:lang w:val="en-AU"/>
        </w:rPr>
        <w:t xml:space="preserve">focuses on the information sampling behaviours and their relationships with individual difference variables. </w:t>
      </w:r>
      <w:r w:rsidR="00995EBE">
        <w:rPr>
          <w:lang w:val="en-AU"/>
        </w:rPr>
        <w:t>Inspirations have</w:t>
      </w:r>
      <w:bookmarkStart w:id="0" w:name="_GoBack"/>
      <w:bookmarkEnd w:id="0"/>
      <w:r w:rsidR="00AB1F0F">
        <w:rPr>
          <w:lang w:val="en-AU"/>
        </w:rPr>
        <w:t xml:space="preserve"> been drawn from the two experiments and are discussed.</w:t>
      </w:r>
    </w:p>
    <w:p w14:paraId="2E14E9A0" w14:textId="266116C8" w:rsidR="00AA5011" w:rsidRPr="00AA5011" w:rsidRDefault="000F3189" w:rsidP="00AA5011">
      <w:pPr>
        <w:pStyle w:val="Heading1"/>
        <w:numPr>
          <w:ilvl w:val="0"/>
          <w:numId w:val="1"/>
        </w:numPr>
        <w:jc w:val="both"/>
        <w:rPr>
          <w:sz w:val="28"/>
          <w:szCs w:val="28"/>
          <w:lang w:val="en-AU"/>
        </w:rPr>
      </w:pPr>
      <w:r>
        <w:rPr>
          <w:sz w:val="28"/>
          <w:szCs w:val="28"/>
          <w:lang w:val="en-AU"/>
        </w:rPr>
        <w:t>Introduction</w:t>
      </w:r>
    </w:p>
    <w:p w14:paraId="082C358C" w14:textId="77777777" w:rsidR="0098695E" w:rsidRPr="0098695E" w:rsidRDefault="0098695E" w:rsidP="0098695E">
      <w:pPr>
        <w:rPr>
          <w:lang w:val="en-AU"/>
        </w:rPr>
      </w:pPr>
    </w:p>
    <w:p w14:paraId="6975E06E" w14:textId="71EFFAA0" w:rsidR="0098695E" w:rsidRDefault="0098695E" w:rsidP="0098695E">
      <w:pPr>
        <w:jc w:val="both"/>
      </w:pPr>
      <w:r w:rsidRPr="0098695E">
        <w:t>In the process of developing an interactive web development system</w:t>
      </w:r>
      <w:r>
        <w:t xml:space="preserve">, </w:t>
      </w:r>
      <w:r w:rsidRPr="0098695E">
        <w:t>it is essential to conduct user evaluations of those systems.</w:t>
      </w:r>
      <w:r>
        <w:t xml:space="preserve"> This report illustrates the following experiments regarding the user evaluation of those systems:</w:t>
      </w:r>
    </w:p>
    <w:p w14:paraId="7CC37840" w14:textId="2E69EB16" w:rsidR="0098695E" w:rsidRDefault="0098695E" w:rsidP="0098695E">
      <w:pPr>
        <w:pStyle w:val="ListParagraph"/>
        <w:numPr>
          <w:ilvl w:val="0"/>
          <w:numId w:val="5"/>
        </w:numPr>
        <w:jc w:val="both"/>
      </w:pPr>
      <w:r>
        <w:t>Experiment 1 - Investigating the effects of depression on the early stages of attention</w:t>
      </w:r>
    </w:p>
    <w:p w14:paraId="306C8761" w14:textId="2B0DDBB6" w:rsidR="0098695E" w:rsidRPr="0098695E" w:rsidRDefault="0098695E" w:rsidP="0098695E">
      <w:pPr>
        <w:pStyle w:val="ListParagraph"/>
        <w:numPr>
          <w:ilvl w:val="0"/>
          <w:numId w:val="5"/>
        </w:numPr>
        <w:jc w:val="both"/>
      </w:pPr>
      <w:r>
        <w:t xml:space="preserve">Experiment 2 - </w:t>
      </w:r>
      <w:r w:rsidRPr="0098695E">
        <w:rPr>
          <w:lang w:val="en-AU"/>
        </w:rPr>
        <w:t>Information sampling and individual differences</w:t>
      </w:r>
    </w:p>
    <w:p w14:paraId="6DBCEEEE" w14:textId="43FA0513" w:rsidR="008B1B60" w:rsidRPr="00DA5BE4" w:rsidRDefault="008B5893" w:rsidP="00DA5BE4">
      <w:pPr>
        <w:jc w:val="both"/>
      </w:pPr>
      <w:r>
        <w:t>Each experiment has</w:t>
      </w:r>
      <w:r w:rsidR="0098695E">
        <w:t xml:space="preserve"> been elucidated on the grounds of the purpose and the steps involved in the experiment, the experience of </w:t>
      </w:r>
      <w:r w:rsidR="003B533E">
        <w:t>participating</w:t>
      </w:r>
      <w:r w:rsidR="0098695E">
        <w:t xml:space="preserve"> in the experiment</w:t>
      </w:r>
      <w:r w:rsidR="006879C8">
        <w:t xml:space="preserve">, and the user feedback about the experiment. </w:t>
      </w:r>
      <w:r w:rsidR="003B533E">
        <w:t xml:space="preserve">A comparison between both the experiments </w:t>
      </w:r>
      <w:r w:rsidR="00DA5BE4">
        <w:t>has been</w:t>
      </w:r>
      <w:r w:rsidR="003B533E">
        <w:t xml:space="preserve"> discussed. </w:t>
      </w:r>
      <w:r w:rsidR="00DA5BE4">
        <w:t>Then</w:t>
      </w:r>
      <w:r w:rsidR="003B533E">
        <w:t xml:space="preserve"> the r</w:t>
      </w:r>
      <w:r w:rsidR="003B533E" w:rsidRPr="003B533E">
        <w:t>elevance of user-participation experiments to web design and development</w:t>
      </w:r>
      <w:r w:rsidR="003B533E">
        <w:t xml:space="preserve"> is studied. </w:t>
      </w:r>
    </w:p>
    <w:p w14:paraId="23F2B0B9" w14:textId="34A93C0E" w:rsidR="00382640" w:rsidRPr="00F917EA" w:rsidRDefault="00F917EA" w:rsidP="0060361C">
      <w:pPr>
        <w:pStyle w:val="Heading1"/>
        <w:numPr>
          <w:ilvl w:val="0"/>
          <w:numId w:val="1"/>
        </w:numPr>
        <w:jc w:val="both"/>
        <w:rPr>
          <w:sz w:val="28"/>
          <w:szCs w:val="28"/>
          <w:lang w:val="en-AU"/>
        </w:rPr>
      </w:pPr>
      <w:r>
        <w:rPr>
          <w:sz w:val="28"/>
          <w:szCs w:val="28"/>
          <w:lang w:val="en-AU"/>
        </w:rPr>
        <w:t>Investigating the effects of depression on the early stages of attention</w:t>
      </w:r>
    </w:p>
    <w:p w14:paraId="1784A757" w14:textId="3677D0F4" w:rsidR="00000B71" w:rsidRDefault="00382640" w:rsidP="0060361C">
      <w:pPr>
        <w:pStyle w:val="Heading1"/>
        <w:numPr>
          <w:ilvl w:val="1"/>
          <w:numId w:val="1"/>
        </w:numPr>
        <w:jc w:val="both"/>
        <w:rPr>
          <w:sz w:val="28"/>
          <w:szCs w:val="28"/>
          <w:lang w:val="en-AU"/>
        </w:rPr>
      </w:pPr>
      <w:r w:rsidRPr="00F917EA">
        <w:rPr>
          <w:sz w:val="28"/>
          <w:szCs w:val="28"/>
          <w:lang w:val="en-AU"/>
        </w:rPr>
        <w:t>Summary:</w:t>
      </w:r>
    </w:p>
    <w:p w14:paraId="322ED39D" w14:textId="77777777" w:rsidR="00B536A3" w:rsidRPr="00B536A3" w:rsidRDefault="00B536A3" w:rsidP="0060361C">
      <w:pPr>
        <w:jc w:val="both"/>
        <w:rPr>
          <w:lang w:val="en-AU"/>
        </w:rPr>
      </w:pPr>
    </w:p>
    <w:p w14:paraId="57148082" w14:textId="370FD949" w:rsidR="00000B71" w:rsidRDefault="00000B71" w:rsidP="0060361C">
      <w:pPr>
        <w:jc w:val="both"/>
        <w:rPr>
          <w:lang w:val="en-AU"/>
        </w:rPr>
      </w:pPr>
      <w:r>
        <w:rPr>
          <w:lang w:val="en-AU"/>
        </w:rPr>
        <w:t xml:space="preserve">The purpose of the experiment was to investigate the early stages of attention, which includes the following: </w:t>
      </w:r>
    </w:p>
    <w:p w14:paraId="2D97E3ED" w14:textId="10706EDD" w:rsidR="00000B71" w:rsidRDefault="00000B71" w:rsidP="0060361C">
      <w:pPr>
        <w:pStyle w:val="ListParagraph"/>
        <w:numPr>
          <w:ilvl w:val="0"/>
          <w:numId w:val="2"/>
        </w:numPr>
        <w:jc w:val="both"/>
        <w:rPr>
          <w:lang w:val="en-AU"/>
        </w:rPr>
      </w:pPr>
      <w:r>
        <w:rPr>
          <w:lang w:val="en-AU"/>
        </w:rPr>
        <w:t>How humans process short time intervals</w:t>
      </w:r>
    </w:p>
    <w:p w14:paraId="35B8DFDA" w14:textId="41EA05AD" w:rsidR="00000B71" w:rsidRDefault="00000B71" w:rsidP="0060361C">
      <w:pPr>
        <w:pStyle w:val="ListParagraph"/>
        <w:numPr>
          <w:ilvl w:val="0"/>
          <w:numId w:val="2"/>
        </w:numPr>
        <w:jc w:val="both"/>
        <w:rPr>
          <w:lang w:val="en-AU"/>
        </w:rPr>
      </w:pPr>
      <w:r>
        <w:rPr>
          <w:lang w:val="en-AU"/>
        </w:rPr>
        <w:t>How early stages of attention are affected by emotions</w:t>
      </w:r>
    </w:p>
    <w:p w14:paraId="4459BE65" w14:textId="5E18E6CC" w:rsidR="00000B71" w:rsidRDefault="00000B71" w:rsidP="0060361C">
      <w:pPr>
        <w:pStyle w:val="ListParagraph"/>
        <w:numPr>
          <w:ilvl w:val="0"/>
          <w:numId w:val="2"/>
        </w:numPr>
        <w:jc w:val="both"/>
        <w:rPr>
          <w:lang w:val="en-AU"/>
        </w:rPr>
      </w:pPr>
      <w:r>
        <w:rPr>
          <w:lang w:val="en-AU"/>
        </w:rPr>
        <w:t>Any symptoms of depression and anxiety</w:t>
      </w:r>
    </w:p>
    <w:p w14:paraId="7C5B01AA" w14:textId="024665C4" w:rsidR="00000B71" w:rsidRPr="00000B71" w:rsidRDefault="009E1938" w:rsidP="0060361C">
      <w:pPr>
        <w:jc w:val="both"/>
        <w:rPr>
          <w:lang w:val="en-AU"/>
        </w:rPr>
      </w:pPr>
      <w:r w:rsidRPr="009E1938">
        <w:rPr>
          <w:lang w:val="en-AU"/>
        </w:rPr>
        <w:t xml:space="preserve">I was asked to view a sequence of images, one of which would be rotated 90 degrees either clockwise or counter-clockwise, another of which consists of either nudity, erotica, unpleasant injuries, blood, violence or weapons, and my task was to identify whether the rotated image was in clockwise or counter-clockwise direction. The sequence of images was displayed very </w:t>
      </w:r>
      <w:r w:rsidR="00154B16">
        <w:rPr>
          <w:lang w:val="en-AU"/>
        </w:rPr>
        <w:t>rapidly</w:t>
      </w:r>
      <w:r w:rsidRPr="009E1938">
        <w:rPr>
          <w:lang w:val="en-AU"/>
        </w:rPr>
        <w:t>, and the task was repeated numerous times</w:t>
      </w:r>
      <w:r w:rsidR="002D1876">
        <w:rPr>
          <w:lang w:val="en-AU"/>
        </w:rPr>
        <w:t xml:space="preserve"> (</w:t>
      </w:r>
      <w:r w:rsidR="00F759CC">
        <w:rPr>
          <w:lang w:val="en-AU"/>
        </w:rPr>
        <w:t>Research School of Computer Science 2017</w:t>
      </w:r>
      <w:r w:rsidR="002D1876">
        <w:rPr>
          <w:lang w:val="en-AU"/>
        </w:rPr>
        <w:t>).</w:t>
      </w:r>
    </w:p>
    <w:p w14:paraId="71C7C2AF" w14:textId="4CCFFB64" w:rsidR="00000B71" w:rsidRDefault="00154B16" w:rsidP="0060361C">
      <w:pPr>
        <w:pStyle w:val="Heading1"/>
        <w:numPr>
          <w:ilvl w:val="1"/>
          <w:numId w:val="1"/>
        </w:numPr>
        <w:jc w:val="both"/>
        <w:rPr>
          <w:sz w:val="28"/>
          <w:szCs w:val="28"/>
          <w:lang w:val="en-AU"/>
        </w:rPr>
      </w:pPr>
      <w:r>
        <w:rPr>
          <w:sz w:val="28"/>
          <w:szCs w:val="28"/>
          <w:lang w:val="en-AU"/>
        </w:rPr>
        <w:t>Experience</w:t>
      </w:r>
      <w:r w:rsidR="00000B71" w:rsidRPr="00F917EA">
        <w:rPr>
          <w:sz w:val="28"/>
          <w:szCs w:val="28"/>
          <w:lang w:val="en-AU"/>
        </w:rPr>
        <w:t>:</w:t>
      </w:r>
    </w:p>
    <w:p w14:paraId="7FCDF2F0" w14:textId="77777777" w:rsidR="00B536A3" w:rsidRPr="00B536A3" w:rsidRDefault="00B536A3" w:rsidP="0060361C">
      <w:pPr>
        <w:jc w:val="both"/>
        <w:rPr>
          <w:lang w:val="en-AU"/>
        </w:rPr>
      </w:pPr>
    </w:p>
    <w:p w14:paraId="682D9667" w14:textId="7235945E" w:rsidR="00AD34C6" w:rsidRPr="00AD34C6" w:rsidRDefault="00AD34C6" w:rsidP="0060361C">
      <w:pPr>
        <w:jc w:val="both"/>
        <w:rPr>
          <w:lang w:val="en-AU"/>
        </w:rPr>
      </w:pPr>
      <w:r w:rsidRPr="00AD34C6">
        <w:rPr>
          <w:lang w:val="en-AU"/>
        </w:rPr>
        <w:t xml:space="preserve">I was asked to do a mechanical task. Like mentioned </w:t>
      </w:r>
      <w:r w:rsidR="00C36F56">
        <w:rPr>
          <w:lang w:val="en-AU"/>
        </w:rPr>
        <w:t>above</w:t>
      </w:r>
      <w:r w:rsidRPr="00AD34C6">
        <w:rPr>
          <w:lang w:val="en-AU"/>
        </w:rPr>
        <w:t>, I had to view a sequence of images and had to identify whether the rotated image is in clockwise or counter-clockwise direction. I did enjoy taking part in the experiment because it helped me to judge my attention level, whether I could identify the exact direction of the image in the rapidly displaying scenario. The steps to follow in the experiment were in the range of in between easy and medium. The reasons are the following:</w:t>
      </w:r>
    </w:p>
    <w:p w14:paraId="37EFEA53" w14:textId="79A91647" w:rsidR="00AD34C6" w:rsidRPr="00206AA4" w:rsidRDefault="00AD34C6" w:rsidP="0060361C">
      <w:pPr>
        <w:pStyle w:val="ListParagraph"/>
        <w:numPr>
          <w:ilvl w:val="0"/>
          <w:numId w:val="3"/>
        </w:numPr>
        <w:jc w:val="both"/>
        <w:rPr>
          <w:lang w:val="en-AU"/>
        </w:rPr>
      </w:pPr>
      <w:r w:rsidRPr="00206AA4">
        <w:rPr>
          <w:lang w:val="en-AU"/>
        </w:rPr>
        <w:t xml:space="preserve">Rapidly displaying images i.e. each image was displayed for less than half a second. </w:t>
      </w:r>
    </w:p>
    <w:p w14:paraId="09FD4421" w14:textId="520DD103" w:rsidR="00AD34C6" w:rsidRPr="00206AA4" w:rsidRDefault="00AD34C6" w:rsidP="0060361C">
      <w:pPr>
        <w:pStyle w:val="ListParagraph"/>
        <w:numPr>
          <w:ilvl w:val="0"/>
          <w:numId w:val="3"/>
        </w:numPr>
        <w:jc w:val="both"/>
        <w:rPr>
          <w:lang w:val="en-AU"/>
        </w:rPr>
      </w:pPr>
      <w:r w:rsidRPr="00206AA4">
        <w:rPr>
          <w:lang w:val="en-AU"/>
        </w:rPr>
        <w:lastRenderedPageBreak/>
        <w:t>When an image of nudity or of blood appears, it distracts the attention of identifying the direction of the rotated image.</w:t>
      </w:r>
    </w:p>
    <w:p w14:paraId="77252BB3" w14:textId="03864A17" w:rsidR="006C1145" w:rsidRPr="006C1145" w:rsidRDefault="00AD34C6" w:rsidP="0060361C">
      <w:pPr>
        <w:jc w:val="both"/>
        <w:rPr>
          <w:lang w:val="en-AU"/>
        </w:rPr>
      </w:pPr>
      <w:r w:rsidRPr="00AD34C6">
        <w:rPr>
          <w:lang w:val="en-AU"/>
        </w:rPr>
        <w:t xml:space="preserve">I understood what I was asked to do in the experiment, which was to </w:t>
      </w:r>
      <w:r w:rsidR="006C1003">
        <w:rPr>
          <w:lang w:val="en-AU"/>
        </w:rPr>
        <w:t>identify the direction of the rotated image for every sequence of images</w:t>
      </w:r>
      <w:r w:rsidRPr="00AD34C6">
        <w:rPr>
          <w:lang w:val="en-AU"/>
        </w:rPr>
        <w:t>.</w:t>
      </w:r>
      <w:r w:rsidR="006C1003">
        <w:rPr>
          <w:lang w:val="en-AU"/>
        </w:rPr>
        <w:t xml:space="preserve"> </w:t>
      </w:r>
      <w:r w:rsidR="00DE6161">
        <w:rPr>
          <w:lang w:val="en-AU"/>
        </w:rPr>
        <w:t>During and a</w:t>
      </w:r>
      <w:r w:rsidR="006C1003">
        <w:rPr>
          <w:lang w:val="en-AU"/>
        </w:rPr>
        <w:t xml:space="preserve">t the end of the experiment, I was debriefed by the researcher via a </w:t>
      </w:r>
      <w:r w:rsidR="00970C10">
        <w:rPr>
          <w:lang w:val="en-AU"/>
        </w:rPr>
        <w:t>set of questionnaires</w:t>
      </w:r>
      <w:r w:rsidR="006C1003">
        <w:rPr>
          <w:lang w:val="en-AU"/>
        </w:rPr>
        <w:t xml:space="preserve"> to ensure that I </w:t>
      </w:r>
      <w:r w:rsidR="00970C10">
        <w:rPr>
          <w:lang w:val="en-AU"/>
        </w:rPr>
        <w:t>was</w:t>
      </w:r>
      <w:r w:rsidR="006C1003">
        <w:rPr>
          <w:lang w:val="en-AU"/>
        </w:rPr>
        <w:t xml:space="preserve"> not distressed.</w:t>
      </w:r>
    </w:p>
    <w:p w14:paraId="7CBDD1F2" w14:textId="25B6D0EE" w:rsidR="00154B16" w:rsidRDefault="006C1145" w:rsidP="0060361C">
      <w:pPr>
        <w:pStyle w:val="Heading1"/>
        <w:numPr>
          <w:ilvl w:val="1"/>
          <w:numId w:val="1"/>
        </w:numPr>
        <w:jc w:val="both"/>
        <w:rPr>
          <w:sz w:val="28"/>
          <w:szCs w:val="28"/>
          <w:lang w:val="en-AU"/>
        </w:rPr>
      </w:pPr>
      <w:r>
        <w:rPr>
          <w:sz w:val="28"/>
          <w:szCs w:val="28"/>
          <w:lang w:val="en-AU"/>
        </w:rPr>
        <w:t>Feedback</w:t>
      </w:r>
      <w:r w:rsidR="00154B16" w:rsidRPr="00F917EA">
        <w:rPr>
          <w:sz w:val="28"/>
          <w:szCs w:val="28"/>
          <w:lang w:val="en-AU"/>
        </w:rPr>
        <w:t>:</w:t>
      </w:r>
    </w:p>
    <w:p w14:paraId="1AEDDC72" w14:textId="77777777" w:rsidR="00B536A3" w:rsidRPr="00B536A3" w:rsidRDefault="00B536A3" w:rsidP="0060361C">
      <w:pPr>
        <w:jc w:val="both"/>
        <w:rPr>
          <w:lang w:val="en-AU"/>
        </w:rPr>
      </w:pPr>
    </w:p>
    <w:p w14:paraId="6EE1D8E6" w14:textId="77777777" w:rsidR="007C4600" w:rsidRPr="007C4600" w:rsidRDefault="007C4600" w:rsidP="0060361C">
      <w:pPr>
        <w:jc w:val="both"/>
        <w:rPr>
          <w:lang w:val="en-AU"/>
        </w:rPr>
      </w:pPr>
      <w:r w:rsidRPr="007C4600">
        <w:rPr>
          <w:lang w:val="en-AU"/>
        </w:rPr>
        <w:t xml:space="preserve">The main strength of the experiment is that it took place in a well-organised manner as it was not conducted in a group fashion. At one point in time, only one person participated in the experiment supervised by the PhD student. Since this was a depression based experiment, conducting the experiment on an individual basis was the right approach because the participant is given full attention by the supervisor throughout the experiment. </w:t>
      </w:r>
    </w:p>
    <w:p w14:paraId="7F144A90" w14:textId="1905832E" w:rsidR="005C68A3" w:rsidRDefault="007C4600" w:rsidP="0060361C">
      <w:pPr>
        <w:ind w:firstLine="720"/>
        <w:jc w:val="both"/>
        <w:rPr>
          <w:lang w:val="en-AU"/>
        </w:rPr>
      </w:pPr>
      <w:r w:rsidRPr="007C4600">
        <w:rPr>
          <w:lang w:val="en-AU"/>
        </w:rPr>
        <w:t xml:space="preserve">The ultimate aim of the experiment </w:t>
      </w:r>
      <w:r w:rsidR="008C0FE5">
        <w:rPr>
          <w:lang w:val="en-AU"/>
        </w:rPr>
        <w:t xml:space="preserve">that was described in the information sheet </w:t>
      </w:r>
      <w:r w:rsidRPr="007C4600">
        <w:rPr>
          <w:lang w:val="en-AU"/>
        </w:rPr>
        <w:t xml:space="preserve">was to understand more about how the human attentional mechanism </w:t>
      </w:r>
      <w:r w:rsidR="00141222" w:rsidRPr="007C4600">
        <w:rPr>
          <w:lang w:val="en-AU"/>
        </w:rPr>
        <w:t>can</w:t>
      </w:r>
      <w:r w:rsidRPr="007C4600">
        <w:rPr>
          <w:lang w:val="en-AU"/>
        </w:rPr>
        <w:t xml:space="preserve"> vary in different situations, </w:t>
      </w:r>
      <w:r w:rsidR="00141222" w:rsidRPr="007C4600">
        <w:rPr>
          <w:lang w:val="en-AU"/>
        </w:rPr>
        <w:t>and</w:t>
      </w:r>
      <w:r w:rsidRPr="007C4600">
        <w:rPr>
          <w:lang w:val="en-AU"/>
        </w:rPr>
        <w:t xml:space="preserve"> how the attentional mechanisms are affected by symptoms of depression, anxiety and stress. </w:t>
      </w:r>
      <w:r w:rsidR="005C68A3">
        <w:rPr>
          <w:lang w:val="en-AU"/>
        </w:rPr>
        <w:t>I believe that the weakness of the experiment is to rely on a single experiment to work on multiple goals.</w:t>
      </w:r>
    </w:p>
    <w:p w14:paraId="37EB5314" w14:textId="487D6847" w:rsidR="007C4600" w:rsidRDefault="007C4600" w:rsidP="0060361C">
      <w:pPr>
        <w:ind w:firstLine="720"/>
        <w:jc w:val="both"/>
        <w:rPr>
          <w:lang w:val="en-AU"/>
        </w:rPr>
      </w:pPr>
      <w:r w:rsidRPr="007C4600">
        <w:rPr>
          <w:lang w:val="en-AU"/>
        </w:rPr>
        <w:t xml:space="preserve">As mentioned above, the experiment displays a distressing image to the participant in the sequence of images, and despite viewing the image, the participant must be able to concentrate on the direction of the rotated image. As a result, the experiment allows the researcher to identify the type of distressing image, on which the participant is getting distracted i.e. the participant couldn't identify the correct orientation. Based on the distressing image, the situation and the symptoms could be deduced. Hence, I believe the experiment </w:t>
      </w:r>
      <w:r w:rsidR="00141222" w:rsidRPr="007C4600">
        <w:rPr>
          <w:lang w:val="en-AU"/>
        </w:rPr>
        <w:t>met</w:t>
      </w:r>
      <w:r w:rsidRPr="007C4600">
        <w:rPr>
          <w:lang w:val="en-AU"/>
        </w:rPr>
        <w:t xml:space="preserve"> the aims that were stated in the Information Sheet.</w:t>
      </w:r>
    </w:p>
    <w:p w14:paraId="09468778" w14:textId="58DE6551" w:rsidR="00000B71" w:rsidRPr="00000B71" w:rsidRDefault="00677531" w:rsidP="0060361C">
      <w:pPr>
        <w:ind w:firstLine="720"/>
        <w:jc w:val="both"/>
        <w:rPr>
          <w:lang w:val="en-AU"/>
        </w:rPr>
      </w:pPr>
      <w:r>
        <w:rPr>
          <w:lang w:val="en-AU"/>
        </w:rPr>
        <w:t>If the experiment was conducted with only few participants, the data gathered might not be reliable</w:t>
      </w:r>
      <w:r w:rsidR="004B0C40">
        <w:rPr>
          <w:lang w:val="en-AU"/>
        </w:rPr>
        <w:t xml:space="preserve">. As this experiment involve 100 participants, the </w:t>
      </w:r>
      <w:r w:rsidR="00780F19">
        <w:rPr>
          <w:lang w:val="en-AU"/>
        </w:rPr>
        <w:t>group results</w:t>
      </w:r>
      <w:r w:rsidR="00504F2E">
        <w:rPr>
          <w:lang w:val="en-AU"/>
        </w:rPr>
        <w:t>, which</w:t>
      </w:r>
      <w:r w:rsidR="00780F19">
        <w:rPr>
          <w:lang w:val="en-AU"/>
        </w:rPr>
        <w:t xml:space="preserve"> would be us</w:t>
      </w:r>
      <w:r w:rsidR="00B536A3">
        <w:rPr>
          <w:lang w:val="en-AU"/>
        </w:rPr>
        <w:t>ed f</w:t>
      </w:r>
      <w:r w:rsidR="00504F2E">
        <w:rPr>
          <w:lang w:val="en-AU"/>
        </w:rPr>
        <w:t>or analysis and conclusion,</w:t>
      </w:r>
      <w:r w:rsidR="00B536A3">
        <w:rPr>
          <w:lang w:val="en-AU"/>
        </w:rPr>
        <w:t xml:space="preserve"> are reliable. </w:t>
      </w:r>
    </w:p>
    <w:p w14:paraId="44A8FE3B" w14:textId="1399982C" w:rsidR="00676DC7" w:rsidRPr="00F917EA" w:rsidRDefault="00676DC7" w:rsidP="0060361C">
      <w:pPr>
        <w:pStyle w:val="Heading1"/>
        <w:numPr>
          <w:ilvl w:val="0"/>
          <w:numId w:val="1"/>
        </w:numPr>
        <w:jc w:val="both"/>
        <w:rPr>
          <w:sz w:val="28"/>
          <w:szCs w:val="28"/>
          <w:lang w:val="en-AU"/>
        </w:rPr>
      </w:pPr>
      <w:r>
        <w:rPr>
          <w:sz w:val="28"/>
          <w:szCs w:val="28"/>
          <w:lang w:val="en-AU"/>
        </w:rPr>
        <w:t>Information sampling and individual differences</w:t>
      </w:r>
    </w:p>
    <w:p w14:paraId="222DFA0C" w14:textId="77777777" w:rsidR="00676DC7" w:rsidRDefault="00676DC7" w:rsidP="0060361C">
      <w:pPr>
        <w:pStyle w:val="Heading1"/>
        <w:numPr>
          <w:ilvl w:val="1"/>
          <w:numId w:val="1"/>
        </w:numPr>
        <w:jc w:val="both"/>
        <w:rPr>
          <w:sz w:val="28"/>
          <w:szCs w:val="28"/>
          <w:lang w:val="en-AU"/>
        </w:rPr>
      </w:pPr>
      <w:r w:rsidRPr="00F917EA">
        <w:rPr>
          <w:sz w:val="28"/>
          <w:szCs w:val="28"/>
          <w:lang w:val="en-AU"/>
        </w:rPr>
        <w:t>Summary:</w:t>
      </w:r>
    </w:p>
    <w:p w14:paraId="39E5F7FF" w14:textId="77777777" w:rsidR="00F917EA" w:rsidRDefault="00F917EA" w:rsidP="0060361C">
      <w:pPr>
        <w:jc w:val="both"/>
        <w:rPr>
          <w:lang w:val="en-AU"/>
        </w:rPr>
      </w:pPr>
    </w:p>
    <w:p w14:paraId="1406D165" w14:textId="77777777" w:rsidR="009269A9" w:rsidRDefault="001B52E9" w:rsidP="0060361C">
      <w:pPr>
        <w:jc w:val="both"/>
        <w:rPr>
          <w:lang w:val="en-AU"/>
        </w:rPr>
      </w:pPr>
      <w:r>
        <w:rPr>
          <w:lang w:val="en-AU"/>
        </w:rPr>
        <w:t xml:space="preserve">The purpose of the </w:t>
      </w:r>
      <w:r w:rsidR="009F2098">
        <w:rPr>
          <w:lang w:val="en-AU"/>
        </w:rPr>
        <w:t>experiment</w:t>
      </w:r>
      <w:r>
        <w:rPr>
          <w:lang w:val="en-AU"/>
        </w:rPr>
        <w:t xml:space="preserve"> </w:t>
      </w:r>
      <w:r w:rsidR="009F2098">
        <w:rPr>
          <w:lang w:val="en-AU"/>
        </w:rPr>
        <w:t>is to understand the information sampling behaviours and their relationships with individual difference variables</w:t>
      </w:r>
      <w:r w:rsidR="00AA5011">
        <w:rPr>
          <w:lang w:val="en-AU"/>
        </w:rPr>
        <w:t xml:space="preserve"> (Research School of Computer Science 2017)</w:t>
      </w:r>
      <w:r w:rsidR="009F2098">
        <w:rPr>
          <w:lang w:val="en-AU"/>
        </w:rPr>
        <w:t xml:space="preserve">. </w:t>
      </w:r>
    </w:p>
    <w:p w14:paraId="4991F827" w14:textId="77777777" w:rsidR="009269A9" w:rsidRDefault="009269A9" w:rsidP="0060361C">
      <w:pPr>
        <w:jc w:val="both"/>
        <w:rPr>
          <w:lang w:val="en-AU"/>
        </w:rPr>
      </w:pPr>
    </w:p>
    <w:p w14:paraId="47C30B38" w14:textId="77777777" w:rsidR="009269A9" w:rsidRPr="00F917EA" w:rsidRDefault="009269A9" w:rsidP="009269A9">
      <w:pPr>
        <w:jc w:val="both"/>
        <w:rPr>
          <w:lang w:val="en-AU"/>
        </w:rPr>
      </w:pPr>
      <w:r>
        <w:rPr>
          <w:noProof/>
          <w:lang w:eastAsia="en-GB"/>
        </w:rPr>
        <w:drawing>
          <wp:inline distT="0" distB="0" distL="0" distR="0" wp14:anchorId="24593039" wp14:editId="0C9BC8A3">
            <wp:extent cx="5343412" cy="17491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large.jpg"/>
                    <pic:cNvPicPr/>
                  </pic:nvPicPr>
                  <pic:blipFill>
                    <a:blip r:embed="rId8">
                      <a:extLst>
                        <a:ext uri="{BEBA8EAE-BF5A-486C-A8C5-ECC9F3942E4B}">
                          <a14:imgProps xmlns:a14="http://schemas.microsoft.com/office/drawing/2010/main">
                            <a14:imgLayer r:embed="rId9">
                              <a14:imgEffect>
                                <a14:sharpenSoften amount="73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400617" cy="1767873"/>
                    </a:xfrm>
                    <a:prstGeom prst="rect">
                      <a:avLst/>
                    </a:prstGeom>
                  </pic:spPr>
                </pic:pic>
              </a:graphicData>
            </a:graphic>
          </wp:inline>
        </w:drawing>
      </w:r>
    </w:p>
    <w:p w14:paraId="2092371E" w14:textId="77777777" w:rsidR="009269A9" w:rsidRPr="00F14DC8" w:rsidRDefault="009269A9" w:rsidP="009269A9">
      <w:pPr>
        <w:jc w:val="center"/>
        <w:rPr>
          <w:sz w:val="16"/>
          <w:szCs w:val="16"/>
          <w:lang w:val="en-AU"/>
        </w:rPr>
      </w:pPr>
      <w:r w:rsidRPr="00AE05AA">
        <w:rPr>
          <w:b/>
          <w:sz w:val="16"/>
          <w:szCs w:val="16"/>
          <w:lang w:val="en-AU"/>
        </w:rPr>
        <w:t>Figure 1:</w:t>
      </w:r>
      <w:r w:rsidRPr="003F5CC3">
        <w:rPr>
          <w:sz w:val="16"/>
          <w:szCs w:val="16"/>
          <w:lang w:val="en-AU"/>
        </w:rPr>
        <w:t xml:space="preserve"> The Beads Task as seen on-screen</w:t>
      </w:r>
      <w:sdt>
        <w:sdtPr>
          <w:rPr>
            <w:sz w:val="16"/>
            <w:szCs w:val="16"/>
            <w:lang w:val="en-AU"/>
          </w:rPr>
          <w:id w:val="-142121480"/>
          <w:citation/>
        </w:sdtPr>
        <w:sdtEndPr/>
        <w:sdtContent>
          <w:r>
            <w:rPr>
              <w:sz w:val="16"/>
              <w:szCs w:val="16"/>
              <w:lang w:val="en-AU"/>
            </w:rPr>
            <w:fldChar w:fldCharType="begin"/>
          </w:r>
          <w:r>
            <w:rPr>
              <w:sz w:val="16"/>
              <w:szCs w:val="16"/>
              <w:lang w:val="en-AU"/>
            </w:rPr>
            <w:instrText xml:space="preserve"> CITATION Phi11 \l 3081 </w:instrText>
          </w:r>
          <w:r>
            <w:rPr>
              <w:sz w:val="16"/>
              <w:szCs w:val="16"/>
              <w:lang w:val="en-AU"/>
            </w:rPr>
            <w:fldChar w:fldCharType="separate"/>
          </w:r>
          <w:r>
            <w:rPr>
              <w:noProof/>
              <w:sz w:val="16"/>
              <w:szCs w:val="16"/>
              <w:lang w:val="en-AU"/>
            </w:rPr>
            <w:t xml:space="preserve"> </w:t>
          </w:r>
          <w:r w:rsidRPr="009269A9">
            <w:rPr>
              <w:noProof/>
              <w:sz w:val="16"/>
              <w:szCs w:val="16"/>
              <w:lang w:val="en-AU"/>
            </w:rPr>
            <w:t>(Philippa Garety, 2011)</w:t>
          </w:r>
          <w:r>
            <w:rPr>
              <w:sz w:val="16"/>
              <w:szCs w:val="16"/>
              <w:lang w:val="en-AU"/>
            </w:rPr>
            <w:fldChar w:fldCharType="end"/>
          </w:r>
        </w:sdtContent>
      </w:sdt>
    </w:p>
    <w:p w14:paraId="7FE9BBC4" w14:textId="77777777" w:rsidR="009269A9" w:rsidRDefault="009269A9" w:rsidP="0060361C">
      <w:pPr>
        <w:jc w:val="both"/>
        <w:rPr>
          <w:lang w:val="en-AU"/>
        </w:rPr>
      </w:pPr>
    </w:p>
    <w:p w14:paraId="33353C84" w14:textId="649BD6F2" w:rsidR="00533EDE" w:rsidRDefault="00533EDE" w:rsidP="009269A9">
      <w:pPr>
        <w:ind w:firstLine="432"/>
        <w:jc w:val="both"/>
        <w:rPr>
          <w:lang w:val="en-AU"/>
        </w:rPr>
      </w:pPr>
      <w:r w:rsidRPr="00533EDE">
        <w:rPr>
          <w:lang w:val="en-AU"/>
        </w:rPr>
        <w:t>The task carried out was based on the beads task paradigm – a task designed to test how information relating to how probable something relates decision-making under conditions of uncertainty. It is a typical probabilistic reasoning task in which the participants are asked to request as many pieces of evidence (coloured beads) as they would like before deciding from which of two hidden jars the beads are drawn. In the experiment, the participant is shown two jars having beads of two different colours in which one jar has more proportion of one colour and another jar has more proportion of another colour</w:t>
      </w:r>
      <w:r w:rsidR="00F013A8">
        <w:rPr>
          <w:lang w:val="en-AU"/>
        </w:rPr>
        <w:t xml:space="preserve"> </w:t>
      </w:r>
      <w:sdt>
        <w:sdtPr>
          <w:rPr>
            <w:lang w:val="en-AU"/>
          </w:rPr>
          <w:id w:val="591752729"/>
          <w:citation/>
        </w:sdtPr>
        <w:sdtEndPr/>
        <w:sdtContent>
          <w:r w:rsidR="00147F4E">
            <w:rPr>
              <w:lang w:val="en-AU"/>
            </w:rPr>
            <w:fldChar w:fldCharType="begin"/>
          </w:r>
          <w:r w:rsidR="00147F4E">
            <w:rPr>
              <w:lang w:val="en-AU"/>
            </w:rPr>
            <w:instrText xml:space="preserve"> CITATION Phi11 \l 3081 </w:instrText>
          </w:r>
          <w:r w:rsidR="00147F4E">
            <w:rPr>
              <w:lang w:val="en-AU"/>
            </w:rPr>
            <w:fldChar w:fldCharType="separate"/>
          </w:r>
          <w:r w:rsidR="006B0EEC" w:rsidRPr="006B0EEC">
            <w:rPr>
              <w:noProof/>
              <w:lang w:val="en-AU"/>
            </w:rPr>
            <w:t>(Philippa Garety, 2011)</w:t>
          </w:r>
          <w:r w:rsidR="00147F4E">
            <w:rPr>
              <w:lang w:val="en-AU"/>
            </w:rPr>
            <w:fldChar w:fldCharType="end"/>
          </w:r>
        </w:sdtContent>
      </w:sdt>
      <w:r w:rsidRPr="00533EDE">
        <w:rPr>
          <w:lang w:val="en-AU"/>
        </w:rPr>
        <w:t>.</w:t>
      </w:r>
      <w:r w:rsidR="00E2715A">
        <w:rPr>
          <w:lang w:val="en-AU"/>
        </w:rPr>
        <w:t xml:space="preserve"> After a bead is drawn, I had to estimate the probability of the bead belonging to Jar 1 and Jar 2. </w:t>
      </w:r>
    </w:p>
    <w:p w14:paraId="5A02297D" w14:textId="77777777" w:rsidR="00494104" w:rsidRDefault="00494104" w:rsidP="0060361C">
      <w:pPr>
        <w:pStyle w:val="Heading1"/>
        <w:numPr>
          <w:ilvl w:val="1"/>
          <w:numId w:val="1"/>
        </w:numPr>
        <w:jc w:val="both"/>
        <w:rPr>
          <w:sz w:val="28"/>
          <w:szCs w:val="28"/>
          <w:lang w:val="en-AU"/>
        </w:rPr>
      </w:pPr>
      <w:r>
        <w:rPr>
          <w:sz w:val="28"/>
          <w:szCs w:val="28"/>
          <w:lang w:val="en-AU"/>
        </w:rPr>
        <w:t>Experience</w:t>
      </w:r>
      <w:r w:rsidRPr="00F917EA">
        <w:rPr>
          <w:sz w:val="28"/>
          <w:szCs w:val="28"/>
          <w:lang w:val="en-AU"/>
        </w:rPr>
        <w:t>:</w:t>
      </w:r>
    </w:p>
    <w:p w14:paraId="5ADB73EB" w14:textId="77777777" w:rsidR="00494104" w:rsidRDefault="00494104" w:rsidP="0060361C">
      <w:pPr>
        <w:jc w:val="both"/>
        <w:rPr>
          <w:lang w:val="en-AU"/>
        </w:rPr>
      </w:pPr>
    </w:p>
    <w:p w14:paraId="26ACC24A" w14:textId="17F7AF25" w:rsidR="00F14DC8" w:rsidRDefault="00A94597" w:rsidP="0060361C">
      <w:pPr>
        <w:jc w:val="both"/>
        <w:rPr>
          <w:lang w:val="en-AU"/>
        </w:rPr>
      </w:pPr>
      <w:r>
        <w:rPr>
          <w:lang w:val="en-AU"/>
        </w:rPr>
        <w:t xml:space="preserve">In this experiment, I was asked to be an intelligent participant. </w:t>
      </w:r>
      <w:r w:rsidR="002E5DA8">
        <w:rPr>
          <w:lang w:val="en-AU"/>
        </w:rPr>
        <w:t>My task was to make a rational judgement based on the probability of withdrawn beads from the jar.</w:t>
      </w:r>
      <w:r w:rsidR="009F09A9">
        <w:rPr>
          <w:lang w:val="en-AU"/>
        </w:rPr>
        <w:t xml:space="preserve"> </w:t>
      </w:r>
      <w:r w:rsidR="002D25EE" w:rsidRPr="00AD34C6">
        <w:rPr>
          <w:lang w:val="en-AU"/>
        </w:rPr>
        <w:t xml:space="preserve">I did enjoy taking part in the experiment because it helped me to judge my </w:t>
      </w:r>
      <w:r w:rsidR="00E2715A">
        <w:rPr>
          <w:lang w:val="en-AU"/>
        </w:rPr>
        <w:t>decision-making</w:t>
      </w:r>
      <w:r w:rsidR="002D25EE" w:rsidRPr="00AD34C6">
        <w:rPr>
          <w:lang w:val="en-AU"/>
        </w:rPr>
        <w:t xml:space="preserve"> </w:t>
      </w:r>
      <w:r w:rsidR="00E2715A">
        <w:rPr>
          <w:lang w:val="en-AU"/>
        </w:rPr>
        <w:t>quality</w:t>
      </w:r>
      <w:r w:rsidR="002D25EE" w:rsidRPr="00AD34C6">
        <w:rPr>
          <w:lang w:val="en-AU"/>
        </w:rPr>
        <w:t xml:space="preserve">, whether I could </w:t>
      </w:r>
      <w:r w:rsidR="00E2715A">
        <w:rPr>
          <w:lang w:val="en-AU"/>
        </w:rPr>
        <w:t xml:space="preserve">identify </w:t>
      </w:r>
      <w:r w:rsidR="006C158C">
        <w:rPr>
          <w:lang w:val="en-AU"/>
        </w:rPr>
        <w:t xml:space="preserve">the correct jar from which the beads are drawn. The difficulty level of the experiment was in the range of medium because the experiment involved the cognitive task of decision-making.  I understood what I was asked to do; I had to estimate the probability of the drawn beads belonging to Jar 1 and 2. </w:t>
      </w:r>
      <w:r w:rsidR="00B31D28">
        <w:rPr>
          <w:lang w:val="en-AU"/>
        </w:rPr>
        <w:t>I had to estimate the probabilities until 20 beads were drawn, and after that</w:t>
      </w:r>
      <w:r w:rsidR="004224C7" w:rsidRPr="004224C7">
        <w:rPr>
          <w:lang w:val="en-AU"/>
        </w:rPr>
        <w:t xml:space="preserve"> I had to make the decision on which jar the beads were </w:t>
      </w:r>
      <w:r w:rsidR="001901AD" w:rsidRPr="004224C7">
        <w:rPr>
          <w:lang w:val="en-AU"/>
        </w:rPr>
        <w:t>drawn</w:t>
      </w:r>
      <w:r w:rsidR="001901AD">
        <w:rPr>
          <w:lang w:val="en-AU"/>
        </w:rPr>
        <w:t>.</w:t>
      </w:r>
    </w:p>
    <w:p w14:paraId="6D046022" w14:textId="77777777" w:rsidR="004224C7" w:rsidRDefault="004224C7" w:rsidP="0060361C">
      <w:pPr>
        <w:pStyle w:val="Heading1"/>
        <w:numPr>
          <w:ilvl w:val="1"/>
          <w:numId w:val="1"/>
        </w:numPr>
        <w:jc w:val="both"/>
        <w:rPr>
          <w:sz w:val="28"/>
          <w:szCs w:val="28"/>
          <w:lang w:val="en-AU"/>
        </w:rPr>
      </w:pPr>
      <w:r>
        <w:rPr>
          <w:sz w:val="28"/>
          <w:szCs w:val="28"/>
          <w:lang w:val="en-AU"/>
        </w:rPr>
        <w:t>Feedback</w:t>
      </w:r>
      <w:r w:rsidRPr="00F917EA">
        <w:rPr>
          <w:sz w:val="28"/>
          <w:szCs w:val="28"/>
          <w:lang w:val="en-AU"/>
        </w:rPr>
        <w:t>:</w:t>
      </w:r>
    </w:p>
    <w:p w14:paraId="5922245E" w14:textId="77777777" w:rsidR="00147F4E" w:rsidRDefault="00147F4E" w:rsidP="0060361C">
      <w:pPr>
        <w:jc w:val="both"/>
        <w:rPr>
          <w:lang w:val="en-AU"/>
        </w:rPr>
      </w:pPr>
    </w:p>
    <w:p w14:paraId="338AC8F0" w14:textId="77777777" w:rsidR="00D213FF" w:rsidRPr="00D213FF" w:rsidRDefault="00D213FF" w:rsidP="0060361C">
      <w:pPr>
        <w:jc w:val="both"/>
        <w:rPr>
          <w:lang w:val="en-AU"/>
        </w:rPr>
      </w:pPr>
      <w:r w:rsidRPr="00D213FF">
        <w:rPr>
          <w:lang w:val="en-AU"/>
        </w:rPr>
        <w:t xml:space="preserve">I believe that the strength of the experiment is that a demo task was provided, ahead of the original task, for the participants to get comfortable with the experiment process. My opinion on the weakness of the experiment is that the participants could have been given feedback on their decision-making quality after the completion of required task. </w:t>
      </w:r>
    </w:p>
    <w:p w14:paraId="6E4B6BD6" w14:textId="661F815C" w:rsidR="00D213FF" w:rsidRPr="00D213FF" w:rsidRDefault="00D213FF" w:rsidP="0060361C">
      <w:pPr>
        <w:ind w:firstLine="720"/>
        <w:jc w:val="both"/>
        <w:rPr>
          <w:lang w:val="en-AU"/>
        </w:rPr>
      </w:pPr>
      <w:r w:rsidRPr="00D213FF">
        <w:rPr>
          <w:lang w:val="en-AU"/>
        </w:rPr>
        <w:t xml:space="preserve">I consider that the experiment </w:t>
      </w:r>
      <w:r w:rsidR="0089625F" w:rsidRPr="00D213FF">
        <w:rPr>
          <w:lang w:val="en-AU"/>
        </w:rPr>
        <w:t>met</w:t>
      </w:r>
      <w:r w:rsidRPr="00D213FF">
        <w:rPr>
          <w:lang w:val="en-AU"/>
        </w:rPr>
        <w:t xml:space="preserve"> the aims that were stated in the Information Sheet. In a nutshell, the experiment's goal is to investigate how </w:t>
      </w:r>
      <w:r w:rsidR="0089625F" w:rsidRPr="00D213FF">
        <w:rPr>
          <w:lang w:val="en-AU"/>
        </w:rPr>
        <w:t>certainty</w:t>
      </w:r>
      <w:r w:rsidRPr="00D213FF">
        <w:rPr>
          <w:lang w:val="en-AU"/>
        </w:rPr>
        <w:t xml:space="preserve"> may relate to being comfortable to </w:t>
      </w:r>
      <w:r w:rsidR="0089625F" w:rsidRPr="00D213FF">
        <w:rPr>
          <w:lang w:val="en-AU"/>
        </w:rPr>
        <w:t>decide</w:t>
      </w:r>
      <w:r w:rsidRPr="00D213FF">
        <w:rPr>
          <w:lang w:val="en-AU"/>
        </w:rPr>
        <w:t xml:space="preserve"> under less certain circumstances. In the experiment, we were asked to find the probability of the jar from which the beads were being drawn. The circumstances provided were very less, because, the only advantage the participant had is that he had the history of the </w:t>
      </w:r>
      <w:r w:rsidR="0089625F" w:rsidRPr="00D213FF">
        <w:rPr>
          <w:lang w:val="en-AU"/>
        </w:rPr>
        <w:t>colour</w:t>
      </w:r>
      <w:r w:rsidRPr="00D213FF">
        <w:rPr>
          <w:lang w:val="en-AU"/>
        </w:rPr>
        <w:t xml:space="preserve"> of the beads drawn.</w:t>
      </w:r>
    </w:p>
    <w:p w14:paraId="4CCA1DE9" w14:textId="1B5E14C9" w:rsidR="00147F4E" w:rsidRDefault="00D213FF" w:rsidP="0060361C">
      <w:pPr>
        <w:ind w:firstLine="720"/>
        <w:jc w:val="both"/>
        <w:rPr>
          <w:lang w:val="en-AU"/>
        </w:rPr>
      </w:pPr>
      <w:r w:rsidRPr="00D213FF">
        <w:rPr>
          <w:lang w:val="en-AU"/>
        </w:rPr>
        <w:t xml:space="preserve">The experiment was conducted in a well-organised manner. Each participant was provided a separate computer, so that he </w:t>
      </w:r>
      <w:r w:rsidR="0089625F" w:rsidRPr="00D213FF">
        <w:rPr>
          <w:lang w:val="en-AU"/>
        </w:rPr>
        <w:t>doesn’t</w:t>
      </w:r>
      <w:r w:rsidRPr="00D213FF">
        <w:rPr>
          <w:lang w:val="en-AU"/>
        </w:rPr>
        <w:t xml:space="preserve"> have to wait for other participants to start the experiment. I consider that the data collected from the experiment might not be reliable as it is a cognitive based task and the </w:t>
      </w:r>
      <w:r w:rsidR="0089625F" w:rsidRPr="00D213FF">
        <w:rPr>
          <w:lang w:val="en-AU"/>
        </w:rPr>
        <w:t>decision-making</w:t>
      </w:r>
      <w:r w:rsidRPr="00D213FF">
        <w:rPr>
          <w:lang w:val="en-AU"/>
        </w:rPr>
        <w:t xml:space="preserve"> capacity varies from person to person.</w:t>
      </w:r>
    </w:p>
    <w:p w14:paraId="4EB5467D" w14:textId="3428248A" w:rsidR="0089625F" w:rsidRDefault="0089625F" w:rsidP="0060361C">
      <w:pPr>
        <w:pStyle w:val="Heading1"/>
        <w:numPr>
          <w:ilvl w:val="0"/>
          <w:numId w:val="1"/>
        </w:numPr>
        <w:jc w:val="both"/>
        <w:rPr>
          <w:sz w:val="28"/>
          <w:szCs w:val="28"/>
          <w:lang w:val="en-AU"/>
        </w:rPr>
      </w:pPr>
      <w:r>
        <w:rPr>
          <w:sz w:val="28"/>
          <w:szCs w:val="28"/>
          <w:lang w:val="en-AU"/>
        </w:rPr>
        <w:t>Comparison of two experiments</w:t>
      </w:r>
    </w:p>
    <w:p w14:paraId="447F35B3" w14:textId="77777777" w:rsidR="00800D3B" w:rsidRDefault="00800D3B" w:rsidP="00800D3B">
      <w:pPr>
        <w:rPr>
          <w:lang w:val="en-AU"/>
        </w:rPr>
      </w:pPr>
    </w:p>
    <w:tbl>
      <w:tblPr>
        <w:tblStyle w:val="GridTable4-Accent1"/>
        <w:tblW w:w="0" w:type="auto"/>
        <w:tblLook w:val="0620" w:firstRow="1" w:lastRow="0" w:firstColumn="0" w:lastColumn="0" w:noHBand="1" w:noVBand="1"/>
      </w:tblPr>
      <w:tblGrid>
        <w:gridCol w:w="4811"/>
        <w:gridCol w:w="4811"/>
      </w:tblGrid>
      <w:tr w:rsidR="00800D3B" w14:paraId="7DC55EF2" w14:textId="77777777" w:rsidTr="00F561B7">
        <w:trPr>
          <w:cnfStyle w:val="100000000000" w:firstRow="1" w:lastRow="0" w:firstColumn="0" w:lastColumn="0" w:oddVBand="0" w:evenVBand="0" w:oddHBand="0" w:evenHBand="0" w:firstRowFirstColumn="0" w:firstRowLastColumn="0" w:lastRowFirstColumn="0" w:lastRowLastColumn="0"/>
        </w:trPr>
        <w:tc>
          <w:tcPr>
            <w:tcW w:w="4811" w:type="dxa"/>
          </w:tcPr>
          <w:p w14:paraId="054DB15D" w14:textId="484576AD" w:rsidR="00800D3B" w:rsidRPr="0021702D" w:rsidRDefault="00800D3B" w:rsidP="00800D3B">
            <w:pPr>
              <w:jc w:val="center"/>
              <w:rPr>
                <w:b w:val="0"/>
                <w:lang w:val="en-AU"/>
              </w:rPr>
            </w:pPr>
            <w:r w:rsidRPr="0021702D">
              <w:rPr>
                <w:b w:val="0"/>
                <w:lang w:val="en-AU"/>
              </w:rPr>
              <w:t>First Experiment</w:t>
            </w:r>
          </w:p>
        </w:tc>
        <w:tc>
          <w:tcPr>
            <w:tcW w:w="4811" w:type="dxa"/>
          </w:tcPr>
          <w:p w14:paraId="1099F7D5" w14:textId="2BE69388" w:rsidR="00800D3B" w:rsidRPr="0021702D" w:rsidRDefault="00800D3B" w:rsidP="00800D3B">
            <w:pPr>
              <w:jc w:val="center"/>
              <w:rPr>
                <w:b w:val="0"/>
                <w:lang w:val="en-AU"/>
              </w:rPr>
            </w:pPr>
            <w:r w:rsidRPr="0021702D">
              <w:rPr>
                <w:b w:val="0"/>
                <w:lang w:val="en-AU"/>
              </w:rPr>
              <w:t>Second Experiment</w:t>
            </w:r>
          </w:p>
        </w:tc>
      </w:tr>
      <w:tr w:rsidR="00800D3B" w14:paraId="2D072269" w14:textId="77777777" w:rsidTr="00F561B7">
        <w:tc>
          <w:tcPr>
            <w:tcW w:w="4811" w:type="dxa"/>
          </w:tcPr>
          <w:p w14:paraId="17D86F70" w14:textId="47B6833A" w:rsidR="00800D3B" w:rsidRDefault="00800D3B" w:rsidP="00800D3B">
            <w:pPr>
              <w:jc w:val="both"/>
              <w:rPr>
                <w:lang w:val="en-AU"/>
              </w:rPr>
            </w:pPr>
            <w:r>
              <w:rPr>
                <w:lang w:val="en-AU"/>
              </w:rPr>
              <w:t>It was more of a mechanical task where I must follow the given instructions.</w:t>
            </w:r>
          </w:p>
        </w:tc>
        <w:tc>
          <w:tcPr>
            <w:tcW w:w="4811" w:type="dxa"/>
          </w:tcPr>
          <w:p w14:paraId="6537E989" w14:textId="3EF9D284" w:rsidR="00800D3B" w:rsidRDefault="00800D3B" w:rsidP="00800D3B">
            <w:pPr>
              <w:jc w:val="both"/>
              <w:rPr>
                <w:lang w:val="en-AU"/>
              </w:rPr>
            </w:pPr>
            <w:r>
              <w:rPr>
                <w:lang w:val="en-AU"/>
              </w:rPr>
              <w:t xml:space="preserve">It was a cognitive based one where I had to make decisions based on probabilities. </w:t>
            </w:r>
          </w:p>
        </w:tc>
      </w:tr>
      <w:tr w:rsidR="00800D3B" w14:paraId="3EA677E0" w14:textId="77777777" w:rsidTr="00F561B7">
        <w:tc>
          <w:tcPr>
            <w:tcW w:w="4811" w:type="dxa"/>
          </w:tcPr>
          <w:p w14:paraId="05BFD05E" w14:textId="12181351" w:rsidR="00800D3B" w:rsidRDefault="00800D3B" w:rsidP="00800D3B">
            <w:pPr>
              <w:jc w:val="both"/>
              <w:rPr>
                <w:lang w:val="en-AU"/>
              </w:rPr>
            </w:pPr>
            <w:r>
              <w:rPr>
                <w:lang w:val="en-AU"/>
              </w:rPr>
              <w:t>At a time, the experiment was conducted for only one participant. As it was based on emotions, constant supervision must be provided to the participant.</w:t>
            </w:r>
          </w:p>
        </w:tc>
        <w:tc>
          <w:tcPr>
            <w:tcW w:w="4811" w:type="dxa"/>
          </w:tcPr>
          <w:p w14:paraId="2AA95ECC" w14:textId="11302742" w:rsidR="00800D3B" w:rsidRDefault="00800D3B" w:rsidP="00800D3B">
            <w:pPr>
              <w:jc w:val="both"/>
              <w:rPr>
                <w:lang w:val="en-AU"/>
              </w:rPr>
            </w:pPr>
            <w:r>
              <w:rPr>
                <w:lang w:val="en-AU"/>
              </w:rPr>
              <w:t xml:space="preserve">The experiment was conducted for multiple participants at a time. </w:t>
            </w:r>
            <w:r w:rsidR="008202A2">
              <w:rPr>
                <w:lang w:val="en-AU"/>
              </w:rPr>
              <w:t xml:space="preserve">As it was not based on either emotions or stress, an overall supervision is sufficient. </w:t>
            </w:r>
            <w:r>
              <w:rPr>
                <w:lang w:val="en-AU"/>
              </w:rPr>
              <w:t>Each participant was provided a computer</w:t>
            </w:r>
            <w:r w:rsidR="008202A2">
              <w:rPr>
                <w:lang w:val="en-AU"/>
              </w:rPr>
              <w:t>.</w:t>
            </w:r>
          </w:p>
        </w:tc>
      </w:tr>
      <w:tr w:rsidR="00800D3B" w14:paraId="64FFE6C8" w14:textId="77777777" w:rsidTr="00F561B7">
        <w:tc>
          <w:tcPr>
            <w:tcW w:w="4811" w:type="dxa"/>
          </w:tcPr>
          <w:p w14:paraId="135195F5" w14:textId="7057886A" w:rsidR="00800D3B" w:rsidRDefault="008202A2" w:rsidP="00BD49E4">
            <w:pPr>
              <w:jc w:val="both"/>
              <w:rPr>
                <w:lang w:val="en-AU"/>
              </w:rPr>
            </w:pPr>
            <w:r>
              <w:rPr>
                <w:lang w:val="en-AU"/>
              </w:rPr>
              <w:t>As the experiment involved questionnaires</w:t>
            </w:r>
            <w:r w:rsidR="00BD49E4">
              <w:rPr>
                <w:lang w:val="en-AU"/>
              </w:rPr>
              <w:t xml:space="preserve"> about my mind set and daily habits</w:t>
            </w:r>
            <w:r>
              <w:rPr>
                <w:lang w:val="en-AU"/>
              </w:rPr>
              <w:t xml:space="preserve"> to test </w:t>
            </w:r>
            <w:r w:rsidR="00BD49E4">
              <w:rPr>
                <w:lang w:val="en-AU"/>
              </w:rPr>
              <w:t>the</w:t>
            </w:r>
            <w:r>
              <w:rPr>
                <w:lang w:val="en-AU"/>
              </w:rPr>
              <w:t xml:space="preserve"> distress level, they made me think about a lot of events in my past. </w:t>
            </w:r>
            <w:r w:rsidR="00BD49E4">
              <w:rPr>
                <w:lang w:val="en-AU"/>
              </w:rPr>
              <w:t xml:space="preserve"> The experiment helped me to reflect on few events.</w:t>
            </w:r>
          </w:p>
        </w:tc>
        <w:tc>
          <w:tcPr>
            <w:tcW w:w="4811" w:type="dxa"/>
          </w:tcPr>
          <w:p w14:paraId="3BF299B7" w14:textId="71BCBACF" w:rsidR="00800D3B" w:rsidRDefault="00BD49E4" w:rsidP="00800D3B">
            <w:pPr>
              <w:jc w:val="both"/>
              <w:rPr>
                <w:lang w:val="en-AU"/>
              </w:rPr>
            </w:pPr>
            <w:r>
              <w:rPr>
                <w:lang w:val="en-AU"/>
              </w:rPr>
              <w:t>As the experiment is only about probabilities and decision-making, I felt neither happy nor sad about taking part in the experiment.</w:t>
            </w:r>
          </w:p>
        </w:tc>
      </w:tr>
      <w:tr w:rsidR="00BD49E4" w14:paraId="3AADA5B8" w14:textId="77777777" w:rsidTr="00F561B7">
        <w:trPr>
          <w:trHeight w:val="226"/>
        </w:trPr>
        <w:tc>
          <w:tcPr>
            <w:tcW w:w="9622" w:type="dxa"/>
            <w:gridSpan w:val="2"/>
          </w:tcPr>
          <w:p w14:paraId="220BD316" w14:textId="30984A68" w:rsidR="00BD49E4" w:rsidRDefault="00BD49E4" w:rsidP="00800D3B">
            <w:pPr>
              <w:jc w:val="both"/>
              <w:rPr>
                <w:lang w:val="en-AU"/>
              </w:rPr>
            </w:pPr>
            <w:r>
              <w:rPr>
                <w:lang w:val="en-AU"/>
              </w:rPr>
              <w:t>Both the experiments were run in a well-organised manner with adequate supervision.</w:t>
            </w:r>
          </w:p>
        </w:tc>
      </w:tr>
    </w:tbl>
    <w:p w14:paraId="22835431" w14:textId="49A2FC11" w:rsidR="003F5CC3" w:rsidRDefault="008C2390" w:rsidP="003F5CC3">
      <w:pPr>
        <w:pStyle w:val="Heading1"/>
        <w:numPr>
          <w:ilvl w:val="0"/>
          <w:numId w:val="1"/>
        </w:numPr>
        <w:jc w:val="both"/>
        <w:rPr>
          <w:sz w:val="28"/>
          <w:szCs w:val="28"/>
          <w:lang w:val="en-AU"/>
        </w:rPr>
      </w:pPr>
      <w:r>
        <w:rPr>
          <w:sz w:val="28"/>
          <w:szCs w:val="28"/>
          <w:lang w:val="en-AU"/>
        </w:rPr>
        <w:t>Web-Design</w:t>
      </w:r>
      <w:r w:rsidR="009E534B">
        <w:rPr>
          <w:sz w:val="28"/>
          <w:szCs w:val="28"/>
          <w:lang w:val="en-AU"/>
        </w:rPr>
        <w:t xml:space="preserve"> and Development</w:t>
      </w:r>
    </w:p>
    <w:p w14:paraId="6F60EAD5" w14:textId="77777777" w:rsidR="00F862C8" w:rsidRPr="00F862C8" w:rsidRDefault="00F862C8" w:rsidP="00F862C8">
      <w:pPr>
        <w:rPr>
          <w:lang w:val="en-AU"/>
        </w:rPr>
      </w:pPr>
    </w:p>
    <w:p w14:paraId="6DEB9CCC" w14:textId="61C05575" w:rsidR="00951569" w:rsidRDefault="00F862C8" w:rsidP="00951569">
      <w:pPr>
        <w:jc w:val="both"/>
      </w:pPr>
      <w:r>
        <w:rPr>
          <w:lang w:val="en-AU"/>
        </w:rPr>
        <w:t xml:space="preserve">Human Computer Interaction is the study, planning, and design of what happens when users and the computer collaborate </w:t>
      </w:r>
      <w:sdt>
        <w:sdtPr>
          <w:rPr>
            <w:lang w:val="en-AU"/>
          </w:rPr>
          <w:id w:val="-1683349453"/>
          <w:citation/>
        </w:sdtPr>
        <w:sdtEndPr/>
        <w:sdtContent>
          <w:r>
            <w:rPr>
              <w:lang w:val="en-AU"/>
            </w:rPr>
            <w:fldChar w:fldCharType="begin"/>
          </w:r>
          <w:r>
            <w:rPr>
              <w:lang w:val="en-AU"/>
            </w:rPr>
            <w:instrText xml:space="preserve"> CITATION Dan01 \l 3081 </w:instrText>
          </w:r>
          <w:r>
            <w:rPr>
              <w:lang w:val="en-AU"/>
            </w:rPr>
            <w:fldChar w:fldCharType="separate"/>
          </w:r>
          <w:r w:rsidR="006B0EEC" w:rsidRPr="006B0EEC">
            <w:rPr>
              <w:noProof/>
              <w:lang w:val="en-AU"/>
            </w:rPr>
            <w:t>(Danino, 2001)</w:t>
          </w:r>
          <w:r>
            <w:rPr>
              <w:lang w:val="en-AU"/>
            </w:rPr>
            <w:fldChar w:fldCharType="end"/>
          </w:r>
        </w:sdtContent>
      </w:sdt>
      <w:r>
        <w:rPr>
          <w:lang w:val="en-AU"/>
        </w:rPr>
        <w:t xml:space="preserve">. </w:t>
      </w:r>
      <w:r w:rsidR="00800B73">
        <w:rPr>
          <w:lang w:val="en-AU"/>
        </w:rPr>
        <w:t>The interaction occurs at the user interface.</w:t>
      </w:r>
      <w:r w:rsidR="00951569">
        <w:rPr>
          <w:lang w:val="en-AU"/>
        </w:rPr>
        <w:t xml:space="preserve"> My first experiment was about emotions and stress. </w:t>
      </w:r>
      <w:r w:rsidR="00951569" w:rsidRPr="00951569">
        <w:t>The goals of HCI are to produce usable and safe systems, as well as functional systems.</w:t>
      </w:r>
      <w:r w:rsidR="00951569">
        <w:t xml:space="preserve"> I learnt that </w:t>
      </w:r>
      <w:r w:rsidR="0036276E">
        <w:t xml:space="preserve">the images, videos, and animations used in the website should </w:t>
      </w:r>
      <w:r w:rsidR="001B3819">
        <w:t>not disturb the users mentally. Initially, I used dark red colour for the banner of the website. After taking part in the experiment, I changed the colour to mild brown.</w:t>
      </w:r>
      <w:r w:rsidR="00CA0F4F">
        <w:t xml:space="preserve"> The first experiment did not have any UI elements except images. </w:t>
      </w:r>
      <w:r w:rsidR="008A4F61">
        <w:t xml:space="preserve">The second experiment involved a lot of user interactions when compared to the first experiment. </w:t>
      </w:r>
      <w:r w:rsidR="00206CF4">
        <w:t xml:space="preserve">In the first experiment, I just had to press the left or right arrow key to indicate the orientation of the rotated image. In the second experiment, which was a probability based experiment, I had to use the sliders to indicate the probability of the beads being drawn from the first jar. If text boxes were used instead of sliders to indicate the probability, it would have been less convenient for the user the </w:t>
      </w:r>
      <w:r w:rsidR="00070242">
        <w:t>interact.</w:t>
      </w:r>
      <w:r w:rsidR="00C25E20">
        <w:t xml:space="preserve"> I learnt that the user convenience is more important</w:t>
      </w:r>
      <w:r w:rsidR="00C27C57">
        <w:t xml:space="preserve"> when input data is required from the users.</w:t>
      </w:r>
    </w:p>
    <w:p w14:paraId="2EC7FF89" w14:textId="3AF962B5" w:rsidR="009E534B" w:rsidRPr="00074E45" w:rsidRDefault="00070242" w:rsidP="00074E45">
      <w:pPr>
        <w:ind w:firstLine="720"/>
        <w:jc w:val="both"/>
      </w:pPr>
      <w:r>
        <w:t xml:space="preserve">Usability measures the quality of a user’s experience when interacting with a product or a system </w:t>
      </w:r>
      <w:sdt>
        <w:sdtPr>
          <w:id w:val="80341971"/>
          <w:citation/>
        </w:sdtPr>
        <w:sdtEndPr/>
        <w:sdtContent>
          <w:r>
            <w:fldChar w:fldCharType="begin"/>
          </w:r>
          <w:r>
            <w:rPr>
              <w:lang w:val="en-AU"/>
            </w:rPr>
            <w:instrText xml:space="preserve"> CITATION Ton17 \l 3081 </w:instrText>
          </w:r>
          <w:r>
            <w:fldChar w:fldCharType="separate"/>
          </w:r>
          <w:r w:rsidR="006B0EEC" w:rsidRPr="006B0EEC">
            <w:rPr>
              <w:noProof/>
              <w:lang w:val="en-AU"/>
            </w:rPr>
            <w:t>(Huang, n.d.)</w:t>
          </w:r>
          <w:r>
            <w:fldChar w:fldCharType="end"/>
          </w:r>
        </w:sdtContent>
      </w:sdt>
      <w:r>
        <w:t xml:space="preserve"> </w:t>
      </w:r>
      <w:r w:rsidR="00FF488A">
        <w:t xml:space="preserve">. On developing user-evaluation experiments, appropriate evaluation approach and methods should be determined with respect to the identified goals. Then, the practical issues in the identified approach should be analysed and appropriate steps should be taken. While dealing with all the factors, users rights should always be favoured. </w:t>
      </w:r>
    </w:p>
    <w:p w14:paraId="12BEC0DC" w14:textId="7298AAF0" w:rsidR="00074E45" w:rsidRDefault="00074E45" w:rsidP="00074E45">
      <w:pPr>
        <w:pStyle w:val="Heading1"/>
        <w:numPr>
          <w:ilvl w:val="0"/>
          <w:numId w:val="1"/>
        </w:numPr>
        <w:jc w:val="both"/>
        <w:rPr>
          <w:sz w:val="28"/>
          <w:szCs w:val="28"/>
          <w:lang w:val="en-AU"/>
        </w:rPr>
      </w:pPr>
      <w:r>
        <w:rPr>
          <w:sz w:val="28"/>
          <w:szCs w:val="28"/>
          <w:lang w:val="en-AU"/>
        </w:rPr>
        <w:t>Conclusion</w:t>
      </w:r>
    </w:p>
    <w:p w14:paraId="096242CC" w14:textId="77777777" w:rsidR="00147F4E" w:rsidRDefault="00147F4E" w:rsidP="0060361C">
      <w:pPr>
        <w:jc w:val="both"/>
        <w:rPr>
          <w:lang w:val="en-AU"/>
        </w:rPr>
      </w:pPr>
    </w:p>
    <w:p w14:paraId="34B00917" w14:textId="72CDB74B" w:rsidR="00147F4E" w:rsidRDefault="00DD12FB" w:rsidP="0060361C">
      <w:pPr>
        <w:jc w:val="both"/>
        <w:rPr>
          <w:lang w:val="en-AU"/>
        </w:rPr>
      </w:pPr>
      <w:r w:rsidRPr="00DD12FB">
        <w:rPr>
          <w:lang w:val="en-AU"/>
        </w:rPr>
        <w:t>A more detailed analysis had been done on the above-mentioned experiments and had been compared. From the first experiment, a lesson had been learnt about</w:t>
      </w:r>
      <w:r w:rsidR="00910582">
        <w:rPr>
          <w:lang w:val="en-AU"/>
        </w:rPr>
        <w:t xml:space="preserve"> the</w:t>
      </w:r>
      <w:r w:rsidRPr="00DD12FB">
        <w:rPr>
          <w:lang w:val="en-AU"/>
        </w:rPr>
        <w:t xml:space="preserve"> usage of images, colour, and other media on the website which should not affect the users psychologically. </w:t>
      </w:r>
      <w:r w:rsidR="00F561B7" w:rsidRPr="00F561B7">
        <w:rPr>
          <w:lang w:val="en-AU"/>
        </w:rPr>
        <w:t>The second experiment inspired to use appropriate elements on the website that should be comfortable to the users. Human-Computer Interaction can be improved by identifying the apt user-evaluation experiment and improving the website design by correlating with t</w:t>
      </w:r>
      <w:r w:rsidR="00F561B7">
        <w:rPr>
          <w:lang w:val="en-AU"/>
        </w:rPr>
        <w:t>he feedback from the experiment.</w:t>
      </w:r>
    </w:p>
    <w:sdt>
      <w:sdtPr>
        <w:rPr>
          <w:rFonts w:asciiTheme="minorHAnsi" w:eastAsiaTheme="minorHAnsi" w:hAnsiTheme="minorHAnsi" w:cstheme="minorBidi"/>
          <w:color w:val="auto"/>
          <w:sz w:val="24"/>
          <w:szCs w:val="24"/>
        </w:rPr>
        <w:id w:val="2092511169"/>
        <w:docPartObj>
          <w:docPartGallery w:val="Bibliographies"/>
          <w:docPartUnique/>
        </w:docPartObj>
      </w:sdtPr>
      <w:sdtEndPr>
        <w:rPr>
          <w:b/>
          <w:bCs/>
        </w:rPr>
      </w:sdtEndPr>
      <w:sdtContent>
        <w:p w14:paraId="77136365" w14:textId="4436B84A" w:rsidR="00147F4E" w:rsidRDefault="00147F4E" w:rsidP="006B0EEC">
          <w:pPr>
            <w:pStyle w:val="Heading1"/>
          </w:pPr>
          <w:r>
            <w:t>References:</w:t>
          </w:r>
        </w:p>
        <w:p w14:paraId="622CDCF4" w14:textId="02293E6D" w:rsidR="006B0EEC" w:rsidRDefault="00147F4E" w:rsidP="006B0EEC">
          <w:pPr>
            <w:pStyle w:val="Bibliography"/>
            <w:rPr>
              <w:noProof/>
            </w:rPr>
          </w:pPr>
          <w:r>
            <w:fldChar w:fldCharType="begin"/>
          </w:r>
          <w:r>
            <w:instrText xml:space="preserve"> BIBLIOGRAPHY </w:instrText>
          </w:r>
          <w:r>
            <w:fldChar w:fldCharType="separate"/>
          </w:r>
          <w:r w:rsidR="006B0EEC">
            <w:rPr>
              <w:noProof/>
            </w:rPr>
            <w:t xml:space="preserve">Danino, N., 2001. </w:t>
          </w:r>
          <w:r w:rsidR="006B0EEC">
            <w:rPr>
              <w:i/>
              <w:iCs/>
              <w:noProof/>
            </w:rPr>
            <w:t xml:space="preserve">Human-Computer Interaction and Your Site. </w:t>
          </w:r>
          <w:r w:rsidR="006B0EEC">
            <w:rPr>
              <w:noProof/>
            </w:rPr>
            <w:t xml:space="preserve">[Online] </w:t>
          </w:r>
          <w:r w:rsidR="006B0EEC">
            <w:rPr>
              <w:noProof/>
            </w:rPr>
            <w:br/>
            <w:t xml:space="preserve">Available at: </w:t>
          </w:r>
          <w:r w:rsidR="006B0EEC">
            <w:rPr>
              <w:noProof/>
              <w:u w:val="single"/>
            </w:rPr>
            <w:t>https://www.sitepoint.com/computer-interaction-site/</w:t>
          </w:r>
          <w:r w:rsidR="006B0EEC">
            <w:rPr>
              <w:noProof/>
            </w:rPr>
            <w:br/>
            <w:t>[Accessed 27 May 2017].</w:t>
          </w:r>
        </w:p>
        <w:p w14:paraId="6E25726D" w14:textId="77777777" w:rsidR="006B0EEC" w:rsidRDefault="006B0EEC" w:rsidP="006B0EEC">
          <w:pPr>
            <w:pStyle w:val="Bibliography"/>
            <w:rPr>
              <w:noProof/>
            </w:rPr>
          </w:pPr>
          <w:r>
            <w:rPr>
              <w:noProof/>
            </w:rPr>
            <w:t xml:space="preserve">Huang, T., n.d. </w:t>
          </w:r>
          <w:r>
            <w:rPr>
              <w:i/>
              <w:iCs/>
              <w:noProof/>
            </w:rPr>
            <w:t xml:space="preserve">INFO5993 IT RESEARCH METHODS. </w:t>
          </w:r>
          <w:r>
            <w:rPr>
              <w:noProof/>
            </w:rPr>
            <w:t xml:space="preserve">[Online] </w:t>
          </w:r>
          <w:r>
            <w:rPr>
              <w:noProof/>
            </w:rPr>
            <w:br/>
            <w:t xml:space="preserve">Available at: </w:t>
          </w:r>
          <w:r>
            <w:rPr>
              <w:noProof/>
              <w:u w:val="single"/>
            </w:rPr>
            <w:t>http://www.cs.usyd.edu.au/~info4990/2009s2/rm06b.pdf</w:t>
          </w:r>
          <w:r>
            <w:rPr>
              <w:noProof/>
            </w:rPr>
            <w:br/>
            <w:t>[Accessed 26 May 2017].</w:t>
          </w:r>
        </w:p>
        <w:p w14:paraId="2DA3AE1E" w14:textId="77777777" w:rsidR="006B0EEC" w:rsidRDefault="006B0EEC" w:rsidP="006B0EEC">
          <w:pPr>
            <w:pStyle w:val="Bibliography"/>
            <w:rPr>
              <w:noProof/>
            </w:rPr>
          </w:pPr>
          <w:r>
            <w:rPr>
              <w:noProof/>
            </w:rPr>
            <w:t xml:space="preserve">Philippa Garety, D. F. S. J. K. R. H. W. G. D., 2011. Jumping to conclusions: the psychology of delusional reasoning. </w:t>
          </w:r>
          <w:r>
            <w:rPr>
              <w:i/>
              <w:iCs/>
              <w:noProof/>
            </w:rPr>
            <w:t xml:space="preserve">Advances in Psychiatric Treatment, </w:t>
          </w:r>
          <w:r>
            <w:rPr>
              <w:noProof/>
            </w:rPr>
            <w:t>1 August, Volume 17, pp. 332 - 339.</w:t>
          </w:r>
        </w:p>
        <w:p w14:paraId="7FDDF9D2" w14:textId="293A55D4" w:rsidR="00AA5011" w:rsidRDefault="00AA5011" w:rsidP="00AA5011">
          <w:r w:rsidRPr="00AA5011">
            <w:t xml:space="preserve">Research School of Computer Science 2017, </w:t>
          </w:r>
          <w:r>
            <w:rPr>
              <w:i/>
              <w:iCs/>
            </w:rPr>
            <w:t>Information Sampling and Individual Differences</w:t>
          </w:r>
          <w:r w:rsidRPr="00AA5011">
            <w:t>, practical &amp; tutorial manual, The Australian National University, Canberra.</w:t>
          </w:r>
        </w:p>
        <w:p w14:paraId="44DAADD6" w14:textId="1BE80AB7" w:rsidR="00AA5011" w:rsidRPr="00AA5011" w:rsidRDefault="00AA5011" w:rsidP="00AA5011">
          <w:r w:rsidRPr="00AA5011">
            <w:t xml:space="preserve">Research School of Computer Science 2017, </w:t>
          </w:r>
          <w:r>
            <w:rPr>
              <w:i/>
              <w:iCs/>
            </w:rPr>
            <w:t>Investigating the effects of depression on the early stages of attention</w:t>
          </w:r>
          <w:r w:rsidRPr="00AA5011">
            <w:t>, practical &amp; tutorial manual, The Australian National University, Canberra.</w:t>
          </w:r>
        </w:p>
        <w:p w14:paraId="5B943166" w14:textId="77777777" w:rsidR="00AA5011" w:rsidRPr="00AA5011" w:rsidRDefault="00AA5011" w:rsidP="00AA5011"/>
        <w:p w14:paraId="1B7B3AAC" w14:textId="77777777" w:rsidR="00AA5011" w:rsidRPr="00AA5011" w:rsidRDefault="00AA5011" w:rsidP="00AA5011"/>
        <w:p w14:paraId="3DD900DE" w14:textId="7C90E89C" w:rsidR="00147F4E" w:rsidRDefault="00147F4E" w:rsidP="006B0EEC">
          <w:r>
            <w:rPr>
              <w:b/>
              <w:bCs/>
            </w:rPr>
            <w:fldChar w:fldCharType="end"/>
          </w:r>
        </w:p>
      </w:sdtContent>
    </w:sdt>
    <w:p w14:paraId="6059849B" w14:textId="77777777" w:rsidR="00147F4E" w:rsidRPr="00F917EA" w:rsidRDefault="00147F4E" w:rsidP="0060361C">
      <w:pPr>
        <w:jc w:val="both"/>
        <w:rPr>
          <w:lang w:val="en-AU"/>
        </w:rPr>
      </w:pPr>
    </w:p>
    <w:sectPr w:rsidR="00147F4E" w:rsidRPr="00F917EA" w:rsidSect="00FE55B6">
      <w:footerReference w:type="even" r:id="rId10"/>
      <w:footerReference w:type="default" r:id="rId11"/>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DCD5D" w14:textId="77777777" w:rsidR="00296B72" w:rsidRDefault="00296B72" w:rsidP="0097610F">
      <w:r>
        <w:separator/>
      </w:r>
    </w:p>
  </w:endnote>
  <w:endnote w:type="continuationSeparator" w:id="0">
    <w:p w14:paraId="6E5D5B01" w14:textId="77777777" w:rsidR="00296B72" w:rsidRDefault="00296B72" w:rsidP="0097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E583F" w14:textId="77777777" w:rsidR="0097610F" w:rsidRDefault="0097610F" w:rsidP="00F862C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B3BFB5" w14:textId="77777777" w:rsidR="0097610F" w:rsidRDefault="0097610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6957B" w14:textId="77777777" w:rsidR="00F862C8" w:rsidRDefault="00F862C8" w:rsidP="00B213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6B72">
      <w:rPr>
        <w:rStyle w:val="PageNumber"/>
        <w:noProof/>
      </w:rPr>
      <w:t>1</w:t>
    </w:r>
    <w:r>
      <w:rPr>
        <w:rStyle w:val="PageNumber"/>
      </w:rPr>
      <w:fldChar w:fldCharType="end"/>
    </w:r>
  </w:p>
  <w:p w14:paraId="53AB7A8F" w14:textId="04461D0D" w:rsidR="0097610F" w:rsidRDefault="00F862C8">
    <w:pPr>
      <w:pStyle w:val="Footer"/>
    </w:pPr>
    <w:r>
      <w:t>u5849435</w:t>
    </w:r>
    <w:r>
      <w:ptab w:relativeTo="margin" w:alignment="center" w:leader="none"/>
    </w:r>
    <w:r>
      <w:ptab w:relativeTo="margin" w:alignment="right" w:leader="none"/>
    </w:r>
    <w:r>
      <w:t>COMP1710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DAB5E" w14:textId="77777777" w:rsidR="00296B72" w:rsidRDefault="00296B72" w:rsidP="0097610F">
      <w:r>
        <w:separator/>
      </w:r>
    </w:p>
  </w:footnote>
  <w:footnote w:type="continuationSeparator" w:id="0">
    <w:p w14:paraId="0C04BDEE" w14:textId="77777777" w:rsidR="00296B72" w:rsidRDefault="00296B72" w:rsidP="009761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F3F3C"/>
    <w:multiLevelType w:val="hybridMultilevel"/>
    <w:tmpl w:val="25F48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4E5683"/>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01000F9"/>
    <w:multiLevelType w:val="hybridMultilevel"/>
    <w:tmpl w:val="D9788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C73899"/>
    <w:multiLevelType w:val="hybridMultilevel"/>
    <w:tmpl w:val="76CCDA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0E4C7B"/>
    <w:multiLevelType w:val="hybridMultilevel"/>
    <w:tmpl w:val="91E21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B6"/>
    <w:rsid w:val="00000B71"/>
    <w:rsid w:val="00024D1B"/>
    <w:rsid w:val="000475C9"/>
    <w:rsid w:val="00070242"/>
    <w:rsid w:val="00074E45"/>
    <w:rsid w:val="00076133"/>
    <w:rsid w:val="000F2460"/>
    <w:rsid w:val="000F3189"/>
    <w:rsid w:val="00141222"/>
    <w:rsid w:val="00147F4E"/>
    <w:rsid w:val="00154B16"/>
    <w:rsid w:val="001901AD"/>
    <w:rsid w:val="001B3819"/>
    <w:rsid w:val="001B52E9"/>
    <w:rsid w:val="00206AA4"/>
    <w:rsid w:val="00206CF4"/>
    <w:rsid w:val="00216BD7"/>
    <w:rsid w:val="0021702D"/>
    <w:rsid w:val="0028694F"/>
    <w:rsid w:val="00296B72"/>
    <w:rsid w:val="002C310C"/>
    <w:rsid w:val="002D1876"/>
    <w:rsid w:val="002D25EE"/>
    <w:rsid w:val="002D39A2"/>
    <w:rsid w:val="002E5DA8"/>
    <w:rsid w:val="0036276E"/>
    <w:rsid w:val="00373297"/>
    <w:rsid w:val="0038154F"/>
    <w:rsid w:val="00382640"/>
    <w:rsid w:val="003A5A12"/>
    <w:rsid w:val="003B533E"/>
    <w:rsid w:val="003F5CC3"/>
    <w:rsid w:val="00404BDA"/>
    <w:rsid w:val="004224C7"/>
    <w:rsid w:val="00450E24"/>
    <w:rsid w:val="00494104"/>
    <w:rsid w:val="00496D53"/>
    <w:rsid w:val="004B0C40"/>
    <w:rsid w:val="004B420A"/>
    <w:rsid w:val="00504F2E"/>
    <w:rsid w:val="005217CF"/>
    <w:rsid w:val="00533EDE"/>
    <w:rsid w:val="00553EE8"/>
    <w:rsid w:val="005766FE"/>
    <w:rsid w:val="00586710"/>
    <w:rsid w:val="00592149"/>
    <w:rsid w:val="005C68A3"/>
    <w:rsid w:val="005E2859"/>
    <w:rsid w:val="0060361C"/>
    <w:rsid w:val="00676DC7"/>
    <w:rsid w:val="00677531"/>
    <w:rsid w:val="006879C8"/>
    <w:rsid w:val="006914D7"/>
    <w:rsid w:val="006967A8"/>
    <w:rsid w:val="006B0EEC"/>
    <w:rsid w:val="006C1003"/>
    <w:rsid w:val="006C1145"/>
    <w:rsid w:val="006C158C"/>
    <w:rsid w:val="00717FFD"/>
    <w:rsid w:val="00780236"/>
    <w:rsid w:val="00780F19"/>
    <w:rsid w:val="007C4600"/>
    <w:rsid w:val="007E5338"/>
    <w:rsid w:val="00800B73"/>
    <w:rsid w:val="00800D3B"/>
    <w:rsid w:val="008202A2"/>
    <w:rsid w:val="0089625F"/>
    <w:rsid w:val="008A4F61"/>
    <w:rsid w:val="008B1B60"/>
    <w:rsid w:val="008B5893"/>
    <w:rsid w:val="008C0FE5"/>
    <w:rsid w:val="008C2390"/>
    <w:rsid w:val="008E4AE8"/>
    <w:rsid w:val="009027C1"/>
    <w:rsid w:val="00910582"/>
    <w:rsid w:val="009269A9"/>
    <w:rsid w:val="00937C4B"/>
    <w:rsid w:val="00951569"/>
    <w:rsid w:val="00970C10"/>
    <w:rsid w:val="0097610F"/>
    <w:rsid w:val="0098695E"/>
    <w:rsid w:val="00995EBE"/>
    <w:rsid w:val="009C011B"/>
    <w:rsid w:val="009E168F"/>
    <w:rsid w:val="009E1938"/>
    <w:rsid w:val="009E534B"/>
    <w:rsid w:val="009F0261"/>
    <w:rsid w:val="009F09A9"/>
    <w:rsid w:val="009F2098"/>
    <w:rsid w:val="00A530C5"/>
    <w:rsid w:val="00A94597"/>
    <w:rsid w:val="00AA5011"/>
    <w:rsid w:val="00AB1F0F"/>
    <w:rsid w:val="00AD34C6"/>
    <w:rsid w:val="00AE05AA"/>
    <w:rsid w:val="00B05BE9"/>
    <w:rsid w:val="00B31D28"/>
    <w:rsid w:val="00B536A3"/>
    <w:rsid w:val="00B707EC"/>
    <w:rsid w:val="00BD49E4"/>
    <w:rsid w:val="00C076B2"/>
    <w:rsid w:val="00C25E20"/>
    <w:rsid w:val="00C27C57"/>
    <w:rsid w:val="00C36F56"/>
    <w:rsid w:val="00C714EF"/>
    <w:rsid w:val="00CA0F4F"/>
    <w:rsid w:val="00D213FF"/>
    <w:rsid w:val="00D73AF6"/>
    <w:rsid w:val="00D92B5C"/>
    <w:rsid w:val="00D9457C"/>
    <w:rsid w:val="00DA5BE4"/>
    <w:rsid w:val="00DD12FB"/>
    <w:rsid w:val="00DE6161"/>
    <w:rsid w:val="00E14125"/>
    <w:rsid w:val="00E2715A"/>
    <w:rsid w:val="00E71C10"/>
    <w:rsid w:val="00ED19B8"/>
    <w:rsid w:val="00F013A8"/>
    <w:rsid w:val="00F14DC8"/>
    <w:rsid w:val="00F561B7"/>
    <w:rsid w:val="00F759CC"/>
    <w:rsid w:val="00F862C8"/>
    <w:rsid w:val="00F917EA"/>
    <w:rsid w:val="00FC5F72"/>
    <w:rsid w:val="00FC66D6"/>
    <w:rsid w:val="00FE55B6"/>
    <w:rsid w:val="00FF488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70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7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E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0E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7610F"/>
  </w:style>
  <w:style w:type="character" w:customStyle="1" w:styleId="FootnoteTextChar">
    <w:name w:val="Footnote Text Char"/>
    <w:basedOn w:val="DefaultParagraphFont"/>
    <w:link w:val="FootnoteText"/>
    <w:uiPriority w:val="99"/>
    <w:rsid w:val="0097610F"/>
  </w:style>
  <w:style w:type="character" w:styleId="FootnoteReference">
    <w:name w:val="footnote reference"/>
    <w:basedOn w:val="DefaultParagraphFont"/>
    <w:uiPriority w:val="99"/>
    <w:unhideWhenUsed/>
    <w:rsid w:val="0097610F"/>
    <w:rPr>
      <w:vertAlign w:val="superscript"/>
    </w:rPr>
  </w:style>
  <w:style w:type="paragraph" w:styleId="Footer">
    <w:name w:val="footer"/>
    <w:basedOn w:val="Normal"/>
    <w:link w:val="FooterChar"/>
    <w:uiPriority w:val="99"/>
    <w:unhideWhenUsed/>
    <w:rsid w:val="0097610F"/>
    <w:pPr>
      <w:tabs>
        <w:tab w:val="center" w:pos="4513"/>
        <w:tab w:val="right" w:pos="9026"/>
      </w:tabs>
    </w:pPr>
  </w:style>
  <w:style w:type="character" w:customStyle="1" w:styleId="FooterChar">
    <w:name w:val="Footer Char"/>
    <w:basedOn w:val="DefaultParagraphFont"/>
    <w:link w:val="Footer"/>
    <w:uiPriority w:val="99"/>
    <w:rsid w:val="0097610F"/>
  </w:style>
  <w:style w:type="character" w:styleId="PageNumber">
    <w:name w:val="page number"/>
    <w:basedOn w:val="DefaultParagraphFont"/>
    <w:uiPriority w:val="99"/>
    <w:semiHidden/>
    <w:unhideWhenUsed/>
    <w:rsid w:val="0097610F"/>
  </w:style>
  <w:style w:type="character" w:customStyle="1" w:styleId="Heading1Char">
    <w:name w:val="Heading 1 Char"/>
    <w:basedOn w:val="DefaultParagraphFont"/>
    <w:link w:val="Heading1"/>
    <w:uiPriority w:val="9"/>
    <w:rsid w:val="00F917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7E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17EA"/>
    <w:pPr>
      <w:spacing w:before="120"/>
    </w:pPr>
    <w:rPr>
      <w:b/>
      <w:bCs/>
    </w:rPr>
  </w:style>
  <w:style w:type="character" w:styleId="Hyperlink">
    <w:name w:val="Hyperlink"/>
    <w:basedOn w:val="DefaultParagraphFont"/>
    <w:uiPriority w:val="99"/>
    <w:unhideWhenUsed/>
    <w:rsid w:val="00F917EA"/>
    <w:rPr>
      <w:color w:val="0563C1" w:themeColor="hyperlink"/>
      <w:u w:val="single"/>
    </w:rPr>
  </w:style>
  <w:style w:type="paragraph" w:styleId="TOC2">
    <w:name w:val="toc 2"/>
    <w:basedOn w:val="Normal"/>
    <w:next w:val="Normal"/>
    <w:autoRedefine/>
    <w:uiPriority w:val="39"/>
    <w:semiHidden/>
    <w:unhideWhenUsed/>
    <w:rsid w:val="00F917EA"/>
    <w:pPr>
      <w:ind w:left="240"/>
    </w:pPr>
    <w:rPr>
      <w:b/>
      <w:bCs/>
      <w:sz w:val="22"/>
      <w:szCs w:val="22"/>
    </w:rPr>
  </w:style>
  <w:style w:type="paragraph" w:styleId="TOC3">
    <w:name w:val="toc 3"/>
    <w:basedOn w:val="Normal"/>
    <w:next w:val="Normal"/>
    <w:autoRedefine/>
    <w:uiPriority w:val="39"/>
    <w:semiHidden/>
    <w:unhideWhenUsed/>
    <w:rsid w:val="00F917EA"/>
    <w:pPr>
      <w:ind w:left="480"/>
    </w:pPr>
    <w:rPr>
      <w:sz w:val="22"/>
      <w:szCs w:val="22"/>
    </w:rPr>
  </w:style>
  <w:style w:type="paragraph" w:styleId="TOC4">
    <w:name w:val="toc 4"/>
    <w:basedOn w:val="Normal"/>
    <w:next w:val="Normal"/>
    <w:autoRedefine/>
    <w:uiPriority w:val="39"/>
    <w:semiHidden/>
    <w:unhideWhenUsed/>
    <w:rsid w:val="00F917EA"/>
    <w:pPr>
      <w:ind w:left="720"/>
    </w:pPr>
    <w:rPr>
      <w:sz w:val="20"/>
      <w:szCs w:val="20"/>
    </w:rPr>
  </w:style>
  <w:style w:type="paragraph" w:styleId="TOC5">
    <w:name w:val="toc 5"/>
    <w:basedOn w:val="Normal"/>
    <w:next w:val="Normal"/>
    <w:autoRedefine/>
    <w:uiPriority w:val="39"/>
    <w:semiHidden/>
    <w:unhideWhenUsed/>
    <w:rsid w:val="00F917EA"/>
    <w:pPr>
      <w:ind w:left="960"/>
    </w:pPr>
    <w:rPr>
      <w:sz w:val="20"/>
      <w:szCs w:val="20"/>
    </w:rPr>
  </w:style>
  <w:style w:type="paragraph" w:styleId="TOC6">
    <w:name w:val="toc 6"/>
    <w:basedOn w:val="Normal"/>
    <w:next w:val="Normal"/>
    <w:autoRedefine/>
    <w:uiPriority w:val="39"/>
    <w:semiHidden/>
    <w:unhideWhenUsed/>
    <w:rsid w:val="00F917EA"/>
    <w:pPr>
      <w:ind w:left="1200"/>
    </w:pPr>
    <w:rPr>
      <w:sz w:val="20"/>
      <w:szCs w:val="20"/>
    </w:rPr>
  </w:style>
  <w:style w:type="paragraph" w:styleId="TOC7">
    <w:name w:val="toc 7"/>
    <w:basedOn w:val="Normal"/>
    <w:next w:val="Normal"/>
    <w:autoRedefine/>
    <w:uiPriority w:val="39"/>
    <w:semiHidden/>
    <w:unhideWhenUsed/>
    <w:rsid w:val="00F917EA"/>
    <w:pPr>
      <w:ind w:left="1440"/>
    </w:pPr>
    <w:rPr>
      <w:sz w:val="20"/>
      <w:szCs w:val="20"/>
    </w:rPr>
  </w:style>
  <w:style w:type="paragraph" w:styleId="TOC8">
    <w:name w:val="toc 8"/>
    <w:basedOn w:val="Normal"/>
    <w:next w:val="Normal"/>
    <w:autoRedefine/>
    <w:uiPriority w:val="39"/>
    <w:semiHidden/>
    <w:unhideWhenUsed/>
    <w:rsid w:val="00F917EA"/>
    <w:pPr>
      <w:ind w:left="1680"/>
    </w:pPr>
    <w:rPr>
      <w:sz w:val="20"/>
      <w:szCs w:val="20"/>
    </w:rPr>
  </w:style>
  <w:style w:type="paragraph" w:styleId="TOC9">
    <w:name w:val="toc 9"/>
    <w:basedOn w:val="Normal"/>
    <w:next w:val="Normal"/>
    <w:autoRedefine/>
    <w:uiPriority w:val="39"/>
    <w:semiHidden/>
    <w:unhideWhenUsed/>
    <w:rsid w:val="00F917EA"/>
    <w:pPr>
      <w:ind w:left="1920"/>
    </w:pPr>
    <w:rPr>
      <w:sz w:val="20"/>
      <w:szCs w:val="20"/>
    </w:rPr>
  </w:style>
  <w:style w:type="paragraph" w:styleId="ListParagraph">
    <w:name w:val="List Paragraph"/>
    <w:basedOn w:val="Normal"/>
    <w:uiPriority w:val="34"/>
    <w:qFormat/>
    <w:rsid w:val="00000B71"/>
    <w:pPr>
      <w:ind w:left="720"/>
      <w:contextualSpacing/>
    </w:pPr>
  </w:style>
  <w:style w:type="paragraph" w:styleId="Bibliography">
    <w:name w:val="Bibliography"/>
    <w:basedOn w:val="Normal"/>
    <w:next w:val="Normal"/>
    <w:uiPriority w:val="37"/>
    <w:unhideWhenUsed/>
    <w:rsid w:val="00147F4E"/>
  </w:style>
  <w:style w:type="table" w:styleId="TableGrid">
    <w:name w:val="Table Grid"/>
    <w:basedOn w:val="TableNormal"/>
    <w:uiPriority w:val="39"/>
    <w:rsid w:val="00800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62C8"/>
    <w:pPr>
      <w:tabs>
        <w:tab w:val="center" w:pos="4513"/>
        <w:tab w:val="right" w:pos="9026"/>
      </w:tabs>
    </w:pPr>
  </w:style>
  <w:style w:type="character" w:customStyle="1" w:styleId="HeaderChar">
    <w:name w:val="Header Char"/>
    <w:basedOn w:val="DefaultParagraphFont"/>
    <w:link w:val="Header"/>
    <w:uiPriority w:val="99"/>
    <w:rsid w:val="00F862C8"/>
  </w:style>
  <w:style w:type="character" w:customStyle="1" w:styleId="Heading2Char">
    <w:name w:val="Heading 2 Char"/>
    <w:basedOn w:val="DefaultParagraphFont"/>
    <w:link w:val="Heading2"/>
    <w:uiPriority w:val="9"/>
    <w:rsid w:val="006B0E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0EEC"/>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F561B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561B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561B7"/>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561B7"/>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F561B7"/>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F561B7"/>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561B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1198">
      <w:bodyDiv w:val="1"/>
      <w:marLeft w:val="0"/>
      <w:marRight w:val="0"/>
      <w:marTop w:val="0"/>
      <w:marBottom w:val="0"/>
      <w:divBdr>
        <w:top w:val="none" w:sz="0" w:space="0" w:color="auto"/>
        <w:left w:val="none" w:sz="0" w:space="0" w:color="auto"/>
        <w:bottom w:val="none" w:sz="0" w:space="0" w:color="auto"/>
        <w:right w:val="none" w:sz="0" w:space="0" w:color="auto"/>
      </w:divBdr>
    </w:div>
    <w:div w:id="109134912">
      <w:bodyDiv w:val="1"/>
      <w:marLeft w:val="0"/>
      <w:marRight w:val="0"/>
      <w:marTop w:val="0"/>
      <w:marBottom w:val="0"/>
      <w:divBdr>
        <w:top w:val="none" w:sz="0" w:space="0" w:color="auto"/>
        <w:left w:val="none" w:sz="0" w:space="0" w:color="auto"/>
        <w:bottom w:val="none" w:sz="0" w:space="0" w:color="auto"/>
        <w:right w:val="none" w:sz="0" w:space="0" w:color="auto"/>
      </w:divBdr>
    </w:div>
    <w:div w:id="193345362">
      <w:bodyDiv w:val="1"/>
      <w:marLeft w:val="0"/>
      <w:marRight w:val="0"/>
      <w:marTop w:val="0"/>
      <w:marBottom w:val="0"/>
      <w:divBdr>
        <w:top w:val="none" w:sz="0" w:space="0" w:color="auto"/>
        <w:left w:val="none" w:sz="0" w:space="0" w:color="auto"/>
        <w:bottom w:val="none" w:sz="0" w:space="0" w:color="auto"/>
        <w:right w:val="none" w:sz="0" w:space="0" w:color="auto"/>
      </w:divBdr>
    </w:div>
    <w:div w:id="296225549">
      <w:bodyDiv w:val="1"/>
      <w:marLeft w:val="0"/>
      <w:marRight w:val="0"/>
      <w:marTop w:val="0"/>
      <w:marBottom w:val="0"/>
      <w:divBdr>
        <w:top w:val="none" w:sz="0" w:space="0" w:color="auto"/>
        <w:left w:val="none" w:sz="0" w:space="0" w:color="auto"/>
        <w:bottom w:val="none" w:sz="0" w:space="0" w:color="auto"/>
        <w:right w:val="none" w:sz="0" w:space="0" w:color="auto"/>
      </w:divBdr>
    </w:div>
    <w:div w:id="327051744">
      <w:bodyDiv w:val="1"/>
      <w:marLeft w:val="0"/>
      <w:marRight w:val="0"/>
      <w:marTop w:val="0"/>
      <w:marBottom w:val="0"/>
      <w:divBdr>
        <w:top w:val="none" w:sz="0" w:space="0" w:color="auto"/>
        <w:left w:val="none" w:sz="0" w:space="0" w:color="auto"/>
        <w:bottom w:val="none" w:sz="0" w:space="0" w:color="auto"/>
        <w:right w:val="none" w:sz="0" w:space="0" w:color="auto"/>
      </w:divBdr>
    </w:div>
    <w:div w:id="335957146">
      <w:bodyDiv w:val="1"/>
      <w:marLeft w:val="0"/>
      <w:marRight w:val="0"/>
      <w:marTop w:val="0"/>
      <w:marBottom w:val="0"/>
      <w:divBdr>
        <w:top w:val="none" w:sz="0" w:space="0" w:color="auto"/>
        <w:left w:val="none" w:sz="0" w:space="0" w:color="auto"/>
        <w:bottom w:val="none" w:sz="0" w:space="0" w:color="auto"/>
        <w:right w:val="none" w:sz="0" w:space="0" w:color="auto"/>
      </w:divBdr>
    </w:div>
    <w:div w:id="348024223">
      <w:bodyDiv w:val="1"/>
      <w:marLeft w:val="0"/>
      <w:marRight w:val="0"/>
      <w:marTop w:val="0"/>
      <w:marBottom w:val="0"/>
      <w:divBdr>
        <w:top w:val="none" w:sz="0" w:space="0" w:color="auto"/>
        <w:left w:val="none" w:sz="0" w:space="0" w:color="auto"/>
        <w:bottom w:val="none" w:sz="0" w:space="0" w:color="auto"/>
        <w:right w:val="none" w:sz="0" w:space="0" w:color="auto"/>
      </w:divBdr>
    </w:div>
    <w:div w:id="430901232">
      <w:bodyDiv w:val="1"/>
      <w:marLeft w:val="0"/>
      <w:marRight w:val="0"/>
      <w:marTop w:val="0"/>
      <w:marBottom w:val="0"/>
      <w:divBdr>
        <w:top w:val="none" w:sz="0" w:space="0" w:color="auto"/>
        <w:left w:val="none" w:sz="0" w:space="0" w:color="auto"/>
        <w:bottom w:val="none" w:sz="0" w:space="0" w:color="auto"/>
        <w:right w:val="none" w:sz="0" w:space="0" w:color="auto"/>
      </w:divBdr>
    </w:div>
    <w:div w:id="434911980">
      <w:bodyDiv w:val="1"/>
      <w:marLeft w:val="0"/>
      <w:marRight w:val="0"/>
      <w:marTop w:val="0"/>
      <w:marBottom w:val="0"/>
      <w:divBdr>
        <w:top w:val="none" w:sz="0" w:space="0" w:color="auto"/>
        <w:left w:val="none" w:sz="0" w:space="0" w:color="auto"/>
        <w:bottom w:val="none" w:sz="0" w:space="0" w:color="auto"/>
        <w:right w:val="none" w:sz="0" w:space="0" w:color="auto"/>
      </w:divBdr>
    </w:div>
    <w:div w:id="435367048">
      <w:bodyDiv w:val="1"/>
      <w:marLeft w:val="0"/>
      <w:marRight w:val="0"/>
      <w:marTop w:val="0"/>
      <w:marBottom w:val="0"/>
      <w:divBdr>
        <w:top w:val="none" w:sz="0" w:space="0" w:color="auto"/>
        <w:left w:val="none" w:sz="0" w:space="0" w:color="auto"/>
        <w:bottom w:val="none" w:sz="0" w:space="0" w:color="auto"/>
        <w:right w:val="none" w:sz="0" w:space="0" w:color="auto"/>
      </w:divBdr>
    </w:div>
    <w:div w:id="470443354">
      <w:bodyDiv w:val="1"/>
      <w:marLeft w:val="0"/>
      <w:marRight w:val="0"/>
      <w:marTop w:val="0"/>
      <w:marBottom w:val="0"/>
      <w:divBdr>
        <w:top w:val="none" w:sz="0" w:space="0" w:color="auto"/>
        <w:left w:val="none" w:sz="0" w:space="0" w:color="auto"/>
        <w:bottom w:val="none" w:sz="0" w:space="0" w:color="auto"/>
        <w:right w:val="none" w:sz="0" w:space="0" w:color="auto"/>
      </w:divBdr>
    </w:div>
    <w:div w:id="474833160">
      <w:bodyDiv w:val="1"/>
      <w:marLeft w:val="0"/>
      <w:marRight w:val="0"/>
      <w:marTop w:val="0"/>
      <w:marBottom w:val="0"/>
      <w:divBdr>
        <w:top w:val="none" w:sz="0" w:space="0" w:color="auto"/>
        <w:left w:val="none" w:sz="0" w:space="0" w:color="auto"/>
        <w:bottom w:val="none" w:sz="0" w:space="0" w:color="auto"/>
        <w:right w:val="none" w:sz="0" w:space="0" w:color="auto"/>
      </w:divBdr>
    </w:div>
    <w:div w:id="513230647">
      <w:bodyDiv w:val="1"/>
      <w:marLeft w:val="0"/>
      <w:marRight w:val="0"/>
      <w:marTop w:val="0"/>
      <w:marBottom w:val="0"/>
      <w:divBdr>
        <w:top w:val="none" w:sz="0" w:space="0" w:color="auto"/>
        <w:left w:val="none" w:sz="0" w:space="0" w:color="auto"/>
        <w:bottom w:val="none" w:sz="0" w:space="0" w:color="auto"/>
        <w:right w:val="none" w:sz="0" w:space="0" w:color="auto"/>
      </w:divBdr>
    </w:div>
    <w:div w:id="557670961">
      <w:bodyDiv w:val="1"/>
      <w:marLeft w:val="0"/>
      <w:marRight w:val="0"/>
      <w:marTop w:val="0"/>
      <w:marBottom w:val="0"/>
      <w:divBdr>
        <w:top w:val="none" w:sz="0" w:space="0" w:color="auto"/>
        <w:left w:val="none" w:sz="0" w:space="0" w:color="auto"/>
        <w:bottom w:val="none" w:sz="0" w:space="0" w:color="auto"/>
        <w:right w:val="none" w:sz="0" w:space="0" w:color="auto"/>
      </w:divBdr>
    </w:div>
    <w:div w:id="576087447">
      <w:bodyDiv w:val="1"/>
      <w:marLeft w:val="0"/>
      <w:marRight w:val="0"/>
      <w:marTop w:val="0"/>
      <w:marBottom w:val="0"/>
      <w:divBdr>
        <w:top w:val="none" w:sz="0" w:space="0" w:color="auto"/>
        <w:left w:val="none" w:sz="0" w:space="0" w:color="auto"/>
        <w:bottom w:val="none" w:sz="0" w:space="0" w:color="auto"/>
        <w:right w:val="none" w:sz="0" w:space="0" w:color="auto"/>
      </w:divBdr>
    </w:div>
    <w:div w:id="607852394">
      <w:bodyDiv w:val="1"/>
      <w:marLeft w:val="0"/>
      <w:marRight w:val="0"/>
      <w:marTop w:val="0"/>
      <w:marBottom w:val="0"/>
      <w:divBdr>
        <w:top w:val="none" w:sz="0" w:space="0" w:color="auto"/>
        <w:left w:val="none" w:sz="0" w:space="0" w:color="auto"/>
        <w:bottom w:val="none" w:sz="0" w:space="0" w:color="auto"/>
        <w:right w:val="none" w:sz="0" w:space="0" w:color="auto"/>
      </w:divBdr>
    </w:div>
    <w:div w:id="631251325">
      <w:bodyDiv w:val="1"/>
      <w:marLeft w:val="0"/>
      <w:marRight w:val="0"/>
      <w:marTop w:val="0"/>
      <w:marBottom w:val="0"/>
      <w:divBdr>
        <w:top w:val="none" w:sz="0" w:space="0" w:color="auto"/>
        <w:left w:val="none" w:sz="0" w:space="0" w:color="auto"/>
        <w:bottom w:val="none" w:sz="0" w:space="0" w:color="auto"/>
        <w:right w:val="none" w:sz="0" w:space="0" w:color="auto"/>
      </w:divBdr>
    </w:div>
    <w:div w:id="678780226">
      <w:bodyDiv w:val="1"/>
      <w:marLeft w:val="0"/>
      <w:marRight w:val="0"/>
      <w:marTop w:val="0"/>
      <w:marBottom w:val="0"/>
      <w:divBdr>
        <w:top w:val="none" w:sz="0" w:space="0" w:color="auto"/>
        <w:left w:val="none" w:sz="0" w:space="0" w:color="auto"/>
        <w:bottom w:val="none" w:sz="0" w:space="0" w:color="auto"/>
        <w:right w:val="none" w:sz="0" w:space="0" w:color="auto"/>
      </w:divBdr>
    </w:div>
    <w:div w:id="796872635">
      <w:bodyDiv w:val="1"/>
      <w:marLeft w:val="0"/>
      <w:marRight w:val="0"/>
      <w:marTop w:val="0"/>
      <w:marBottom w:val="0"/>
      <w:divBdr>
        <w:top w:val="none" w:sz="0" w:space="0" w:color="auto"/>
        <w:left w:val="none" w:sz="0" w:space="0" w:color="auto"/>
        <w:bottom w:val="none" w:sz="0" w:space="0" w:color="auto"/>
        <w:right w:val="none" w:sz="0" w:space="0" w:color="auto"/>
      </w:divBdr>
    </w:div>
    <w:div w:id="821241243">
      <w:bodyDiv w:val="1"/>
      <w:marLeft w:val="0"/>
      <w:marRight w:val="0"/>
      <w:marTop w:val="0"/>
      <w:marBottom w:val="0"/>
      <w:divBdr>
        <w:top w:val="none" w:sz="0" w:space="0" w:color="auto"/>
        <w:left w:val="none" w:sz="0" w:space="0" w:color="auto"/>
        <w:bottom w:val="none" w:sz="0" w:space="0" w:color="auto"/>
        <w:right w:val="none" w:sz="0" w:space="0" w:color="auto"/>
      </w:divBdr>
    </w:div>
    <w:div w:id="824517802">
      <w:bodyDiv w:val="1"/>
      <w:marLeft w:val="0"/>
      <w:marRight w:val="0"/>
      <w:marTop w:val="0"/>
      <w:marBottom w:val="0"/>
      <w:divBdr>
        <w:top w:val="none" w:sz="0" w:space="0" w:color="auto"/>
        <w:left w:val="none" w:sz="0" w:space="0" w:color="auto"/>
        <w:bottom w:val="none" w:sz="0" w:space="0" w:color="auto"/>
        <w:right w:val="none" w:sz="0" w:space="0" w:color="auto"/>
      </w:divBdr>
    </w:div>
    <w:div w:id="914702298">
      <w:bodyDiv w:val="1"/>
      <w:marLeft w:val="0"/>
      <w:marRight w:val="0"/>
      <w:marTop w:val="0"/>
      <w:marBottom w:val="0"/>
      <w:divBdr>
        <w:top w:val="none" w:sz="0" w:space="0" w:color="auto"/>
        <w:left w:val="none" w:sz="0" w:space="0" w:color="auto"/>
        <w:bottom w:val="none" w:sz="0" w:space="0" w:color="auto"/>
        <w:right w:val="none" w:sz="0" w:space="0" w:color="auto"/>
      </w:divBdr>
    </w:div>
    <w:div w:id="939726903">
      <w:bodyDiv w:val="1"/>
      <w:marLeft w:val="0"/>
      <w:marRight w:val="0"/>
      <w:marTop w:val="0"/>
      <w:marBottom w:val="0"/>
      <w:divBdr>
        <w:top w:val="none" w:sz="0" w:space="0" w:color="auto"/>
        <w:left w:val="none" w:sz="0" w:space="0" w:color="auto"/>
        <w:bottom w:val="none" w:sz="0" w:space="0" w:color="auto"/>
        <w:right w:val="none" w:sz="0" w:space="0" w:color="auto"/>
      </w:divBdr>
    </w:div>
    <w:div w:id="980109572">
      <w:bodyDiv w:val="1"/>
      <w:marLeft w:val="0"/>
      <w:marRight w:val="0"/>
      <w:marTop w:val="0"/>
      <w:marBottom w:val="0"/>
      <w:divBdr>
        <w:top w:val="none" w:sz="0" w:space="0" w:color="auto"/>
        <w:left w:val="none" w:sz="0" w:space="0" w:color="auto"/>
        <w:bottom w:val="none" w:sz="0" w:space="0" w:color="auto"/>
        <w:right w:val="none" w:sz="0" w:space="0" w:color="auto"/>
      </w:divBdr>
    </w:div>
    <w:div w:id="984044551">
      <w:bodyDiv w:val="1"/>
      <w:marLeft w:val="0"/>
      <w:marRight w:val="0"/>
      <w:marTop w:val="0"/>
      <w:marBottom w:val="0"/>
      <w:divBdr>
        <w:top w:val="none" w:sz="0" w:space="0" w:color="auto"/>
        <w:left w:val="none" w:sz="0" w:space="0" w:color="auto"/>
        <w:bottom w:val="none" w:sz="0" w:space="0" w:color="auto"/>
        <w:right w:val="none" w:sz="0" w:space="0" w:color="auto"/>
      </w:divBdr>
    </w:div>
    <w:div w:id="994072537">
      <w:bodyDiv w:val="1"/>
      <w:marLeft w:val="0"/>
      <w:marRight w:val="0"/>
      <w:marTop w:val="0"/>
      <w:marBottom w:val="0"/>
      <w:divBdr>
        <w:top w:val="none" w:sz="0" w:space="0" w:color="auto"/>
        <w:left w:val="none" w:sz="0" w:space="0" w:color="auto"/>
        <w:bottom w:val="none" w:sz="0" w:space="0" w:color="auto"/>
        <w:right w:val="none" w:sz="0" w:space="0" w:color="auto"/>
      </w:divBdr>
    </w:div>
    <w:div w:id="1095594617">
      <w:bodyDiv w:val="1"/>
      <w:marLeft w:val="0"/>
      <w:marRight w:val="0"/>
      <w:marTop w:val="0"/>
      <w:marBottom w:val="0"/>
      <w:divBdr>
        <w:top w:val="none" w:sz="0" w:space="0" w:color="auto"/>
        <w:left w:val="none" w:sz="0" w:space="0" w:color="auto"/>
        <w:bottom w:val="none" w:sz="0" w:space="0" w:color="auto"/>
        <w:right w:val="none" w:sz="0" w:space="0" w:color="auto"/>
      </w:divBdr>
    </w:div>
    <w:div w:id="1104423010">
      <w:bodyDiv w:val="1"/>
      <w:marLeft w:val="0"/>
      <w:marRight w:val="0"/>
      <w:marTop w:val="0"/>
      <w:marBottom w:val="0"/>
      <w:divBdr>
        <w:top w:val="none" w:sz="0" w:space="0" w:color="auto"/>
        <w:left w:val="none" w:sz="0" w:space="0" w:color="auto"/>
        <w:bottom w:val="none" w:sz="0" w:space="0" w:color="auto"/>
        <w:right w:val="none" w:sz="0" w:space="0" w:color="auto"/>
      </w:divBdr>
    </w:div>
    <w:div w:id="1155410435">
      <w:bodyDiv w:val="1"/>
      <w:marLeft w:val="0"/>
      <w:marRight w:val="0"/>
      <w:marTop w:val="0"/>
      <w:marBottom w:val="0"/>
      <w:divBdr>
        <w:top w:val="none" w:sz="0" w:space="0" w:color="auto"/>
        <w:left w:val="none" w:sz="0" w:space="0" w:color="auto"/>
        <w:bottom w:val="none" w:sz="0" w:space="0" w:color="auto"/>
        <w:right w:val="none" w:sz="0" w:space="0" w:color="auto"/>
      </w:divBdr>
    </w:div>
    <w:div w:id="1169562104">
      <w:bodyDiv w:val="1"/>
      <w:marLeft w:val="0"/>
      <w:marRight w:val="0"/>
      <w:marTop w:val="0"/>
      <w:marBottom w:val="0"/>
      <w:divBdr>
        <w:top w:val="none" w:sz="0" w:space="0" w:color="auto"/>
        <w:left w:val="none" w:sz="0" w:space="0" w:color="auto"/>
        <w:bottom w:val="none" w:sz="0" w:space="0" w:color="auto"/>
        <w:right w:val="none" w:sz="0" w:space="0" w:color="auto"/>
      </w:divBdr>
    </w:div>
    <w:div w:id="1185483697">
      <w:bodyDiv w:val="1"/>
      <w:marLeft w:val="0"/>
      <w:marRight w:val="0"/>
      <w:marTop w:val="0"/>
      <w:marBottom w:val="0"/>
      <w:divBdr>
        <w:top w:val="none" w:sz="0" w:space="0" w:color="auto"/>
        <w:left w:val="none" w:sz="0" w:space="0" w:color="auto"/>
        <w:bottom w:val="none" w:sz="0" w:space="0" w:color="auto"/>
        <w:right w:val="none" w:sz="0" w:space="0" w:color="auto"/>
      </w:divBdr>
    </w:div>
    <w:div w:id="1224874088">
      <w:bodyDiv w:val="1"/>
      <w:marLeft w:val="0"/>
      <w:marRight w:val="0"/>
      <w:marTop w:val="0"/>
      <w:marBottom w:val="0"/>
      <w:divBdr>
        <w:top w:val="none" w:sz="0" w:space="0" w:color="auto"/>
        <w:left w:val="none" w:sz="0" w:space="0" w:color="auto"/>
        <w:bottom w:val="none" w:sz="0" w:space="0" w:color="auto"/>
        <w:right w:val="none" w:sz="0" w:space="0" w:color="auto"/>
      </w:divBdr>
    </w:div>
    <w:div w:id="1230262620">
      <w:bodyDiv w:val="1"/>
      <w:marLeft w:val="0"/>
      <w:marRight w:val="0"/>
      <w:marTop w:val="0"/>
      <w:marBottom w:val="0"/>
      <w:divBdr>
        <w:top w:val="none" w:sz="0" w:space="0" w:color="auto"/>
        <w:left w:val="none" w:sz="0" w:space="0" w:color="auto"/>
        <w:bottom w:val="none" w:sz="0" w:space="0" w:color="auto"/>
        <w:right w:val="none" w:sz="0" w:space="0" w:color="auto"/>
      </w:divBdr>
    </w:div>
    <w:div w:id="1256402021">
      <w:bodyDiv w:val="1"/>
      <w:marLeft w:val="0"/>
      <w:marRight w:val="0"/>
      <w:marTop w:val="0"/>
      <w:marBottom w:val="0"/>
      <w:divBdr>
        <w:top w:val="none" w:sz="0" w:space="0" w:color="auto"/>
        <w:left w:val="none" w:sz="0" w:space="0" w:color="auto"/>
        <w:bottom w:val="none" w:sz="0" w:space="0" w:color="auto"/>
        <w:right w:val="none" w:sz="0" w:space="0" w:color="auto"/>
      </w:divBdr>
    </w:div>
    <w:div w:id="1332484818">
      <w:bodyDiv w:val="1"/>
      <w:marLeft w:val="0"/>
      <w:marRight w:val="0"/>
      <w:marTop w:val="0"/>
      <w:marBottom w:val="0"/>
      <w:divBdr>
        <w:top w:val="none" w:sz="0" w:space="0" w:color="auto"/>
        <w:left w:val="none" w:sz="0" w:space="0" w:color="auto"/>
        <w:bottom w:val="none" w:sz="0" w:space="0" w:color="auto"/>
        <w:right w:val="none" w:sz="0" w:space="0" w:color="auto"/>
      </w:divBdr>
    </w:div>
    <w:div w:id="1353801343">
      <w:bodyDiv w:val="1"/>
      <w:marLeft w:val="0"/>
      <w:marRight w:val="0"/>
      <w:marTop w:val="0"/>
      <w:marBottom w:val="0"/>
      <w:divBdr>
        <w:top w:val="none" w:sz="0" w:space="0" w:color="auto"/>
        <w:left w:val="none" w:sz="0" w:space="0" w:color="auto"/>
        <w:bottom w:val="none" w:sz="0" w:space="0" w:color="auto"/>
        <w:right w:val="none" w:sz="0" w:space="0" w:color="auto"/>
      </w:divBdr>
    </w:div>
    <w:div w:id="1359965329">
      <w:bodyDiv w:val="1"/>
      <w:marLeft w:val="0"/>
      <w:marRight w:val="0"/>
      <w:marTop w:val="0"/>
      <w:marBottom w:val="0"/>
      <w:divBdr>
        <w:top w:val="none" w:sz="0" w:space="0" w:color="auto"/>
        <w:left w:val="none" w:sz="0" w:space="0" w:color="auto"/>
        <w:bottom w:val="none" w:sz="0" w:space="0" w:color="auto"/>
        <w:right w:val="none" w:sz="0" w:space="0" w:color="auto"/>
      </w:divBdr>
    </w:div>
    <w:div w:id="1385788156">
      <w:bodyDiv w:val="1"/>
      <w:marLeft w:val="0"/>
      <w:marRight w:val="0"/>
      <w:marTop w:val="0"/>
      <w:marBottom w:val="0"/>
      <w:divBdr>
        <w:top w:val="none" w:sz="0" w:space="0" w:color="auto"/>
        <w:left w:val="none" w:sz="0" w:space="0" w:color="auto"/>
        <w:bottom w:val="none" w:sz="0" w:space="0" w:color="auto"/>
        <w:right w:val="none" w:sz="0" w:space="0" w:color="auto"/>
      </w:divBdr>
    </w:div>
    <w:div w:id="1462845545">
      <w:bodyDiv w:val="1"/>
      <w:marLeft w:val="0"/>
      <w:marRight w:val="0"/>
      <w:marTop w:val="0"/>
      <w:marBottom w:val="0"/>
      <w:divBdr>
        <w:top w:val="none" w:sz="0" w:space="0" w:color="auto"/>
        <w:left w:val="none" w:sz="0" w:space="0" w:color="auto"/>
        <w:bottom w:val="none" w:sz="0" w:space="0" w:color="auto"/>
        <w:right w:val="none" w:sz="0" w:space="0" w:color="auto"/>
      </w:divBdr>
    </w:div>
    <w:div w:id="1507209236">
      <w:bodyDiv w:val="1"/>
      <w:marLeft w:val="0"/>
      <w:marRight w:val="0"/>
      <w:marTop w:val="0"/>
      <w:marBottom w:val="0"/>
      <w:divBdr>
        <w:top w:val="none" w:sz="0" w:space="0" w:color="auto"/>
        <w:left w:val="none" w:sz="0" w:space="0" w:color="auto"/>
        <w:bottom w:val="none" w:sz="0" w:space="0" w:color="auto"/>
        <w:right w:val="none" w:sz="0" w:space="0" w:color="auto"/>
      </w:divBdr>
    </w:div>
    <w:div w:id="1532500377">
      <w:bodyDiv w:val="1"/>
      <w:marLeft w:val="0"/>
      <w:marRight w:val="0"/>
      <w:marTop w:val="0"/>
      <w:marBottom w:val="0"/>
      <w:divBdr>
        <w:top w:val="none" w:sz="0" w:space="0" w:color="auto"/>
        <w:left w:val="none" w:sz="0" w:space="0" w:color="auto"/>
        <w:bottom w:val="none" w:sz="0" w:space="0" w:color="auto"/>
        <w:right w:val="none" w:sz="0" w:space="0" w:color="auto"/>
      </w:divBdr>
    </w:div>
    <w:div w:id="1618366806">
      <w:bodyDiv w:val="1"/>
      <w:marLeft w:val="0"/>
      <w:marRight w:val="0"/>
      <w:marTop w:val="0"/>
      <w:marBottom w:val="0"/>
      <w:divBdr>
        <w:top w:val="none" w:sz="0" w:space="0" w:color="auto"/>
        <w:left w:val="none" w:sz="0" w:space="0" w:color="auto"/>
        <w:bottom w:val="none" w:sz="0" w:space="0" w:color="auto"/>
        <w:right w:val="none" w:sz="0" w:space="0" w:color="auto"/>
      </w:divBdr>
    </w:div>
    <w:div w:id="1719433927">
      <w:bodyDiv w:val="1"/>
      <w:marLeft w:val="0"/>
      <w:marRight w:val="0"/>
      <w:marTop w:val="0"/>
      <w:marBottom w:val="0"/>
      <w:divBdr>
        <w:top w:val="none" w:sz="0" w:space="0" w:color="auto"/>
        <w:left w:val="none" w:sz="0" w:space="0" w:color="auto"/>
        <w:bottom w:val="none" w:sz="0" w:space="0" w:color="auto"/>
        <w:right w:val="none" w:sz="0" w:space="0" w:color="auto"/>
      </w:divBdr>
    </w:div>
    <w:div w:id="1752965044">
      <w:bodyDiv w:val="1"/>
      <w:marLeft w:val="0"/>
      <w:marRight w:val="0"/>
      <w:marTop w:val="0"/>
      <w:marBottom w:val="0"/>
      <w:divBdr>
        <w:top w:val="none" w:sz="0" w:space="0" w:color="auto"/>
        <w:left w:val="none" w:sz="0" w:space="0" w:color="auto"/>
        <w:bottom w:val="none" w:sz="0" w:space="0" w:color="auto"/>
        <w:right w:val="none" w:sz="0" w:space="0" w:color="auto"/>
      </w:divBdr>
    </w:div>
    <w:div w:id="1761176915">
      <w:bodyDiv w:val="1"/>
      <w:marLeft w:val="0"/>
      <w:marRight w:val="0"/>
      <w:marTop w:val="0"/>
      <w:marBottom w:val="0"/>
      <w:divBdr>
        <w:top w:val="none" w:sz="0" w:space="0" w:color="auto"/>
        <w:left w:val="none" w:sz="0" w:space="0" w:color="auto"/>
        <w:bottom w:val="none" w:sz="0" w:space="0" w:color="auto"/>
        <w:right w:val="none" w:sz="0" w:space="0" w:color="auto"/>
      </w:divBdr>
    </w:div>
    <w:div w:id="1775704709">
      <w:bodyDiv w:val="1"/>
      <w:marLeft w:val="0"/>
      <w:marRight w:val="0"/>
      <w:marTop w:val="0"/>
      <w:marBottom w:val="0"/>
      <w:divBdr>
        <w:top w:val="none" w:sz="0" w:space="0" w:color="auto"/>
        <w:left w:val="none" w:sz="0" w:space="0" w:color="auto"/>
        <w:bottom w:val="none" w:sz="0" w:space="0" w:color="auto"/>
        <w:right w:val="none" w:sz="0" w:space="0" w:color="auto"/>
      </w:divBdr>
    </w:div>
    <w:div w:id="1853564026">
      <w:bodyDiv w:val="1"/>
      <w:marLeft w:val="0"/>
      <w:marRight w:val="0"/>
      <w:marTop w:val="0"/>
      <w:marBottom w:val="0"/>
      <w:divBdr>
        <w:top w:val="none" w:sz="0" w:space="0" w:color="auto"/>
        <w:left w:val="none" w:sz="0" w:space="0" w:color="auto"/>
        <w:bottom w:val="none" w:sz="0" w:space="0" w:color="auto"/>
        <w:right w:val="none" w:sz="0" w:space="0" w:color="auto"/>
      </w:divBdr>
    </w:div>
    <w:div w:id="1885945460">
      <w:bodyDiv w:val="1"/>
      <w:marLeft w:val="0"/>
      <w:marRight w:val="0"/>
      <w:marTop w:val="0"/>
      <w:marBottom w:val="0"/>
      <w:divBdr>
        <w:top w:val="none" w:sz="0" w:space="0" w:color="auto"/>
        <w:left w:val="none" w:sz="0" w:space="0" w:color="auto"/>
        <w:bottom w:val="none" w:sz="0" w:space="0" w:color="auto"/>
        <w:right w:val="none" w:sz="0" w:space="0" w:color="auto"/>
      </w:divBdr>
    </w:div>
    <w:div w:id="1898390398">
      <w:bodyDiv w:val="1"/>
      <w:marLeft w:val="0"/>
      <w:marRight w:val="0"/>
      <w:marTop w:val="0"/>
      <w:marBottom w:val="0"/>
      <w:divBdr>
        <w:top w:val="none" w:sz="0" w:space="0" w:color="auto"/>
        <w:left w:val="none" w:sz="0" w:space="0" w:color="auto"/>
        <w:bottom w:val="none" w:sz="0" w:space="0" w:color="auto"/>
        <w:right w:val="none" w:sz="0" w:space="0" w:color="auto"/>
      </w:divBdr>
    </w:div>
    <w:div w:id="1964193594">
      <w:bodyDiv w:val="1"/>
      <w:marLeft w:val="0"/>
      <w:marRight w:val="0"/>
      <w:marTop w:val="0"/>
      <w:marBottom w:val="0"/>
      <w:divBdr>
        <w:top w:val="none" w:sz="0" w:space="0" w:color="auto"/>
        <w:left w:val="none" w:sz="0" w:space="0" w:color="auto"/>
        <w:bottom w:val="none" w:sz="0" w:space="0" w:color="auto"/>
        <w:right w:val="none" w:sz="0" w:space="0" w:color="auto"/>
      </w:divBdr>
    </w:div>
    <w:div w:id="2034068471">
      <w:bodyDiv w:val="1"/>
      <w:marLeft w:val="0"/>
      <w:marRight w:val="0"/>
      <w:marTop w:val="0"/>
      <w:marBottom w:val="0"/>
      <w:divBdr>
        <w:top w:val="none" w:sz="0" w:space="0" w:color="auto"/>
        <w:left w:val="none" w:sz="0" w:space="0" w:color="auto"/>
        <w:bottom w:val="none" w:sz="0" w:space="0" w:color="auto"/>
        <w:right w:val="none" w:sz="0" w:space="0" w:color="auto"/>
      </w:divBdr>
    </w:div>
    <w:div w:id="2047873643">
      <w:bodyDiv w:val="1"/>
      <w:marLeft w:val="0"/>
      <w:marRight w:val="0"/>
      <w:marTop w:val="0"/>
      <w:marBottom w:val="0"/>
      <w:divBdr>
        <w:top w:val="none" w:sz="0" w:space="0" w:color="auto"/>
        <w:left w:val="none" w:sz="0" w:space="0" w:color="auto"/>
        <w:bottom w:val="none" w:sz="0" w:space="0" w:color="auto"/>
        <w:right w:val="none" w:sz="0" w:space="0" w:color="auto"/>
      </w:divBdr>
    </w:div>
    <w:div w:id="2098941531">
      <w:bodyDiv w:val="1"/>
      <w:marLeft w:val="0"/>
      <w:marRight w:val="0"/>
      <w:marTop w:val="0"/>
      <w:marBottom w:val="0"/>
      <w:divBdr>
        <w:top w:val="none" w:sz="0" w:space="0" w:color="auto"/>
        <w:left w:val="none" w:sz="0" w:space="0" w:color="auto"/>
        <w:bottom w:val="none" w:sz="0" w:space="0" w:color="auto"/>
        <w:right w:val="none" w:sz="0" w:space="0" w:color="auto"/>
      </w:divBdr>
    </w:div>
    <w:div w:id="2111464414">
      <w:bodyDiv w:val="1"/>
      <w:marLeft w:val="0"/>
      <w:marRight w:val="0"/>
      <w:marTop w:val="0"/>
      <w:marBottom w:val="0"/>
      <w:divBdr>
        <w:top w:val="none" w:sz="0" w:space="0" w:color="auto"/>
        <w:left w:val="none" w:sz="0" w:space="0" w:color="auto"/>
        <w:bottom w:val="none" w:sz="0" w:space="0" w:color="auto"/>
        <w:right w:val="none" w:sz="0" w:space="0" w:color="auto"/>
      </w:divBdr>
    </w:div>
    <w:div w:id="2122608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Phi11</b:Tag>
    <b:SourceType>JournalArticle</b:SourceType>
    <b:Guid>{EA85BFBE-1450-9648-A55F-F4AD09EF98A3}</b:Guid>
    <b:Title>Jumping to conclusions: the psychology of delusional reasoning</b:Title>
    <b:Year>2011</b:Year>
    <b:Pages>332 - 339</b:Pages>
    <b:Author>
      <b:Author>
        <b:NameList>
          <b:Person>
            <b:Last>Philippa Garety</b:Last>
            <b:First>Daniel</b:First>
            <b:Middle>Freeman, Suzanne Jolley, Kerry Ross, Helen Waller, Graham Dunn</b:Middle>
          </b:Person>
        </b:NameList>
      </b:Author>
    </b:Author>
    <b:JournalName>Advances in Psychiatric Treatment</b:JournalName>
    <b:Month>August</b:Month>
    <b:Day>1</b:Day>
    <b:Volume>17</b:Volume>
    <b:RefOrder>1</b:RefOrder>
  </b:Source>
  <b:Source>
    <b:Tag>Cor17</b:Tag>
    <b:SourceType>Report</b:SourceType>
    <b:Guid>{79A88906-0845-BF41-AF2D-5BE4E4AA464C}</b:Guid>
    <b:Title>Investigating the effects of depression on the early stages of attention</b:Title>
    <b:Publisher>The Australian National University</b:Publisher>
    <b:City>Canberra</b:City>
    <b:Year>2017</b:Year>
    <b:Pages>1-2</b:Pages>
    <b:YearAccessed>2017</b:YearAccessed>
    <b:MonthAccessed>May</b:MonthAccessed>
    <b:DayAccessed>25</b:DayAccessed>
    <b:Department>Research School of Computer Science 2017</b:Department>
    <b:ThesisType>practical &amp; tutorial manual</b:ThesisType>
    <b:Author>
      <b:Author>
        <b:NameList>
          <b:Person>
            <b:Last>Corke</b:Last>
            <b:First>Mike</b:First>
          </b:Person>
        </b:NameList>
      </b:Author>
    </b:Author>
    <b:RefOrder>4</b:RefOrder>
  </b:Source>
  <b:Source>
    <b:Tag>Dan01</b:Tag>
    <b:SourceType>DocumentFromInternetSite</b:SourceType>
    <b:Guid>{80C4A8AA-BEB4-6C46-B125-2DC595327E08}</b:Guid>
    <b:Title>Human-Computer Interaction and Your Site</b:Title>
    <b:Year>2001</b:Year>
    <b:Author>
      <b:Author>
        <b:NameList>
          <b:Person>
            <b:Last>Danino</b:Last>
            <b:First>Nicky</b:First>
          </b:Person>
        </b:NameList>
      </b:Author>
    </b:Author>
    <b:Month>November</b:Month>
    <b:Day>14</b:Day>
    <b:InternetSiteTitle>SitePoint</b:InternetSiteTitle>
    <b:URL>https://www.sitepoint.com/computer-interaction-site/</b:URL>
    <b:YearAccessed>2017</b:YearAccessed>
    <b:MonthAccessed>May</b:MonthAccessed>
    <b:DayAccessed>27</b:DayAccessed>
    <b:RefOrder>2</b:RefOrder>
  </b:Source>
  <b:Source>
    <b:Tag>Ton17</b:Tag>
    <b:SourceType>DocumentFromInternetSite</b:SourceType>
    <b:Guid>{8B8FDCE4-55AF-2D45-9EA9-3AA158C0AD1D}</b:Guid>
    <b:Author>
      <b:Author>
        <b:NameList>
          <b:Person>
            <b:Last>Huang</b:Last>
            <b:First>Tony</b:First>
          </b:Person>
        </b:NameList>
      </b:Author>
    </b:Author>
    <b:Title>INFO5993 IT RESEARCH METHODS</b:Title>
    <b:InternetSiteTitle>School of Information Technologies - The University of Sydney</b:InternetSiteTitle>
    <b:URL>http://www.cs.usyd.edu.au/~info4990/2009s2/rm06b.pdf</b:URL>
    <b:YearAccessed>2017</b:YearAccessed>
    <b:MonthAccessed>May</b:MonthAccessed>
    <b:DayAccessed>26</b:DayAccessed>
    <b:RefOrder>3</b:RefOrder>
  </b:Source>
</b:Sources>
</file>

<file path=customXml/itemProps1.xml><?xml version="1.0" encoding="utf-8"?>
<ds:datastoreItem xmlns:ds="http://schemas.openxmlformats.org/officeDocument/2006/customXml" ds:itemID="{3FF7A868-03A5-664A-B3EA-F1AE989E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1816</Words>
  <Characters>10352</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Correlation between Web Design and User-Participation Experiments</vt:lpstr>
      <vt:lpstr>Abstract</vt:lpstr>
      <vt:lpstr>Introduction</vt:lpstr>
      <vt:lpstr>Investigating the effects of depression on the early stages of attention</vt:lpstr>
      <vt:lpstr>Summary:</vt:lpstr>
      <vt:lpstr>Experience:</vt:lpstr>
      <vt:lpstr>Feedback:</vt:lpstr>
      <vt:lpstr>Information sampling and individual differences</vt:lpstr>
      <vt:lpstr>Summary:</vt:lpstr>
      <vt:lpstr>Experience:</vt:lpstr>
      <vt:lpstr>Feedback:</vt:lpstr>
      <vt:lpstr>Comparison of two experiments</vt:lpstr>
      <vt:lpstr>Web-Design and Development</vt:lpstr>
      <vt:lpstr>Conclusion</vt:lpstr>
      <vt:lpstr>References:</vt:lpstr>
    </vt:vector>
  </TitlesOfParts>
  <LinksUpToDate>false</LinksUpToDate>
  <CharactersWithSpaces>12144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Srinivasan</dc:creator>
  <cp:keywords/>
  <dc:description/>
  <cp:lastModifiedBy>Sethuraman Srinivasan</cp:lastModifiedBy>
  <cp:revision>8</cp:revision>
  <cp:lastPrinted>2017-05-27T08:31:00Z</cp:lastPrinted>
  <dcterms:created xsi:type="dcterms:W3CDTF">2017-05-27T08:31:00Z</dcterms:created>
  <dcterms:modified xsi:type="dcterms:W3CDTF">2017-05-28T08:10:00Z</dcterms:modified>
</cp:coreProperties>
</file>