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0650" w14:textId="77777777" w:rsidR="00B32884" w:rsidRPr="00E34C84" w:rsidRDefault="00B32884" w:rsidP="00B3288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34C84">
        <w:rPr>
          <w:rFonts w:ascii="Times New Roman" w:hAnsi="Times New Roman"/>
          <w:b/>
          <w:sz w:val="24"/>
          <w:szCs w:val="24"/>
        </w:rPr>
        <w:t>ECOLE N</w:t>
      </w:r>
      <w:r>
        <w:rPr>
          <w:rFonts w:ascii="Times New Roman" w:hAnsi="Times New Roman"/>
          <w:b/>
          <w:sz w:val="24"/>
          <w:szCs w:val="24"/>
        </w:rPr>
        <w:t>ATI</w:t>
      </w:r>
      <w:r w:rsidRPr="00E34C84">
        <w:rPr>
          <w:rFonts w:ascii="Times New Roman" w:hAnsi="Times New Roman"/>
          <w:b/>
          <w:sz w:val="24"/>
          <w:szCs w:val="24"/>
        </w:rPr>
        <w:t>O</w:t>
      </w:r>
      <w:r>
        <w:rPr>
          <w:rFonts w:ascii="Times New Roman" w:hAnsi="Times New Roman"/>
          <w:b/>
          <w:sz w:val="24"/>
          <w:szCs w:val="24"/>
        </w:rPr>
        <w:t>N</w:t>
      </w:r>
      <w:r w:rsidRPr="00E34C84">
        <w:rPr>
          <w:rFonts w:ascii="Times New Roman" w:hAnsi="Times New Roman"/>
          <w:b/>
          <w:sz w:val="24"/>
          <w:szCs w:val="24"/>
        </w:rPr>
        <w:t>ALE D’INGENIEURS</w:t>
      </w:r>
      <w:r>
        <w:rPr>
          <w:rFonts w:ascii="Times New Roman" w:hAnsi="Times New Roman"/>
          <w:b/>
          <w:sz w:val="24"/>
          <w:szCs w:val="24"/>
        </w:rPr>
        <w:t xml:space="preserve"> ENI-ABT</w:t>
      </w:r>
    </w:p>
    <w:p w14:paraId="69C5EF8B" w14:textId="77777777" w:rsidR="00B32884" w:rsidRPr="00E34C84" w:rsidRDefault="00B32884" w:rsidP="00B3288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E34C84">
        <w:rPr>
          <w:rFonts w:ascii="Times New Roman" w:hAnsi="Times New Roman"/>
          <w:b/>
          <w:sz w:val="24"/>
          <w:szCs w:val="24"/>
        </w:rPr>
        <w:t>DER:</w:t>
      </w:r>
      <w:proofErr w:type="gramEnd"/>
      <w:r w:rsidRPr="00E34C84">
        <w:rPr>
          <w:rFonts w:ascii="Times New Roman" w:hAnsi="Times New Roman"/>
          <w:b/>
          <w:sz w:val="24"/>
          <w:szCs w:val="24"/>
        </w:rPr>
        <w:t xml:space="preserve"> </w:t>
      </w:r>
      <w:r w:rsidRPr="005F30C2">
        <w:rPr>
          <w:rFonts w:ascii="Times New Roman" w:hAnsi="Times New Roman"/>
          <w:b/>
          <w:sz w:val="24"/>
          <w:szCs w:val="24"/>
        </w:rPr>
        <w:t>Génie Informatique et Télécommunication (GIT)</w:t>
      </w:r>
    </w:p>
    <w:p w14:paraId="6983A872" w14:textId="77777777" w:rsidR="00B32884" w:rsidRPr="00E34C84" w:rsidRDefault="00B32884" w:rsidP="00B3288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U</w:t>
      </w:r>
      <w:r w:rsidRPr="00E34C84">
        <w:rPr>
          <w:rFonts w:ascii="Times New Roman" w:hAnsi="Times New Roman"/>
          <w:b/>
          <w:sz w:val="24"/>
          <w:szCs w:val="24"/>
        </w:rPr>
        <w:t>E:</w:t>
      </w:r>
      <w:proofErr w:type="gramEnd"/>
      <w:r w:rsidRPr="00E34C84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Système distribué                                                                               </w:t>
      </w:r>
      <w:r w:rsidRPr="00E34C84">
        <w:rPr>
          <w:rFonts w:ascii="Times New Roman" w:hAnsi="Times New Roman"/>
          <w:b/>
          <w:sz w:val="24"/>
          <w:szCs w:val="24"/>
        </w:rPr>
        <w:t xml:space="preserve">CLASSE: </w:t>
      </w:r>
      <w:r>
        <w:rPr>
          <w:rFonts w:ascii="Times New Roman" w:hAnsi="Times New Roman"/>
          <w:b/>
          <w:sz w:val="24"/>
          <w:szCs w:val="24"/>
        </w:rPr>
        <w:t>Master 1</w:t>
      </w:r>
    </w:p>
    <w:p w14:paraId="7AE20E67" w14:textId="77777777" w:rsidR="00B32884" w:rsidRPr="00E34C84" w:rsidRDefault="00B32884" w:rsidP="00B3288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AE1B96" wp14:editId="3064F866">
                <wp:simplePos x="0" y="0"/>
                <wp:positionH relativeFrom="column">
                  <wp:posOffset>449580</wp:posOffset>
                </wp:positionH>
                <wp:positionV relativeFrom="paragraph">
                  <wp:posOffset>135255</wp:posOffset>
                </wp:positionV>
                <wp:extent cx="5969000" cy="31750"/>
                <wp:effectExtent l="0" t="0" r="12700" b="25400"/>
                <wp:wrapNone/>
                <wp:docPr id="8" name="Grou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9000" cy="31750"/>
                          <a:chOff x="1383" y="2757"/>
                          <a:chExt cx="9400" cy="50"/>
                        </a:xfrm>
                      </wpg:grpSpPr>
                      <wps:wsp>
                        <wps:cNvPr id="9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383" y="2757"/>
                            <a:ext cx="938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1395" y="2807"/>
                            <a:ext cx="9388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05C022" id="Groupe 8" o:spid="_x0000_s1026" style="position:absolute;margin-left:35.4pt;margin-top:10.65pt;width:470pt;height:2.5pt;z-index:251663360" coordorigin="1383,2757" coordsize="94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27" type="#_x0000_t32" style="position:absolute;left:1383;top:2757;width:93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v:shape id="AutoShape 8" o:spid="_x0000_s1028" type="#_x0000_t32" style="position:absolute;left:1395;top:2807;width:93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" strokeweight="2.25pt"/>
              </v:group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9A3B28" wp14:editId="33DC4469">
                <wp:simplePos x="0" y="0"/>
                <wp:positionH relativeFrom="column">
                  <wp:posOffset>-28575</wp:posOffset>
                </wp:positionH>
                <wp:positionV relativeFrom="paragraph">
                  <wp:posOffset>167005</wp:posOffset>
                </wp:positionV>
                <wp:extent cx="5961380" cy="0"/>
                <wp:effectExtent l="17145" t="22225" r="22225" b="15875"/>
                <wp:wrapNone/>
                <wp:docPr id="11" name="Connecteur droit avec flèch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138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CF850" id="Connecteur droit avec flèche 11" o:spid="_x0000_s1026" type="#_x0000_t32" style="position:absolute;margin-left:-2.25pt;margin-top:13.15pt;width:469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" strokeweight="2.25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94E4B" wp14:editId="457D62C8">
                <wp:simplePos x="0" y="0"/>
                <wp:positionH relativeFrom="column">
                  <wp:posOffset>-36195</wp:posOffset>
                </wp:positionH>
                <wp:positionV relativeFrom="paragraph">
                  <wp:posOffset>135255</wp:posOffset>
                </wp:positionV>
                <wp:extent cx="5961380" cy="0"/>
                <wp:effectExtent l="9525" t="9525" r="10795" b="9525"/>
                <wp:wrapNone/>
                <wp:docPr id="12" name="Connecteur droit avec flèch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1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52A7B" id="Connecteur droit avec flèche 12" o:spid="_x0000_s1026" type="#_x0000_t32" style="position:absolute;margin-left:-2.85pt;margin-top:10.65pt;width:469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437871" wp14:editId="15709139">
                <wp:simplePos x="0" y="0"/>
                <wp:positionH relativeFrom="column">
                  <wp:posOffset>-64770</wp:posOffset>
                </wp:positionH>
                <wp:positionV relativeFrom="paragraph">
                  <wp:posOffset>167005</wp:posOffset>
                </wp:positionV>
                <wp:extent cx="5961380" cy="0"/>
                <wp:effectExtent l="19050" t="22225" r="20320" b="15875"/>
                <wp:wrapNone/>
                <wp:docPr id="13" name="Connecteur droit avec flèch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138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BE444" id="Connecteur droit avec flèche 13" o:spid="_x0000_s1026" type="#_x0000_t32" style="position:absolute;margin-left:-5.1pt;margin-top:13.15pt;width:469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" strokeweight="2.25pt"/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FE916" wp14:editId="381DBF5E">
                <wp:simplePos x="0" y="0"/>
                <wp:positionH relativeFrom="column">
                  <wp:posOffset>-36195</wp:posOffset>
                </wp:positionH>
                <wp:positionV relativeFrom="paragraph">
                  <wp:posOffset>135255</wp:posOffset>
                </wp:positionV>
                <wp:extent cx="5961380" cy="0"/>
                <wp:effectExtent l="9525" t="9525" r="10795" b="9525"/>
                <wp:wrapNone/>
                <wp:docPr id="14" name="Connecteur droit avec flèch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1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2DAB2" id="Connecteur droit avec flèche 14" o:spid="_x0000_s1026" type="#_x0000_t32" style="position:absolute;margin-left:-2.85pt;margin-top:10.65pt;width:469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"/>
            </w:pict>
          </mc:Fallback>
        </mc:AlternateContent>
      </w:r>
    </w:p>
    <w:p w14:paraId="4D4F8253" w14:textId="77777777" w:rsidR="00B32884" w:rsidRDefault="00B32884" w:rsidP="00B32884">
      <w:pPr>
        <w:jc w:val="center"/>
        <w:rPr>
          <w:rFonts w:ascii="Times New Roman" w:hAnsi="Times New Roman"/>
          <w:b/>
          <w:sz w:val="24"/>
          <w:szCs w:val="24"/>
        </w:rPr>
      </w:pPr>
      <w:r w:rsidRPr="00693EED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   </w:t>
      </w:r>
    </w:p>
    <w:p w14:paraId="7E477C32" w14:textId="77777777" w:rsidR="00B32884" w:rsidRPr="00E34C84" w:rsidRDefault="00B32884" w:rsidP="00B3288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7748666" w14:textId="77777777" w:rsidR="00B32884" w:rsidRDefault="00B32884" w:rsidP="00B32884">
      <w:pPr>
        <w:tabs>
          <w:tab w:val="left" w:pos="2543"/>
        </w:tabs>
        <w:jc w:val="center"/>
        <w:rPr>
          <w:rFonts w:ascii="Times New Roman" w:hAnsi="Times New Roman"/>
          <w:b/>
          <w:sz w:val="56"/>
          <w:szCs w:val="56"/>
          <w:u w:val="single"/>
        </w:rPr>
      </w:pPr>
    </w:p>
    <w:p w14:paraId="6C54B0D2" w14:textId="77777777" w:rsidR="00B32884" w:rsidRDefault="00B32884" w:rsidP="00B32884">
      <w:pPr>
        <w:tabs>
          <w:tab w:val="left" w:pos="2543"/>
        </w:tabs>
        <w:jc w:val="center"/>
        <w:rPr>
          <w:rFonts w:ascii="Times New Roman" w:hAnsi="Times New Roman"/>
          <w:b/>
          <w:sz w:val="56"/>
          <w:szCs w:val="56"/>
          <w:u w:val="single"/>
        </w:rPr>
      </w:pPr>
    </w:p>
    <w:p w14:paraId="08106A38" w14:textId="77777777" w:rsidR="00B32884" w:rsidRDefault="00B32884" w:rsidP="00B32884">
      <w:pPr>
        <w:tabs>
          <w:tab w:val="left" w:pos="2543"/>
        </w:tabs>
        <w:jc w:val="center"/>
        <w:rPr>
          <w:rFonts w:ascii="Times New Roman" w:hAnsi="Times New Roman"/>
          <w:b/>
          <w:sz w:val="56"/>
          <w:szCs w:val="56"/>
          <w:u w:val="single"/>
        </w:rPr>
      </w:pPr>
    </w:p>
    <w:p w14:paraId="78C7989E" w14:textId="0DECDC9B" w:rsidR="00B32884" w:rsidRDefault="00B32884" w:rsidP="00B32884">
      <w:pPr>
        <w:tabs>
          <w:tab w:val="left" w:pos="2543"/>
        </w:tabs>
        <w:jc w:val="center"/>
        <w:rPr>
          <w:rFonts w:ascii="Times New Roman" w:hAnsi="Times New Roman"/>
          <w:b/>
          <w:sz w:val="56"/>
          <w:szCs w:val="56"/>
          <w:u w:val="single"/>
        </w:rPr>
      </w:pPr>
      <w:r w:rsidRPr="00693EED">
        <w:rPr>
          <w:rFonts w:ascii="Times New Roman" w:hAnsi="Times New Roman"/>
          <w:b/>
          <w:sz w:val="56"/>
          <w:szCs w:val="56"/>
          <w:u w:val="single"/>
        </w:rPr>
        <w:t xml:space="preserve">Rapport de TP N° </w:t>
      </w:r>
      <w:r>
        <w:rPr>
          <w:rFonts w:ascii="Times New Roman" w:hAnsi="Times New Roman"/>
          <w:b/>
          <w:sz w:val="56"/>
          <w:szCs w:val="56"/>
          <w:u w:val="single"/>
        </w:rPr>
        <w:t>3</w:t>
      </w:r>
    </w:p>
    <w:p w14:paraId="1C36E108" w14:textId="77777777" w:rsidR="00B32884" w:rsidRDefault="00B32884" w:rsidP="00B32884">
      <w:pPr>
        <w:tabs>
          <w:tab w:val="left" w:pos="2543"/>
        </w:tabs>
        <w:jc w:val="center"/>
        <w:rPr>
          <w:rFonts w:ascii="Times New Roman" w:hAnsi="Times New Roman"/>
          <w:b/>
          <w:sz w:val="56"/>
          <w:szCs w:val="56"/>
          <w:u w:val="single"/>
        </w:rPr>
      </w:pPr>
    </w:p>
    <w:p w14:paraId="0063BEA9" w14:textId="53EBF2F5" w:rsidR="00B32884" w:rsidRPr="00773652" w:rsidRDefault="00B32884" w:rsidP="00EB48EB">
      <w:pPr>
        <w:tabs>
          <w:tab w:val="left" w:pos="2543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8"/>
          <w:szCs w:val="48"/>
        </w:rPr>
        <w:t>CORBA</w:t>
      </w:r>
    </w:p>
    <w:p w14:paraId="0D960934" w14:textId="77777777" w:rsidR="00B32884" w:rsidRPr="00E8490C" w:rsidRDefault="00B32884" w:rsidP="00B32884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4FEBBF05" w14:textId="77777777" w:rsidR="00B32884" w:rsidRDefault="00B32884" w:rsidP="00B32884">
      <w:pPr>
        <w:pStyle w:val="Paragraphedeliste"/>
        <w:spacing w:after="0" w:line="360" w:lineRule="auto"/>
        <w:ind w:left="1080"/>
        <w:rPr>
          <w:rFonts w:ascii="Times New Roman" w:hAnsi="Times New Roman"/>
          <w:b/>
          <w:sz w:val="24"/>
          <w:szCs w:val="24"/>
          <w:u w:val="single"/>
        </w:rPr>
      </w:pPr>
    </w:p>
    <w:p w14:paraId="220C14B1" w14:textId="77777777" w:rsidR="00B32884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693EED">
        <w:rPr>
          <w:rFonts w:ascii="Times New Roman" w:hAnsi="Times New Roman"/>
          <w:b/>
          <w:sz w:val="28"/>
          <w:szCs w:val="28"/>
          <w:u w:val="single"/>
        </w:rPr>
        <w:t>CLASSE: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M1-S2</w:t>
      </w:r>
      <w:r w:rsidRPr="00693EED">
        <w:rPr>
          <w:rFonts w:ascii="Times New Roman" w:hAnsi="Times New Roman"/>
          <w:b/>
          <w:sz w:val="28"/>
          <w:szCs w:val="28"/>
        </w:rPr>
        <w:t xml:space="preserve">  Année </w:t>
      </w:r>
      <w:r>
        <w:rPr>
          <w:rFonts w:ascii="Times New Roman" w:hAnsi="Times New Roman"/>
          <w:b/>
          <w:sz w:val="28"/>
          <w:szCs w:val="28"/>
        </w:rPr>
        <w:t>2023-2024</w:t>
      </w:r>
    </w:p>
    <w:p w14:paraId="4482893E" w14:textId="77777777" w:rsidR="00B32884" w:rsidRPr="003024A9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</w:p>
    <w:p w14:paraId="5ED7D92D" w14:textId="77777777" w:rsidR="00B32884" w:rsidRPr="003B7A91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32"/>
          <w:szCs w:val="32"/>
        </w:rPr>
      </w:pPr>
      <w:r w:rsidRPr="003B7A91">
        <w:rPr>
          <w:rFonts w:ascii="Times New Roman" w:hAnsi="Times New Roman"/>
          <w:b/>
          <w:sz w:val="32"/>
          <w:szCs w:val="32"/>
          <w:u w:val="single"/>
        </w:rPr>
        <w:t>Groupe N</w:t>
      </w:r>
      <w:proofErr w:type="gramStart"/>
      <w:r w:rsidRPr="003B7A91">
        <w:rPr>
          <w:rFonts w:ascii="Times New Roman" w:hAnsi="Times New Roman"/>
          <w:b/>
          <w:sz w:val="32"/>
          <w:szCs w:val="32"/>
          <w:u w:val="single"/>
        </w:rPr>
        <w:t>°:</w:t>
      </w:r>
      <w:proofErr w:type="gramEnd"/>
      <w:r w:rsidRPr="003B7A91">
        <w:rPr>
          <w:rFonts w:ascii="Times New Roman" w:hAnsi="Times New Roman"/>
          <w:b/>
          <w:sz w:val="32"/>
          <w:szCs w:val="32"/>
        </w:rPr>
        <w:t xml:space="preserve"> 1</w:t>
      </w:r>
      <w:r w:rsidRPr="003B7A91">
        <w:rPr>
          <w:rFonts w:ascii="Times New Roman" w:hAnsi="Times New Roman"/>
          <w:b/>
          <w:sz w:val="32"/>
          <w:szCs w:val="32"/>
          <w:u w:val="single"/>
        </w:rPr>
        <w:t xml:space="preserve"> </w:t>
      </w:r>
    </w:p>
    <w:p w14:paraId="19B38265" w14:textId="77777777" w:rsidR="00B32884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169E1783" w14:textId="77777777" w:rsidR="00B32884" w:rsidRPr="00693EED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9F8C69E" w14:textId="77777777" w:rsidR="00B32884" w:rsidRPr="009532E2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36"/>
          <w:szCs w:val="36"/>
        </w:rPr>
      </w:pPr>
      <w:r w:rsidRPr="009532E2">
        <w:rPr>
          <w:rFonts w:ascii="Times New Roman" w:hAnsi="Times New Roman"/>
          <w:b/>
          <w:sz w:val="36"/>
          <w:szCs w:val="36"/>
          <w:u w:val="single"/>
        </w:rPr>
        <w:t>Effectué par :</w:t>
      </w:r>
      <w:r w:rsidRPr="009532E2">
        <w:rPr>
          <w:rFonts w:ascii="Times New Roman" w:hAnsi="Times New Roman"/>
          <w:b/>
          <w:sz w:val="36"/>
          <w:szCs w:val="36"/>
        </w:rPr>
        <w:t xml:space="preserve"> </w:t>
      </w:r>
    </w:p>
    <w:p w14:paraId="67E886EB" w14:textId="77777777" w:rsidR="00B32884" w:rsidRPr="00734744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ALASSAN SAMBA </w:t>
      </w:r>
      <w:r w:rsidRPr="00734744">
        <w:rPr>
          <w:rFonts w:ascii="Times New Roman" w:hAnsi="Times New Roman"/>
          <w:b/>
          <w:sz w:val="28"/>
          <w:szCs w:val="28"/>
        </w:rPr>
        <w:t>MAIGA</w:t>
      </w:r>
    </w:p>
    <w:p w14:paraId="5E8CD84F" w14:textId="77777777" w:rsidR="00B32884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FATOUMATA COULIBALY</w:t>
      </w:r>
    </w:p>
    <w:p w14:paraId="5C5340F7" w14:textId="77777777" w:rsidR="00B32884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DRISSA SIDIKI TRAORE</w:t>
      </w:r>
    </w:p>
    <w:p w14:paraId="00F01DA6" w14:textId="77777777" w:rsidR="00B32884" w:rsidRDefault="00B32884" w:rsidP="00B32884">
      <w:pPr>
        <w:pStyle w:val="Paragraphedeliste"/>
        <w:spacing w:after="0" w:line="36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FOUNE TRAORE</w:t>
      </w:r>
    </w:p>
    <w:p w14:paraId="679CBCB3" w14:textId="2EC2F9E3" w:rsidR="00B32884" w:rsidRDefault="00B32884" w:rsidP="00560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08F9449F" w14:textId="220FBDFF" w:rsidR="00C56BED" w:rsidRDefault="00C56BED" w:rsidP="00560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</w:pPr>
      <w:r w:rsidRPr="00C56BE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lastRenderedPageBreak/>
        <w:t>Sommaire :</w:t>
      </w:r>
    </w:p>
    <w:p w14:paraId="50F8968F" w14:textId="51806350" w:rsidR="00C56BED" w:rsidRDefault="00630864" w:rsidP="00C56BED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Introduction.</w:t>
      </w:r>
    </w:p>
    <w:p w14:paraId="7B6F3698" w14:textId="1C4ADC4C" w:rsidR="00C56BED" w:rsidRDefault="00C56BED" w:rsidP="00C56BED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Architecture</w:t>
      </w:r>
      <w:r w:rsidR="00630864">
        <w:rPr>
          <w:rFonts w:ascii="Times New Roman" w:eastAsia="Times New Roman" w:hAnsi="Times New Roman" w:cs="Times New Roman"/>
          <w:sz w:val="27"/>
          <w:szCs w:val="27"/>
          <w:lang w:eastAsia="fr-FR"/>
        </w:rPr>
        <w:t>.</w:t>
      </w:r>
    </w:p>
    <w:p w14:paraId="5DEE4FCA" w14:textId="73B5F1F9" w:rsidR="00C56BED" w:rsidRPr="0042159B" w:rsidRDefault="0042159B" w:rsidP="00C56BED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Style w:val="lev"/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42159B">
        <w:rPr>
          <w:rStyle w:val="lev"/>
          <w:rFonts w:ascii="Times New Roman" w:eastAsia="Times New Roman" w:hAnsi="Times New Roman" w:cs="Times New Roman"/>
          <w:b w:val="0"/>
          <w:bCs w:val="0"/>
          <w:sz w:val="28"/>
          <w:szCs w:val="28"/>
          <w:lang w:eastAsia="fr-FR"/>
        </w:rPr>
        <w:t xml:space="preserve">Tableau comparatif </w:t>
      </w:r>
      <w:r w:rsidRPr="0042159B"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(OMNIORB – CORBA)</w:t>
      </w:r>
      <w:r w:rsidR="00630864"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.</w:t>
      </w:r>
    </w:p>
    <w:p w14:paraId="26E8CEDF" w14:textId="260D4AD9" w:rsidR="0042159B" w:rsidRPr="0042159B" w:rsidRDefault="0042159B" w:rsidP="00C56BED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42159B">
        <w:rPr>
          <w:rFonts w:ascii="Times New Roman" w:eastAsia="Times New Roman" w:hAnsi="Times New Roman" w:cs="Times New Roman"/>
          <w:sz w:val="28"/>
          <w:szCs w:val="28"/>
          <w:lang w:eastAsia="fr-FR"/>
        </w:rPr>
        <w:t>Résultat des exécutions</w:t>
      </w:r>
      <w:r w:rsidR="00630864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  <w:r w:rsidRPr="0042159B">
        <w:rPr>
          <w:rFonts w:ascii="Times New Roman" w:eastAsia="Times New Roman" w:hAnsi="Times New Roman" w:cs="Times New Roman"/>
          <w:sz w:val="28"/>
          <w:szCs w:val="28"/>
          <w:lang w:eastAsia="fr-FR"/>
        </w:rPr>
        <w:t> </w:t>
      </w:r>
    </w:p>
    <w:p w14:paraId="1974E3B1" w14:textId="456EC73C" w:rsidR="0042159B" w:rsidRPr="0042159B" w:rsidRDefault="0042159B" w:rsidP="0042159B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42159B">
        <w:rPr>
          <w:rFonts w:ascii="Times New Roman" w:eastAsia="Times New Roman" w:hAnsi="Times New Roman" w:cs="Times New Roman"/>
          <w:sz w:val="28"/>
          <w:szCs w:val="28"/>
          <w:lang w:eastAsia="fr-FR"/>
        </w:rPr>
        <w:t>Résultats des requêtes après modification des codes Server et Client</w:t>
      </w:r>
      <w:r w:rsidR="00630864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14:paraId="770D8E53" w14:textId="42337B69" w:rsidR="0042159B" w:rsidRPr="00630864" w:rsidRDefault="00630864" w:rsidP="00C56BED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630864">
        <w:rPr>
          <w:rFonts w:ascii="Times New Roman" w:eastAsia="Times New Roman" w:hAnsi="Times New Roman" w:cs="Times New Roman"/>
          <w:sz w:val="28"/>
          <w:szCs w:val="28"/>
          <w:lang w:eastAsia="fr-FR"/>
        </w:rPr>
        <w:t>Avantages et inconvénients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14:paraId="4C7381CF" w14:textId="1AF04C38" w:rsidR="00630864" w:rsidRPr="009C2C03" w:rsidRDefault="00630864" w:rsidP="00C56BED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Conclusion.</w:t>
      </w:r>
    </w:p>
    <w:p w14:paraId="0FA8D1B8" w14:textId="5ED8B561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3AB33FF4" w14:textId="09A934D5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3B5C83E7" w14:textId="673D1B6B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2E51C44B" w14:textId="11E444B8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7D2D07A7" w14:textId="438B9671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5D1741CB" w14:textId="6043F34B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29D96953" w14:textId="14AA7045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69A1B5BF" w14:textId="7BC64071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7FA32A01" w14:textId="318F6B6A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66188F82" w14:textId="57464B70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3EC8E007" w14:textId="3B474C4D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3947050F" w14:textId="7499D72E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4CE0EB88" w14:textId="6BB8A8EE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26359B36" w14:textId="71903E0E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45A99E50" w14:textId="172B4D63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73449F23" w14:textId="2A99E931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6D93D0CB" w14:textId="5ABDED56" w:rsid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4346E42B" w14:textId="77777777" w:rsidR="009C2C03" w:rsidRPr="009C2C03" w:rsidRDefault="009C2C03" w:rsidP="009C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</w:p>
    <w:p w14:paraId="43D4ED7A" w14:textId="38D0D70F" w:rsidR="005602AF" w:rsidRPr="002448E3" w:rsidRDefault="005602AF" w:rsidP="002448E3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2448E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lastRenderedPageBreak/>
        <w:t>Introduction à CORBA</w:t>
      </w:r>
      <w:r w:rsidR="00EB48EB" w:rsidRPr="002448E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 :</w:t>
      </w:r>
    </w:p>
    <w:p w14:paraId="5AA72CB2" w14:textId="3266EDCD" w:rsidR="005602AF" w:rsidRPr="004E03AC" w:rsidRDefault="005602AF" w:rsidP="00560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4E03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CORBA est un standard qui permet à des objets, potentiellement exécutés sur des machines différentes, de communiquer entre eux via des appels de méthodes à distance. Les objets CORBA sont définis par des interfaces IDL (Interface </w:t>
      </w:r>
      <w:r w:rsidR="00EB48EB" w:rsidRPr="004E03AC">
        <w:rPr>
          <w:rFonts w:ascii="Times New Roman" w:eastAsia="Times New Roman" w:hAnsi="Times New Roman" w:cs="Times New Roman"/>
          <w:sz w:val="28"/>
          <w:szCs w:val="28"/>
          <w:lang w:eastAsia="fr-FR"/>
        </w:rPr>
        <w:t>Définition</w:t>
      </w:r>
      <w:r w:rsidRPr="004E03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Language). Dans notre exemple, l'interface IDL est définie dans le module </w:t>
      </w:r>
      <w:r w:rsidRPr="004E03AC">
        <w:rPr>
          <w:rFonts w:ascii="Courier New" w:eastAsia="Times New Roman" w:hAnsi="Courier New" w:cs="Courier New"/>
          <w:sz w:val="28"/>
          <w:szCs w:val="28"/>
          <w:lang w:eastAsia="fr-FR"/>
        </w:rPr>
        <w:t>HelloApp</w:t>
      </w:r>
      <w:r w:rsidRPr="004E03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spécifie une méthode </w:t>
      </w:r>
      <w:r w:rsidR="00EB48EB" w:rsidRPr="004E03AC">
        <w:rPr>
          <w:rFonts w:ascii="Courier New" w:eastAsia="Times New Roman" w:hAnsi="Courier New" w:cs="Courier New"/>
          <w:sz w:val="28"/>
          <w:szCs w:val="28"/>
          <w:lang w:eastAsia="fr-FR"/>
        </w:rPr>
        <w:t>sayHello (</w:t>
      </w:r>
      <w:r w:rsidRPr="004E03AC">
        <w:rPr>
          <w:rFonts w:ascii="Courier New" w:eastAsia="Times New Roman" w:hAnsi="Courier New" w:cs="Courier New"/>
          <w:sz w:val="28"/>
          <w:szCs w:val="28"/>
          <w:lang w:eastAsia="fr-FR"/>
        </w:rPr>
        <w:t>)</w:t>
      </w:r>
      <w:r w:rsidRPr="004E03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que le serveur doit implémenter et</w:t>
      </w:r>
      <w:r w:rsidR="00DD4E07" w:rsidRPr="004E03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que</w:t>
      </w:r>
      <w:r w:rsidRPr="004E03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le client invoque.</w:t>
      </w:r>
    </w:p>
    <w:p w14:paraId="506539CD" w14:textId="369DF195" w:rsidR="00824C4E" w:rsidRPr="002448E3" w:rsidRDefault="00824C4E" w:rsidP="002448E3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CA" w:eastAsia="fr-FR"/>
        </w:rPr>
      </w:pPr>
      <w:r w:rsidRPr="002448E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CA" w:eastAsia="fr-FR"/>
        </w:rPr>
        <w:t>Architecture CORBA:</w:t>
      </w:r>
    </w:p>
    <w:p w14:paraId="6449BAF7" w14:textId="7ECA075B" w:rsidR="00824C4E" w:rsidRDefault="00824C4E" w:rsidP="00560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CA" w:eastAsia="fr-FR"/>
        </w:rPr>
      </w:pPr>
      <w:r>
        <w:rPr>
          <w:noProof/>
        </w:rPr>
        <w:drawing>
          <wp:inline distT="0" distB="0" distL="0" distR="0" wp14:anchorId="45C29B0A" wp14:editId="7D96610A">
            <wp:extent cx="5760720" cy="26733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2B58" w14:textId="688E59ED" w:rsidR="00E4083A" w:rsidRPr="00E4083A" w:rsidRDefault="00E4083A" w:rsidP="00E408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E4083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Fig.</w:t>
      </w:r>
      <w:r w:rsidR="003B62C6" w:rsidRPr="00E4083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1 :</w:t>
      </w:r>
      <w:r w:rsidRPr="00E4083A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Architecture C</w:t>
      </w:r>
      <w:r>
        <w:rPr>
          <w:rFonts w:ascii="Times New Roman" w:eastAsia="Times New Roman" w:hAnsi="Times New Roman" w:cs="Times New Roman"/>
          <w:sz w:val="32"/>
          <w:szCs w:val="32"/>
          <w:lang w:eastAsia="fr-FR"/>
        </w:rPr>
        <w:t>ORBA.</w:t>
      </w:r>
    </w:p>
    <w:p w14:paraId="000B30AA" w14:textId="37E9CC6D" w:rsidR="00824C4E" w:rsidRPr="00824C4E" w:rsidRDefault="00824C4E" w:rsidP="0026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 w:rsidRPr="00824C4E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Côté Client :</w:t>
      </w:r>
    </w:p>
    <w:p w14:paraId="48569B5C" w14:textId="39A68C4F" w:rsidR="00824C4E" w:rsidRPr="00824C4E" w:rsidRDefault="00824C4E" w:rsidP="0026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Objet C++ 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L’objet côté client qui souhaite invoquer des méthodes sur un objet distant.</w:t>
      </w:r>
    </w:p>
    <w:p w14:paraId="3D92FBB4" w14:textId="33CA517B" w:rsidR="00824C4E" w:rsidRPr="00824C4E" w:rsidRDefault="00824C4E" w:rsidP="0026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Interface 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Définit les méthodes que l’objet distant expose. C’est une abstraction commune pour le client et le serveur.</w:t>
      </w:r>
    </w:p>
    <w:p w14:paraId="4ACF035A" w14:textId="5C0DD2FA" w:rsidR="00824C4E" w:rsidRPr="00824C4E" w:rsidRDefault="00824C4E" w:rsidP="0026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Stub </w:t>
      </w: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Une implémentation client générée qui agit comme un proxy pour l’objet distant. Il convertit les appels locaux en requêtes réseau.</w:t>
      </w:r>
    </w:p>
    <w:p w14:paraId="02C0812B" w14:textId="51211511" w:rsidR="00824C4E" w:rsidRPr="00824C4E" w:rsidRDefault="00824C4E" w:rsidP="0026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ORB (Object Request Broker) 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Le composant principal de CORBA qui gère les communications et localise les objets distants.</w:t>
      </w:r>
    </w:p>
    <w:p w14:paraId="75B4B12B" w14:textId="77777777" w:rsidR="00824C4E" w:rsidRPr="00824C4E" w:rsidRDefault="00824C4E" w:rsidP="0026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824C4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Côté Serveur :</w:t>
      </w:r>
    </w:p>
    <w:p w14:paraId="348E7666" w14:textId="29084B66" w:rsidR="00824C4E" w:rsidRPr="00824C4E" w:rsidRDefault="00824C4E" w:rsidP="00266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Objet Java 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L’objet distant qui implémente les méthodes accessibles au client.</w:t>
      </w:r>
    </w:p>
    <w:p w14:paraId="58610769" w14:textId="3BCE2A08" w:rsidR="00824C4E" w:rsidRPr="00824C4E" w:rsidRDefault="00824C4E" w:rsidP="0082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lastRenderedPageBreak/>
        <w:t>Interface 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Similaire au client, elle définit les méthodes que l’objet serveur expose.</w:t>
      </w:r>
    </w:p>
    <w:p w14:paraId="1D66379D" w14:textId="6987B695" w:rsidR="00824C4E" w:rsidRPr="00824C4E" w:rsidRDefault="00824C4E" w:rsidP="0082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Skeleton </w:t>
      </w: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Le proxy côté serveur qui reçoit les requêtes des stubs et les transmet à l’objet Java.</w:t>
      </w:r>
    </w:p>
    <w:p w14:paraId="75704E29" w14:textId="37757C59" w:rsidR="00824C4E" w:rsidRPr="00824C4E" w:rsidRDefault="00824C4E" w:rsidP="0082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Adaptateur </w:t>
      </w:r>
      <w:r w:rsidRPr="007B1085">
        <w:rPr>
          <w:rFonts w:ascii="Times New Roman" w:eastAsia="Times New Roman" w:hAnsi="Times New Roman" w:cs="Times New Roman"/>
          <w:sz w:val="28"/>
          <w:szCs w:val="28"/>
          <w:u w:val="single"/>
          <w:lang w:eastAsia="fr-FR"/>
        </w:rPr>
        <w:t>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Responsable de connecter le skeleton au serveur, en gérant les détails liés à l’environnement d’exécution.</w:t>
      </w:r>
    </w:p>
    <w:p w14:paraId="16AB5DD6" w14:textId="708B2ABF" w:rsidR="00824C4E" w:rsidRPr="00824C4E" w:rsidRDefault="00824C4E" w:rsidP="0082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ORB :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Assure la communication entre les stubs et les skeletons.</w:t>
      </w:r>
    </w:p>
    <w:p w14:paraId="20D6A178" w14:textId="1B14659B" w:rsidR="00373393" w:rsidRPr="00293089" w:rsidRDefault="00824C4E" w:rsidP="00293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Réseau IIOP (Internet Inter-ORB Protocol)</w:t>
      </w:r>
      <w:r w:rsidR="007568C7" w:rsidRPr="0026628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 :</w:t>
      </w:r>
      <w:r w:rsidR="007568C7"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Le</w:t>
      </w:r>
      <w:r w:rsidRPr="00824C4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protocole utilisé pour la communication entre les ORB sur le réseau. Il garantit l’interopérabilité entre les objets distribués, même s’ils sont écrits dans des langages</w:t>
      </w:r>
      <w:r w:rsidR="002F48EF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14:paraId="2E5A9F5C" w14:textId="79A4AE0A" w:rsidR="00F1216C" w:rsidRPr="002F48EF" w:rsidRDefault="00F1216C" w:rsidP="002448E3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Style w:val="lev"/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2F48EF">
        <w:rPr>
          <w:rStyle w:val="lev"/>
          <w:rFonts w:ascii="Times New Roman" w:eastAsia="Times New Roman" w:hAnsi="Times New Roman" w:cs="Times New Roman"/>
          <w:sz w:val="28"/>
          <w:szCs w:val="28"/>
          <w:u w:val="single"/>
          <w:lang w:eastAsia="fr-FR"/>
        </w:rPr>
        <w:t xml:space="preserve">Tableau comparatif </w:t>
      </w:r>
      <w:r w:rsidRPr="002F48EF">
        <w:rPr>
          <w:rStyle w:val="lev"/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(OMNIORB – CORBA)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C766F" w14:paraId="277E4D3E" w14:textId="77777777" w:rsidTr="002C766F">
        <w:tc>
          <w:tcPr>
            <w:tcW w:w="3020" w:type="dxa"/>
          </w:tcPr>
          <w:p w14:paraId="690BD7E3" w14:textId="603AE17A" w:rsidR="002C766F" w:rsidRDefault="008041F0" w:rsidP="002C766F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rPr>
                <w:rStyle w:val="lev"/>
              </w:rPr>
              <w:t>Implémentation CORBA</w:t>
            </w:r>
          </w:p>
        </w:tc>
        <w:tc>
          <w:tcPr>
            <w:tcW w:w="3021" w:type="dxa"/>
          </w:tcPr>
          <w:p w14:paraId="06661601" w14:textId="22B9F217" w:rsidR="002C766F" w:rsidRDefault="008041F0" w:rsidP="002C766F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rPr>
                <w:rStyle w:val="lev"/>
              </w:rPr>
              <w:t>Avantages</w:t>
            </w:r>
          </w:p>
        </w:tc>
        <w:tc>
          <w:tcPr>
            <w:tcW w:w="3021" w:type="dxa"/>
          </w:tcPr>
          <w:p w14:paraId="1566E57B" w14:textId="4248C1E2" w:rsidR="002C766F" w:rsidRDefault="008041F0" w:rsidP="002C766F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rPr>
                <w:rStyle w:val="lev"/>
              </w:rPr>
              <w:t>Inconvénients</w:t>
            </w:r>
          </w:p>
        </w:tc>
      </w:tr>
      <w:tr w:rsidR="00130BB4" w14:paraId="77E93C17" w14:textId="77777777" w:rsidTr="002C766F">
        <w:tc>
          <w:tcPr>
            <w:tcW w:w="3020" w:type="dxa"/>
            <w:vMerge w:val="restart"/>
          </w:tcPr>
          <w:p w14:paraId="538C1B88" w14:textId="77777777" w:rsidR="00130BB4" w:rsidRDefault="00130BB4" w:rsidP="00130BB4">
            <w:pPr>
              <w:pStyle w:val="Titre3"/>
              <w:jc w:val="center"/>
              <w:outlineLvl w:val="2"/>
              <w:rPr>
                <w:rStyle w:val="lev"/>
              </w:rPr>
            </w:pPr>
          </w:p>
          <w:p w14:paraId="12F1E387" w14:textId="77777777" w:rsidR="00130BB4" w:rsidRDefault="00130BB4" w:rsidP="00130BB4">
            <w:pPr>
              <w:pStyle w:val="Titre3"/>
              <w:jc w:val="center"/>
              <w:outlineLvl w:val="2"/>
              <w:rPr>
                <w:rStyle w:val="lev"/>
              </w:rPr>
            </w:pPr>
          </w:p>
          <w:p w14:paraId="2BAB2874" w14:textId="77777777" w:rsidR="00130BB4" w:rsidRDefault="00130BB4" w:rsidP="00130BB4">
            <w:pPr>
              <w:pStyle w:val="Titre3"/>
              <w:jc w:val="center"/>
              <w:outlineLvl w:val="2"/>
              <w:rPr>
                <w:rStyle w:val="lev"/>
              </w:rPr>
            </w:pPr>
          </w:p>
          <w:p w14:paraId="336607C9" w14:textId="64B26A76" w:rsidR="00130BB4" w:rsidRDefault="00130BB4" w:rsidP="00130BB4">
            <w:pPr>
              <w:pStyle w:val="Titre3"/>
              <w:jc w:val="center"/>
              <w:outlineLvl w:val="2"/>
              <w:rPr>
                <w:rStyle w:val="lev"/>
                <w:b/>
                <w:bCs/>
              </w:rPr>
            </w:pPr>
            <w:r>
              <w:rPr>
                <w:rStyle w:val="lev"/>
              </w:rPr>
              <w:t>OMNIORB</w:t>
            </w:r>
          </w:p>
        </w:tc>
        <w:tc>
          <w:tcPr>
            <w:tcW w:w="3021" w:type="dxa"/>
          </w:tcPr>
          <w:p w14:paraId="6C456FB3" w14:textId="50A13E64" w:rsidR="00130BB4" w:rsidRDefault="00130BB4" w:rsidP="002C766F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Légèreté, performance rapide, faible empreinte mémoire</w:t>
            </w:r>
          </w:p>
        </w:tc>
        <w:tc>
          <w:tcPr>
            <w:tcW w:w="3021" w:type="dxa"/>
          </w:tcPr>
          <w:p w14:paraId="3EDB2362" w14:textId="319E6BEF" w:rsidR="00130BB4" w:rsidRDefault="00130BB4" w:rsidP="002C766F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Pas d'intégration avec les technologies Java (EJB, JMS, etc.)</w:t>
            </w:r>
          </w:p>
        </w:tc>
      </w:tr>
      <w:tr w:rsidR="00130BB4" w14:paraId="3CDE96B3" w14:textId="77777777" w:rsidTr="00A65E9B">
        <w:tc>
          <w:tcPr>
            <w:tcW w:w="3020" w:type="dxa"/>
            <w:vMerge/>
          </w:tcPr>
          <w:p w14:paraId="49B34839" w14:textId="77777777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</w:p>
        </w:tc>
        <w:tc>
          <w:tcPr>
            <w:tcW w:w="3021" w:type="dxa"/>
          </w:tcPr>
          <w:p w14:paraId="7DE694EF" w14:textId="20309BFD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Conformité stricte au standard CORBA</w:t>
            </w:r>
          </w:p>
        </w:tc>
        <w:tc>
          <w:tcPr>
            <w:tcW w:w="3021" w:type="dxa"/>
            <w:vAlign w:val="center"/>
          </w:tcPr>
          <w:p w14:paraId="11EC9A0D" w14:textId="6FD0C5B6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Moins adapté aux environnements Java EE</w:t>
            </w:r>
          </w:p>
        </w:tc>
      </w:tr>
      <w:tr w:rsidR="00130BB4" w14:paraId="449A41F4" w14:textId="77777777" w:rsidTr="002C766F">
        <w:tc>
          <w:tcPr>
            <w:tcW w:w="3020" w:type="dxa"/>
            <w:vMerge/>
          </w:tcPr>
          <w:p w14:paraId="424830C9" w14:textId="77777777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</w:p>
        </w:tc>
        <w:tc>
          <w:tcPr>
            <w:tcW w:w="3021" w:type="dxa"/>
          </w:tcPr>
          <w:p w14:paraId="66846E1A" w14:textId="6F0A27CD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Open source et modulaire</w:t>
            </w:r>
          </w:p>
        </w:tc>
        <w:tc>
          <w:tcPr>
            <w:tcW w:w="3021" w:type="dxa"/>
          </w:tcPr>
          <w:p w14:paraId="0180C88C" w14:textId="5624A874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Configuration complexe pour les débutants</w:t>
            </w:r>
          </w:p>
        </w:tc>
      </w:tr>
      <w:tr w:rsidR="00130BB4" w14:paraId="1E07998F" w14:textId="77777777" w:rsidTr="002C766F">
        <w:tc>
          <w:tcPr>
            <w:tcW w:w="3020" w:type="dxa"/>
            <w:vMerge/>
          </w:tcPr>
          <w:p w14:paraId="6CE11617" w14:textId="77777777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</w:p>
        </w:tc>
        <w:tc>
          <w:tcPr>
            <w:tcW w:w="3021" w:type="dxa"/>
          </w:tcPr>
          <w:p w14:paraId="12195D9B" w14:textId="048EBFD7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Support pour plusieurs langages (C++, Python)</w:t>
            </w:r>
          </w:p>
        </w:tc>
        <w:tc>
          <w:tcPr>
            <w:tcW w:w="3021" w:type="dxa"/>
          </w:tcPr>
          <w:p w14:paraId="7228B07D" w14:textId="77777777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</w:p>
        </w:tc>
      </w:tr>
      <w:tr w:rsidR="00130BB4" w14:paraId="7DF17559" w14:textId="77777777" w:rsidTr="002C766F">
        <w:tc>
          <w:tcPr>
            <w:tcW w:w="3020" w:type="dxa"/>
            <w:vMerge w:val="restart"/>
          </w:tcPr>
          <w:p w14:paraId="6F44CC94" w14:textId="77777777" w:rsidR="00130BB4" w:rsidRDefault="00130BB4" w:rsidP="00130BB4">
            <w:pPr>
              <w:pStyle w:val="Titre3"/>
              <w:jc w:val="center"/>
              <w:outlineLvl w:val="2"/>
              <w:rPr>
                <w:rStyle w:val="lev"/>
              </w:rPr>
            </w:pPr>
          </w:p>
          <w:p w14:paraId="08D4DD0A" w14:textId="77777777" w:rsidR="00130BB4" w:rsidRDefault="00130BB4" w:rsidP="00130BB4">
            <w:pPr>
              <w:pStyle w:val="Titre3"/>
              <w:jc w:val="center"/>
              <w:outlineLvl w:val="2"/>
              <w:rPr>
                <w:rStyle w:val="lev"/>
              </w:rPr>
            </w:pPr>
          </w:p>
          <w:p w14:paraId="249AB707" w14:textId="3D6939A2" w:rsidR="00130BB4" w:rsidRDefault="00130BB4" w:rsidP="00130BB4">
            <w:pPr>
              <w:pStyle w:val="Titre3"/>
              <w:jc w:val="center"/>
              <w:outlineLvl w:val="2"/>
              <w:rPr>
                <w:rStyle w:val="lev"/>
                <w:b/>
                <w:bCs/>
              </w:rPr>
            </w:pPr>
            <w:r>
              <w:rPr>
                <w:rStyle w:val="lev"/>
              </w:rPr>
              <w:t>ORBD</w:t>
            </w:r>
          </w:p>
        </w:tc>
        <w:tc>
          <w:tcPr>
            <w:tcW w:w="3021" w:type="dxa"/>
          </w:tcPr>
          <w:p w14:paraId="5E6C443C" w14:textId="6DEA265D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Excellente intégration avec l'écosystème Java EE</w:t>
            </w:r>
          </w:p>
        </w:tc>
        <w:tc>
          <w:tcPr>
            <w:tcW w:w="3021" w:type="dxa"/>
          </w:tcPr>
          <w:p w14:paraId="7A829094" w14:textId="5764B083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Consommation de ressources plus élevée</w:t>
            </w:r>
          </w:p>
        </w:tc>
      </w:tr>
      <w:tr w:rsidR="00130BB4" w14:paraId="0B3098A0" w14:textId="77777777" w:rsidTr="002C766F">
        <w:tc>
          <w:tcPr>
            <w:tcW w:w="3020" w:type="dxa"/>
            <w:vMerge/>
          </w:tcPr>
          <w:p w14:paraId="332FD3A4" w14:textId="77777777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</w:p>
        </w:tc>
        <w:tc>
          <w:tcPr>
            <w:tcW w:w="3021" w:type="dxa"/>
          </w:tcPr>
          <w:p w14:paraId="4CD6FB3E" w14:textId="2DDAAC70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Facilité d'utilisation pour les développeurs Java</w:t>
            </w:r>
          </w:p>
        </w:tc>
        <w:tc>
          <w:tcPr>
            <w:tcW w:w="3021" w:type="dxa"/>
          </w:tcPr>
          <w:p w14:paraId="6E7149FE" w14:textId="54DAB6DE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Dépendance à la plate-forme Java</w:t>
            </w:r>
          </w:p>
        </w:tc>
      </w:tr>
      <w:tr w:rsidR="00130BB4" w14:paraId="45121313" w14:textId="77777777" w:rsidTr="002C766F">
        <w:tc>
          <w:tcPr>
            <w:tcW w:w="3020" w:type="dxa"/>
            <w:vMerge/>
          </w:tcPr>
          <w:p w14:paraId="625BF5A2" w14:textId="77777777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</w:p>
        </w:tc>
        <w:tc>
          <w:tcPr>
            <w:tcW w:w="3021" w:type="dxa"/>
          </w:tcPr>
          <w:p w14:paraId="7CEB3AF0" w14:textId="6272A1F9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Prêt à l'emploi dans les serveurs d'applications Java</w:t>
            </w:r>
          </w:p>
        </w:tc>
        <w:tc>
          <w:tcPr>
            <w:tcW w:w="3021" w:type="dxa"/>
          </w:tcPr>
          <w:p w14:paraId="67410963" w14:textId="5D6B6C44" w:rsidR="00130BB4" w:rsidRDefault="00130BB4" w:rsidP="008041F0">
            <w:pPr>
              <w:pStyle w:val="Titre3"/>
              <w:outlineLvl w:val="2"/>
              <w:rPr>
                <w:rStyle w:val="lev"/>
                <w:b/>
                <w:bCs/>
              </w:rPr>
            </w:pPr>
            <w:r>
              <w:t>Dépendance à la plate-forme Java</w:t>
            </w:r>
          </w:p>
        </w:tc>
      </w:tr>
    </w:tbl>
    <w:p w14:paraId="6054CFCB" w14:textId="788ABB07" w:rsidR="00543F30" w:rsidRDefault="00543F30" w:rsidP="0037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7D3605EF" w14:textId="1C8E8E8C" w:rsidR="00293089" w:rsidRDefault="00293089" w:rsidP="0037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23FF59EB" w14:textId="162943AC" w:rsidR="00293089" w:rsidRDefault="00293089" w:rsidP="0037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4815D2E8" w14:textId="77777777" w:rsidR="00293089" w:rsidRDefault="00293089" w:rsidP="0037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2E43E98C" w14:textId="24D37C50" w:rsidR="005602AF" w:rsidRPr="00373393" w:rsidRDefault="0026628E" w:rsidP="0037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339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lastRenderedPageBreak/>
        <w:t>Explication</w:t>
      </w:r>
      <w:r w:rsidRPr="00373393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 :</w:t>
      </w:r>
      <w:r w:rsidR="00F26B42" w:rsidRPr="00373393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 </w:t>
      </w:r>
    </w:p>
    <w:p w14:paraId="7E636D08" w14:textId="5A9BF2EF" w:rsidR="005602AF" w:rsidRPr="002F48EF" w:rsidRDefault="005602AF" w:rsidP="00560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Initialisation de </w:t>
      </w:r>
      <w:r w:rsidR="0026628E"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l’ORB :</w:t>
      </w:r>
    </w:p>
    <w:p w14:paraId="475ACF8E" w14:textId="3024906C" w:rsidR="005602AF" w:rsidRPr="005602AF" w:rsidRDefault="005602AF" w:rsidP="005602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ORB orb = ORB.init(args, </w:t>
      </w:r>
      <w:r w:rsidR="007973E7"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null ;</w:t>
      </w:r>
      <w:r w:rsidRPr="005602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Initialisation de l’ORB dans le client, ce qui permet de communiquer avec le serveur.</w:t>
      </w:r>
    </w:p>
    <w:p w14:paraId="01D959F9" w14:textId="09D2FBD4" w:rsidR="005602AF" w:rsidRPr="002F48EF" w:rsidRDefault="005602AF" w:rsidP="00560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Récupération du service de </w:t>
      </w:r>
      <w:r w:rsidR="0026628E"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nommage</w:t>
      </w:r>
      <w:r w:rsidR="0026628E" w:rsidRPr="002F48EF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 :</w:t>
      </w:r>
    </w:p>
    <w:p w14:paraId="0A5D61B4" w14:textId="7932F17B" w:rsidR="005602AF" w:rsidRPr="005602AF" w:rsidRDefault="0026628E" w:rsidP="005602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org.omg. CORBA.Object</w:t>
      </w:r>
      <w:r w:rsidR="005602AF"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nsRef = </w:t>
      </w: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orb. </w:t>
      </w:r>
      <w:proofErr w:type="gramStart"/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resolve</w:t>
      </w:r>
      <w:proofErr w:type="gramEnd"/>
      <w:r w:rsidR="005602AF"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_initial_references("NameService";</w:t>
      </w:r>
      <w:r w:rsidR="005602AF" w:rsidRPr="005602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Récupère une référence au service de nommage, essentiel pour localiser l’objet servant.</w:t>
      </w:r>
    </w:p>
    <w:p w14:paraId="3B79EB5E" w14:textId="77777777" w:rsidR="005602AF" w:rsidRPr="002F48EF" w:rsidRDefault="005602AF" w:rsidP="00560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Narrowing de la </w:t>
      </w:r>
      <w:proofErr w:type="gramStart"/>
      <w:r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référence</w:t>
      </w:r>
      <w:r w:rsidRPr="002F48EF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:</w:t>
      </w:r>
      <w:proofErr w:type="gramEnd"/>
    </w:p>
    <w:p w14:paraId="4F474FBA" w14:textId="77777777" w:rsidR="005602AF" w:rsidRPr="005602AF" w:rsidRDefault="005602AF" w:rsidP="005602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NamingContextExt nce = NamingContextExtHelper.narrow(nsRef</w:t>
      </w:r>
      <w:proofErr w:type="gramStart"/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  <w:r w:rsidRPr="005602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Convertit la référence en un </w:t>
      </w: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NamingContextExt</w:t>
      </w:r>
      <w:r w:rsidRPr="005602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de pouvoir rechercher le service enregistré.</w:t>
      </w:r>
    </w:p>
    <w:p w14:paraId="7DCA7446" w14:textId="77777777" w:rsidR="005602AF" w:rsidRPr="002F48EF" w:rsidRDefault="005602AF" w:rsidP="00560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Recherche de l'objet </w:t>
      </w:r>
      <w:proofErr w:type="gramStart"/>
      <w:r w:rsidRPr="002F48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distant</w:t>
      </w:r>
      <w:r w:rsidRPr="002F48EF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:</w:t>
      </w:r>
      <w:proofErr w:type="gramEnd"/>
    </w:p>
    <w:p w14:paraId="5903F07C" w14:textId="5FCC4BA3" w:rsidR="008116CE" w:rsidRPr="008116CE" w:rsidRDefault="005602AF" w:rsidP="008116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Hello hRef = HelloHelper.narrow(</w:t>
      </w:r>
      <w:proofErr w:type="gramStart"/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nce.resolve</w:t>
      </w:r>
      <w:proofErr w:type="gramEnd"/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_str(serviceName));</w:t>
      </w:r>
      <w:r w:rsidRPr="005602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 le service de nommage pour rechercher le service "HelloServices" et obtenir une référence à l'objet distant.</w:t>
      </w:r>
    </w:p>
    <w:p w14:paraId="36059EE9" w14:textId="6927BB71" w:rsidR="005602AF" w:rsidRPr="008116CE" w:rsidRDefault="005602AF" w:rsidP="008116CE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6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Appel à la méthode </w:t>
      </w:r>
      <w:proofErr w:type="gramStart"/>
      <w:r w:rsidRPr="008116C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distante</w:t>
      </w:r>
      <w:r w:rsidRPr="008116C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:</w:t>
      </w:r>
      <w:proofErr w:type="gramEnd"/>
    </w:p>
    <w:p w14:paraId="10AE26D1" w14:textId="3C9C13E0" w:rsidR="005602AF" w:rsidRDefault="005602AF" w:rsidP="005602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System.out.println("Réponse du serveur : " + hRef.sayHello()</w:t>
      </w:r>
      <w:proofErr w:type="gramStart"/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  <w:r w:rsidRPr="005602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Appelle la méthode </w:t>
      </w:r>
      <w:r w:rsidRPr="005602AF">
        <w:rPr>
          <w:rFonts w:ascii="Courier New" w:eastAsia="Times New Roman" w:hAnsi="Courier New" w:cs="Courier New"/>
          <w:sz w:val="20"/>
          <w:szCs w:val="20"/>
          <w:lang w:eastAsia="fr-FR"/>
        </w:rPr>
        <w:t>sayHello()</w:t>
      </w:r>
      <w:r w:rsidRPr="005602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l'objet distant et affiche la réponse.</w:t>
      </w:r>
    </w:p>
    <w:p w14:paraId="4AB34F71" w14:textId="74D46FD5" w:rsidR="009378A5" w:rsidRPr="002448E3" w:rsidRDefault="002F48EF" w:rsidP="002448E3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Résultat</w:t>
      </w:r>
      <w:r w:rsidR="009378A5"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 des </w:t>
      </w:r>
      <w:r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exécutions</w:t>
      </w:r>
      <w:r w:rsidR="009378A5"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 :</w:t>
      </w:r>
    </w:p>
    <w:p w14:paraId="170309FB" w14:textId="31BABBA6" w:rsidR="00731EFD" w:rsidRDefault="006B2136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6B2136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 wp14:anchorId="63BDA073" wp14:editId="0AE8F982">
            <wp:extent cx="5760720" cy="16668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E882" w14:textId="45D78FFF" w:rsidR="009E288D" w:rsidRPr="009E288D" w:rsidRDefault="00E4083A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4083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Fig.</w:t>
      </w:r>
      <w:r w:rsidR="009E288D" w:rsidRPr="00E4083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 </w:t>
      </w:r>
      <w:r w:rsidR="003B62C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2</w:t>
      </w:r>
      <w:r w:rsidR="009E288D" w:rsidRPr="00E4083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 :</w:t>
      </w:r>
      <w:r w:rsidR="009E288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Compilation </w:t>
      </w:r>
      <w:r w:rsidR="006B213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et lancement </w:t>
      </w:r>
      <w:r w:rsidR="009E288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</w:t>
      </w:r>
      <w:r w:rsidR="006B213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Server</w:t>
      </w:r>
      <w:r w:rsidR="009E288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.</w:t>
      </w:r>
    </w:p>
    <w:p w14:paraId="2B0B442B" w14:textId="7F7A8A03" w:rsidR="00BE3EE5" w:rsidRDefault="006B2136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6B2136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 wp14:anchorId="1B0DA302" wp14:editId="5E2A3148">
            <wp:extent cx="5760720" cy="17811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2B79" w14:textId="0D6CC221" w:rsidR="009E288D" w:rsidRPr="009E288D" w:rsidRDefault="005D54E9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Fig.</w:t>
      </w:r>
      <w:r w:rsidR="009E288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3</w:t>
      </w:r>
      <w:r w:rsidR="009E288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 :</w:t>
      </w:r>
      <w:r w:rsidR="009E288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r w:rsidR="006B213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Compilation et lancement du Client.</w:t>
      </w:r>
    </w:p>
    <w:p w14:paraId="2E55FC95" w14:textId="38EF1219" w:rsidR="00BE3EE5" w:rsidRDefault="00BE3EE5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>
        <w:rPr>
          <w:noProof/>
        </w:rPr>
        <w:lastRenderedPageBreak/>
        <w:drawing>
          <wp:inline distT="0" distB="0" distL="0" distR="0" wp14:anchorId="48929D13" wp14:editId="11643E47">
            <wp:extent cx="5760720" cy="17716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9264" w14:textId="182DE776" w:rsidR="00373393" w:rsidRDefault="005D54E9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Fig.</w:t>
      </w:r>
      <w:r w:rsidR="006B213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4</w:t>
      </w:r>
      <w:r w:rsidR="006B213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 :</w:t>
      </w:r>
      <w:r w:rsidR="006B213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Réponse du server suite à l’invocation de la méthode </w:t>
      </w:r>
      <w:proofErr w:type="spellStart"/>
      <w:r w:rsidR="00AF192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SayHello</w:t>
      </w:r>
      <w:proofErr w:type="spellEnd"/>
      <w:r w:rsidR="00AF192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(</w:t>
      </w:r>
      <w:r w:rsidR="006B213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).</w:t>
      </w:r>
    </w:p>
    <w:p w14:paraId="115A6E4B" w14:textId="39B5E09B" w:rsidR="00807F6C" w:rsidRPr="002448E3" w:rsidRDefault="00807F6C" w:rsidP="002448E3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Résultats des requêtes après modification des codes Server et Client :</w:t>
      </w:r>
    </w:p>
    <w:p w14:paraId="0612CB39" w14:textId="316B3746" w:rsidR="009E288D" w:rsidRDefault="00807F6C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807F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drawing>
          <wp:inline distT="0" distB="0" distL="0" distR="0" wp14:anchorId="79344095" wp14:editId="73804722">
            <wp:extent cx="5760720" cy="5029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36C7" w14:textId="66752CC6" w:rsidR="000B3D51" w:rsidRDefault="005D54E9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Fig.</w:t>
      </w:r>
      <w:r w:rsidR="000B3D5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5</w:t>
      </w:r>
      <w:r w:rsidR="000B3D5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 :</w:t>
      </w:r>
      <w:r w:rsidR="000B3D51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Résultat des opérations arithmétiques suite aux demandes des clients.</w:t>
      </w:r>
    </w:p>
    <w:p w14:paraId="2962729A" w14:textId="40D340B5" w:rsidR="00AF1926" w:rsidRDefault="00AF1926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14:paraId="03663387" w14:textId="611337A6" w:rsidR="00AF1926" w:rsidRPr="00807F6C" w:rsidRDefault="00807F6C" w:rsidP="0093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807F6C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drawing>
          <wp:inline distT="0" distB="0" distL="0" distR="0" wp14:anchorId="394AD3DD" wp14:editId="5D55A75F">
            <wp:extent cx="6296025" cy="120015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5FE0" w14:textId="4EC98A82" w:rsidR="00373393" w:rsidRPr="00807F6C" w:rsidRDefault="00807F6C" w:rsidP="00543F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807F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Fig.6 :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Les clients actifs</w:t>
      </w:r>
      <w:r w:rsidR="00C34E6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coté Server.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6F37" w:rsidRPr="00807F6C" w14:paraId="25A738E0" w14:textId="77777777" w:rsidTr="00C31DF3">
        <w:trPr>
          <w:trHeight w:val="271"/>
        </w:trPr>
        <w:tc>
          <w:tcPr>
            <w:tcW w:w="9062" w:type="dxa"/>
          </w:tcPr>
          <w:p w14:paraId="0EF7A424" w14:textId="4D60B5D8" w:rsidR="00C31DF3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CA" w:eastAsia="fr-FR"/>
              </w:rPr>
              <w:t>Fishier text</w:t>
            </w:r>
          </w:p>
          <w:p w14:paraId="5EDB7F15" w14:textId="2DD7F0F7" w:rsidR="00A96F37" w:rsidRPr="00807F6C" w:rsidRDefault="00A96F37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</w:p>
        </w:tc>
      </w:tr>
      <w:tr w:rsidR="00A96F37" w14:paraId="2646E267" w14:textId="77777777" w:rsidTr="00A96F37">
        <w:tc>
          <w:tcPr>
            <w:tcW w:w="9062" w:type="dxa"/>
          </w:tcPr>
          <w:p w14:paraId="5043F7D7" w14:textId="77777777" w:rsidR="00C31DF3" w:rsidRPr="00C31DF3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Salut</w:t>
            </w:r>
          </w:p>
          <w:p w14:paraId="5A87D137" w14:textId="77777777" w:rsidR="00C31DF3" w:rsidRPr="00C31DF3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YTRDG</w:t>
            </w:r>
          </w:p>
          <w:p w14:paraId="27720A37" w14:textId="77777777" w:rsidR="00C31DF3" w:rsidRPr="00C31DF3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Hello</w:t>
            </w:r>
          </w:p>
          <w:p w14:paraId="5CFEB4A6" w14:textId="77777777" w:rsidR="00C31DF3" w:rsidRPr="00C31DF3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Bjr</w:t>
            </w:r>
            <w:proofErr w:type="spellEnd"/>
          </w:p>
          <w:p w14:paraId="326527E3" w14:textId="77777777" w:rsidR="00C31DF3" w:rsidRPr="00C31DF3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patience est une vertu</w:t>
            </w:r>
          </w:p>
          <w:p w14:paraId="6DB7F24C" w14:textId="7E49F7A0" w:rsidR="00C31DF3" w:rsidRPr="00C31DF3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Il n'y </w:t>
            </w:r>
            <w:r w:rsidR="00373393"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</w:t>
            </w: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d'effet sans cause</w:t>
            </w:r>
          </w:p>
          <w:p w14:paraId="02E33876" w14:textId="7C1FB50F" w:rsidR="00A96F37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L'</w:t>
            </w: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univers</w:t>
            </w: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</w:t>
            </w:r>
            <w:r w:rsidRPr="00C31DF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infini</w:t>
            </w:r>
          </w:p>
          <w:p w14:paraId="1B3DA09A" w14:textId="2C7796DC" w:rsidR="00C31DF3" w:rsidRPr="00A96F37" w:rsidRDefault="00C31DF3" w:rsidP="00C31D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val="en-CA" w:eastAsia="fr-FR"/>
              </w:rPr>
            </w:pPr>
          </w:p>
        </w:tc>
      </w:tr>
    </w:tbl>
    <w:p w14:paraId="090B44F3" w14:textId="77777777" w:rsidR="00543F30" w:rsidRPr="00373393" w:rsidRDefault="00543F30" w:rsidP="00543F30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 xml:space="preserve">Avantages et inconvénients : </w:t>
      </w:r>
    </w:p>
    <w:p w14:paraId="1060D0B5" w14:textId="77777777" w:rsidR="00543F30" w:rsidRPr="008116CE" w:rsidRDefault="00543F30" w:rsidP="00543F30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8116C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Avantages de CORBA :</w:t>
      </w:r>
    </w:p>
    <w:p w14:paraId="6D336C98" w14:textId="77777777" w:rsidR="00543F30" w:rsidRPr="00373393" w:rsidRDefault="00543F30" w:rsidP="00543F3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Indépendance vis-à-vis des langages et des plateformes : CORBA permet l'interopérabilité entre différents langages de programmation tels que C++, Java, Python, et bien d'autres, ainsi qu'entre divers systèmes d'exploitation. </w:t>
      </w:r>
    </w:p>
    <w:p w14:paraId="68D9EFF0" w14:textId="77777777" w:rsidR="00543F30" w:rsidRPr="00373393" w:rsidRDefault="00543F30" w:rsidP="00543F3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Réutilisabilité des composants logiciels : Grâce à son architecture orientée objet, CORBA facilite la réutilisation de composants existants, ce qui peut accélérer le développement et réduire les coûts. </w:t>
      </w:r>
    </w:p>
    <w:p w14:paraId="0BD6B99C" w14:textId="30B48A92" w:rsidR="00543F30" w:rsidRDefault="00543F30" w:rsidP="00543F3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Transparence de localisation : Les objets peuvent interagir sans se soucier de leur emplacement physique, qu'ils soient locaux ou distants, ce qui simplifie le développement d'applications distribuées. </w:t>
      </w:r>
    </w:p>
    <w:p w14:paraId="1934C521" w14:textId="39A67942" w:rsidR="00543F30" w:rsidRDefault="00543F30" w:rsidP="0054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14:paraId="42869A3D" w14:textId="77777777" w:rsidR="00543F30" w:rsidRPr="00543F30" w:rsidRDefault="00543F30" w:rsidP="0054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14:paraId="479B4CF8" w14:textId="77777777" w:rsidR="00543F30" w:rsidRPr="00373393" w:rsidRDefault="00543F30" w:rsidP="00543F30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37339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lastRenderedPageBreak/>
        <w:t>Inconvénients de CORBA :</w:t>
      </w:r>
    </w:p>
    <w:p w14:paraId="2BE4A1E2" w14:textId="77777777" w:rsidR="00543F30" w:rsidRPr="00373393" w:rsidRDefault="00543F30" w:rsidP="00543F30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14:paraId="7D232221" w14:textId="77777777" w:rsidR="00543F30" w:rsidRPr="00373393" w:rsidRDefault="00543F30" w:rsidP="00543F30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Complexité : La richesse fonctionnelle de CORBA entraîne une complexité accrue, rendant sa compréhension et sa maintenance plus difficiles pour les développeurs. </w:t>
      </w:r>
    </w:p>
    <w:p w14:paraId="47E153AF" w14:textId="77777777" w:rsidR="00543F30" w:rsidRPr="00373393" w:rsidRDefault="00543F30" w:rsidP="00543F30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Coût élevé : La mise en œuvre de CORBA peut s'avérer coûteuse, tant en termes de licences que de ressources nécessaires pour son déploiement et sa maintenance. </w:t>
      </w:r>
    </w:p>
    <w:p w14:paraId="2A54389E" w14:textId="77777777" w:rsidR="00543F30" w:rsidRPr="00373393" w:rsidRDefault="00543F30" w:rsidP="00543F30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Formation spécialisée requise : En raison de sa complexité, les développeurs doivent suivre une formation spécifique pour maîtriser CORBA, ce qui peut représenter un investissement en temps et en ressources. </w:t>
      </w:r>
    </w:p>
    <w:p w14:paraId="7C0CC948" w14:textId="77777777" w:rsidR="00543F30" w:rsidRPr="00373393" w:rsidRDefault="00543F30" w:rsidP="00543F30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14:paraId="1192BEBA" w14:textId="52FE3F2D" w:rsidR="00543F30" w:rsidRDefault="00543F30" w:rsidP="00543F30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Problèmes avec les pares-feux : CORBA utilise des protocoles qui peuvent être bloqués par </w:t>
      </w: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>des pares-feux</w:t>
      </w:r>
      <w:r w:rsidRPr="00373393">
        <w:rPr>
          <w:rFonts w:ascii="Times New Roman" w:eastAsia="Times New Roman" w:hAnsi="Times New Roman" w:cs="Times New Roman"/>
          <w:sz w:val="28"/>
          <w:szCs w:val="28"/>
          <w:lang w:eastAsia="fr-FR"/>
        </w:rPr>
        <w:t>, compliquant les communications à travers des réseaux sécurisés.</w:t>
      </w:r>
    </w:p>
    <w:p w14:paraId="45ABAAE1" w14:textId="77777777" w:rsidR="00543F30" w:rsidRPr="00373393" w:rsidRDefault="00543F30" w:rsidP="00543F30">
      <w:pPr>
        <w:pStyle w:val="Paragraphedeliste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14:paraId="573E3886" w14:textId="77777777" w:rsidR="00543F30" w:rsidRDefault="00543F30" w:rsidP="00543F30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</w:p>
    <w:p w14:paraId="55AFD091" w14:textId="453682A1" w:rsidR="00BF4B29" w:rsidRPr="002448E3" w:rsidRDefault="005602AF" w:rsidP="002448E3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Conclusion</w:t>
      </w:r>
      <w:r w:rsidR="009378A5" w:rsidRPr="002448E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 :</w:t>
      </w:r>
    </w:p>
    <w:p w14:paraId="5FD4686A" w14:textId="0651EBDD" w:rsidR="00A02AC0" w:rsidRPr="00AC5895" w:rsidRDefault="00A02AC0" w:rsidP="00AC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C5895">
        <w:rPr>
          <w:rFonts w:ascii="Times New Roman" w:eastAsia="Times New Roman" w:hAnsi="Times New Roman" w:cs="Times New Roman"/>
          <w:sz w:val="28"/>
          <w:szCs w:val="28"/>
          <w:lang w:eastAsia="fr-FR"/>
        </w:rPr>
        <w:t>Cette application CORBA démontre l'utilisation d'une interface distribuée permet</w:t>
      </w:r>
      <w:r w:rsidR="002E4D1A" w:rsidRPr="00AC5895">
        <w:rPr>
          <w:rFonts w:ascii="Times New Roman" w:eastAsia="Times New Roman" w:hAnsi="Times New Roman" w:cs="Times New Roman"/>
          <w:sz w:val="28"/>
          <w:szCs w:val="28"/>
          <w:lang w:eastAsia="fr-FR"/>
        </w:rPr>
        <w:t>tant</w:t>
      </w:r>
      <w:r w:rsidRPr="00AC58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aux clients d'interagir avec un serveur distant en envoyant des requêtes pour effectuer des opérations arithmétiques. Le serveur expose ces opérations à travers un service de nommage, et les clients les invoquent de manière transparente via CORBA</w:t>
      </w:r>
      <w:r w:rsidR="00B61EE2" w:rsidRPr="00AC58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B61EE2" w:rsidRPr="00AC5895">
        <w:rPr>
          <w:rFonts w:ascii="Times New Roman" w:hAnsi="Times New Roman" w:cs="Times New Roman"/>
          <w:sz w:val="28"/>
          <w:szCs w:val="28"/>
        </w:rPr>
        <w:t xml:space="preserve">qui </w:t>
      </w:r>
      <w:r w:rsidR="00B61EE2" w:rsidRPr="00AC5895">
        <w:rPr>
          <w:rFonts w:ascii="Times New Roman" w:hAnsi="Times New Roman" w:cs="Times New Roman"/>
          <w:sz w:val="28"/>
          <w:szCs w:val="28"/>
        </w:rPr>
        <w:t>est un standard utilisé pour faciliter la communication entre les objets de natures différentes</w:t>
      </w:r>
      <w:r w:rsidRPr="00AC5895">
        <w:rPr>
          <w:rFonts w:ascii="Times New Roman" w:eastAsia="Times New Roman" w:hAnsi="Times New Roman" w:cs="Times New Roman"/>
          <w:sz w:val="28"/>
          <w:szCs w:val="28"/>
          <w:lang w:eastAsia="fr-FR"/>
        </w:rPr>
        <w:t>. Ce modèle de communication permet de séparer les responsabilités des serveurs et des clients tout en maintenant une architecture distribuée et modulable.</w:t>
      </w:r>
    </w:p>
    <w:p w14:paraId="7EA7F424" w14:textId="0E189337" w:rsidR="004F25AC" w:rsidRPr="00AC5895" w:rsidRDefault="00BF4B29" w:rsidP="00AC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C5895">
        <w:rPr>
          <w:sz w:val="28"/>
          <w:szCs w:val="28"/>
        </w:rPr>
        <w:t xml:space="preserve">Le choix entre </w:t>
      </w:r>
      <w:r w:rsidRPr="00AC5895">
        <w:rPr>
          <w:rStyle w:val="lev"/>
          <w:sz w:val="28"/>
          <w:szCs w:val="28"/>
        </w:rPr>
        <w:t>OMNIORB</w:t>
      </w:r>
      <w:r w:rsidRPr="00AC5895">
        <w:rPr>
          <w:sz w:val="28"/>
          <w:szCs w:val="28"/>
        </w:rPr>
        <w:t xml:space="preserve"> et </w:t>
      </w:r>
      <w:r w:rsidRPr="00AC5895">
        <w:rPr>
          <w:rStyle w:val="lev"/>
          <w:sz w:val="28"/>
          <w:szCs w:val="28"/>
        </w:rPr>
        <w:t>ORBD</w:t>
      </w:r>
      <w:r w:rsidRPr="00AC5895">
        <w:rPr>
          <w:sz w:val="28"/>
          <w:szCs w:val="28"/>
        </w:rPr>
        <w:t xml:space="preserve"> dépend principalement de l’environnement de développement et des technologies que nous utilisons, </w:t>
      </w:r>
      <w:r w:rsidRPr="00AC5895">
        <w:rPr>
          <w:rStyle w:val="lev"/>
          <w:sz w:val="28"/>
          <w:szCs w:val="28"/>
        </w:rPr>
        <w:t>OMNIORB</w:t>
      </w:r>
      <w:r w:rsidRPr="00AC5895">
        <w:rPr>
          <w:sz w:val="28"/>
          <w:szCs w:val="28"/>
        </w:rPr>
        <w:t xml:space="preserve"> est plus léger et polyvalent, tandis que </w:t>
      </w:r>
      <w:r w:rsidRPr="00AC5895">
        <w:rPr>
          <w:rStyle w:val="lev"/>
          <w:sz w:val="28"/>
          <w:szCs w:val="28"/>
        </w:rPr>
        <w:t>ORBD</w:t>
      </w:r>
      <w:r w:rsidRPr="00AC5895">
        <w:rPr>
          <w:sz w:val="28"/>
          <w:szCs w:val="28"/>
        </w:rPr>
        <w:t xml:space="preserve"> est une solution intégrée plus adaptée aux applications Java.</w:t>
      </w:r>
    </w:p>
    <w:sectPr w:rsidR="004F25AC" w:rsidRPr="00AC5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0C60"/>
    <w:multiLevelType w:val="hybridMultilevel"/>
    <w:tmpl w:val="CA3E240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10325"/>
    <w:multiLevelType w:val="multilevel"/>
    <w:tmpl w:val="B68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E3B40"/>
    <w:multiLevelType w:val="hybridMultilevel"/>
    <w:tmpl w:val="AB68223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CC48F8"/>
    <w:multiLevelType w:val="hybridMultilevel"/>
    <w:tmpl w:val="3C90EA5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4A4B46"/>
    <w:multiLevelType w:val="hybridMultilevel"/>
    <w:tmpl w:val="11A67A0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53180"/>
    <w:multiLevelType w:val="hybridMultilevel"/>
    <w:tmpl w:val="FBE044A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37A15"/>
    <w:multiLevelType w:val="multilevel"/>
    <w:tmpl w:val="AB2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E4D47"/>
    <w:multiLevelType w:val="hybridMultilevel"/>
    <w:tmpl w:val="7608A06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716540"/>
    <w:multiLevelType w:val="hybridMultilevel"/>
    <w:tmpl w:val="17381C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61E12"/>
    <w:multiLevelType w:val="multilevel"/>
    <w:tmpl w:val="B6B2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E37AA"/>
    <w:multiLevelType w:val="hybridMultilevel"/>
    <w:tmpl w:val="FD1497A4"/>
    <w:lvl w:ilvl="0" w:tplc="040C0013">
      <w:start w:val="1"/>
      <w:numFmt w:val="upperRoman"/>
      <w:lvlText w:val="%1."/>
      <w:lvlJc w:val="righ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650132FB"/>
    <w:multiLevelType w:val="hybridMultilevel"/>
    <w:tmpl w:val="3482BD4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6B863AE"/>
    <w:multiLevelType w:val="multilevel"/>
    <w:tmpl w:val="CFA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12"/>
  </w:num>
  <w:num w:numId="5">
    <w:abstractNumId w:val="10"/>
  </w:num>
  <w:num w:numId="6">
    <w:abstractNumId w:val="8"/>
  </w:num>
  <w:num w:numId="7">
    <w:abstractNumId w:val="5"/>
  </w:num>
  <w:num w:numId="8">
    <w:abstractNumId w:val="4"/>
  </w:num>
  <w:num w:numId="9">
    <w:abstractNumId w:val="0"/>
  </w:num>
  <w:num w:numId="10">
    <w:abstractNumId w:val="7"/>
  </w:num>
  <w:num w:numId="11">
    <w:abstractNumId w:val="11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AF"/>
    <w:rsid w:val="00000A1F"/>
    <w:rsid w:val="000B3D51"/>
    <w:rsid w:val="000D2C60"/>
    <w:rsid w:val="00130BB4"/>
    <w:rsid w:val="001D4B49"/>
    <w:rsid w:val="001E21D6"/>
    <w:rsid w:val="002448E3"/>
    <w:rsid w:val="0026628E"/>
    <w:rsid w:val="00293089"/>
    <w:rsid w:val="002C766F"/>
    <w:rsid w:val="002E4D1A"/>
    <w:rsid w:val="002F48EF"/>
    <w:rsid w:val="00373393"/>
    <w:rsid w:val="003B62C6"/>
    <w:rsid w:val="0042159B"/>
    <w:rsid w:val="004357E8"/>
    <w:rsid w:val="004947C1"/>
    <w:rsid w:val="004E03AC"/>
    <w:rsid w:val="004F25AC"/>
    <w:rsid w:val="00543F30"/>
    <w:rsid w:val="005602AF"/>
    <w:rsid w:val="005B1140"/>
    <w:rsid w:val="005B174C"/>
    <w:rsid w:val="005D54E9"/>
    <w:rsid w:val="00630864"/>
    <w:rsid w:val="0066224C"/>
    <w:rsid w:val="006B2136"/>
    <w:rsid w:val="00731EFD"/>
    <w:rsid w:val="007568C7"/>
    <w:rsid w:val="007973E7"/>
    <w:rsid w:val="007B1085"/>
    <w:rsid w:val="008041F0"/>
    <w:rsid w:val="00807F6C"/>
    <w:rsid w:val="008116CE"/>
    <w:rsid w:val="00824C4E"/>
    <w:rsid w:val="009378A5"/>
    <w:rsid w:val="009C2C03"/>
    <w:rsid w:val="009E288D"/>
    <w:rsid w:val="009E6431"/>
    <w:rsid w:val="00A02AC0"/>
    <w:rsid w:val="00A04A84"/>
    <w:rsid w:val="00A96F37"/>
    <w:rsid w:val="00AC5895"/>
    <w:rsid w:val="00AF1926"/>
    <w:rsid w:val="00B255F1"/>
    <w:rsid w:val="00B32884"/>
    <w:rsid w:val="00B61EE2"/>
    <w:rsid w:val="00BE3EE5"/>
    <w:rsid w:val="00BF4B29"/>
    <w:rsid w:val="00C31DF3"/>
    <w:rsid w:val="00C34E68"/>
    <w:rsid w:val="00C56BED"/>
    <w:rsid w:val="00C850DA"/>
    <w:rsid w:val="00CD7CA8"/>
    <w:rsid w:val="00DD4E07"/>
    <w:rsid w:val="00E4083A"/>
    <w:rsid w:val="00E65B70"/>
    <w:rsid w:val="00EB48EB"/>
    <w:rsid w:val="00EB6047"/>
    <w:rsid w:val="00F1216C"/>
    <w:rsid w:val="00F26B42"/>
    <w:rsid w:val="00F307CE"/>
    <w:rsid w:val="00FD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38F6"/>
  <w15:chartTrackingRefBased/>
  <w15:docId w15:val="{674F6514-4F71-475B-AA24-7A1D4DB0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602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602A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560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602A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60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602A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5602AF"/>
    <w:rPr>
      <w:b/>
      <w:bCs/>
    </w:rPr>
  </w:style>
  <w:style w:type="table" w:styleId="Grilledutableau">
    <w:name w:val="Table Grid"/>
    <w:basedOn w:val="TableauNormal"/>
    <w:uiPriority w:val="39"/>
    <w:rsid w:val="002C7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F4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1043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2025-01-18T22:21:00Z</dcterms:created>
  <dcterms:modified xsi:type="dcterms:W3CDTF">2025-01-20T17:23:00Z</dcterms:modified>
</cp:coreProperties>
</file>