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4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20"/>
        <w:gridCol w:w="540"/>
        <w:gridCol w:w="6480"/>
      </w:tblGrid>
      <w:tr w:rsidR="00640310" w:rsidRPr="00E03866" w:rsidTr="005E6DAF">
        <w:trPr>
          <w:trHeight w:val="2363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310" w:rsidRPr="00E03866" w:rsidRDefault="00640310" w:rsidP="005E6DAF">
            <w:pPr>
              <w:jc w:val="center"/>
              <w:rPr>
                <w:rFonts w:ascii="Times New Roman" w:hAnsi="Times New Roman"/>
              </w:rPr>
            </w:pPr>
            <w:r w:rsidRPr="00E03866">
              <w:rPr>
                <w:rFonts w:ascii="Times New Roman" w:hAnsi="Times New Roman"/>
              </w:rPr>
              <w:t>Групповые помещения</w:t>
            </w:r>
          </w:p>
        </w:tc>
        <w:tc>
          <w:tcPr>
            <w:tcW w:w="5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40310" w:rsidRPr="00E03866" w:rsidRDefault="00640310" w:rsidP="005E6DAF">
            <w:pPr>
              <w:jc w:val="center"/>
              <w:rPr>
                <w:rFonts w:ascii="Times New Roman" w:hAnsi="Times New Roman"/>
              </w:rPr>
            </w:pPr>
            <w:r w:rsidRPr="00E03866">
              <w:rPr>
                <w:rFonts w:ascii="Times New Roman" w:hAnsi="Times New Roman"/>
              </w:rPr>
              <w:t>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310" w:rsidRPr="00E03866" w:rsidRDefault="00640310" w:rsidP="005E6DAF">
            <w:pPr>
              <w:rPr>
                <w:rFonts w:ascii="Times New Roman" w:hAnsi="Times New Roman"/>
              </w:rPr>
            </w:pPr>
            <w:r w:rsidRPr="00E03866">
              <w:rPr>
                <w:rFonts w:ascii="Times New Roman" w:hAnsi="Times New Roman"/>
              </w:rPr>
              <w:t xml:space="preserve">Коррекционно-развивающая и </w:t>
            </w:r>
            <w:proofErr w:type="spellStart"/>
            <w:r w:rsidRPr="00E03866">
              <w:rPr>
                <w:rFonts w:ascii="Times New Roman" w:hAnsi="Times New Roman"/>
              </w:rPr>
              <w:t>воспитательно</w:t>
            </w:r>
            <w:proofErr w:type="spellEnd"/>
            <w:r w:rsidRPr="00E03866">
              <w:rPr>
                <w:rFonts w:ascii="Times New Roman" w:hAnsi="Times New Roman"/>
              </w:rPr>
              <w:t xml:space="preserve">-образовательная работа. Наличие центров для решения коррекционно-развивающих задач: </w:t>
            </w:r>
            <w:proofErr w:type="gramStart"/>
            <w:r w:rsidRPr="00E03866">
              <w:rPr>
                <w:rFonts w:ascii="Times New Roman" w:hAnsi="Times New Roman"/>
              </w:rPr>
              <w:t>игровой</w:t>
            </w:r>
            <w:proofErr w:type="gramEnd"/>
            <w:r w:rsidRPr="00E03866">
              <w:rPr>
                <w:rFonts w:ascii="Times New Roman" w:hAnsi="Times New Roman"/>
              </w:rPr>
              <w:t>, оздоровительный, познавательный, экологический, творческий, релаксационный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640310" w:rsidRPr="00E03866" w:rsidTr="005E6DAF">
        <w:trPr>
          <w:trHeight w:val="1766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310" w:rsidRPr="00E03866" w:rsidRDefault="00640310" w:rsidP="005E6DAF">
            <w:pPr>
              <w:jc w:val="center"/>
              <w:rPr>
                <w:rFonts w:ascii="Times New Roman" w:hAnsi="Times New Roman"/>
              </w:rPr>
            </w:pPr>
            <w:r w:rsidRPr="00E03866">
              <w:rPr>
                <w:rFonts w:ascii="Times New Roman" w:hAnsi="Times New Roman"/>
              </w:rPr>
              <w:t>Физкультурный зал</w:t>
            </w:r>
          </w:p>
        </w:tc>
        <w:tc>
          <w:tcPr>
            <w:tcW w:w="5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40310" w:rsidRPr="00E03866" w:rsidRDefault="00640310" w:rsidP="005E6DAF">
            <w:pPr>
              <w:jc w:val="center"/>
              <w:rPr>
                <w:rFonts w:ascii="Times New Roman" w:hAnsi="Times New Roman"/>
              </w:rPr>
            </w:pPr>
            <w:r w:rsidRPr="00E03866">
              <w:rPr>
                <w:rFonts w:ascii="Times New Roman" w:hAnsi="Times New Roman"/>
              </w:rPr>
              <w:t>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310" w:rsidRPr="00E03866" w:rsidRDefault="00640310" w:rsidP="005E6DAF">
            <w:pPr>
              <w:rPr>
                <w:rFonts w:ascii="Times New Roman" w:hAnsi="Times New Roman"/>
              </w:rPr>
            </w:pPr>
            <w:r w:rsidRPr="00E03866">
              <w:rPr>
                <w:rFonts w:ascii="Times New Roman" w:hAnsi="Times New Roman"/>
              </w:rPr>
              <w:t>Утренняя гимнастика, коррекционная физ</w:t>
            </w:r>
            <w:r w:rsidRPr="00E03866">
              <w:rPr>
                <w:rFonts w:ascii="Times New Roman" w:hAnsi="Times New Roman"/>
              </w:rPr>
              <w:softHyphen/>
              <w:t>культура, спортивные праздники, досуги: укрепление здоровья детей, приобщение к здоровому образу жизни, развитие способ</w:t>
            </w:r>
            <w:r w:rsidRPr="00E03866">
              <w:rPr>
                <w:rFonts w:ascii="Times New Roman" w:hAnsi="Times New Roman"/>
              </w:rPr>
              <w:softHyphen/>
              <w:t>ности к восприятию и передаче движений</w:t>
            </w:r>
          </w:p>
          <w:p w:rsidR="00640310" w:rsidRPr="00E03866" w:rsidRDefault="00640310" w:rsidP="005E6DAF">
            <w:pPr>
              <w:rPr>
                <w:rFonts w:ascii="Times New Roman" w:hAnsi="Times New Roman"/>
              </w:rPr>
            </w:pPr>
          </w:p>
        </w:tc>
      </w:tr>
      <w:tr w:rsidR="00640310" w:rsidRPr="00E03866" w:rsidTr="00640310">
        <w:trPr>
          <w:trHeight w:val="183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310" w:rsidRPr="00E03866" w:rsidRDefault="00640310" w:rsidP="005E6DAF">
            <w:pPr>
              <w:jc w:val="center"/>
              <w:rPr>
                <w:rFonts w:ascii="Times New Roman" w:hAnsi="Times New Roman"/>
              </w:rPr>
            </w:pPr>
            <w:r w:rsidRPr="00E03866">
              <w:rPr>
                <w:rFonts w:ascii="Times New Roman" w:hAnsi="Times New Roman"/>
              </w:rPr>
              <w:t>Музыкальный зал</w:t>
            </w:r>
          </w:p>
          <w:p w:rsidR="00640310" w:rsidRPr="00E03866" w:rsidRDefault="00640310" w:rsidP="005E6DAF">
            <w:pPr>
              <w:jc w:val="center"/>
              <w:rPr>
                <w:rFonts w:ascii="Times New Roman" w:hAnsi="Times New Roman"/>
              </w:rPr>
            </w:pPr>
          </w:p>
          <w:p w:rsidR="00640310" w:rsidRPr="00E03866" w:rsidRDefault="00640310" w:rsidP="005E6DAF">
            <w:pPr>
              <w:jc w:val="center"/>
              <w:rPr>
                <w:rFonts w:ascii="Times New Roman" w:hAnsi="Times New Roman"/>
              </w:rPr>
            </w:pPr>
          </w:p>
          <w:p w:rsidR="00640310" w:rsidRPr="00E03866" w:rsidRDefault="00640310" w:rsidP="005E6DAF">
            <w:pPr>
              <w:jc w:val="center"/>
              <w:rPr>
                <w:rFonts w:ascii="Times New Roman" w:hAnsi="Times New Roman"/>
              </w:rPr>
            </w:pPr>
          </w:p>
          <w:p w:rsidR="00640310" w:rsidRPr="00E03866" w:rsidRDefault="00640310" w:rsidP="00640310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40310" w:rsidRPr="00E03866" w:rsidRDefault="00640310" w:rsidP="005E6DAF">
            <w:pPr>
              <w:jc w:val="center"/>
              <w:rPr>
                <w:rFonts w:ascii="Times New Roman" w:hAnsi="Times New Roman"/>
              </w:rPr>
            </w:pPr>
            <w:r w:rsidRPr="00E03866">
              <w:rPr>
                <w:rFonts w:ascii="Times New Roman" w:hAnsi="Times New Roman"/>
              </w:rPr>
              <w:t>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310" w:rsidRPr="00E03866" w:rsidRDefault="00640310" w:rsidP="005E6DAF">
            <w:pPr>
              <w:rPr>
                <w:rFonts w:ascii="Times New Roman" w:hAnsi="Times New Roman"/>
              </w:rPr>
            </w:pPr>
            <w:r w:rsidRPr="00E03866">
              <w:rPr>
                <w:rFonts w:ascii="Times New Roman" w:hAnsi="Times New Roman"/>
              </w:rPr>
              <w:t>Утренняя гимнастика, спортивные праздники, досуги: укрепление здоровья детей, приобщение к здоровому образу жизни, развитие способ</w:t>
            </w:r>
            <w:r w:rsidRPr="00E03866">
              <w:rPr>
                <w:rFonts w:ascii="Times New Roman" w:hAnsi="Times New Roman"/>
              </w:rPr>
              <w:softHyphen/>
              <w:t>ности к восприятию и передаче движений</w:t>
            </w:r>
            <w:r>
              <w:rPr>
                <w:rFonts w:ascii="Times New Roman" w:hAnsi="Times New Roman"/>
              </w:rPr>
              <w:t>, про</w:t>
            </w:r>
            <w:r>
              <w:rPr>
                <w:rFonts w:ascii="Times New Roman" w:hAnsi="Times New Roman"/>
              </w:rPr>
              <w:t>ведение развлечений, праздников</w:t>
            </w:r>
          </w:p>
        </w:tc>
      </w:tr>
      <w:tr w:rsidR="00640310" w:rsidRPr="00E03866" w:rsidTr="005E6DAF">
        <w:trPr>
          <w:trHeight w:val="937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310" w:rsidRPr="00E03866" w:rsidRDefault="00640310" w:rsidP="005E6DAF">
            <w:pPr>
              <w:jc w:val="center"/>
              <w:rPr>
                <w:rFonts w:ascii="Times New Roman" w:hAnsi="Times New Roman"/>
              </w:rPr>
            </w:pPr>
            <w:r w:rsidRPr="00E03866">
              <w:rPr>
                <w:rFonts w:ascii="Times New Roman" w:hAnsi="Times New Roman"/>
              </w:rPr>
              <w:t>Логопедический кабинет</w:t>
            </w:r>
          </w:p>
        </w:tc>
        <w:tc>
          <w:tcPr>
            <w:tcW w:w="5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40310" w:rsidRPr="00E03866" w:rsidRDefault="00640310" w:rsidP="005E6DAF">
            <w:pPr>
              <w:jc w:val="center"/>
              <w:rPr>
                <w:rFonts w:ascii="Times New Roman" w:hAnsi="Times New Roman"/>
              </w:rPr>
            </w:pPr>
            <w:r w:rsidRPr="00E03866">
              <w:rPr>
                <w:rFonts w:ascii="Times New Roman" w:hAnsi="Times New Roman"/>
              </w:rPr>
              <w:t>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310" w:rsidRPr="00E03866" w:rsidRDefault="00640310" w:rsidP="005E6DAF">
            <w:pPr>
              <w:rPr>
                <w:rFonts w:ascii="Times New Roman" w:hAnsi="Times New Roman"/>
              </w:rPr>
            </w:pPr>
            <w:r w:rsidRPr="00E03866">
              <w:rPr>
                <w:rFonts w:ascii="Times New Roman" w:hAnsi="Times New Roman"/>
              </w:rPr>
              <w:t>Индивидуальные и подгрупповые занятия с детьми, консультативная рабо</w:t>
            </w:r>
            <w:r>
              <w:rPr>
                <w:rFonts w:ascii="Times New Roman" w:hAnsi="Times New Roman"/>
              </w:rPr>
              <w:t xml:space="preserve">та с родителями и педагогами: </w:t>
            </w:r>
            <w:r w:rsidRPr="00E03866">
              <w:rPr>
                <w:rFonts w:ascii="Times New Roman" w:hAnsi="Times New Roman"/>
              </w:rPr>
              <w:t>развитие психических процессов, речи детей, коррекция звукопроизношения</w:t>
            </w:r>
          </w:p>
        </w:tc>
      </w:tr>
      <w:tr w:rsidR="00640310" w:rsidRPr="00E03866" w:rsidTr="005E6DAF">
        <w:trPr>
          <w:trHeight w:val="153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0310" w:rsidRDefault="00640310" w:rsidP="005E6DAF">
            <w:pPr>
              <w:jc w:val="center"/>
              <w:rPr>
                <w:rFonts w:ascii="Times New Roman" w:hAnsi="Times New Roman"/>
              </w:rPr>
            </w:pPr>
          </w:p>
          <w:p w:rsidR="00640310" w:rsidRDefault="00640310" w:rsidP="005E6D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Кабинет </w:t>
            </w:r>
            <w:proofErr w:type="gramStart"/>
            <w:r>
              <w:rPr>
                <w:rFonts w:ascii="Times New Roman" w:hAnsi="Times New Roman"/>
              </w:rPr>
              <w:t>ИЗО</w:t>
            </w:r>
            <w:proofErr w:type="gramEnd"/>
          </w:p>
          <w:p w:rsidR="00640310" w:rsidRPr="00E03866" w:rsidRDefault="00640310" w:rsidP="005E6DA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:rsidR="00640310" w:rsidRDefault="00640310" w:rsidP="005E6DAF">
            <w:pPr>
              <w:jc w:val="center"/>
              <w:rPr>
                <w:rFonts w:ascii="Times New Roman" w:hAnsi="Times New Roman"/>
              </w:rPr>
            </w:pPr>
            <w:r w:rsidRPr="00E03866">
              <w:rPr>
                <w:rFonts w:ascii="Times New Roman" w:hAnsi="Times New Roman"/>
              </w:rPr>
              <w:t>►</w:t>
            </w:r>
          </w:p>
          <w:p w:rsidR="00640310" w:rsidRDefault="00640310" w:rsidP="005E6DAF">
            <w:pPr>
              <w:jc w:val="center"/>
              <w:rPr>
                <w:rFonts w:ascii="Times New Roman" w:hAnsi="Times New Roman"/>
              </w:rPr>
            </w:pPr>
          </w:p>
          <w:p w:rsidR="00640310" w:rsidRDefault="00640310" w:rsidP="005E6DAF">
            <w:pPr>
              <w:jc w:val="center"/>
              <w:rPr>
                <w:rFonts w:ascii="Times New Roman" w:hAnsi="Times New Roman"/>
              </w:rPr>
            </w:pPr>
          </w:p>
          <w:p w:rsidR="00640310" w:rsidRPr="00E03866" w:rsidRDefault="00640310" w:rsidP="005E6DAF">
            <w:pPr>
              <w:jc w:val="center"/>
              <w:rPr>
                <w:rFonts w:ascii="Times New Roman" w:hAnsi="Times New Roman"/>
              </w:rPr>
            </w:pPr>
            <w:r w:rsidRPr="00E03866">
              <w:rPr>
                <w:rFonts w:ascii="Times New Roman" w:hAnsi="Times New Roman"/>
              </w:rPr>
              <w:t>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40310" w:rsidRPr="00E03866" w:rsidRDefault="00640310" w:rsidP="005E6DAF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 xml:space="preserve">Групповые и индивидуальные занятия, приобщение детей к миру прекрасного,  эстетическое развитие детей. </w:t>
            </w:r>
            <w:proofErr w:type="gramEnd"/>
          </w:p>
        </w:tc>
      </w:tr>
      <w:tr w:rsidR="00640310" w:rsidRPr="00E03866" w:rsidTr="005E6DAF">
        <w:trPr>
          <w:trHeight w:val="1401"/>
        </w:trPr>
        <w:tc>
          <w:tcPr>
            <w:tcW w:w="25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310" w:rsidRDefault="00640310" w:rsidP="005E6DAF">
            <w:pPr>
              <w:jc w:val="center"/>
              <w:rPr>
                <w:rFonts w:ascii="Times New Roman" w:hAnsi="Times New Roman"/>
              </w:rPr>
            </w:pPr>
          </w:p>
          <w:p w:rsidR="00640310" w:rsidRDefault="00640310" w:rsidP="005E6D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Сенсорная комната</w:t>
            </w:r>
          </w:p>
          <w:p w:rsidR="00640310" w:rsidRDefault="00640310" w:rsidP="005E6DA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40310" w:rsidRPr="00E03866" w:rsidRDefault="00640310" w:rsidP="005E6DA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310" w:rsidRPr="00E03866" w:rsidRDefault="00640310" w:rsidP="005E6D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Индивидуальные и групповые занятия, снятие эмоционального напряжения у детей и у взрослых, релаксация. </w:t>
            </w:r>
          </w:p>
        </w:tc>
      </w:tr>
      <w:tr w:rsidR="00640310" w:rsidRPr="00E03866" w:rsidTr="005E6DAF">
        <w:trPr>
          <w:trHeight w:val="1147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310" w:rsidRPr="00E03866" w:rsidRDefault="00640310" w:rsidP="005E6DAF">
            <w:pPr>
              <w:jc w:val="center"/>
              <w:rPr>
                <w:rFonts w:ascii="Times New Roman" w:hAnsi="Times New Roman"/>
              </w:rPr>
            </w:pPr>
            <w:r w:rsidRPr="00E03866">
              <w:rPr>
                <w:rFonts w:ascii="Times New Roman" w:hAnsi="Times New Roman"/>
              </w:rPr>
              <w:t>Методический кабинет</w:t>
            </w:r>
          </w:p>
        </w:tc>
        <w:tc>
          <w:tcPr>
            <w:tcW w:w="5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40310" w:rsidRPr="00E03866" w:rsidRDefault="00640310" w:rsidP="005E6DAF">
            <w:pPr>
              <w:jc w:val="center"/>
              <w:rPr>
                <w:rFonts w:ascii="Times New Roman" w:hAnsi="Times New Roman"/>
              </w:rPr>
            </w:pPr>
            <w:r w:rsidRPr="00E03866">
              <w:rPr>
                <w:rFonts w:ascii="Times New Roman" w:hAnsi="Times New Roman"/>
              </w:rPr>
              <w:t>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310" w:rsidRPr="00E03866" w:rsidRDefault="00640310" w:rsidP="005E6DAF">
            <w:pPr>
              <w:rPr>
                <w:rFonts w:ascii="Times New Roman" w:hAnsi="Times New Roman"/>
              </w:rPr>
            </w:pPr>
            <w:r w:rsidRPr="00E03866">
              <w:rPr>
                <w:rFonts w:ascii="Times New Roman" w:hAnsi="Times New Roman"/>
              </w:rPr>
              <w:t xml:space="preserve">Библиотека для педагогов, видеотека – консультации, семинары, «круглые столы», </w:t>
            </w:r>
            <w:r>
              <w:rPr>
                <w:rFonts w:ascii="Times New Roman" w:hAnsi="Times New Roman"/>
              </w:rPr>
              <w:t>советы педагогов</w:t>
            </w:r>
            <w:r w:rsidRPr="00E03866">
              <w:rPr>
                <w:rFonts w:ascii="Times New Roman" w:hAnsi="Times New Roman"/>
              </w:rPr>
              <w:t>: повышение профессионального опыта педагогов.</w:t>
            </w:r>
          </w:p>
        </w:tc>
      </w:tr>
      <w:tr w:rsidR="00640310" w:rsidRPr="00E03866" w:rsidTr="005E6DAF">
        <w:trPr>
          <w:trHeight w:val="927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310" w:rsidRPr="00E03866" w:rsidRDefault="00640310" w:rsidP="005E6DAF">
            <w:pPr>
              <w:jc w:val="center"/>
              <w:rPr>
                <w:rFonts w:ascii="Times New Roman" w:hAnsi="Times New Roman"/>
              </w:rPr>
            </w:pPr>
            <w:r w:rsidRPr="00E03866">
              <w:rPr>
                <w:rFonts w:ascii="Times New Roman" w:hAnsi="Times New Roman"/>
              </w:rPr>
              <w:t>Кабинет заведующей</w:t>
            </w:r>
          </w:p>
        </w:tc>
        <w:tc>
          <w:tcPr>
            <w:tcW w:w="5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40310" w:rsidRPr="00E03866" w:rsidRDefault="00640310" w:rsidP="005E6DAF">
            <w:pPr>
              <w:jc w:val="center"/>
              <w:rPr>
                <w:rFonts w:ascii="Times New Roman" w:hAnsi="Times New Roman"/>
              </w:rPr>
            </w:pPr>
            <w:r w:rsidRPr="00E03866">
              <w:rPr>
                <w:rFonts w:ascii="Times New Roman" w:hAnsi="Times New Roman"/>
              </w:rPr>
              <w:t>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310" w:rsidRPr="00E03866" w:rsidRDefault="00640310" w:rsidP="005E6DAF">
            <w:pPr>
              <w:rPr>
                <w:rFonts w:ascii="Times New Roman" w:hAnsi="Times New Roman"/>
              </w:rPr>
            </w:pPr>
            <w:r w:rsidRPr="00E03866">
              <w:rPr>
                <w:rFonts w:ascii="Times New Roman" w:hAnsi="Times New Roman"/>
              </w:rPr>
              <w:t xml:space="preserve">Индивидуальные консультации, беседы с педагогическим, медицинским, обслуживающим персоналом и родителями: создание благоприятного </w:t>
            </w:r>
            <w:proofErr w:type="spellStart"/>
            <w:r w:rsidRPr="00E03866">
              <w:rPr>
                <w:rFonts w:ascii="Times New Roman" w:hAnsi="Times New Roman"/>
              </w:rPr>
              <w:t>психо</w:t>
            </w:r>
            <w:proofErr w:type="spellEnd"/>
            <w:r w:rsidRPr="00E03866">
              <w:rPr>
                <w:rFonts w:ascii="Times New Roman" w:hAnsi="Times New Roman"/>
              </w:rPr>
              <w:t xml:space="preserve"> -</w:t>
            </w:r>
            <w:r>
              <w:rPr>
                <w:rFonts w:ascii="Times New Roman" w:hAnsi="Times New Roman"/>
              </w:rPr>
              <w:t xml:space="preserve"> </w:t>
            </w:r>
            <w:r w:rsidRPr="00E03866">
              <w:rPr>
                <w:rFonts w:ascii="Times New Roman" w:hAnsi="Times New Roman"/>
              </w:rPr>
              <w:t>эмоционального климата для работников детского сада и родителей; развитие профессионального уровня педагогов; просветительская, разъяснительная работа с родителями по вопросам воспитания и развития детей с проблемами в развитии</w:t>
            </w:r>
          </w:p>
        </w:tc>
      </w:tr>
    </w:tbl>
    <w:p w:rsidR="003131CC" w:rsidRDefault="003131CC">
      <w:bookmarkStart w:id="0" w:name="_GoBack"/>
      <w:bookmarkEnd w:id="0"/>
    </w:p>
    <w:tbl>
      <w:tblPr>
        <w:tblW w:w="9564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35"/>
        <w:gridCol w:w="14"/>
        <w:gridCol w:w="511"/>
        <w:gridCol w:w="6504"/>
      </w:tblGrid>
      <w:tr w:rsidR="00640310" w:rsidRPr="00E03866" w:rsidTr="005E6DAF">
        <w:trPr>
          <w:trHeight w:val="1075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310" w:rsidRPr="00E03866" w:rsidRDefault="00640310" w:rsidP="005E6DAF">
            <w:pPr>
              <w:rPr>
                <w:rFonts w:ascii="Times New Roman" w:hAnsi="Times New Roman"/>
              </w:rPr>
            </w:pPr>
            <w:r w:rsidRPr="00E03866">
              <w:rPr>
                <w:rFonts w:ascii="Times New Roman" w:hAnsi="Times New Roman"/>
              </w:rPr>
              <w:lastRenderedPageBreak/>
              <w:t>Медицинский кабинет</w:t>
            </w:r>
          </w:p>
        </w:tc>
        <w:tc>
          <w:tcPr>
            <w:tcW w:w="52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40310" w:rsidRPr="00E03866" w:rsidRDefault="00640310" w:rsidP="005E6DAF">
            <w:pPr>
              <w:rPr>
                <w:rFonts w:ascii="Times New Roman" w:hAnsi="Times New Roman"/>
              </w:rPr>
            </w:pPr>
            <w:r w:rsidRPr="00E03866">
              <w:rPr>
                <w:rFonts w:ascii="Times New Roman" w:hAnsi="Times New Roman"/>
              </w:rPr>
              <w:t>►</w:t>
            </w:r>
          </w:p>
        </w:tc>
        <w:tc>
          <w:tcPr>
            <w:tcW w:w="6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310" w:rsidRDefault="00640310" w:rsidP="005E6DAF">
            <w:pPr>
              <w:rPr>
                <w:rFonts w:ascii="Times New Roman" w:hAnsi="Times New Roman"/>
              </w:rPr>
            </w:pPr>
            <w:r w:rsidRPr="00E03866">
              <w:rPr>
                <w:rFonts w:ascii="Times New Roman" w:hAnsi="Times New Roman"/>
              </w:rPr>
              <w:t>Осмотр детей, ко</w:t>
            </w:r>
            <w:r>
              <w:rPr>
                <w:rFonts w:ascii="Times New Roman" w:hAnsi="Times New Roman"/>
              </w:rPr>
              <w:t xml:space="preserve">нсультации медсестры, врачей: </w:t>
            </w:r>
            <w:r w:rsidRPr="00E03866">
              <w:rPr>
                <w:rFonts w:ascii="Times New Roman" w:hAnsi="Times New Roman"/>
              </w:rPr>
              <w:t>профилактика, оздоровительная работа с детьми, консультативно-просветительская работа с родителями и работниками МДОУ</w:t>
            </w:r>
            <w:r>
              <w:rPr>
                <w:rFonts w:ascii="Times New Roman" w:hAnsi="Times New Roman"/>
              </w:rPr>
              <w:t>.</w:t>
            </w:r>
          </w:p>
          <w:p w:rsidR="00640310" w:rsidRPr="00E03866" w:rsidRDefault="00640310" w:rsidP="005E6DAF">
            <w:pPr>
              <w:rPr>
                <w:rFonts w:ascii="Times New Roman" w:hAnsi="Times New Roman"/>
              </w:rPr>
            </w:pPr>
          </w:p>
        </w:tc>
      </w:tr>
      <w:tr w:rsidR="00640310" w:rsidRPr="00E03866" w:rsidTr="005E6DAF">
        <w:trPr>
          <w:trHeight w:val="962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310" w:rsidRPr="00E03866" w:rsidRDefault="00640310" w:rsidP="005E6DAF">
            <w:pPr>
              <w:rPr>
                <w:rFonts w:ascii="Times New Roman" w:hAnsi="Times New Roman"/>
              </w:rPr>
            </w:pPr>
            <w:r w:rsidRPr="00E03866">
              <w:rPr>
                <w:rFonts w:ascii="Times New Roman" w:hAnsi="Times New Roman"/>
              </w:rPr>
              <w:t>Коридоры ДОУ</w:t>
            </w:r>
          </w:p>
        </w:tc>
        <w:tc>
          <w:tcPr>
            <w:tcW w:w="52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40310" w:rsidRPr="00E03866" w:rsidRDefault="00640310" w:rsidP="005E6DAF">
            <w:pPr>
              <w:rPr>
                <w:rFonts w:ascii="Times New Roman" w:hAnsi="Times New Roman"/>
              </w:rPr>
            </w:pPr>
            <w:r w:rsidRPr="00E03866">
              <w:rPr>
                <w:rFonts w:ascii="Times New Roman" w:hAnsi="Times New Roman"/>
              </w:rPr>
              <w:t>►</w:t>
            </w:r>
          </w:p>
        </w:tc>
        <w:tc>
          <w:tcPr>
            <w:tcW w:w="6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310" w:rsidRPr="00E03866" w:rsidRDefault="00640310" w:rsidP="005E6DAF">
            <w:pPr>
              <w:rPr>
                <w:rFonts w:ascii="Times New Roman" w:hAnsi="Times New Roman"/>
              </w:rPr>
            </w:pPr>
            <w:r w:rsidRPr="00E03866">
              <w:rPr>
                <w:rFonts w:ascii="Times New Roman" w:hAnsi="Times New Roman"/>
              </w:rPr>
              <w:t>Картинная галерея, знакомство с</w:t>
            </w:r>
            <w:r>
              <w:rPr>
                <w:rFonts w:ascii="Times New Roman" w:hAnsi="Times New Roman"/>
              </w:rPr>
              <w:t xml:space="preserve"> достижениями </w:t>
            </w:r>
            <w:r w:rsidRPr="00E03866">
              <w:rPr>
                <w:rFonts w:ascii="Times New Roman" w:hAnsi="Times New Roman"/>
              </w:rPr>
              <w:t>ДОУ, выставки детских работ:  знакомство с живописью, эстетическое раз</w:t>
            </w:r>
            <w:r w:rsidRPr="00E03866">
              <w:rPr>
                <w:rFonts w:ascii="Times New Roman" w:hAnsi="Times New Roman"/>
              </w:rPr>
              <w:softHyphen/>
              <w:t>витие детей, педагогов и родителей</w:t>
            </w:r>
            <w:r>
              <w:rPr>
                <w:rFonts w:ascii="Times New Roman" w:hAnsi="Times New Roman"/>
              </w:rPr>
              <w:t>, консультации для родителей.</w:t>
            </w:r>
          </w:p>
        </w:tc>
      </w:tr>
      <w:tr w:rsidR="00640310" w:rsidRPr="00E03866" w:rsidTr="005E6DAF">
        <w:trPr>
          <w:trHeight w:val="1388"/>
        </w:trPr>
        <w:tc>
          <w:tcPr>
            <w:tcW w:w="25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310" w:rsidRPr="00E03866" w:rsidRDefault="00640310" w:rsidP="005E6DAF">
            <w:pPr>
              <w:rPr>
                <w:rFonts w:ascii="Times New Roman" w:hAnsi="Times New Roman"/>
              </w:rPr>
            </w:pPr>
            <w:r w:rsidRPr="00E03866">
              <w:rPr>
                <w:rFonts w:ascii="Times New Roman" w:hAnsi="Times New Roman"/>
              </w:rPr>
              <w:t>«Зеленая зона» участка</w:t>
            </w:r>
          </w:p>
        </w:tc>
        <w:tc>
          <w:tcPr>
            <w:tcW w:w="51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40310" w:rsidRPr="00E03866" w:rsidRDefault="00640310" w:rsidP="005E6DAF">
            <w:pPr>
              <w:rPr>
                <w:rFonts w:ascii="Times New Roman" w:hAnsi="Times New Roman"/>
              </w:rPr>
            </w:pPr>
            <w:r w:rsidRPr="00E03866">
              <w:rPr>
                <w:rFonts w:ascii="Times New Roman" w:hAnsi="Times New Roman"/>
              </w:rPr>
              <w:t>►</w:t>
            </w:r>
          </w:p>
        </w:tc>
        <w:tc>
          <w:tcPr>
            <w:tcW w:w="6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310" w:rsidRPr="00E03866" w:rsidRDefault="00640310" w:rsidP="005E6DAF">
            <w:pPr>
              <w:rPr>
                <w:rFonts w:ascii="Times New Roman" w:hAnsi="Times New Roman"/>
              </w:rPr>
            </w:pPr>
            <w:r w:rsidRPr="00E03866">
              <w:rPr>
                <w:rFonts w:ascii="Times New Roman" w:hAnsi="Times New Roman"/>
              </w:rPr>
              <w:t>Прогулки, игровая деятельность, физкультура, досуги, праздники, самостоятельная двигатель</w:t>
            </w:r>
            <w:r w:rsidRPr="00E03866">
              <w:rPr>
                <w:rFonts w:ascii="Times New Roman" w:hAnsi="Times New Roman"/>
              </w:rPr>
              <w:softHyphen/>
              <w:t>ная активность: развитие познавательной, трудовой деятель</w:t>
            </w:r>
            <w:r w:rsidRPr="00E03866">
              <w:rPr>
                <w:rFonts w:ascii="Times New Roman" w:hAnsi="Times New Roman"/>
              </w:rPr>
              <w:softHyphen/>
              <w:t>ности посредством сезонного оформления участков</w:t>
            </w:r>
          </w:p>
        </w:tc>
      </w:tr>
    </w:tbl>
    <w:p w:rsidR="00640310" w:rsidRDefault="00640310"/>
    <w:sectPr w:rsidR="00640310" w:rsidSect="00640310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0EC" w:rsidRDefault="006000EC" w:rsidP="00640310">
      <w:pPr>
        <w:spacing w:after="0" w:line="240" w:lineRule="auto"/>
      </w:pPr>
      <w:r>
        <w:separator/>
      </w:r>
    </w:p>
  </w:endnote>
  <w:endnote w:type="continuationSeparator" w:id="0">
    <w:p w:rsidR="006000EC" w:rsidRDefault="006000EC" w:rsidP="00640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0EC" w:rsidRDefault="006000EC" w:rsidP="00640310">
      <w:pPr>
        <w:spacing w:after="0" w:line="240" w:lineRule="auto"/>
      </w:pPr>
      <w:r>
        <w:separator/>
      </w:r>
    </w:p>
  </w:footnote>
  <w:footnote w:type="continuationSeparator" w:id="0">
    <w:p w:rsidR="006000EC" w:rsidRDefault="006000EC" w:rsidP="006403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88"/>
    <w:rsid w:val="0017083A"/>
    <w:rsid w:val="002D1388"/>
    <w:rsid w:val="003131CC"/>
    <w:rsid w:val="006000EC"/>
    <w:rsid w:val="0064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38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17083A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99"/>
    <w:rsid w:val="0017083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640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0310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640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0310"/>
    <w:rPr>
      <w:rFonts w:ascii="Calibri" w:eastAsia="Times New Roman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38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17083A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99"/>
    <w:rsid w:val="0017083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640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0310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640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0310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3</cp:revision>
  <dcterms:created xsi:type="dcterms:W3CDTF">2013-09-11T14:51:00Z</dcterms:created>
  <dcterms:modified xsi:type="dcterms:W3CDTF">2013-09-11T15:43:00Z</dcterms:modified>
</cp:coreProperties>
</file>