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A65FA" w14:textId="77777777" w:rsidR="00B573A2" w:rsidRPr="004836D7" w:rsidRDefault="00481B4B">
      <w:pPr>
        <w:pStyle w:val="Title"/>
        <w:rPr>
          <w:rFonts w:cstheme="majorHAnsi"/>
        </w:rPr>
      </w:pPr>
      <w:r w:rsidRPr="004836D7">
        <w:rPr>
          <w:rFonts w:cstheme="majorHAnsi"/>
        </w:rPr>
        <w:t>Centum Configuration Tool</w:t>
      </w:r>
    </w:p>
    <w:p w14:paraId="578716F0" w14:textId="68D1D567" w:rsidR="00B573A2" w:rsidRPr="00BD3BAF" w:rsidRDefault="00481B4B">
      <w:pPr>
        <w:pStyle w:val="Heading1"/>
        <w:rPr>
          <w:rFonts w:cstheme="majorHAnsi"/>
          <w:sz w:val="24"/>
          <w:szCs w:val="24"/>
        </w:rPr>
      </w:pPr>
      <w:r w:rsidRPr="00BD3BAF">
        <w:rPr>
          <w:rFonts w:cstheme="majorHAnsi"/>
          <w:sz w:val="24"/>
          <w:szCs w:val="24"/>
        </w:rPr>
        <w:t>Centum Configuration Tool</w:t>
      </w:r>
      <w:r w:rsidR="000B58A8" w:rsidRPr="00BD3BAF">
        <w:rPr>
          <w:rFonts w:cstheme="majorHAnsi"/>
          <w:sz w:val="24"/>
          <w:szCs w:val="24"/>
        </w:rPr>
        <w:br/>
      </w:r>
      <w:r w:rsidR="000B58A8" w:rsidRPr="00BD3BAF">
        <w:rPr>
          <w:b w:val="0"/>
          <w:bCs w:val="0"/>
          <w:color w:val="auto"/>
          <w:sz w:val="24"/>
          <w:szCs w:val="24"/>
        </w:rPr>
        <w:t>A desktop solution for converting fonts and images to C source arrays for embedded and display projects, including features for zone configuration to optimize display management. This document presents an overview of key screens and functionalities with hand-drawn style diagrams.</w:t>
      </w:r>
    </w:p>
    <w:p w14:paraId="1B45F863" w14:textId="77777777" w:rsidR="00B573A2" w:rsidRPr="00BD3BAF" w:rsidRDefault="00481B4B">
      <w:pPr>
        <w:pStyle w:val="Heading1"/>
        <w:rPr>
          <w:rFonts w:cstheme="majorHAnsi"/>
          <w:sz w:val="24"/>
          <w:szCs w:val="24"/>
        </w:rPr>
      </w:pPr>
      <w:r w:rsidRPr="00BD3BAF">
        <w:rPr>
          <w:rFonts w:cstheme="majorHAnsi"/>
          <w:sz w:val="24"/>
          <w:szCs w:val="24"/>
        </w:rPr>
        <w:t>App Icon on Desktop</w:t>
      </w:r>
    </w:p>
    <w:p w14:paraId="6656AF86" w14:textId="77777777" w:rsidR="00B573A2" w:rsidRPr="00BD3BAF" w:rsidRDefault="00481B4B">
      <w:pPr>
        <w:rPr>
          <w:rFonts w:asciiTheme="majorHAnsi" w:hAnsiTheme="majorHAnsi" w:cstheme="majorHAnsi"/>
          <w:sz w:val="24"/>
          <w:szCs w:val="24"/>
        </w:rPr>
      </w:pPr>
      <w:r w:rsidRPr="00BD3BAF">
        <w:rPr>
          <w:rFonts w:asciiTheme="majorHAnsi" w:hAnsiTheme="majorHAnsi" w:cstheme="majorHAnsi"/>
          <w:sz w:val="24"/>
          <w:szCs w:val="24"/>
        </w:rPr>
        <w:t>The “Centum Configuration Tool” appears as a desktop shortcut for convenient access.</w:t>
      </w:r>
    </w:p>
    <w:p w14:paraId="2698A569" w14:textId="13F2015E" w:rsidR="00B573A2" w:rsidRPr="00BD3BAF" w:rsidRDefault="00BD3BAF">
      <w:pPr>
        <w:rPr>
          <w:rFonts w:asciiTheme="majorHAnsi" w:hAnsiTheme="majorHAnsi" w:cstheme="majorHAnsi"/>
          <w:sz w:val="24"/>
          <w:szCs w:val="24"/>
        </w:rPr>
      </w:pPr>
      <w:r w:rsidRPr="00BD3BAF">
        <w:rPr>
          <w:noProof/>
          <w:sz w:val="24"/>
          <w:szCs w:val="24"/>
        </w:rPr>
        <w:drawing>
          <wp:inline distT="0" distB="0" distL="0" distR="0" wp14:anchorId="352FCE43" wp14:editId="7A56A2F7">
            <wp:extent cx="1272540" cy="1469831"/>
            <wp:effectExtent l="0" t="0" r="3810" b="0"/>
            <wp:docPr id="1041113682" name="Picture 11" descr="App icon with transparent background, no checkmark, and app name text bel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pp icon with transparent background, no checkmark, and app name text below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423" cy="149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7F0A" w14:textId="77777777" w:rsidR="00B573A2" w:rsidRPr="00BD3BAF" w:rsidRDefault="00481B4B">
      <w:pPr>
        <w:pStyle w:val="Heading1"/>
        <w:rPr>
          <w:rFonts w:cstheme="majorHAnsi"/>
          <w:sz w:val="24"/>
          <w:szCs w:val="24"/>
        </w:rPr>
      </w:pPr>
      <w:r w:rsidRPr="00BD3BAF">
        <w:rPr>
          <w:rFonts w:cstheme="majorHAnsi"/>
          <w:sz w:val="24"/>
          <w:szCs w:val="24"/>
        </w:rPr>
        <w:t>Main Application Window</w:t>
      </w:r>
    </w:p>
    <w:p w14:paraId="431DC9C8" w14:textId="77777777" w:rsidR="00C75EFB" w:rsidRDefault="00C75EFB" w:rsidP="00BD3BA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C75EFB">
        <w:rPr>
          <w:rFonts w:asciiTheme="majorHAnsi" w:hAnsiTheme="majorHAnsi" w:cstheme="majorHAnsi"/>
          <w:sz w:val="24"/>
          <w:szCs w:val="24"/>
        </w:rPr>
        <w:t>Choose display type – Monochrome or colo</w:t>
      </w:r>
      <w:r>
        <w:rPr>
          <w:rFonts w:asciiTheme="majorHAnsi" w:hAnsiTheme="majorHAnsi" w:cstheme="majorHAnsi"/>
          <w:sz w:val="24"/>
          <w:szCs w:val="24"/>
        </w:rPr>
        <w:t>r</w:t>
      </w:r>
    </w:p>
    <w:p w14:paraId="761720E9" w14:textId="3C41CB37" w:rsidR="00BD3BAF" w:rsidRDefault="00481B4B" w:rsidP="00BD3BA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BD3BAF">
        <w:rPr>
          <w:rFonts w:asciiTheme="majorHAnsi" w:hAnsiTheme="majorHAnsi" w:cstheme="majorHAnsi"/>
          <w:sz w:val="24"/>
          <w:szCs w:val="24"/>
        </w:rPr>
        <w:t>At launch, the tool presents t</w:t>
      </w:r>
      <w:r w:rsidR="003F505A" w:rsidRPr="00BD3BAF">
        <w:rPr>
          <w:rFonts w:asciiTheme="majorHAnsi" w:hAnsiTheme="majorHAnsi" w:cstheme="majorHAnsi"/>
          <w:sz w:val="24"/>
          <w:szCs w:val="24"/>
        </w:rPr>
        <w:t>hree</w:t>
      </w:r>
      <w:r w:rsidRPr="00BD3BAF">
        <w:rPr>
          <w:rFonts w:asciiTheme="majorHAnsi" w:hAnsiTheme="majorHAnsi" w:cstheme="majorHAnsi"/>
          <w:sz w:val="24"/>
          <w:szCs w:val="24"/>
        </w:rPr>
        <w:t xml:space="preserve"> main options:</w:t>
      </w:r>
      <w:r w:rsidRPr="00BD3BAF">
        <w:rPr>
          <w:rFonts w:asciiTheme="majorHAnsi" w:hAnsiTheme="majorHAnsi" w:cstheme="majorHAnsi"/>
          <w:sz w:val="24"/>
          <w:szCs w:val="24"/>
        </w:rPr>
        <w:br/>
        <w:t>- Font converter to C</w:t>
      </w:r>
      <w:r w:rsidRPr="00BD3BAF">
        <w:rPr>
          <w:rFonts w:asciiTheme="majorHAnsi" w:hAnsiTheme="majorHAnsi" w:cstheme="majorHAnsi"/>
          <w:sz w:val="24"/>
          <w:szCs w:val="24"/>
        </w:rPr>
        <w:br/>
        <w:t>- Image converter to C</w:t>
      </w:r>
      <w:r w:rsidR="003F505A" w:rsidRPr="00BD3BAF">
        <w:rPr>
          <w:rFonts w:asciiTheme="majorHAnsi" w:hAnsiTheme="majorHAnsi" w:cstheme="majorHAnsi"/>
          <w:sz w:val="24"/>
          <w:szCs w:val="24"/>
        </w:rPr>
        <w:br/>
        <w:t>- Zone Configuration</w:t>
      </w:r>
    </w:p>
    <w:p w14:paraId="4C9C4553" w14:textId="4F401178" w:rsidR="00BD3BAF" w:rsidRDefault="00481B4B" w:rsidP="00BD3BA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BD3BAF">
        <w:rPr>
          <w:rFonts w:asciiTheme="majorHAnsi" w:hAnsiTheme="majorHAnsi" w:cstheme="majorHAnsi"/>
          <w:sz w:val="24"/>
          <w:szCs w:val="24"/>
        </w:rPr>
        <w:t xml:space="preserve">This entry screen allows users to select which </w:t>
      </w:r>
      <w:r w:rsidR="003F505A" w:rsidRPr="00BD3BAF">
        <w:rPr>
          <w:rFonts w:asciiTheme="majorHAnsi" w:hAnsiTheme="majorHAnsi" w:cstheme="majorHAnsi"/>
          <w:sz w:val="24"/>
          <w:szCs w:val="24"/>
        </w:rPr>
        <w:t xml:space="preserve">option </w:t>
      </w:r>
      <w:r w:rsidRPr="00BD3BAF">
        <w:rPr>
          <w:rFonts w:asciiTheme="majorHAnsi" w:hAnsiTheme="majorHAnsi" w:cstheme="majorHAnsi"/>
          <w:sz w:val="24"/>
          <w:szCs w:val="24"/>
        </w:rPr>
        <w:t>they would like to perform.</w:t>
      </w:r>
    </w:p>
    <w:p w14:paraId="59BA7769" w14:textId="08F59454" w:rsidR="00BD3BAF" w:rsidRPr="00BD3BAF" w:rsidRDefault="00BD3BAF" w:rsidP="00BD3BA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BD3BAF">
        <w:rPr>
          <w:rFonts w:asciiTheme="majorHAnsi" w:hAnsiTheme="majorHAnsi" w:cstheme="majorHAnsi"/>
          <w:spacing w:val="2"/>
        </w:rPr>
        <w:t>Each option screen includes a </w:t>
      </w:r>
      <w:r w:rsidRPr="00BD3BAF">
        <w:rPr>
          <w:rStyle w:val="Strong"/>
          <w:rFonts w:asciiTheme="majorHAnsi" w:hAnsiTheme="majorHAnsi" w:cstheme="majorHAnsi"/>
          <w:spacing w:val="2"/>
          <w:bdr w:val="single" w:sz="2" w:space="0" w:color="auto" w:frame="1"/>
        </w:rPr>
        <w:t>Back button</w:t>
      </w:r>
      <w:r w:rsidRPr="00BD3BAF">
        <w:rPr>
          <w:rFonts w:asciiTheme="majorHAnsi" w:hAnsiTheme="majorHAnsi" w:cstheme="majorHAnsi"/>
          <w:spacing w:val="2"/>
        </w:rPr>
        <w:t> that returns the user to the main entry screen.</w:t>
      </w:r>
    </w:p>
    <w:p w14:paraId="42C74E39" w14:textId="6D0291F0" w:rsidR="00A93DFB" w:rsidRPr="00A93DFB" w:rsidRDefault="00752BE8" w:rsidP="00A93DFB">
      <w:pPr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09A4C05" wp14:editId="4308B49F">
            <wp:extent cx="6018715" cy="2963545"/>
            <wp:effectExtent l="0" t="0" r="1270" b="8255"/>
            <wp:docPr id="566553191" name="Picture 2" descr="Centum configuration tool UI with added Display Type section showing Monochrome and Color Displa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ntum configuration tool UI with added Display Type section showing Monochrome and Color Display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81" cy="299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8907" w14:textId="77777777" w:rsidR="00B573A2" w:rsidRPr="00BD3BAF" w:rsidRDefault="00481B4B">
      <w:pPr>
        <w:pStyle w:val="Heading1"/>
        <w:rPr>
          <w:rFonts w:cstheme="majorHAnsi"/>
          <w:sz w:val="24"/>
          <w:szCs w:val="24"/>
        </w:rPr>
      </w:pPr>
      <w:r w:rsidRPr="00BD3BAF">
        <w:rPr>
          <w:rFonts w:cstheme="majorHAnsi"/>
          <w:sz w:val="24"/>
          <w:szCs w:val="24"/>
        </w:rPr>
        <w:lastRenderedPageBreak/>
        <w:t>Font to C Converter Module</w:t>
      </w:r>
    </w:p>
    <w:p w14:paraId="2BBA8BCE" w14:textId="40061486" w:rsidR="00B05974" w:rsidRPr="00B05974" w:rsidRDefault="00481B4B" w:rsidP="00B05974">
      <w:p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D3BAF">
        <w:rPr>
          <w:rFonts w:asciiTheme="majorHAnsi" w:hAnsiTheme="majorHAnsi" w:cstheme="majorHAnsi"/>
          <w:sz w:val="24"/>
          <w:szCs w:val="24"/>
        </w:rPr>
        <w:t xml:space="preserve">Users can generate C arrays from TTF font files by specifying </w:t>
      </w:r>
      <w:r w:rsidR="00C75EFB">
        <w:rPr>
          <w:rFonts w:asciiTheme="majorHAnsi" w:hAnsiTheme="majorHAnsi" w:cstheme="majorHAnsi"/>
          <w:sz w:val="24"/>
          <w:szCs w:val="24"/>
        </w:rPr>
        <w:t>File</w:t>
      </w:r>
      <w:r w:rsidRPr="00BD3BAF">
        <w:rPr>
          <w:rFonts w:asciiTheme="majorHAnsi" w:hAnsiTheme="majorHAnsi" w:cstheme="majorHAnsi"/>
          <w:sz w:val="24"/>
          <w:szCs w:val="24"/>
        </w:rPr>
        <w:t xml:space="preserve"> </w:t>
      </w:r>
      <w:r w:rsidR="00C75EFB">
        <w:rPr>
          <w:rFonts w:asciiTheme="majorHAnsi" w:hAnsiTheme="majorHAnsi" w:cstheme="majorHAnsi"/>
          <w:sz w:val="24"/>
          <w:szCs w:val="24"/>
        </w:rPr>
        <w:t>name, font</w:t>
      </w:r>
      <w:r w:rsidRPr="00BD3BAF">
        <w:rPr>
          <w:rFonts w:asciiTheme="majorHAnsi" w:hAnsiTheme="majorHAnsi" w:cstheme="majorHAnsi"/>
          <w:sz w:val="24"/>
          <w:szCs w:val="24"/>
        </w:rPr>
        <w:t xml:space="preserve"> size</w:t>
      </w:r>
      <w:r w:rsidR="00C75EFB">
        <w:rPr>
          <w:rFonts w:asciiTheme="majorHAnsi" w:hAnsiTheme="majorHAnsi" w:cstheme="majorHAnsi"/>
          <w:sz w:val="24"/>
          <w:szCs w:val="24"/>
        </w:rPr>
        <w:t xml:space="preserve"> and </w:t>
      </w:r>
      <w:r w:rsidRPr="00BD3BAF">
        <w:rPr>
          <w:rFonts w:asciiTheme="majorHAnsi" w:hAnsiTheme="majorHAnsi" w:cstheme="majorHAnsi"/>
          <w:sz w:val="24"/>
          <w:szCs w:val="24"/>
        </w:rPr>
        <w:t>language</w:t>
      </w:r>
      <w:r w:rsidR="00C75EFB">
        <w:rPr>
          <w:rFonts w:asciiTheme="majorHAnsi" w:hAnsiTheme="majorHAnsi" w:cstheme="majorHAnsi"/>
          <w:sz w:val="24"/>
          <w:szCs w:val="24"/>
        </w:rPr>
        <w:t>.</w:t>
      </w:r>
      <w:r w:rsidR="00C75EFB">
        <w:rPr>
          <w:rFonts w:asciiTheme="majorHAnsi" w:hAnsiTheme="majorHAnsi" w:cstheme="majorHAnsi"/>
          <w:sz w:val="24"/>
          <w:szCs w:val="24"/>
        </w:rPr>
        <w:br/>
      </w:r>
      <w:r w:rsidRPr="00BD3BAF">
        <w:rPr>
          <w:rFonts w:asciiTheme="majorHAnsi" w:hAnsiTheme="majorHAnsi" w:cstheme="majorHAnsi"/>
          <w:sz w:val="24"/>
          <w:szCs w:val="24"/>
        </w:rPr>
        <w:br/>
      </w:r>
      <w:r w:rsidR="00B05974" w:rsidRPr="00B05974">
        <w:rPr>
          <w:rFonts w:asciiTheme="majorHAnsi" w:hAnsiTheme="majorHAnsi" w:cstheme="majorHAnsi"/>
          <w:b/>
          <w:bCs/>
          <w:sz w:val="24"/>
          <w:szCs w:val="24"/>
          <w:lang w:val="en-IN"/>
        </w:rPr>
        <w:t>Workflow:</w:t>
      </w:r>
    </w:p>
    <w:p w14:paraId="39CAE0E4" w14:textId="3E0EC1A3" w:rsidR="00B05974" w:rsidRPr="00B05974" w:rsidRDefault="00B05974" w:rsidP="00B05974">
      <w:pPr>
        <w:numPr>
          <w:ilvl w:val="0"/>
          <w:numId w:val="19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sz w:val="24"/>
          <w:szCs w:val="24"/>
          <w:lang w:val="en-IN"/>
        </w:rPr>
        <w:t>Select TTF font file</w:t>
      </w:r>
      <w:r>
        <w:rPr>
          <w:rFonts w:asciiTheme="majorHAnsi" w:hAnsiTheme="majorHAnsi" w:cstheme="majorHAnsi"/>
          <w:sz w:val="24"/>
          <w:szCs w:val="24"/>
          <w:lang w:val="en-IN"/>
        </w:rPr>
        <w:t xml:space="preserve"> and s</w:t>
      </w:r>
      <w:r w:rsidRPr="00B05974">
        <w:rPr>
          <w:rFonts w:asciiTheme="majorHAnsi" w:hAnsiTheme="majorHAnsi" w:cstheme="majorHAnsi"/>
          <w:sz w:val="24"/>
          <w:szCs w:val="24"/>
          <w:lang w:val="en-IN"/>
        </w:rPr>
        <w:t>et font parameters (size, Unicode ranges).</w:t>
      </w:r>
    </w:p>
    <w:p w14:paraId="3E209E6C" w14:textId="77777777" w:rsidR="00B05974" w:rsidRPr="00B05974" w:rsidRDefault="00B05974" w:rsidP="00B05974">
      <w:pPr>
        <w:numPr>
          <w:ilvl w:val="0"/>
          <w:numId w:val="19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sz w:val="24"/>
          <w:szCs w:val="24"/>
          <w:lang w:val="en-IN"/>
        </w:rPr>
        <w:t>Optionally include another font with separate parameters.</w:t>
      </w:r>
    </w:p>
    <w:p w14:paraId="046A69E8" w14:textId="77777777" w:rsidR="00B05974" w:rsidRPr="00B05974" w:rsidRDefault="00B05974" w:rsidP="00B05974">
      <w:pPr>
        <w:numPr>
          <w:ilvl w:val="0"/>
          <w:numId w:val="19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sz w:val="24"/>
          <w:szCs w:val="24"/>
          <w:lang w:val="en-IN"/>
        </w:rPr>
        <w:t>Each font conversion generates one .c file.</w:t>
      </w:r>
    </w:p>
    <w:p w14:paraId="016DA680" w14:textId="77777777" w:rsidR="00B05974" w:rsidRPr="00B05974" w:rsidRDefault="00B05974" w:rsidP="00B05974">
      <w:pPr>
        <w:numPr>
          <w:ilvl w:val="0"/>
          <w:numId w:val="19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sz w:val="24"/>
          <w:szCs w:val="24"/>
          <w:lang w:val="en-IN"/>
        </w:rPr>
        <w:t>If multiple fonts are included, clicking submit generates multiple .c files, one per font, simultaneously.</w:t>
      </w:r>
    </w:p>
    <w:p w14:paraId="66993F56" w14:textId="4728DA1E" w:rsidR="00B05974" w:rsidRPr="00B05974" w:rsidRDefault="00B05974" w:rsidP="00B05974">
      <w:pPr>
        <w:numPr>
          <w:ilvl w:val="0"/>
          <w:numId w:val="19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sz w:val="24"/>
          <w:szCs w:val="24"/>
          <w:lang w:val="en-IN"/>
        </w:rPr>
        <w:t>Save output files with automatic renaming if needed</w:t>
      </w:r>
    </w:p>
    <w:p w14:paraId="786FA136" w14:textId="77777777" w:rsidR="00B05974" w:rsidRPr="00B05974" w:rsidRDefault="00B05974" w:rsidP="00B05974">
      <w:p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b/>
          <w:bCs/>
          <w:sz w:val="24"/>
          <w:szCs w:val="24"/>
          <w:lang w:val="en-IN"/>
        </w:rPr>
        <w:t>Additional points:</w:t>
      </w:r>
    </w:p>
    <w:p w14:paraId="28D3CFDE" w14:textId="77777777" w:rsidR="00B05974" w:rsidRPr="00B05974" w:rsidRDefault="00B05974" w:rsidP="00B05974">
      <w:pPr>
        <w:numPr>
          <w:ilvl w:val="0"/>
          <w:numId w:val="20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sz w:val="24"/>
          <w:szCs w:val="24"/>
          <w:lang w:val="en-IN"/>
        </w:rPr>
        <w:t>Output is generated only if all fonts meet valid input criteria.</w:t>
      </w:r>
    </w:p>
    <w:p w14:paraId="60DA3A1C" w14:textId="77777777" w:rsidR="00B05974" w:rsidRPr="00B05974" w:rsidRDefault="00B05974" w:rsidP="00B05974"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sz w:val="24"/>
          <w:szCs w:val="24"/>
          <w:lang w:val="en-IN"/>
        </w:rPr>
        <w:t>Errors like missing files or unsupported ranges block output generation.</w:t>
      </w:r>
    </w:p>
    <w:p w14:paraId="1F27E6B5" w14:textId="1446D15A" w:rsidR="00B05974" w:rsidRDefault="00B05974" w:rsidP="00B05974">
      <w:pPr>
        <w:numPr>
          <w:ilvl w:val="0"/>
          <w:numId w:val="21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sz w:val="24"/>
          <w:szCs w:val="24"/>
          <w:lang w:val="en-IN"/>
        </w:rPr>
        <w:t>The app includes a dropdown with 10 languages (</w:t>
      </w:r>
      <w:r w:rsidRPr="00B05974">
        <w:rPr>
          <w:rFonts w:asciiTheme="majorHAnsi" w:hAnsiTheme="majorHAnsi" w:cstheme="majorHAnsi"/>
          <w:sz w:val="24"/>
          <w:szCs w:val="24"/>
        </w:rPr>
        <w:t xml:space="preserve">English, Hindi, Marathi, Kannada, Malayalam, Tamil, Telugu, Gujarati, Punjabi, Bengali, </w:t>
      </w:r>
      <w:r w:rsidR="00AC78F0" w:rsidRPr="00B05974">
        <w:rPr>
          <w:rFonts w:asciiTheme="majorHAnsi" w:hAnsiTheme="majorHAnsi" w:cstheme="majorHAnsi"/>
          <w:sz w:val="24"/>
          <w:szCs w:val="24"/>
        </w:rPr>
        <w:t>Oriya,</w:t>
      </w:r>
      <w:r w:rsidRPr="00B05974">
        <w:rPr>
          <w:rFonts w:asciiTheme="majorHAnsi" w:hAnsiTheme="majorHAnsi" w:cstheme="majorHAnsi"/>
          <w:sz w:val="24"/>
          <w:szCs w:val="24"/>
        </w:rPr>
        <w:t xml:space="preserve"> and Urdu</w:t>
      </w:r>
      <w:r w:rsidRPr="00B05974">
        <w:rPr>
          <w:rFonts w:asciiTheme="majorHAnsi" w:hAnsiTheme="majorHAnsi" w:cstheme="majorHAnsi"/>
          <w:sz w:val="24"/>
          <w:szCs w:val="24"/>
          <w:lang w:val="en-IN"/>
        </w:rPr>
        <w:t xml:space="preserve">) </w:t>
      </w:r>
      <w:r>
        <w:rPr>
          <w:rFonts w:asciiTheme="majorHAnsi" w:hAnsiTheme="majorHAnsi" w:cstheme="majorHAnsi"/>
          <w:sz w:val="24"/>
          <w:szCs w:val="24"/>
          <w:lang w:val="en-IN"/>
        </w:rPr>
        <w:t>.</w:t>
      </w:r>
    </w:p>
    <w:p w14:paraId="1B73A5A0" w14:textId="7D7F7E94" w:rsidR="00B05974" w:rsidRPr="00B05974" w:rsidRDefault="00B05974" w:rsidP="00B05974">
      <w:pPr>
        <w:numPr>
          <w:ilvl w:val="0"/>
          <w:numId w:val="21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sz w:val="24"/>
          <w:szCs w:val="24"/>
          <w:lang w:val="en-IN"/>
        </w:rPr>
        <w:t>Users can manually edit or enter additional ranges if needed and For detailed Unicode ranges, visit:</w:t>
      </w:r>
      <w:r w:rsidRPr="00B05974">
        <w:rPr>
          <w:rFonts w:asciiTheme="majorHAnsi" w:hAnsiTheme="majorHAnsi" w:cstheme="majorHAnsi"/>
          <w:sz w:val="24"/>
          <w:szCs w:val="24"/>
          <w:lang w:val="en-IN"/>
        </w:rPr>
        <w:br/>
      </w:r>
      <w:hyperlink r:id="rId10" w:tgtFrame="_blank" w:history="1">
        <w:r w:rsidRPr="00B05974">
          <w:rPr>
            <w:rStyle w:val="Hyperlink"/>
            <w:rFonts w:asciiTheme="majorHAnsi" w:hAnsiTheme="majorHAnsi" w:cstheme="majorHAnsi"/>
            <w:sz w:val="24"/>
            <w:szCs w:val="24"/>
            <w:lang w:val="en-IN"/>
          </w:rPr>
          <w:t>https://jrgraphix.net/research/unicode.php</w:t>
        </w:r>
      </w:hyperlink>
    </w:p>
    <w:p w14:paraId="2AA098FE" w14:textId="232C6A9A" w:rsidR="004836D7" w:rsidRPr="004836D7" w:rsidRDefault="00B05974" w:rsidP="00B05974">
      <w:pPr>
        <w:numPr>
          <w:ilvl w:val="0"/>
          <w:numId w:val="21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B05974">
        <w:rPr>
          <w:rFonts w:asciiTheme="majorHAnsi" w:hAnsiTheme="majorHAnsi" w:cstheme="majorHAnsi"/>
          <w:sz w:val="24"/>
          <w:szCs w:val="24"/>
          <w:lang w:val="en-IN"/>
        </w:rPr>
        <w:t>Selecting a language automatically fills the Unicode ranges field with the standard Unicode range(s) for that language.</w:t>
      </w:r>
    </w:p>
    <w:p w14:paraId="08517B30" w14:textId="1B0816B6" w:rsidR="004836D7" w:rsidRPr="00BD3BAF" w:rsidRDefault="00752BE8" w:rsidP="00A236F3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19C4505" wp14:editId="4771B7C8">
            <wp:extent cx="4909707" cy="4213860"/>
            <wp:effectExtent l="0" t="0" r="5715" b="0"/>
            <wp:docPr id="1402225414" name="Picture 1" descr="Font configuration UI mockup with Bpp section removed, rest unchang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t configuration UI mockup with Bpp section removed, rest unchanged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968" cy="424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667C" w14:textId="77777777" w:rsidR="00B573A2" w:rsidRPr="00BD3BAF" w:rsidRDefault="00481B4B">
      <w:pPr>
        <w:pStyle w:val="Heading1"/>
        <w:rPr>
          <w:rFonts w:cstheme="majorHAnsi"/>
          <w:sz w:val="24"/>
          <w:szCs w:val="24"/>
        </w:rPr>
      </w:pPr>
      <w:r w:rsidRPr="00BD3BAF">
        <w:rPr>
          <w:rFonts w:cstheme="majorHAnsi"/>
          <w:sz w:val="24"/>
          <w:szCs w:val="24"/>
        </w:rPr>
        <w:lastRenderedPageBreak/>
        <w:t>Image to C Converter Module</w:t>
      </w:r>
    </w:p>
    <w:p w14:paraId="194B6A4E" w14:textId="080E1CF0" w:rsidR="00B573A2" w:rsidRPr="00BD3BAF" w:rsidRDefault="00481B4B">
      <w:pPr>
        <w:rPr>
          <w:rFonts w:asciiTheme="majorHAnsi" w:hAnsiTheme="majorHAnsi" w:cstheme="majorHAnsi"/>
          <w:sz w:val="24"/>
          <w:szCs w:val="24"/>
        </w:rPr>
      </w:pPr>
      <w:r w:rsidRPr="00BD3BAF">
        <w:rPr>
          <w:rFonts w:asciiTheme="majorHAnsi" w:hAnsiTheme="majorHAnsi" w:cstheme="majorHAnsi"/>
          <w:sz w:val="24"/>
          <w:szCs w:val="24"/>
        </w:rPr>
        <w:t>Convert image files (BMP/JPG</w:t>
      </w:r>
      <w:r w:rsidR="00A236F3">
        <w:rPr>
          <w:rFonts w:asciiTheme="majorHAnsi" w:hAnsiTheme="majorHAnsi" w:cstheme="majorHAnsi"/>
          <w:sz w:val="24"/>
          <w:szCs w:val="24"/>
        </w:rPr>
        <w:t>/JPEG</w:t>
      </w:r>
      <w:r w:rsidRPr="00BD3BAF">
        <w:rPr>
          <w:rFonts w:asciiTheme="majorHAnsi" w:hAnsiTheme="majorHAnsi" w:cstheme="majorHAnsi"/>
          <w:sz w:val="24"/>
          <w:szCs w:val="24"/>
        </w:rPr>
        <w:t>/PNG/GIF/ICO) into RGB888 C arrays</w:t>
      </w:r>
      <w:r w:rsidR="00C75EFB">
        <w:rPr>
          <w:rFonts w:asciiTheme="majorHAnsi" w:hAnsiTheme="majorHAnsi" w:cstheme="majorHAnsi"/>
          <w:sz w:val="24"/>
          <w:szCs w:val="24"/>
        </w:rPr>
        <w:t>.</w:t>
      </w:r>
      <w:r w:rsidR="00BD3BAF">
        <w:rPr>
          <w:rFonts w:asciiTheme="majorHAnsi" w:hAnsiTheme="majorHAnsi" w:cstheme="majorHAnsi"/>
          <w:sz w:val="24"/>
          <w:szCs w:val="24"/>
        </w:rPr>
        <w:br/>
      </w:r>
      <w:r w:rsidRPr="00BD3BAF">
        <w:rPr>
          <w:rFonts w:asciiTheme="majorHAnsi" w:hAnsiTheme="majorHAnsi" w:cstheme="majorHAnsi"/>
          <w:sz w:val="24"/>
          <w:szCs w:val="24"/>
        </w:rPr>
        <w:br/>
      </w:r>
      <w:r w:rsidR="00BD3BAF" w:rsidRPr="00BD3BAF">
        <w:rPr>
          <w:rFonts w:asciiTheme="majorHAnsi" w:hAnsiTheme="majorHAnsi" w:cstheme="majorHAnsi"/>
          <w:b/>
          <w:bCs/>
          <w:sz w:val="24"/>
          <w:szCs w:val="24"/>
        </w:rPr>
        <w:t>Workflow:</w:t>
      </w:r>
      <w:r w:rsidR="004836D7" w:rsidRPr="00BD3BAF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1BA801B" w14:textId="531FA6A9" w:rsidR="004836D7" w:rsidRDefault="004836D7" w:rsidP="00BD3BAF">
      <w:pPr>
        <w:numPr>
          <w:ilvl w:val="0"/>
          <w:numId w:val="16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4836D7">
        <w:rPr>
          <w:rFonts w:asciiTheme="majorHAnsi" w:hAnsiTheme="majorHAnsi" w:cstheme="majorHAnsi"/>
          <w:sz w:val="24"/>
          <w:szCs w:val="24"/>
          <w:lang w:val="en-IN"/>
        </w:rPr>
        <w:t>Select image file(s) in supported formats (BMP, JPG, JPEG, PNG, GIF, ICO)</w:t>
      </w:r>
      <w:r w:rsidR="00340D9B">
        <w:rPr>
          <w:rFonts w:asciiTheme="majorHAnsi" w:hAnsiTheme="majorHAnsi" w:cstheme="majorHAnsi"/>
          <w:sz w:val="24"/>
          <w:szCs w:val="24"/>
          <w:lang w:val="en-IN"/>
        </w:rPr>
        <w:t xml:space="preserve"> and Color Format is RGB888</w:t>
      </w:r>
    </w:p>
    <w:p w14:paraId="00442AFE" w14:textId="122BFAFB" w:rsidR="00340D9B" w:rsidRPr="004836D7" w:rsidRDefault="00340D9B" w:rsidP="00BD3BAF">
      <w:pPr>
        <w:numPr>
          <w:ilvl w:val="0"/>
          <w:numId w:val="16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t xml:space="preserve">Selecting the image will display image, </w:t>
      </w:r>
      <w:r w:rsidR="00AC78F0">
        <w:rPr>
          <w:rFonts w:asciiTheme="majorHAnsi" w:hAnsiTheme="majorHAnsi" w:cstheme="majorHAnsi"/>
          <w:sz w:val="24"/>
          <w:szCs w:val="24"/>
          <w:lang w:val="en-IN"/>
        </w:rPr>
        <w:t>name,</w:t>
      </w:r>
      <w:r>
        <w:rPr>
          <w:rFonts w:asciiTheme="majorHAnsi" w:hAnsiTheme="majorHAnsi" w:cstheme="majorHAnsi"/>
          <w:sz w:val="24"/>
          <w:szCs w:val="24"/>
          <w:lang w:val="en-IN"/>
        </w:rPr>
        <w:t xml:space="preserve"> and size along with option [x] to remove if not needed</w:t>
      </w:r>
    </w:p>
    <w:p w14:paraId="631AAA97" w14:textId="77777777" w:rsidR="004836D7" w:rsidRPr="004836D7" w:rsidRDefault="004836D7" w:rsidP="00BD3BAF">
      <w:pPr>
        <w:numPr>
          <w:ilvl w:val="0"/>
          <w:numId w:val="16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4836D7">
        <w:rPr>
          <w:rFonts w:asciiTheme="majorHAnsi" w:hAnsiTheme="majorHAnsi" w:cstheme="majorHAnsi"/>
          <w:sz w:val="24"/>
          <w:szCs w:val="24"/>
          <w:lang w:val="en-IN"/>
        </w:rPr>
        <w:t>Click convert to start processing.</w:t>
      </w:r>
    </w:p>
    <w:p w14:paraId="110F428B" w14:textId="77777777" w:rsidR="004836D7" w:rsidRPr="004836D7" w:rsidRDefault="004836D7" w:rsidP="00BD3BAF">
      <w:pPr>
        <w:numPr>
          <w:ilvl w:val="0"/>
          <w:numId w:val="16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4836D7">
        <w:rPr>
          <w:rFonts w:asciiTheme="majorHAnsi" w:hAnsiTheme="majorHAnsi" w:cstheme="majorHAnsi"/>
          <w:sz w:val="24"/>
          <w:szCs w:val="24"/>
          <w:lang w:val="en-IN"/>
        </w:rPr>
        <w:t>Each image conversion generates one .c source file.</w:t>
      </w:r>
    </w:p>
    <w:p w14:paraId="11788040" w14:textId="77777777" w:rsidR="004836D7" w:rsidRPr="004836D7" w:rsidRDefault="004836D7" w:rsidP="00BD3BAF">
      <w:pPr>
        <w:numPr>
          <w:ilvl w:val="0"/>
          <w:numId w:val="16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4836D7">
        <w:rPr>
          <w:rFonts w:asciiTheme="majorHAnsi" w:hAnsiTheme="majorHAnsi" w:cstheme="majorHAnsi"/>
          <w:sz w:val="24"/>
          <w:szCs w:val="24"/>
          <w:lang w:val="en-IN"/>
        </w:rPr>
        <w:t>If multiple images are selected, clicking convert generates multiple .c files simultaneously.</w:t>
      </w:r>
    </w:p>
    <w:p w14:paraId="56DCE21A" w14:textId="77777777" w:rsidR="004836D7" w:rsidRPr="004836D7" w:rsidRDefault="004836D7" w:rsidP="00BD3BAF">
      <w:pPr>
        <w:numPr>
          <w:ilvl w:val="0"/>
          <w:numId w:val="16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4836D7">
        <w:rPr>
          <w:rFonts w:asciiTheme="majorHAnsi" w:hAnsiTheme="majorHAnsi" w:cstheme="majorHAnsi"/>
          <w:sz w:val="24"/>
          <w:szCs w:val="24"/>
          <w:lang w:val="en-IN"/>
        </w:rPr>
        <w:t>Save output file(s) with automatic renaming to avoid overwrites.</w:t>
      </w:r>
    </w:p>
    <w:p w14:paraId="49DDD451" w14:textId="77777777" w:rsidR="004836D7" w:rsidRPr="004836D7" w:rsidRDefault="004836D7" w:rsidP="00BD3BAF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4836D7">
        <w:rPr>
          <w:rFonts w:asciiTheme="majorHAnsi" w:hAnsiTheme="majorHAnsi" w:cstheme="majorHAnsi"/>
          <w:b/>
          <w:bCs/>
          <w:sz w:val="24"/>
          <w:szCs w:val="24"/>
          <w:lang w:val="en-IN"/>
        </w:rPr>
        <w:t>Additional points:</w:t>
      </w:r>
    </w:p>
    <w:p w14:paraId="4931C0C7" w14:textId="328D9D28" w:rsidR="004836D7" w:rsidRPr="00FD43A0" w:rsidRDefault="004836D7" w:rsidP="00FD43A0">
      <w:pPr>
        <w:numPr>
          <w:ilvl w:val="0"/>
          <w:numId w:val="14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4836D7">
        <w:rPr>
          <w:rFonts w:asciiTheme="majorHAnsi" w:hAnsiTheme="majorHAnsi" w:cstheme="majorHAnsi"/>
          <w:sz w:val="24"/>
          <w:szCs w:val="24"/>
          <w:lang w:val="en-IN"/>
        </w:rPr>
        <w:t>Conversion only proceeds if image files pass validation checks (unsupported formats or corrupted files prevent output).</w:t>
      </w:r>
    </w:p>
    <w:p w14:paraId="15C281B5" w14:textId="298B802C" w:rsidR="00BC7D6C" w:rsidRDefault="00752BE8" w:rsidP="00A236F3">
      <w:pPr>
        <w:jc w:val="center"/>
        <w:rPr>
          <w:rFonts w:asciiTheme="majorHAnsi" w:hAnsiTheme="majorHAnsi" w:cstheme="majorHAnsi"/>
          <w:sz w:val="28"/>
          <w:szCs w:val="28"/>
        </w:rPr>
      </w:pPr>
      <w:r w:rsidRPr="00752BE8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ECE2DE7" wp14:editId="0D00CD4A">
            <wp:extent cx="5924550" cy="3634821"/>
            <wp:effectExtent l="0" t="0" r="0" b="3810"/>
            <wp:docPr id="704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96" cy="36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D6C">
        <w:rPr>
          <w:rFonts w:asciiTheme="majorHAnsi" w:hAnsiTheme="majorHAnsi" w:cstheme="majorHAnsi"/>
          <w:sz w:val="28"/>
          <w:szCs w:val="28"/>
        </w:rPr>
        <w:br/>
      </w:r>
    </w:p>
    <w:p w14:paraId="39547A54" w14:textId="77777777" w:rsidR="007C73CB" w:rsidRDefault="007C73CB">
      <w:pPr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</w:p>
    <w:p w14:paraId="22DF1D67" w14:textId="77777777" w:rsidR="007C73CB" w:rsidRDefault="007C73CB">
      <w:pPr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</w:p>
    <w:p w14:paraId="74A3580F" w14:textId="77777777" w:rsidR="00A236F3" w:rsidRDefault="00A236F3">
      <w:pPr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br/>
      </w:r>
    </w:p>
    <w:p w14:paraId="4E9D2712" w14:textId="5513D370" w:rsidR="00BC7D6C" w:rsidRDefault="00BC7D6C">
      <w:pPr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BC7D6C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lastRenderedPageBreak/>
        <w:t>Zone Configuration</w:t>
      </w:r>
    </w:p>
    <w:p w14:paraId="52C7B56F" w14:textId="6F22C357" w:rsidR="00584E4D" w:rsidRPr="00584E4D" w:rsidRDefault="00584E4D" w:rsidP="00642256">
      <w:p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584E4D">
        <w:rPr>
          <w:rFonts w:asciiTheme="majorHAnsi" w:hAnsiTheme="majorHAnsi" w:cstheme="majorHAnsi"/>
          <w:sz w:val="24"/>
          <w:szCs w:val="24"/>
          <w:lang w:val="en-IN"/>
        </w:rPr>
        <w:t>This interface is designed for grid-based zone creation and configuration</w:t>
      </w:r>
      <w:r w:rsidR="00C75EFB">
        <w:rPr>
          <w:rFonts w:asciiTheme="majorHAnsi" w:hAnsiTheme="majorHAnsi" w:cstheme="majorHAnsi"/>
          <w:sz w:val="24"/>
          <w:szCs w:val="24"/>
        </w:rPr>
        <w:t>.</w:t>
      </w:r>
    </w:p>
    <w:p w14:paraId="5288566A" w14:textId="2AD91201" w:rsidR="00584E4D" w:rsidRPr="00A236F3" w:rsidRDefault="00AC298E" w:rsidP="00642256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A236F3">
        <w:rPr>
          <w:rFonts w:asciiTheme="majorHAnsi" w:hAnsiTheme="majorHAnsi" w:cstheme="majorHAnsi"/>
          <w:b/>
          <w:bCs/>
          <w:sz w:val="24"/>
          <w:szCs w:val="24"/>
          <w:lang w:val="en-IN"/>
        </w:rPr>
        <w:t xml:space="preserve">Workflow : </w:t>
      </w:r>
    </w:p>
    <w:p w14:paraId="4D9F4C15" w14:textId="605745A2" w:rsidR="00AC298E" w:rsidRPr="00AC298E" w:rsidRDefault="00AC298E" w:rsidP="00642256">
      <w:pPr>
        <w:numPr>
          <w:ilvl w:val="0"/>
          <w:numId w:val="29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AC298E">
        <w:rPr>
          <w:rFonts w:asciiTheme="majorHAnsi" w:hAnsiTheme="majorHAnsi" w:cstheme="majorHAnsi"/>
          <w:sz w:val="24"/>
          <w:szCs w:val="24"/>
          <w:lang w:val="en-IN"/>
        </w:rPr>
        <w:t xml:space="preserve">Set Grid Dimensions: Input your desired number of rows and columns in the respective fields </w:t>
      </w:r>
      <w:r w:rsidR="00642256" w:rsidRPr="00AC298E">
        <w:rPr>
          <w:rFonts w:asciiTheme="majorHAnsi" w:hAnsiTheme="majorHAnsi" w:cstheme="majorHAnsi"/>
          <w:sz w:val="24"/>
          <w:szCs w:val="24"/>
          <w:lang w:val="en-IN"/>
        </w:rPr>
        <w:t>labelled</w:t>
      </w:r>
      <w:r w:rsidRPr="00AC298E">
        <w:rPr>
          <w:rFonts w:asciiTheme="majorHAnsi" w:hAnsiTheme="majorHAnsi" w:cstheme="majorHAnsi"/>
          <w:sz w:val="24"/>
          <w:szCs w:val="24"/>
          <w:lang w:val="en-IN"/>
        </w:rPr>
        <w:t xml:space="preserve"> "Number of rows" and "Number of columns"</w:t>
      </w:r>
      <w:r w:rsidR="00C75EFB">
        <w:rPr>
          <w:rFonts w:asciiTheme="majorHAnsi" w:hAnsiTheme="majorHAnsi" w:cstheme="majorHAnsi"/>
          <w:sz w:val="24"/>
          <w:szCs w:val="24"/>
          <w:lang w:val="en-IN"/>
        </w:rPr>
        <w:t xml:space="preserve"> and this will be common for all pages</w:t>
      </w:r>
    </w:p>
    <w:p w14:paraId="73369E63" w14:textId="77777777" w:rsidR="00AC298E" w:rsidRPr="00AC298E" w:rsidRDefault="00AC298E" w:rsidP="00642256">
      <w:pPr>
        <w:numPr>
          <w:ilvl w:val="0"/>
          <w:numId w:val="29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AC298E">
        <w:rPr>
          <w:rFonts w:asciiTheme="majorHAnsi" w:hAnsiTheme="majorHAnsi" w:cstheme="majorHAnsi"/>
          <w:sz w:val="24"/>
          <w:szCs w:val="24"/>
          <w:lang w:val="en-IN"/>
        </w:rPr>
        <w:t>Create the Grid: Click the "Create page" button to dynamically generate a visual grid based on your specified dimensions.​</w:t>
      </w:r>
    </w:p>
    <w:p w14:paraId="1167373A" w14:textId="4815C6F4" w:rsidR="00AC298E" w:rsidRPr="00AC298E" w:rsidRDefault="00AC298E" w:rsidP="00642256">
      <w:pPr>
        <w:numPr>
          <w:ilvl w:val="0"/>
          <w:numId w:val="29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AC298E">
        <w:rPr>
          <w:rFonts w:asciiTheme="majorHAnsi" w:hAnsiTheme="majorHAnsi" w:cstheme="majorHAnsi"/>
          <w:sz w:val="24"/>
          <w:szCs w:val="24"/>
          <w:lang w:val="en-IN"/>
        </w:rPr>
        <w:t xml:space="preserve">Define Zones: In the displayed grid view, create up to five distinct zones by selecting or drawing rectangular areas; each zone will appear with a unique </w:t>
      </w:r>
      <w:r w:rsidR="00C75EFB" w:rsidRPr="00AC298E">
        <w:rPr>
          <w:rFonts w:asciiTheme="majorHAnsi" w:hAnsiTheme="majorHAnsi" w:cstheme="majorHAnsi"/>
          <w:sz w:val="24"/>
          <w:szCs w:val="24"/>
          <w:lang w:val="en-IN"/>
        </w:rPr>
        <w:t>coloured</w:t>
      </w:r>
      <w:r w:rsidRPr="00AC298E">
        <w:rPr>
          <w:rFonts w:asciiTheme="majorHAnsi" w:hAnsiTheme="majorHAnsi" w:cstheme="majorHAnsi"/>
          <w:sz w:val="24"/>
          <w:szCs w:val="24"/>
          <w:lang w:val="en-IN"/>
        </w:rPr>
        <w:t xml:space="preserve"> border for easy identification.​</w:t>
      </w:r>
    </w:p>
    <w:p w14:paraId="3FBE57E7" w14:textId="2804E87A" w:rsidR="00AC298E" w:rsidRPr="00AC298E" w:rsidRDefault="00AC298E" w:rsidP="00642256">
      <w:pPr>
        <w:numPr>
          <w:ilvl w:val="0"/>
          <w:numId w:val="29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AC298E">
        <w:rPr>
          <w:rFonts w:asciiTheme="majorHAnsi" w:hAnsiTheme="majorHAnsi" w:cstheme="majorHAnsi"/>
          <w:sz w:val="24"/>
          <w:szCs w:val="24"/>
          <w:lang w:val="en-IN"/>
        </w:rPr>
        <w:t xml:space="preserve">Page Management: Each created page (up to a maximum of 12) will be listed, displaying its page number, </w:t>
      </w:r>
      <w:r w:rsidR="00642256">
        <w:rPr>
          <w:rFonts w:asciiTheme="majorHAnsi" w:hAnsiTheme="majorHAnsi" w:cstheme="majorHAnsi"/>
          <w:sz w:val="24"/>
          <w:szCs w:val="24"/>
          <w:lang w:val="en-IN"/>
        </w:rPr>
        <w:t xml:space="preserve">no of </w:t>
      </w:r>
      <w:r w:rsidRPr="00AC298E">
        <w:rPr>
          <w:rFonts w:asciiTheme="majorHAnsi" w:hAnsiTheme="majorHAnsi" w:cstheme="majorHAnsi"/>
          <w:sz w:val="24"/>
          <w:szCs w:val="24"/>
          <w:lang w:val="en-IN"/>
        </w:rPr>
        <w:t xml:space="preserve">rows and columns, and </w:t>
      </w:r>
      <w:r w:rsidR="00642256">
        <w:rPr>
          <w:rFonts w:asciiTheme="majorHAnsi" w:hAnsiTheme="majorHAnsi" w:cstheme="majorHAnsi"/>
          <w:sz w:val="24"/>
          <w:szCs w:val="24"/>
          <w:lang w:val="en-IN"/>
        </w:rPr>
        <w:t xml:space="preserve">no of  zones </w:t>
      </w:r>
      <w:r w:rsidRPr="00AC298E">
        <w:rPr>
          <w:rFonts w:asciiTheme="majorHAnsi" w:hAnsiTheme="majorHAnsi" w:cstheme="majorHAnsi"/>
          <w:sz w:val="24"/>
          <w:szCs w:val="24"/>
          <w:lang w:val="en-IN"/>
        </w:rPr>
        <w:t>associated. A dropdown menu enables quick zone selection for further edits.​</w:t>
      </w:r>
    </w:p>
    <w:p w14:paraId="043F1CBA" w14:textId="77777777" w:rsidR="00AC298E" w:rsidRPr="00AC298E" w:rsidRDefault="00AC298E" w:rsidP="00642256">
      <w:pPr>
        <w:numPr>
          <w:ilvl w:val="0"/>
          <w:numId w:val="29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AC298E">
        <w:rPr>
          <w:rFonts w:asciiTheme="majorHAnsi" w:hAnsiTheme="majorHAnsi" w:cstheme="majorHAnsi"/>
          <w:sz w:val="24"/>
          <w:szCs w:val="24"/>
          <w:lang w:val="en-IN"/>
        </w:rPr>
        <w:t>Zone Management: When a specific zone is selected from the dropdown, a detailed window opens to display all properties for that zone. Users can adjust configuration parameters for the selected zone and must click "Save" to store any changes.​</w:t>
      </w:r>
    </w:p>
    <w:p w14:paraId="3EE3DFF5" w14:textId="77777777" w:rsidR="00D918DD" w:rsidRPr="00D918DD" w:rsidRDefault="00D918DD" w:rsidP="00D918DD">
      <w:pPr>
        <w:pStyle w:val="ListParagraph"/>
        <w:numPr>
          <w:ilvl w:val="0"/>
          <w:numId w:val="29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D918DD">
        <w:rPr>
          <w:rFonts w:asciiTheme="majorHAnsi" w:hAnsiTheme="majorHAnsi" w:cstheme="majorHAnsi"/>
          <w:sz w:val="24"/>
          <w:szCs w:val="24"/>
        </w:rPr>
        <w:t>Generate Output:  Click the "Generate JSON" button. This exports a file containing details of all pages and for each page it will have details like page number, grid dimensions, zone definitions, each zone’s coordinates, and their assigned properties.</w:t>
      </w:r>
    </w:p>
    <w:p w14:paraId="079B8599" w14:textId="7460EB03" w:rsidR="00D918DD" w:rsidRDefault="00584E4D" w:rsidP="00642256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lang w:val="en-IN"/>
        </w:rPr>
      </w:pPr>
      <w:r w:rsidRPr="00584E4D">
        <w:rPr>
          <w:rFonts w:asciiTheme="majorHAnsi" w:hAnsiTheme="majorHAnsi" w:cstheme="majorHAnsi"/>
          <w:b/>
          <w:bCs/>
          <w:sz w:val="24"/>
          <w:szCs w:val="24"/>
          <w:lang w:val="en-IN"/>
        </w:rPr>
        <w:t>Additional Points</w:t>
      </w:r>
      <w:r w:rsidR="00A236F3">
        <w:rPr>
          <w:rFonts w:asciiTheme="majorHAnsi" w:hAnsiTheme="majorHAnsi" w:cstheme="majorHAnsi"/>
          <w:b/>
          <w:bCs/>
          <w:sz w:val="24"/>
          <w:szCs w:val="24"/>
          <w:lang w:val="en-IN"/>
        </w:rPr>
        <w:t xml:space="preserve"> :</w:t>
      </w:r>
    </w:p>
    <w:p w14:paraId="2EFDCBEE" w14:textId="367BE345" w:rsidR="00D918DD" w:rsidRPr="00D918DD" w:rsidRDefault="00D918DD" w:rsidP="00D918DD">
      <w:pPr>
        <w:pStyle w:val="ListParagraph"/>
        <w:numPr>
          <w:ilvl w:val="0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D918DD">
        <w:rPr>
          <w:rFonts w:asciiTheme="majorHAnsi" w:hAnsiTheme="majorHAnsi" w:cstheme="majorHAnsi"/>
          <w:sz w:val="24"/>
          <w:szCs w:val="24"/>
          <w:lang w:val="en-IN"/>
        </w:rPr>
        <w:t>The dimensions [No of rows and columns] mentioned on top for creating pages will be common for all pages</w:t>
      </w:r>
    </w:p>
    <w:p w14:paraId="40158F61" w14:textId="77777777" w:rsidR="00584E4D" w:rsidRPr="00584E4D" w:rsidRDefault="00584E4D" w:rsidP="00642256">
      <w:pPr>
        <w:numPr>
          <w:ilvl w:val="0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584E4D">
        <w:rPr>
          <w:rFonts w:asciiTheme="majorHAnsi" w:hAnsiTheme="majorHAnsi" w:cstheme="majorHAnsi"/>
          <w:sz w:val="24"/>
          <w:szCs w:val="24"/>
          <w:lang w:val="en-IN"/>
        </w:rPr>
        <w:t>Each page can contain a maximum of 5 zones, and a maximum of 12 pages can be defined in one session.</w:t>
      </w:r>
    </w:p>
    <w:p w14:paraId="2E7BDC80" w14:textId="72DD8CE2" w:rsidR="00A236F3" w:rsidRPr="00A236F3" w:rsidRDefault="00584E4D" w:rsidP="00A236F3">
      <w:pPr>
        <w:numPr>
          <w:ilvl w:val="0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 w:rsidRPr="00584E4D">
        <w:rPr>
          <w:rFonts w:asciiTheme="majorHAnsi" w:hAnsiTheme="majorHAnsi" w:cstheme="majorHAnsi"/>
          <w:sz w:val="24"/>
          <w:szCs w:val="24"/>
          <w:lang w:val="en-IN"/>
        </w:rPr>
        <w:t>The zone creation via the grid visual ensures accuracy in region selection and helps prevent overlapping or invalid zone definitions.</w:t>
      </w:r>
    </w:p>
    <w:p w14:paraId="0BC7506A" w14:textId="1CE8EA93" w:rsidR="00F51DF4" w:rsidRDefault="00F51DF4" w:rsidP="00642256">
      <w:pPr>
        <w:numPr>
          <w:ilvl w:val="0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t>Each zone properties will be in dropdown format and user selects it based on requirement</w:t>
      </w:r>
    </w:p>
    <w:p w14:paraId="7198F707" w14:textId="42E3356B" w:rsidR="00D918DD" w:rsidRDefault="00D918DD" w:rsidP="00642256">
      <w:pPr>
        <w:numPr>
          <w:ilvl w:val="0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  <w:r>
        <w:rPr>
          <w:rFonts w:asciiTheme="majorHAnsi" w:hAnsiTheme="majorHAnsi" w:cstheme="majorHAnsi"/>
          <w:sz w:val="24"/>
          <w:szCs w:val="24"/>
          <w:lang w:val="en-IN"/>
        </w:rPr>
        <w:t>Include another page option creates pages by displaying a new grid and provide new page details</w:t>
      </w:r>
    </w:p>
    <w:p w14:paraId="30FCCDF6" w14:textId="77777777" w:rsidR="00A236F3" w:rsidRDefault="00A236F3" w:rsidP="00A236F3">
      <w:p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</w:p>
    <w:p w14:paraId="6A664FF3" w14:textId="77777777" w:rsidR="00A236F3" w:rsidRDefault="00A236F3" w:rsidP="00A236F3">
      <w:p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</w:p>
    <w:p w14:paraId="52B2A92B" w14:textId="77777777" w:rsidR="00A236F3" w:rsidRDefault="00A236F3" w:rsidP="00A236F3">
      <w:p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</w:p>
    <w:p w14:paraId="3CAFD51F" w14:textId="77777777" w:rsidR="00A236F3" w:rsidRDefault="00A236F3" w:rsidP="00A236F3">
      <w:p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</w:p>
    <w:p w14:paraId="6BD148E4" w14:textId="77777777" w:rsidR="00A236F3" w:rsidRDefault="00A236F3" w:rsidP="00A236F3">
      <w:p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</w:p>
    <w:p w14:paraId="5849627C" w14:textId="77777777" w:rsidR="00A236F3" w:rsidRDefault="00A236F3" w:rsidP="00A236F3">
      <w:p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</w:p>
    <w:p w14:paraId="4104AEAD" w14:textId="77777777" w:rsidR="00A236F3" w:rsidRPr="00584E4D" w:rsidRDefault="00A236F3" w:rsidP="00A236F3">
      <w:pPr>
        <w:spacing w:line="240" w:lineRule="auto"/>
        <w:rPr>
          <w:rFonts w:asciiTheme="majorHAnsi" w:hAnsiTheme="majorHAnsi" w:cstheme="majorHAnsi"/>
          <w:sz w:val="24"/>
          <w:szCs w:val="24"/>
          <w:lang w:val="en-IN"/>
        </w:rPr>
      </w:pPr>
    </w:p>
    <w:p w14:paraId="21A17462" w14:textId="39437F85" w:rsidR="00156EDF" w:rsidRDefault="00A236F3" w:rsidP="00F51DF4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IN"/>
        </w:rPr>
      </w:pPr>
      <w:r w:rsidRPr="00A236F3">
        <w:rPr>
          <w:rFonts w:asciiTheme="majorHAnsi" w:hAnsiTheme="majorHAnsi" w:cstheme="majorHAnsi"/>
          <w:b/>
          <w:bCs/>
          <w:sz w:val="32"/>
          <w:szCs w:val="32"/>
          <w:lang w:val="en-IN"/>
        </w:rPr>
        <w:lastRenderedPageBreak/>
        <w:t>Zone Configuration Tool</w:t>
      </w:r>
    </w:p>
    <w:p w14:paraId="2C75CC6B" w14:textId="61047564" w:rsidR="00156EDF" w:rsidRDefault="00156EDF" w:rsidP="00F51DF4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IN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IN"/>
        </w:rPr>
        <w:drawing>
          <wp:inline distT="0" distB="0" distL="0" distR="0" wp14:anchorId="031875F7" wp14:editId="6D44AB24">
            <wp:extent cx="6972935" cy="3192684"/>
            <wp:effectExtent l="0" t="0" r="0" b="8255"/>
            <wp:docPr id="61870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01333" name="Picture 6187013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2774" cy="32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2B99" w14:textId="49FA9012" w:rsidR="00772B9D" w:rsidRPr="00A236F3" w:rsidRDefault="00DA345E" w:rsidP="00F51DF4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IN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IN"/>
        </w:rPr>
        <w:br/>
      </w:r>
      <w:r w:rsidR="00F51DF4" w:rsidRPr="00A236F3">
        <w:rPr>
          <w:rFonts w:asciiTheme="majorHAnsi" w:hAnsiTheme="majorHAnsi" w:cstheme="majorHAnsi"/>
          <w:b/>
          <w:bCs/>
          <w:sz w:val="32"/>
          <w:szCs w:val="32"/>
          <w:lang w:val="en-IN"/>
        </w:rPr>
        <w:t>Zone Properties List</w:t>
      </w:r>
    </w:p>
    <w:p w14:paraId="13FE9160" w14:textId="2D413652" w:rsidR="00F51DF4" w:rsidRPr="00F51DF4" w:rsidRDefault="00F51DF4" w:rsidP="00A236F3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9CDC41A" wp14:editId="66A84264">
            <wp:extent cx="6813972" cy="3004457"/>
            <wp:effectExtent l="0" t="0" r="6350" b="5715"/>
            <wp:docPr id="913230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30578" name="Picture 91323057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3667" cy="30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DF4" w:rsidRPr="00F51DF4" w:rsidSect="00A93D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DCEFD3" w14:textId="77777777" w:rsidR="00A726D1" w:rsidRDefault="00A726D1" w:rsidP="00A93DFB">
      <w:pPr>
        <w:spacing w:after="0" w:line="240" w:lineRule="auto"/>
      </w:pPr>
      <w:r>
        <w:separator/>
      </w:r>
    </w:p>
  </w:endnote>
  <w:endnote w:type="continuationSeparator" w:id="0">
    <w:p w14:paraId="26C08376" w14:textId="77777777" w:rsidR="00A726D1" w:rsidRDefault="00A726D1" w:rsidP="00A93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1FB55C" w14:textId="77777777" w:rsidR="00A726D1" w:rsidRDefault="00A726D1" w:rsidP="00A93DFB">
      <w:pPr>
        <w:spacing w:after="0" w:line="240" w:lineRule="auto"/>
      </w:pPr>
      <w:r>
        <w:separator/>
      </w:r>
    </w:p>
  </w:footnote>
  <w:footnote w:type="continuationSeparator" w:id="0">
    <w:p w14:paraId="68C10165" w14:textId="77777777" w:rsidR="00A726D1" w:rsidRDefault="00A726D1" w:rsidP="00A93D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3723E2C"/>
    <w:multiLevelType w:val="multilevel"/>
    <w:tmpl w:val="085E6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FB5874"/>
    <w:multiLevelType w:val="multilevel"/>
    <w:tmpl w:val="783E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2A4B8D"/>
    <w:multiLevelType w:val="multilevel"/>
    <w:tmpl w:val="085E6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B40781"/>
    <w:multiLevelType w:val="multilevel"/>
    <w:tmpl w:val="2DEA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211921"/>
    <w:multiLevelType w:val="hybridMultilevel"/>
    <w:tmpl w:val="7F3A60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1A5ACE"/>
    <w:multiLevelType w:val="multilevel"/>
    <w:tmpl w:val="783E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206187"/>
    <w:multiLevelType w:val="hybridMultilevel"/>
    <w:tmpl w:val="FD4CDBBE"/>
    <w:lvl w:ilvl="0" w:tplc="3E94FF3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A19A2"/>
    <w:multiLevelType w:val="multilevel"/>
    <w:tmpl w:val="08A27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29679F"/>
    <w:multiLevelType w:val="multilevel"/>
    <w:tmpl w:val="12AE1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060EC8"/>
    <w:multiLevelType w:val="multilevel"/>
    <w:tmpl w:val="783E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2A1C31"/>
    <w:multiLevelType w:val="multilevel"/>
    <w:tmpl w:val="7188F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595DAC"/>
    <w:multiLevelType w:val="multilevel"/>
    <w:tmpl w:val="D7A8C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C95CB3"/>
    <w:multiLevelType w:val="hybridMultilevel"/>
    <w:tmpl w:val="F4D41D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46F4076"/>
    <w:multiLevelType w:val="multilevel"/>
    <w:tmpl w:val="8662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9C44531"/>
    <w:multiLevelType w:val="multilevel"/>
    <w:tmpl w:val="35EAD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AF7CFA"/>
    <w:multiLevelType w:val="multilevel"/>
    <w:tmpl w:val="8002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A31FF2"/>
    <w:multiLevelType w:val="multilevel"/>
    <w:tmpl w:val="7A58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3A71CFD"/>
    <w:multiLevelType w:val="multilevel"/>
    <w:tmpl w:val="9B7A4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7345D92"/>
    <w:multiLevelType w:val="multilevel"/>
    <w:tmpl w:val="EC866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952255"/>
    <w:multiLevelType w:val="multilevel"/>
    <w:tmpl w:val="7B5A8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945338">
    <w:abstractNumId w:val="8"/>
  </w:num>
  <w:num w:numId="2" w16cid:durableId="1473324134">
    <w:abstractNumId w:val="6"/>
  </w:num>
  <w:num w:numId="3" w16cid:durableId="513157599">
    <w:abstractNumId w:val="5"/>
  </w:num>
  <w:num w:numId="4" w16cid:durableId="1959292190">
    <w:abstractNumId w:val="4"/>
  </w:num>
  <w:num w:numId="5" w16cid:durableId="356319384">
    <w:abstractNumId w:val="7"/>
  </w:num>
  <w:num w:numId="6" w16cid:durableId="1496871707">
    <w:abstractNumId w:val="3"/>
  </w:num>
  <w:num w:numId="7" w16cid:durableId="892498093">
    <w:abstractNumId w:val="2"/>
  </w:num>
  <w:num w:numId="8" w16cid:durableId="492264174">
    <w:abstractNumId w:val="1"/>
  </w:num>
  <w:num w:numId="9" w16cid:durableId="714282547">
    <w:abstractNumId w:val="0"/>
  </w:num>
  <w:num w:numId="10" w16cid:durableId="1519271758">
    <w:abstractNumId w:val="15"/>
  </w:num>
  <w:num w:numId="11" w16cid:durableId="23793831">
    <w:abstractNumId w:val="23"/>
  </w:num>
  <w:num w:numId="12" w16cid:durableId="372732090">
    <w:abstractNumId w:val="16"/>
  </w:num>
  <w:num w:numId="13" w16cid:durableId="774598585">
    <w:abstractNumId w:val="20"/>
  </w:num>
  <w:num w:numId="14" w16cid:durableId="1553037164">
    <w:abstractNumId w:val="22"/>
  </w:num>
  <w:num w:numId="15" w16cid:durableId="1294555277">
    <w:abstractNumId w:val="13"/>
  </w:num>
  <w:num w:numId="16" w16cid:durableId="331836528">
    <w:abstractNumId w:val="10"/>
  </w:num>
  <w:num w:numId="17" w16cid:durableId="92213486">
    <w:abstractNumId w:val="18"/>
  </w:num>
  <w:num w:numId="18" w16cid:durableId="1582178073">
    <w:abstractNumId w:val="25"/>
  </w:num>
  <w:num w:numId="19" w16cid:durableId="1454788694">
    <w:abstractNumId w:val="28"/>
  </w:num>
  <w:num w:numId="20" w16cid:durableId="530530213">
    <w:abstractNumId w:val="12"/>
  </w:num>
  <w:num w:numId="21" w16cid:durableId="1933584422">
    <w:abstractNumId w:val="27"/>
  </w:num>
  <w:num w:numId="22" w16cid:durableId="283081794">
    <w:abstractNumId w:val="14"/>
  </w:num>
  <w:num w:numId="23" w16cid:durableId="1192112672">
    <w:abstractNumId w:val="21"/>
  </w:num>
  <w:num w:numId="24" w16cid:durableId="912468187">
    <w:abstractNumId w:val="17"/>
  </w:num>
  <w:num w:numId="25" w16cid:durableId="1487166072">
    <w:abstractNumId w:val="19"/>
  </w:num>
  <w:num w:numId="26" w16cid:durableId="37702007">
    <w:abstractNumId w:val="9"/>
  </w:num>
  <w:num w:numId="27" w16cid:durableId="103811335">
    <w:abstractNumId w:val="11"/>
  </w:num>
  <w:num w:numId="28" w16cid:durableId="902986729">
    <w:abstractNumId w:val="24"/>
  </w:num>
  <w:num w:numId="29" w16cid:durableId="186571079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485C"/>
    <w:rsid w:val="00034616"/>
    <w:rsid w:val="0006063C"/>
    <w:rsid w:val="000B58A8"/>
    <w:rsid w:val="0015074B"/>
    <w:rsid w:val="00156EDF"/>
    <w:rsid w:val="001F1E85"/>
    <w:rsid w:val="00264F2C"/>
    <w:rsid w:val="0027417D"/>
    <w:rsid w:val="0029639D"/>
    <w:rsid w:val="00326F90"/>
    <w:rsid w:val="00340D9B"/>
    <w:rsid w:val="00381E66"/>
    <w:rsid w:val="003930C2"/>
    <w:rsid w:val="003F243C"/>
    <w:rsid w:val="003F505A"/>
    <w:rsid w:val="00481B4B"/>
    <w:rsid w:val="004836D7"/>
    <w:rsid w:val="004A25F7"/>
    <w:rsid w:val="004F6E71"/>
    <w:rsid w:val="00536371"/>
    <w:rsid w:val="00584E4D"/>
    <w:rsid w:val="00642256"/>
    <w:rsid w:val="00752BE8"/>
    <w:rsid w:val="00772B9D"/>
    <w:rsid w:val="00793BE3"/>
    <w:rsid w:val="007C73CB"/>
    <w:rsid w:val="009D4D85"/>
    <w:rsid w:val="00A236F3"/>
    <w:rsid w:val="00A726D1"/>
    <w:rsid w:val="00A86BFF"/>
    <w:rsid w:val="00A93DFB"/>
    <w:rsid w:val="00AA1D8D"/>
    <w:rsid w:val="00AC298E"/>
    <w:rsid w:val="00AC78F0"/>
    <w:rsid w:val="00AD748A"/>
    <w:rsid w:val="00B05974"/>
    <w:rsid w:val="00B47730"/>
    <w:rsid w:val="00B573A2"/>
    <w:rsid w:val="00BC7D6C"/>
    <w:rsid w:val="00BD3BAF"/>
    <w:rsid w:val="00C75EFB"/>
    <w:rsid w:val="00CB0664"/>
    <w:rsid w:val="00CB339E"/>
    <w:rsid w:val="00CF3C5F"/>
    <w:rsid w:val="00D00D84"/>
    <w:rsid w:val="00D11DD3"/>
    <w:rsid w:val="00D87071"/>
    <w:rsid w:val="00D918DD"/>
    <w:rsid w:val="00DA345E"/>
    <w:rsid w:val="00EC2D8D"/>
    <w:rsid w:val="00F51DF4"/>
    <w:rsid w:val="00F64583"/>
    <w:rsid w:val="00FC693F"/>
    <w:rsid w:val="00FD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E3E4532"/>
  <w14:defaultImageDpi w14:val="300"/>
  <w15:docId w15:val="{430264D9-8F53-425A-A010-530D556C2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my-2">
    <w:name w:val="my-2"/>
    <w:basedOn w:val="Normal"/>
    <w:rsid w:val="00BD3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B059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597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64F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F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F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F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F2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4F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F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3079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jrgraphix.net/research/unicode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312EF3-C2AE-40B1-BD4D-7217D2CA2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Kushal K</cp:lastModifiedBy>
  <cp:revision>2</cp:revision>
  <dcterms:created xsi:type="dcterms:W3CDTF">2025-10-24T07:48:00Z</dcterms:created>
  <dcterms:modified xsi:type="dcterms:W3CDTF">2025-10-24T07:48:00Z</dcterms:modified>
  <cp:category/>
</cp:coreProperties>
</file>