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F8" w:rsidRDefault="00BF3888" w:rsidP="00BF38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the consumer update the offset commit once consume the message</w:t>
      </w:r>
    </w:p>
    <w:p w:rsidR="00450BFD" w:rsidRPr="00450BFD" w:rsidRDefault="00450BFD" w:rsidP="00450BFD">
      <w:pPr>
        <w:rPr>
          <w:lang w:val="en-US"/>
        </w:rPr>
      </w:pPr>
      <w:proofErr w:type="gramStart"/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Yes.</w:t>
      </w:r>
      <w:proofErr w:type="gramEnd"/>
      <w:r>
        <w:br/>
        <w:t xml:space="preserve">In a Kafka cluster, when a </w:t>
      </w:r>
      <w:r>
        <w:rPr>
          <w:rStyle w:val="Strong"/>
        </w:rPr>
        <w:t>consumer</w:t>
      </w:r>
      <w:r>
        <w:t xml:space="preserve"> successfully processes a message</w:t>
      </w:r>
      <w:proofErr w:type="gramStart"/>
      <w:r>
        <w:t>,</w:t>
      </w:r>
      <w:proofErr w:type="gramEnd"/>
      <w:r>
        <w:br/>
        <w:t xml:space="preserve">it </w:t>
      </w:r>
      <w:r>
        <w:rPr>
          <w:rStyle w:val="Strong"/>
        </w:rPr>
        <w:t>commits (updates)</w:t>
      </w:r>
      <w:r>
        <w:t xml:space="preserve"> its </w:t>
      </w:r>
      <w:r>
        <w:rPr>
          <w:rStyle w:val="Strong"/>
        </w:rPr>
        <w:t>offset</w:t>
      </w:r>
      <w:r>
        <w:t xml:space="preserve"> to Kafka — either </w:t>
      </w:r>
      <w:r>
        <w:rPr>
          <w:rStyle w:val="Strong"/>
        </w:rPr>
        <w:t>automatically</w:t>
      </w:r>
      <w:r>
        <w:t xml:space="preserve"> or </w:t>
      </w:r>
      <w:r>
        <w:rPr>
          <w:rStyle w:val="Strong"/>
        </w:rPr>
        <w:t>manually</w:t>
      </w:r>
      <w:r>
        <w:t>, depending on your configuration.</w:t>
      </w:r>
    </w:p>
    <w:p w:rsidR="00BF3888" w:rsidRDefault="00BF3888" w:rsidP="00BF38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.how to avoid duplicates from producer and from the consumer</w:t>
      </w:r>
      <w:r w:rsidR="00657395">
        <w:rPr>
          <w:lang w:val="en-US"/>
        </w:rPr>
        <w:t xml:space="preserve"> due to network failures</w:t>
      </w:r>
    </w:p>
    <w:p w:rsidR="00657395" w:rsidRDefault="00657395" w:rsidP="00657395">
      <w:r w:rsidRPr="00F550FC">
        <w:rPr>
          <w:highlight w:val="yellow"/>
        </w:rPr>
        <w:t xml:space="preserve">Retries + </w:t>
      </w:r>
      <w:proofErr w:type="spellStart"/>
      <w:r w:rsidRPr="00F550FC">
        <w:rPr>
          <w:highlight w:val="yellow"/>
        </w:rPr>
        <w:t>idempotence</w:t>
      </w:r>
      <w:proofErr w:type="spellEnd"/>
      <w:r w:rsidRPr="00F550FC">
        <w:rPr>
          <w:highlight w:val="yellow"/>
        </w:rPr>
        <w:t xml:space="preserve"> = safe, durable, and duplicate-free messaging</w:t>
      </w:r>
    </w:p>
    <w:p w:rsidR="00040757" w:rsidRPr="00040757" w:rsidRDefault="00040757" w:rsidP="00040757">
      <w:pPr>
        <w:pStyle w:val="NormalWeb"/>
        <w:rPr>
          <w:highlight w:val="yellow"/>
        </w:rPr>
      </w:pPr>
      <w:r w:rsidRPr="00040757">
        <w:rPr>
          <w:rStyle w:val="Strong"/>
          <w:highlight w:val="yellow"/>
        </w:rPr>
        <w:t>Solution for permanent failures:</w:t>
      </w:r>
    </w:p>
    <w:p w:rsidR="00040757" w:rsidRPr="00040757" w:rsidRDefault="00040757" w:rsidP="00040757">
      <w:pPr>
        <w:pStyle w:val="NormalWeb"/>
        <w:numPr>
          <w:ilvl w:val="0"/>
          <w:numId w:val="3"/>
        </w:numPr>
        <w:rPr>
          <w:highlight w:val="yellow"/>
        </w:rPr>
      </w:pPr>
      <w:r w:rsidRPr="00040757">
        <w:rPr>
          <w:highlight w:val="yellow"/>
        </w:rPr>
        <w:t xml:space="preserve">Use a </w:t>
      </w:r>
      <w:r w:rsidRPr="00040757">
        <w:rPr>
          <w:rStyle w:val="Strong"/>
          <w:highlight w:val="yellow"/>
        </w:rPr>
        <w:t>Dead Letter Queue (DLQ)</w:t>
      </w:r>
      <w:r w:rsidRPr="00040757">
        <w:rPr>
          <w:highlight w:val="yellow"/>
        </w:rPr>
        <w:t xml:space="preserve"> or persistent storage to retry later</w:t>
      </w:r>
    </w:p>
    <w:p w:rsidR="00DD34EE" w:rsidRPr="00657395" w:rsidRDefault="00DD34EE" w:rsidP="00657395">
      <w:pPr>
        <w:rPr>
          <w:lang w:val="en-US"/>
        </w:rPr>
      </w:pPr>
    </w:p>
    <w:p w:rsidR="00BF3888" w:rsidRDefault="009C3884" w:rsidP="00BF38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Does the number of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brokers required for the </w:t>
      </w:r>
      <w:r w:rsidR="00B80346">
        <w:rPr>
          <w:lang w:val="en-US"/>
        </w:rPr>
        <w:t>number of partitions and the number of replication partitions</w:t>
      </w:r>
    </w:p>
    <w:p w:rsidR="00785CC6" w:rsidRPr="00785CC6" w:rsidRDefault="00785CC6" w:rsidP="00785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5C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</w:t>
      </w:r>
      <w:r w:rsidRPr="00785CC6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️</w:t>
      </w:r>
      <w:r w:rsidRPr="00785CC6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785C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Minimum Brokers Required</w:t>
      </w:r>
    </w:p>
    <w:p w:rsidR="00785CC6" w:rsidRPr="00785CC6" w:rsidRDefault="00785CC6" w:rsidP="00785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Replication Factor = 1</w:t>
      </w:r>
    </w:p>
    <w:p w:rsidR="00785CC6" w:rsidRPr="00785CC6" w:rsidRDefault="00785CC6" w:rsidP="00785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CC6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brokers = 1</w:t>
      </w:r>
    </w:p>
    <w:p w:rsidR="00785CC6" w:rsidRPr="00785CC6" w:rsidRDefault="00785CC6" w:rsidP="00785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CC6">
        <w:rPr>
          <w:rFonts w:ascii="Times New Roman" w:eastAsia="Times New Roman" w:hAnsi="Times New Roman" w:cs="Times New Roman"/>
          <w:sz w:val="24"/>
          <w:szCs w:val="24"/>
          <w:lang w:eastAsia="en-IN"/>
        </w:rPr>
        <w:t>All partitions on that broker</w:t>
      </w:r>
    </w:p>
    <w:p w:rsidR="00785CC6" w:rsidRPr="00785CC6" w:rsidRDefault="00785CC6" w:rsidP="00785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Replication Factor &gt; 1</w:t>
      </w:r>
    </w:p>
    <w:p w:rsidR="00785CC6" w:rsidRPr="00785CC6" w:rsidRDefault="00785CC6" w:rsidP="00785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CC6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brokers = replication factor</w:t>
      </w:r>
    </w:p>
    <w:p w:rsidR="00785CC6" w:rsidRPr="00785CC6" w:rsidRDefault="00785CC6" w:rsidP="00785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replication factor = 3 → need </w:t>
      </w:r>
      <w:r w:rsidRPr="00785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least 3 brokers</w:t>
      </w:r>
    </w:p>
    <w:p w:rsidR="00785CC6" w:rsidRPr="00785CC6" w:rsidRDefault="00785CC6" w:rsidP="00785CC6">
      <w:pPr>
        <w:rPr>
          <w:lang w:val="en-US"/>
        </w:rPr>
      </w:pPr>
    </w:p>
    <w:p w:rsidR="00B80346" w:rsidRDefault="00545A71" w:rsidP="00BF38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multiple consumers can read from the partition.</w:t>
      </w:r>
    </w:p>
    <w:p w:rsidR="00545A71" w:rsidRDefault="00545A71" w:rsidP="00545A71">
      <w:pPr>
        <w:rPr>
          <w:lang w:val="en-US"/>
        </w:rPr>
      </w:pPr>
      <w:r>
        <w:rPr>
          <w:lang w:val="en-US"/>
        </w:rPr>
        <w:t>Nope.</w:t>
      </w:r>
    </w:p>
    <w:p w:rsidR="003B3A1F" w:rsidRDefault="003B3A1F" w:rsidP="00545A71">
      <w:pPr>
        <w:rPr>
          <w:lang w:val="en-US"/>
        </w:rPr>
      </w:pPr>
    </w:p>
    <w:p w:rsidR="003B3A1F" w:rsidRDefault="003B3A1F" w:rsidP="00545A71">
      <w:pPr>
        <w:rPr>
          <w:lang w:val="en-US"/>
        </w:rPr>
      </w:pPr>
      <w:bookmarkStart w:id="0" w:name="_GoBack"/>
      <w:bookmarkEnd w:id="0"/>
    </w:p>
    <w:p w:rsidR="00545A71" w:rsidRPr="00545A71" w:rsidRDefault="00545A71" w:rsidP="00545A71">
      <w:pPr>
        <w:rPr>
          <w:lang w:val="en-US"/>
        </w:rPr>
      </w:pPr>
    </w:p>
    <w:sectPr w:rsidR="00545A71" w:rsidRPr="00545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0423"/>
    <w:multiLevelType w:val="multilevel"/>
    <w:tmpl w:val="A0BC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B370DF"/>
    <w:multiLevelType w:val="multilevel"/>
    <w:tmpl w:val="CA16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8A5A44"/>
    <w:multiLevelType w:val="hybridMultilevel"/>
    <w:tmpl w:val="5700F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3B5"/>
    <w:rsid w:val="00040757"/>
    <w:rsid w:val="000E726E"/>
    <w:rsid w:val="00351C78"/>
    <w:rsid w:val="003B3A1F"/>
    <w:rsid w:val="00450BFD"/>
    <w:rsid w:val="00545A71"/>
    <w:rsid w:val="00657395"/>
    <w:rsid w:val="00785CC6"/>
    <w:rsid w:val="007E683E"/>
    <w:rsid w:val="00957B55"/>
    <w:rsid w:val="009C3884"/>
    <w:rsid w:val="00A823B5"/>
    <w:rsid w:val="00B80346"/>
    <w:rsid w:val="00BF3888"/>
    <w:rsid w:val="00C46673"/>
    <w:rsid w:val="00D7189B"/>
    <w:rsid w:val="00DD34EE"/>
    <w:rsid w:val="00EE76F8"/>
    <w:rsid w:val="00F550FC"/>
    <w:rsid w:val="00F9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5C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8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0B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85C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5C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8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0B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85C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7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116</cp:revision>
  <dcterms:created xsi:type="dcterms:W3CDTF">2025-10-16T06:38:00Z</dcterms:created>
  <dcterms:modified xsi:type="dcterms:W3CDTF">2025-10-16T08:28:00Z</dcterms:modified>
</cp:coreProperties>
</file>