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2E28A" w14:textId="77777777" w:rsidR="00E775DC" w:rsidRDefault="00E775DC" w:rsidP="00E775DC">
      <w:pPr>
        <w:jc w:val="center"/>
        <w:rPr>
          <w:rFonts w:ascii="Arial Black" w:hAnsi="Arial Black"/>
          <w:sz w:val="28"/>
          <w:szCs w:val="28"/>
        </w:rPr>
      </w:pPr>
    </w:p>
    <w:p w14:paraId="660C8578" w14:textId="79436D5C" w:rsidR="00E775DC" w:rsidRDefault="00E775DC" w:rsidP="00E775DC">
      <w:pPr>
        <w:jc w:val="center"/>
        <w:rPr>
          <w:rFonts w:ascii="Arial Black" w:hAnsi="Arial Black"/>
          <w:sz w:val="28"/>
          <w:szCs w:val="28"/>
        </w:rPr>
      </w:pPr>
      <w:r w:rsidRPr="00E775DC">
        <w:rPr>
          <w:rFonts w:ascii="Arial Black" w:hAnsi="Arial Black"/>
          <w:sz w:val="28"/>
          <w:szCs w:val="28"/>
        </w:rPr>
        <w:t>CUSTOMER CHURN PREDICTION &amp; LTV ENGINE</w:t>
      </w:r>
    </w:p>
    <w:p w14:paraId="5F5FCCDF" w14:textId="77777777" w:rsidR="003F518B" w:rsidRPr="00E775DC" w:rsidRDefault="003F518B" w:rsidP="00E775DC">
      <w:pPr>
        <w:jc w:val="center"/>
        <w:rPr>
          <w:rFonts w:ascii="Arial Black" w:hAnsi="Arial Black"/>
          <w:sz w:val="28"/>
          <w:szCs w:val="28"/>
        </w:rPr>
      </w:pPr>
    </w:p>
    <w:p w14:paraId="666E11B4" w14:textId="77777777" w:rsidR="00E775DC" w:rsidRPr="00E775DC" w:rsidRDefault="00E775DC" w:rsidP="00E775DC">
      <w:pPr>
        <w:jc w:val="center"/>
        <w:rPr>
          <w:b/>
          <w:bCs/>
          <w:sz w:val="32"/>
          <w:szCs w:val="32"/>
        </w:rPr>
      </w:pPr>
      <w:r w:rsidRPr="00E775DC">
        <w:rPr>
          <w:b/>
          <w:bCs/>
          <w:sz w:val="32"/>
          <w:szCs w:val="32"/>
        </w:rPr>
        <w:t>Week 1 Progress Report</w:t>
      </w:r>
    </w:p>
    <w:p w14:paraId="27AA0939" w14:textId="77777777" w:rsidR="00E775DC" w:rsidRPr="00E775DC" w:rsidRDefault="00E775DC" w:rsidP="00E775DC">
      <w:pPr>
        <w:jc w:val="center"/>
        <w:rPr>
          <w:sz w:val="28"/>
          <w:szCs w:val="28"/>
        </w:rPr>
      </w:pPr>
    </w:p>
    <w:p w14:paraId="41309996" w14:textId="77777777" w:rsidR="00E775DC" w:rsidRPr="00E775DC" w:rsidRDefault="00E775DC" w:rsidP="00E775DC">
      <w:pPr>
        <w:jc w:val="center"/>
        <w:rPr>
          <w:sz w:val="28"/>
          <w:szCs w:val="28"/>
        </w:rPr>
      </w:pPr>
      <w:r w:rsidRPr="00E775DC">
        <w:rPr>
          <w:sz w:val="28"/>
          <w:szCs w:val="28"/>
        </w:rPr>
        <w:t>Prepared By:</w:t>
      </w:r>
    </w:p>
    <w:p w14:paraId="0080ED15" w14:textId="77777777" w:rsidR="00E775DC" w:rsidRPr="00E775DC" w:rsidRDefault="00E775DC" w:rsidP="00E775DC">
      <w:pPr>
        <w:jc w:val="center"/>
        <w:rPr>
          <w:sz w:val="28"/>
          <w:szCs w:val="28"/>
        </w:rPr>
      </w:pPr>
      <w:r w:rsidRPr="00E775DC">
        <w:rPr>
          <w:sz w:val="28"/>
          <w:szCs w:val="28"/>
        </w:rPr>
        <w:t>Archita Jar</w:t>
      </w:r>
    </w:p>
    <w:p w14:paraId="6D13ED15" w14:textId="77777777" w:rsidR="00E775DC" w:rsidRPr="00E775DC" w:rsidRDefault="00E775DC" w:rsidP="00E775DC">
      <w:pPr>
        <w:jc w:val="center"/>
        <w:rPr>
          <w:sz w:val="28"/>
          <w:szCs w:val="28"/>
        </w:rPr>
      </w:pPr>
    </w:p>
    <w:p w14:paraId="307B3026" w14:textId="77777777" w:rsidR="00E775DC" w:rsidRPr="00E775DC" w:rsidRDefault="00E775DC" w:rsidP="00E775DC">
      <w:pPr>
        <w:jc w:val="center"/>
        <w:rPr>
          <w:sz w:val="28"/>
          <w:szCs w:val="28"/>
        </w:rPr>
      </w:pPr>
      <w:r w:rsidRPr="00E775DC">
        <w:rPr>
          <w:sz w:val="28"/>
          <w:szCs w:val="28"/>
        </w:rPr>
        <w:t>Internship Domain:</w:t>
      </w:r>
    </w:p>
    <w:p w14:paraId="00F2E804" w14:textId="2E541AA5" w:rsidR="00E775DC" w:rsidRPr="00E775DC" w:rsidRDefault="00E775DC" w:rsidP="00E775DC">
      <w:pPr>
        <w:jc w:val="center"/>
        <w:rPr>
          <w:sz w:val="28"/>
          <w:szCs w:val="28"/>
        </w:rPr>
      </w:pPr>
      <w:r w:rsidRPr="00E775DC">
        <w:rPr>
          <w:sz w:val="28"/>
          <w:szCs w:val="28"/>
        </w:rPr>
        <w:t xml:space="preserve">Data Analytics </w:t>
      </w:r>
    </w:p>
    <w:p w14:paraId="01BB9C80" w14:textId="77777777" w:rsidR="00E775DC" w:rsidRPr="00E775DC" w:rsidRDefault="00E775DC" w:rsidP="00E775DC">
      <w:pPr>
        <w:jc w:val="center"/>
        <w:rPr>
          <w:sz w:val="28"/>
          <w:szCs w:val="28"/>
        </w:rPr>
      </w:pPr>
    </w:p>
    <w:p w14:paraId="156F9313" w14:textId="77777777" w:rsidR="00E775DC" w:rsidRPr="00E775DC" w:rsidRDefault="00E775DC" w:rsidP="00E775DC">
      <w:pPr>
        <w:jc w:val="center"/>
        <w:rPr>
          <w:sz w:val="28"/>
          <w:szCs w:val="28"/>
        </w:rPr>
      </w:pPr>
      <w:r w:rsidRPr="00E775DC">
        <w:rPr>
          <w:sz w:val="28"/>
          <w:szCs w:val="28"/>
        </w:rPr>
        <w:t>Date:</w:t>
      </w:r>
    </w:p>
    <w:p w14:paraId="560BE930" w14:textId="7F140BC8" w:rsidR="00E775DC" w:rsidRPr="00E775DC" w:rsidRDefault="00E775DC" w:rsidP="00E775DC">
      <w:pPr>
        <w:jc w:val="center"/>
        <w:rPr>
          <w:sz w:val="28"/>
          <w:szCs w:val="28"/>
        </w:rPr>
      </w:pPr>
      <w:r>
        <w:rPr>
          <w:sz w:val="28"/>
          <w:szCs w:val="28"/>
        </w:rPr>
        <w:t>15</w:t>
      </w:r>
      <w:r w:rsidRPr="00E775DC">
        <w:rPr>
          <w:sz w:val="28"/>
          <w:szCs w:val="28"/>
        </w:rPr>
        <w:t xml:space="preserve"> June 2026</w:t>
      </w:r>
    </w:p>
    <w:p w14:paraId="1FE9DCBB" w14:textId="77777777" w:rsidR="00E775DC" w:rsidRDefault="00E775DC">
      <w:pPr>
        <w:rPr>
          <w:b/>
          <w:bCs/>
          <w:sz w:val="28"/>
          <w:szCs w:val="28"/>
        </w:rPr>
      </w:pPr>
      <w:r>
        <w:rPr>
          <w:b/>
          <w:bCs/>
          <w:sz w:val="28"/>
          <w:szCs w:val="28"/>
        </w:rPr>
        <w:br w:type="page"/>
      </w:r>
    </w:p>
    <w:p w14:paraId="5FE00FD0" w14:textId="77777777" w:rsidR="00F95700" w:rsidRPr="00F95700" w:rsidRDefault="00F95700" w:rsidP="00F95700">
      <w:r w:rsidRPr="003F518B">
        <w:rPr>
          <w:b/>
          <w:bCs/>
          <w:u w:val="single"/>
        </w:rPr>
        <w:lastRenderedPageBreak/>
        <w:t>Project Objective</w:t>
      </w:r>
      <w:r w:rsidRPr="003F518B">
        <w:rPr>
          <w:b/>
          <w:bCs/>
          <w:u w:val="single"/>
        </w:rPr>
        <w:br/>
      </w:r>
      <w:r w:rsidRPr="00F95700">
        <w:t>The objective of this project is to analyze customer churn patterns using the Telco Customer Churn dataset and identify factors influencing customer retention. The findings will be used to build predictive machine learning models in subsequent phases.</w:t>
      </w:r>
    </w:p>
    <w:p w14:paraId="31CB9314" w14:textId="77777777" w:rsidR="00F95700" w:rsidRPr="00F95700" w:rsidRDefault="00F95700" w:rsidP="00F95700">
      <w:pPr>
        <w:numPr>
          <w:ilvl w:val="0"/>
          <w:numId w:val="1"/>
        </w:numPr>
        <w:rPr>
          <w:b/>
          <w:bCs/>
        </w:rPr>
      </w:pPr>
      <w:r w:rsidRPr="00F95700">
        <w:rPr>
          <w:b/>
          <w:bCs/>
        </w:rPr>
        <w:t>Database Setup</w:t>
      </w:r>
    </w:p>
    <w:p w14:paraId="69D62B0C" w14:textId="77777777" w:rsidR="00F95700" w:rsidRPr="00F95700" w:rsidRDefault="00F95700" w:rsidP="008C49EE">
      <w:pPr>
        <w:ind w:left="720"/>
      </w:pPr>
      <w:r w:rsidRPr="00F95700">
        <w:t>Tools Used:</w:t>
      </w:r>
    </w:p>
    <w:p w14:paraId="583E61D2" w14:textId="77777777" w:rsidR="00F95700" w:rsidRPr="00F95700" w:rsidRDefault="00F95700" w:rsidP="008C49EE">
      <w:pPr>
        <w:numPr>
          <w:ilvl w:val="0"/>
          <w:numId w:val="2"/>
        </w:numPr>
        <w:tabs>
          <w:tab w:val="clear" w:pos="720"/>
          <w:tab w:val="num" w:pos="1440"/>
        </w:tabs>
        <w:ind w:left="1440"/>
      </w:pPr>
      <w:r w:rsidRPr="00F95700">
        <w:t>PostgreSQL 18</w:t>
      </w:r>
    </w:p>
    <w:p w14:paraId="6C3B95CB" w14:textId="77777777" w:rsidR="00F95700" w:rsidRPr="00F95700" w:rsidRDefault="00F95700" w:rsidP="008C49EE">
      <w:pPr>
        <w:numPr>
          <w:ilvl w:val="0"/>
          <w:numId w:val="2"/>
        </w:numPr>
        <w:tabs>
          <w:tab w:val="clear" w:pos="720"/>
          <w:tab w:val="num" w:pos="1440"/>
        </w:tabs>
        <w:ind w:left="1440"/>
      </w:pPr>
      <w:r w:rsidRPr="00F95700">
        <w:t>pgAdmin 4</w:t>
      </w:r>
    </w:p>
    <w:p w14:paraId="44EE8B26" w14:textId="77777777" w:rsidR="00F95700" w:rsidRPr="00F95700" w:rsidRDefault="00F95700" w:rsidP="008C49EE">
      <w:pPr>
        <w:ind w:left="720"/>
      </w:pPr>
      <w:r w:rsidRPr="00F95700">
        <w:t>Tasks Completed:</w:t>
      </w:r>
    </w:p>
    <w:p w14:paraId="0E5D1B22" w14:textId="77777777" w:rsidR="00F95700" w:rsidRPr="00F95700" w:rsidRDefault="00F95700" w:rsidP="008C49EE">
      <w:pPr>
        <w:numPr>
          <w:ilvl w:val="0"/>
          <w:numId w:val="3"/>
        </w:numPr>
        <w:tabs>
          <w:tab w:val="clear" w:pos="720"/>
          <w:tab w:val="num" w:pos="1440"/>
        </w:tabs>
        <w:ind w:left="1440"/>
      </w:pPr>
      <w:r w:rsidRPr="00F95700">
        <w:t>Installed PostgreSQL and configured pgAdmin.</w:t>
      </w:r>
    </w:p>
    <w:p w14:paraId="24E6912A" w14:textId="77777777" w:rsidR="00F95700" w:rsidRPr="00F95700" w:rsidRDefault="00F95700" w:rsidP="008C49EE">
      <w:pPr>
        <w:numPr>
          <w:ilvl w:val="0"/>
          <w:numId w:val="3"/>
        </w:numPr>
        <w:tabs>
          <w:tab w:val="clear" w:pos="720"/>
          <w:tab w:val="num" w:pos="1440"/>
        </w:tabs>
        <w:ind w:left="1440"/>
      </w:pPr>
      <w:r w:rsidRPr="00F95700">
        <w:t>Created database: customer_churn</w:t>
      </w:r>
    </w:p>
    <w:p w14:paraId="3C5BB95F" w14:textId="77777777" w:rsidR="00F95700" w:rsidRPr="00F95700" w:rsidRDefault="00F95700" w:rsidP="008C49EE">
      <w:pPr>
        <w:numPr>
          <w:ilvl w:val="0"/>
          <w:numId w:val="3"/>
        </w:numPr>
        <w:tabs>
          <w:tab w:val="clear" w:pos="720"/>
          <w:tab w:val="num" w:pos="1440"/>
        </w:tabs>
        <w:ind w:left="1440"/>
      </w:pPr>
      <w:r w:rsidRPr="00F95700">
        <w:t>Created table: churn_data</w:t>
      </w:r>
    </w:p>
    <w:p w14:paraId="25E3456F" w14:textId="77777777" w:rsidR="00F95700" w:rsidRPr="00F95700" w:rsidRDefault="00F95700" w:rsidP="008C49EE">
      <w:pPr>
        <w:numPr>
          <w:ilvl w:val="0"/>
          <w:numId w:val="3"/>
        </w:numPr>
        <w:tabs>
          <w:tab w:val="clear" w:pos="720"/>
          <w:tab w:val="num" w:pos="1440"/>
        </w:tabs>
        <w:ind w:left="1440"/>
      </w:pPr>
      <w:r w:rsidRPr="00F95700">
        <w:t>Imported Telco Customer Churn dataset.</w:t>
      </w:r>
    </w:p>
    <w:p w14:paraId="1AEB7796" w14:textId="77777777" w:rsidR="00F95700" w:rsidRPr="00F95700" w:rsidRDefault="00F95700" w:rsidP="008C49EE">
      <w:pPr>
        <w:numPr>
          <w:ilvl w:val="0"/>
          <w:numId w:val="3"/>
        </w:numPr>
        <w:tabs>
          <w:tab w:val="clear" w:pos="720"/>
          <w:tab w:val="num" w:pos="1440"/>
        </w:tabs>
        <w:ind w:left="1440"/>
      </w:pPr>
      <w:r w:rsidRPr="00F95700">
        <w:t>Verified successful data loading using SQL queries.</w:t>
      </w:r>
    </w:p>
    <w:p w14:paraId="56577B2D" w14:textId="77777777" w:rsidR="00F95700" w:rsidRPr="00F95700" w:rsidRDefault="00F95700" w:rsidP="008C49EE">
      <w:pPr>
        <w:ind w:left="720"/>
      </w:pPr>
      <w:r w:rsidRPr="00F95700">
        <w:t>SQL Validation Results:</w:t>
      </w:r>
    </w:p>
    <w:p w14:paraId="751D4456" w14:textId="77777777" w:rsidR="00F95700" w:rsidRPr="00F95700" w:rsidRDefault="00F95700" w:rsidP="008C49EE">
      <w:pPr>
        <w:numPr>
          <w:ilvl w:val="0"/>
          <w:numId w:val="4"/>
        </w:numPr>
        <w:tabs>
          <w:tab w:val="clear" w:pos="720"/>
          <w:tab w:val="num" w:pos="1440"/>
        </w:tabs>
        <w:ind w:left="1440"/>
      </w:pPr>
      <w:r w:rsidRPr="00F95700">
        <w:t>Total Customers: 7043</w:t>
      </w:r>
    </w:p>
    <w:p w14:paraId="7ED39305" w14:textId="77777777" w:rsidR="00F95700" w:rsidRPr="00F95700" w:rsidRDefault="00F95700" w:rsidP="008C49EE">
      <w:pPr>
        <w:numPr>
          <w:ilvl w:val="0"/>
          <w:numId w:val="4"/>
        </w:numPr>
        <w:tabs>
          <w:tab w:val="clear" w:pos="720"/>
          <w:tab w:val="num" w:pos="1440"/>
        </w:tabs>
        <w:ind w:left="1440"/>
      </w:pPr>
      <w:r w:rsidRPr="00F95700">
        <w:t>Retained Customers: 5174</w:t>
      </w:r>
    </w:p>
    <w:p w14:paraId="15BC29B8" w14:textId="77777777" w:rsidR="00F95700" w:rsidRPr="00F95700" w:rsidRDefault="00F95700" w:rsidP="008C49EE">
      <w:pPr>
        <w:numPr>
          <w:ilvl w:val="0"/>
          <w:numId w:val="4"/>
        </w:numPr>
        <w:tabs>
          <w:tab w:val="clear" w:pos="720"/>
          <w:tab w:val="num" w:pos="1440"/>
        </w:tabs>
        <w:ind w:left="1440"/>
      </w:pPr>
      <w:r w:rsidRPr="00F95700">
        <w:t>Churned Customers: 1869</w:t>
      </w:r>
    </w:p>
    <w:p w14:paraId="6E9937E8" w14:textId="77777777" w:rsidR="00F95700" w:rsidRPr="00F95700" w:rsidRDefault="00F95700" w:rsidP="00F95700">
      <w:pPr>
        <w:numPr>
          <w:ilvl w:val="0"/>
          <w:numId w:val="5"/>
        </w:numPr>
        <w:rPr>
          <w:b/>
          <w:bCs/>
        </w:rPr>
      </w:pPr>
      <w:r w:rsidRPr="00F95700">
        <w:rPr>
          <w:b/>
          <w:bCs/>
        </w:rPr>
        <w:t>Exploratory Data Analysis (EDA)</w:t>
      </w:r>
    </w:p>
    <w:p w14:paraId="0702A4BD" w14:textId="77777777" w:rsidR="00F95700" w:rsidRPr="00F95700" w:rsidRDefault="00F95700" w:rsidP="008C49EE">
      <w:pPr>
        <w:ind w:left="720"/>
      </w:pPr>
      <w:r w:rsidRPr="00F95700">
        <w:t>Tools Used:</w:t>
      </w:r>
    </w:p>
    <w:p w14:paraId="0B76980B" w14:textId="77777777" w:rsidR="00F95700" w:rsidRPr="00F95700" w:rsidRDefault="00F95700" w:rsidP="008C49EE">
      <w:pPr>
        <w:numPr>
          <w:ilvl w:val="0"/>
          <w:numId w:val="6"/>
        </w:numPr>
        <w:tabs>
          <w:tab w:val="clear" w:pos="720"/>
          <w:tab w:val="num" w:pos="1440"/>
        </w:tabs>
        <w:ind w:left="1440"/>
      </w:pPr>
      <w:r w:rsidRPr="00F95700">
        <w:t>Python</w:t>
      </w:r>
    </w:p>
    <w:p w14:paraId="5FB38602" w14:textId="77777777" w:rsidR="00F95700" w:rsidRPr="00F95700" w:rsidRDefault="00F95700" w:rsidP="008C49EE">
      <w:pPr>
        <w:numPr>
          <w:ilvl w:val="0"/>
          <w:numId w:val="6"/>
        </w:numPr>
        <w:tabs>
          <w:tab w:val="clear" w:pos="720"/>
          <w:tab w:val="num" w:pos="1440"/>
        </w:tabs>
        <w:ind w:left="1440"/>
      </w:pPr>
      <w:r w:rsidRPr="00F95700">
        <w:t>Pandas</w:t>
      </w:r>
    </w:p>
    <w:p w14:paraId="0528D46B" w14:textId="77777777" w:rsidR="00F95700" w:rsidRPr="00F95700" w:rsidRDefault="00F95700" w:rsidP="008C49EE">
      <w:pPr>
        <w:numPr>
          <w:ilvl w:val="0"/>
          <w:numId w:val="6"/>
        </w:numPr>
        <w:tabs>
          <w:tab w:val="clear" w:pos="720"/>
          <w:tab w:val="num" w:pos="1440"/>
        </w:tabs>
        <w:ind w:left="1440"/>
      </w:pPr>
      <w:r w:rsidRPr="00F95700">
        <w:t>Matplotlib</w:t>
      </w:r>
    </w:p>
    <w:p w14:paraId="0A69D09C" w14:textId="77777777" w:rsidR="00F95700" w:rsidRPr="00F95700" w:rsidRDefault="00F95700" w:rsidP="008C49EE">
      <w:pPr>
        <w:numPr>
          <w:ilvl w:val="0"/>
          <w:numId w:val="6"/>
        </w:numPr>
        <w:tabs>
          <w:tab w:val="clear" w:pos="720"/>
          <w:tab w:val="num" w:pos="1440"/>
        </w:tabs>
        <w:ind w:left="1440"/>
      </w:pPr>
      <w:r w:rsidRPr="00F95700">
        <w:t>Seaborn</w:t>
      </w:r>
    </w:p>
    <w:p w14:paraId="1874ABF1" w14:textId="77777777" w:rsidR="00F95700" w:rsidRPr="00F95700" w:rsidRDefault="00F95700" w:rsidP="008C49EE">
      <w:pPr>
        <w:numPr>
          <w:ilvl w:val="0"/>
          <w:numId w:val="6"/>
        </w:numPr>
        <w:tabs>
          <w:tab w:val="clear" w:pos="720"/>
          <w:tab w:val="num" w:pos="1440"/>
        </w:tabs>
        <w:ind w:left="1440"/>
      </w:pPr>
      <w:r w:rsidRPr="00F95700">
        <w:t>VS Code</w:t>
      </w:r>
    </w:p>
    <w:p w14:paraId="4EF50A07" w14:textId="77777777" w:rsidR="00F95700" w:rsidRPr="00F95700" w:rsidRDefault="00F95700" w:rsidP="008C49EE">
      <w:pPr>
        <w:ind w:left="720"/>
      </w:pPr>
      <w:r w:rsidRPr="00F95700">
        <w:t>Tasks Completed:</w:t>
      </w:r>
    </w:p>
    <w:p w14:paraId="298E8157" w14:textId="77777777" w:rsidR="00F95700" w:rsidRPr="00F95700" w:rsidRDefault="00F95700" w:rsidP="008C49EE">
      <w:pPr>
        <w:numPr>
          <w:ilvl w:val="0"/>
          <w:numId w:val="7"/>
        </w:numPr>
        <w:tabs>
          <w:tab w:val="clear" w:pos="720"/>
          <w:tab w:val="num" w:pos="1440"/>
        </w:tabs>
        <w:ind w:left="1440"/>
      </w:pPr>
      <w:r w:rsidRPr="00F95700">
        <w:t>Loaded dataset using Pandas.</w:t>
      </w:r>
    </w:p>
    <w:p w14:paraId="5B04B56E" w14:textId="77777777" w:rsidR="00F95700" w:rsidRPr="00F95700" w:rsidRDefault="00F95700" w:rsidP="008C49EE">
      <w:pPr>
        <w:numPr>
          <w:ilvl w:val="0"/>
          <w:numId w:val="7"/>
        </w:numPr>
        <w:tabs>
          <w:tab w:val="clear" w:pos="720"/>
          <w:tab w:val="num" w:pos="1440"/>
        </w:tabs>
        <w:ind w:left="1440"/>
      </w:pPr>
      <w:r w:rsidRPr="00F95700">
        <w:t>Verified dataset dimensions.</w:t>
      </w:r>
    </w:p>
    <w:p w14:paraId="5EB11A18" w14:textId="77777777" w:rsidR="00F95700" w:rsidRPr="00F95700" w:rsidRDefault="00F95700" w:rsidP="008C49EE">
      <w:pPr>
        <w:numPr>
          <w:ilvl w:val="0"/>
          <w:numId w:val="7"/>
        </w:numPr>
        <w:tabs>
          <w:tab w:val="clear" w:pos="720"/>
          <w:tab w:val="num" w:pos="1440"/>
        </w:tabs>
        <w:ind w:left="1440"/>
      </w:pPr>
      <w:r w:rsidRPr="00F95700">
        <w:t>Inspected dataset columns.</w:t>
      </w:r>
    </w:p>
    <w:p w14:paraId="4B430274" w14:textId="77777777" w:rsidR="00F95700" w:rsidRPr="00F95700" w:rsidRDefault="00F95700" w:rsidP="008C49EE">
      <w:pPr>
        <w:numPr>
          <w:ilvl w:val="0"/>
          <w:numId w:val="7"/>
        </w:numPr>
        <w:tabs>
          <w:tab w:val="clear" w:pos="720"/>
          <w:tab w:val="num" w:pos="1440"/>
        </w:tabs>
        <w:ind w:left="1440"/>
      </w:pPr>
      <w:r w:rsidRPr="00F95700">
        <w:t>Checked for missing values.</w:t>
      </w:r>
    </w:p>
    <w:p w14:paraId="64C20005" w14:textId="77777777" w:rsidR="00F95700" w:rsidRPr="00F95700" w:rsidRDefault="00F95700" w:rsidP="008C49EE">
      <w:pPr>
        <w:numPr>
          <w:ilvl w:val="0"/>
          <w:numId w:val="7"/>
        </w:numPr>
        <w:tabs>
          <w:tab w:val="clear" w:pos="720"/>
          <w:tab w:val="num" w:pos="1440"/>
        </w:tabs>
        <w:ind w:left="1440"/>
      </w:pPr>
      <w:r w:rsidRPr="00F95700">
        <w:t>Generated visualizations to identify churn trends.</w:t>
      </w:r>
    </w:p>
    <w:p w14:paraId="01879E88" w14:textId="77777777" w:rsidR="00F95700" w:rsidRDefault="00F95700" w:rsidP="008C49EE">
      <w:pPr>
        <w:ind w:left="720"/>
      </w:pPr>
      <w:r w:rsidRPr="00F95700">
        <w:t>Dataset Information:</w:t>
      </w:r>
    </w:p>
    <w:tbl>
      <w:tblPr>
        <w:tblStyle w:val="TableGrid"/>
        <w:tblW w:w="0" w:type="auto"/>
        <w:tblInd w:w="607" w:type="dxa"/>
        <w:tblLook w:val="04A0" w:firstRow="1" w:lastRow="0" w:firstColumn="1" w:lastColumn="0" w:noHBand="0" w:noVBand="1"/>
      </w:tblPr>
      <w:tblGrid>
        <w:gridCol w:w="3062"/>
        <w:gridCol w:w="1753"/>
      </w:tblGrid>
      <w:tr w:rsidR="00E775DC" w:rsidRPr="00E775DC" w14:paraId="24990CF2" w14:textId="77777777" w:rsidTr="00E775DC">
        <w:tc>
          <w:tcPr>
            <w:tcW w:w="3062" w:type="dxa"/>
            <w:hideMark/>
          </w:tcPr>
          <w:p w14:paraId="611A55E7" w14:textId="77777777" w:rsidR="00E775DC" w:rsidRPr="00E775DC" w:rsidRDefault="00E775DC" w:rsidP="00E775DC">
            <w:pPr>
              <w:spacing w:after="160" w:line="278" w:lineRule="auto"/>
              <w:rPr>
                <w:b/>
                <w:bCs/>
              </w:rPr>
            </w:pPr>
            <w:r w:rsidRPr="00E775DC">
              <w:rPr>
                <w:b/>
                <w:bCs/>
              </w:rPr>
              <w:lastRenderedPageBreak/>
              <w:t>Metric</w:t>
            </w:r>
          </w:p>
        </w:tc>
        <w:tc>
          <w:tcPr>
            <w:tcW w:w="1753" w:type="dxa"/>
            <w:hideMark/>
          </w:tcPr>
          <w:p w14:paraId="4A5E741B" w14:textId="77777777" w:rsidR="00E775DC" w:rsidRPr="00E775DC" w:rsidRDefault="00E775DC" w:rsidP="00E775DC">
            <w:pPr>
              <w:spacing w:after="160" w:line="278" w:lineRule="auto"/>
              <w:rPr>
                <w:b/>
                <w:bCs/>
              </w:rPr>
            </w:pPr>
            <w:r w:rsidRPr="00E775DC">
              <w:rPr>
                <w:b/>
                <w:bCs/>
              </w:rPr>
              <w:t>Value</w:t>
            </w:r>
          </w:p>
        </w:tc>
      </w:tr>
      <w:tr w:rsidR="00E775DC" w:rsidRPr="00E775DC" w14:paraId="69A3E4C3" w14:textId="77777777" w:rsidTr="00E775DC">
        <w:tc>
          <w:tcPr>
            <w:tcW w:w="3062" w:type="dxa"/>
            <w:hideMark/>
          </w:tcPr>
          <w:p w14:paraId="1E92714A" w14:textId="77777777" w:rsidR="00E775DC" w:rsidRPr="00E775DC" w:rsidRDefault="00E775DC" w:rsidP="00E775DC">
            <w:pPr>
              <w:spacing w:after="160" w:line="278" w:lineRule="auto"/>
            </w:pPr>
            <w:r w:rsidRPr="00E775DC">
              <w:t>Total Records</w:t>
            </w:r>
          </w:p>
        </w:tc>
        <w:tc>
          <w:tcPr>
            <w:tcW w:w="1753" w:type="dxa"/>
            <w:hideMark/>
          </w:tcPr>
          <w:p w14:paraId="7310E165" w14:textId="77777777" w:rsidR="00E775DC" w:rsidRPr="00E775DC" w:rsidRDefault="00E775DC" w:rsidP="00E775DC">
            <w:pPr>
              <w:spacing w:after="160" w:line="278" w:lineRule="auto"/>
            </w:pPr>
            <w:r w:rsidRPr="00E775DC">
              <w:t>7043</w:t>
            </w:r>
          </w:p>
        </w:tc>
      </w:tr>
      <w:tr w:rsidR="00E775DC" w:rsidRPr="00E775DC" w14:paraId="096AE042" w14:textId="77777777" w:rsidTr="00E775DC">
        <w:tc>
          <w:tcPr>
            <w:tcW w:w="3062" w:type="dxa"/>
            <w:hideMark/>
          </w:tcPr>
          <w:p w14:paraId="4F8BFD75" w14:textId="77777777" w:rsidR="00E775DC" w:rsidRPr="00E775DC" w:rsidRDefault="00E775DC" w:rsidP="00E775DC">
            <w:pPr>
              <w:spacing w:after="160" w:line="278" w:lineRule="auto"/>
            </w:pPr>
            <w:r w:rsidRPr="00E775DC">
              <w:t>Total Features</w:t>
            </w:r>
          </w:p>
        </w:tc>
        <w:tc>
          <w:tcPr>
            <w:tcW w:w="1753" w:type="dxa"/>
            <w:hideMark/>
          </w:tcPr>
          <w:p w14:paraId="48874B91" w14:textId="77777777" w:rsidR="00E775DC" w:rsidRPr="00E775DC" w:rsidRDefault="00E775DC" w:rsidP="00E775DC">
            <w:pPr>
              <w:spacing w:after="160" w:line="278" w:lineRule="auto"/>
            </w:pPr>
            <w:r w:rsidRPr="00E775DC">
              <w:t>21</w:t>
            </w:r>
          </w:p>
        </w:tc>
      </w:tr>
      <w:tr w:rsidR="00E775DC" w:rsidRPr="00E775DC" w14:paraId="30FBBFA6" w14:textId="77777777" w:rsidTr="00E775DC">
        <w:tc>
          <w:tcPr>
            <w:tcW w:w="3062" w:type="dxa"/>
            <w:hideMark/>
          </w:tcPr>
          <w:p w14:paraId="6429EAA3" w14:textId="77777777" w:rsidR="00E775DC" w:rsidRPr="00E775DC" w:rsidRDefault="00E775DC" w:rsidP="00E775DC">
            <w:pPr>
              <w:spacing w:after="160" w:line="278" w:lineRule="auto"/>
            </w:pPr>
            <w:r w:rsidRPr="00E775DC">
              <w:t>Missing Values</w:t>
            </w:r>
          </w:p>
        </w:tc>
        <w:tc>
          <w:tcPr>
            <w:tcW w:w="1753" w:type="dxa"/>
            <w:hideMark/>
          </w:tcPr>
          <w:p w14:paraId="371B64EE" w14:textId="77777777" w:rsidR="00E775DC" w:rsidRPr="00E775DC" w:rsidRDefault="00E775DC" w:rsidP="00E775DC">
            <w:pPr>
              <w:spacing w:after="160" w:line="278" w:lineRule="auto"/>
            </w:pPr>
            <w:r w:rsidRPr="00E775DC">
              <w:t>0</w:t>
            </w:r>
          </w:p>
        </w:tc>
      </w:tr>
      <w:tr w:rsidR="00E775DC" w:rsidRPr="00E775DC" w14:paraId="32788A65" w14:textId="77777777" w:rsidTr="00E775DC">
        <w:tc>
          <w:tcPr>
            <w:tcW w:w="3062" w:type="dxa"/>
            <w:hideMark/>
          </w:tcPr>
          <w:p w14:paraId="44F41E31" w14:textId="77777777" w:rsidR="00E775DC" w:rsidRPr="00E775DC" w:rsidRDefault="00E775DC" w:rsidP="00E775DC">
            <w:pPr>
              <w:spacing w:after="160" w:line="278" w:lineRule="auto"/>
            </w:pPr>
            <w:r w:rsidRPr="00E775DC">
              <w:t>Churned Customers</w:t>
            </w:r>
          </w:p>
        </w:tc>
        <w:tc>
          <w:tcPr>
            <w:tcW w:w="1753" w:type="dxa"/>
            <w:hideMark/>
          </w:tcPr>
          <w:p w14:paraId="6437244D" w14:textId="77777777" w:rsidR="00E775DC" w:rsidRPr="00E775DC" w:rsidRDefault="00E775DC" w:rsidP="00E775DC">
            <w:pPr>
              <w:spacing w:after="160" w:line="278" w:lineRule="auto"/>
            </w:pPr>
            <w:r w:rsidRPr="00E775DC">
              <w:t>1869</w:t>
            </w:r>
          </w:p>
        </w:tc>
      </w:tr>
      <w:tr w:rsidR="00E775DC" w:rsidRPr="00E775DC" w14:paraId="227FC4F3" w14:textId="77777777" w:rsidTr="00E775DC">
        <w:tc>
          <w:tcPr>
            <w:tcW w:w="3062" w:type="dxa"/>
            <w:hideMark/>
          </w:tcPr>
          <w:p w14:paraId="55621829" w14:textId="77777777" w:rsidR="00E775DC" w:rsidRPr="00E775DC" w:rsidRDefault="00E775DC" w:rsidP="00E775DC">
            <w:pPr>
              <w:spacing w:after="160" w:line="278" w:lineRule="auto"/>
            </w:pPr>
            <w:r w:rsidRPr="00E775DC">
              <w:t>Retained Customers</w:t>
            </w:r>
          </w:p>
        </w:tc>
        <w:tc>
          <w:tcPr>
            <w:tcW w:w="1753" w:type="dxa"/>
            <w:hideMark/>
          </w:tcPr>
          <w:p w14:paraId="2F45C412" w14:textId="77777777" w:rsidR="00E775DC" w:rsidRPr="00E775DC" w:rsidRDefault="00E775DC" w:rsidP="00E775DC">
            <w:pPr>
              <w:spacing w:after="160" w:line="278" w:lineRule="auto"/>
            </w:pPr>
            <w:r w:rsidRPr="00E775DC">
              <w:t>5174</w:t>
            </w:r>
          </w:p>
        </w:tc>
      </w:tr>
    </w:tbl>
    <w:p w14:paraId="22DC0055" w14:textId="77777777" w:rsidR="00E775DC" w:rsidRDefault="00F95700" w:rsidP="00E775DC">
      <w:pPr>
        <w:pStyle w:val="ListParagraph"/>
        <w:numPr>
          <w:ilvl w:val="0"/>
          <w:numId w:val="13"/>
        </w:numPr>
        <w:tabs>
          <w:tab w:val="num" w:pos="1440"/>
        </w:tabs>
      </w:pPr>
      <w:r w:rsidRPr="00F95700">
        <w:t>Total Rows: 7043</w:t>
      </w:r>
    </w:p>
    <w:p w14:paraId="762659D9" w14:textId="77777777" w:rsidR="00E775DC" w:rsidRDefault="00F95700" w:rsidP="00E775DC">
      <w:pPr>
        <w:pStyle w:val="ListParagraph"/>
        <w:numPr>
          <w:ilvl w:val="0"/>
          <w:numId w:val="13"/>
        </w:numPr>
        <w:tabs>
          <w:tab w:val="num" w:pos="1440"/>
        </w:tabs>
      </w:pPr>
      <w:r w:rsidRPr="00F95700">
        <w:t>Total Columns: 21</w:t>
      </w:r>
    </w:p>
    <w:p w14:paraId="29B6E487" w14:textId="05B1195B" w:rsidR="00F95700" w:rsidRPr="00F95700" w:rsidRDefault="00F95700" w:rsidP="00E775DC">
      <w:pPr>
        <w:pStyle w:val="ListParagraph"/>
        <w:numPr>
          <w:ilvl w:val="0"/>
          <w:numId w:val="13"/>
        </w:numPr>
        <w:tabs>
          <w:tab w:val="num" w:pos="1440"/>
        </w:tabs>
      </w:pPr>
      <w:r w:rsidRPr="00F95700">
        <w:t>Missing Values: 0</w:t>
      </w:r>
    </w:p>
    <w:p w14:paraId="6869D40D" w14:textId="77777777" w:rsidR="00F95700" w:rsidRPr="00F95700" w:rsidRDefault="00F95700" w:rsidP="00F95700">
      <w:pPr>
        <w:numPr>
          <w:ilvl w:val="0"/>
          <w:numId w:val="9"/>
        </w:numPr>
        <w:rPr>
          <w:b/>
          <w:bCs/>
        </w:rPr>
      </w:pPr>
      <w:r w:rsidRPr="00F95700">
        <w:rPr>
          <w:b/>
          <w:bCs/>
        </w:rPr>
        <w:t>Visualizations and Findings</w:t>
      </w:r>
    </w:p>
    <w:p w14:paraId="3EF8DBBA" w14:textId="77777777" w:rsidR="00F95700" w:rsidRDefault="00F95700" w:rsidP="008C49EE">
      <w:pPr>
        <w:ind w:left="720"/>
      </w:pPr>
      <w:r w:rsidRPr="00F95700">
        <w:t>A. Customer Churn Distribution</w:t>
      </w:r>
      <w:r w:rsidRPr="00F95700">
        <w:br/>
        <w:t>Observation:</w:t>
      </w:r>
      <w:r w:rsidRPr="00F95700">
        <w:br/>
        <w:t>The dataset contains 1869 churned customers and 5174 retained customers. Approximately 26.5% of customers have churned.</w:t>
      </w:r>
    </w:p>
    <w:p w14:paraId="499BD2A9" w14:textId="74806F8B" w:rsidR="000403F2" w:rsidRDefault="000403F2" w:rsidP="008C49EE">
      <w:pPr>
        <w:ind w:left="720"/>
      </w:pPr>
      <w:r>
        <w:rPr>
          <w:noProof/>
        </w:rPr>
        <w:drawing>
          <wp:inline distT="0" distB="0" distL="0" distR="0" wp14:anchorId="7E4425D2" wp14:editId="1D7C5C28">
            <wp:extent cx="6181106" cy="3342429"/>
            <wp:effectExtent l="0" t="0" r="0" b="0"/>
            <wp:docPr id="905149803" name="Picture 1" descr="The image displays a Python code snippet with a bar chart illustrating the distribution of customer churn, using libraries such as pandas, matplotlib, and seabor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149803" name="Picture 1" descr="The image displays a Python code snippet with a bar chart illustrating the distribution of customer churn, using libraries such as pandas, matplotlib, and seaborn.&#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6181497" cy="3342640"/>
                    </a:xfrm>
                    <a:prstGeom prst="rect">
                      <a:avLst/>
                    </a:prstGeom>
                  </pic:spPr>
                </pic:pic>
              </a:graphicData>
            </a:graphic>
          </wp:inline>
        </w:drawing>
      </w:r>
    </w:p>
    <w:p w14:paraId="676242E3" w14:textId="0C780421" w:rsidR="002A3D04" w:rsidRPr="00F95700" w:rsidRDefault="002A3D04" w:rsidP="002A3D04">
      <w:pPr>
        <w:ind w:left="720"/>
        <w:jc w:val="center"/>
      </w:pPr>
      <w:r>
        <w:t>Figure 1: Customer churn distribution</w:t>
      </w:r>
    </w:p>
    <w:p w14:paraId="6C1242B6" w14:textId="77777777" w:rsidR="00F95700" w:rsidRDefault="00F95700" w:rsidP="008C49EE">
      <w:pPr>
        <w:ind w:left="720"/>
      </w:pPr>
      <w:r w:rsidRPr="00F95700">
        <w:t>B. Contract Type vs Churn</w:t>
      </w:r>
      <w:r w:rsidRPr="00F95700">
        <w:br/>
        <w:t>Observation:</w:t>
      </w:r>
      <w:r w:rsidRPr="00F95700">
        <w:br/>
        <w:t>Month-to-month customers exhibit the highest churn rate. Customers with one-year and two-year contracts are significantly more likely to remain with the company.</w:t>
      </w:r>
    </w:p>
    <w:p w14:paraId="5BBCBCDE" w14:textId="77107AE7" w:rsidR="000403F2" w:rsidRDefault="000403F2" w:rsidP="008C49EE">
      <w:pPr>
        <w:ind w:left="720"/>
      </w:pPr>
      <w:r>
        <w:rPr>
          <w:noProof/>
        </w:rPr>
        <w:lastRenderedPageBreak/>
        <w:drawing>
          <wp:inline distT="0" distB="0" distL="0" distR="0" wp14:anchorId="4E47F91C" wp14:editId="545843AE">
            <wp:extent cx="6151418" cy="3372485"/>
            <wp:effectExtent l="0" t="0" r="1905" b="0"/>
            <wp:docPr id="1018501472" name="Picture 2" descr="The image shows a count plot comparing contract types to customer churn, with various contract durations on the x-axis and churn status on the y-ax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501472" name="Picture 2" descr="The image shows a count plot comparing contract types to customer churn, with various contract durations on the x-axis and churn status on the y-axis.&#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6177654" cy="3386869"/>
                    </a:xfrm>
                    <a:prstGeom prst="rect">
                      <a:avLst/>
                    </a:prstGeom>
                  </pic:spPr>
                </pic:pic>
              </a:graphicData>
            </a:graphic>
          </wp:inline>
        </w:drawing>
      </w:r>
    </w:p>
    <w:p w14:paraId="6FC1C113" w14:textId="1087E903" w:rsidR="002A3D04" w:rsidRPr="00F95700" w:rsidRDefault="002A3D04" w:rsidP="008C49EE">
      <w:pPr>
        <w:ind w:left="720"/>
      </w:pPr>
      <w:r w:rsidRPr="002A3D04">
        <w:t xml:space="preserve">Figure </w:t>
      </w:r>
      <w:r>
        <w:t>2</w:t>
      </w:r>
      <w:r w:rsidRPr="002A3D04">
        <w:t>: Contract Type vs Churn</w:t>
      </w:r>
    </w:p>
    <w:p w14:paraId="7BF30013" w14:textId="0147927A" w:rsidR="000403F2" w:rsidRDefault="00F95700" w:rsidP="000403F2">
      <w:pPr>
        <w:ind w:left="720"/>
      </w:pPr>
      <w:r w:rsidRPr="00F95700">
        <w:t>C. Tenure vs Churn</w:t>
      </w:r>
      <w:r w:rsidRPr="00F95700">
        <w:br/>
        <w:t>Observation:</w:t>
      </w:r>
      <w:r w:rsidRPr="00F95700">
        <w:br/>
        <w:t>Customers with shorter tenure are more likely to churn. Long-term customers demonstrate stronger retention behavior.</w:t>
      </w:r>
      <w:r w:rsidR="000403F2">
        <w:rPr>
          <w:noProof/>
        </w:rPr>
        <w:drawing>
          <wp:inline distT="0" distB="0" distL="0" distR="0" wp14:anchorId="31CB14C8" wp14:editId="4D207F34">
            <wp:extent cx="6162675" cy="3479470"/>
            <wp:effectExtent l="0" t="0" r="0" b="6985"/>
            <wp:docPr id="1249927102" name="Picture 3" descr="The image shows a boxplot comparing customer tenure to churn status, visualized in a Jupyter Notebook environ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927102" name="Picture 3" descr="The image shows a boxplot comparing customer tenure to churn status, visualized in a Jupyter Notebook environmen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6164559" cy="3480534"/>
                    </a:xfrm>
                    <a:prstGeom prst="rect">
                      <a:avLst/>
                    </a:prstGeom>
                  </pic:spPr>
                </pic:pic>
              </a:graphicData>
            </a:graphic>
          </wp:inline>
        </w:drawing>
      </w:r>
    </w:p>
    <w:p w14:paraId="0C8A3CDE" w14:textId="7878EB06" w:rsidR="002A3D04" w:rsidRPr="00F95700" w:rsidRDefault="002A3D04" w:rsidP="000403F2">
      <w:pPr>
        <w:ind w:left="720"/>
      </w:pPr>
      <w:r w:rsidRPr="002A3D04">
        <w:t xml:space="preserve">Figure </w:t>
      </w:r>
      <w:r>
        <w:t>3</w:t>
      </w:r>
      <w:r w:rsidRPr="002A3D04">
        <w:t>: Tenure vs Churn</w:t>
      </w:r>
    </w:p>
    <w:p w14:paraId="06147CC7" w14:textId="77777777" w:rsidR="00F95700" w:rsidRDefault="00F95700" w:rsidP="008C49EE">
      <w:pPr>
        <w:ind w:left="720"/>
      </w:pPr>
      <w:r w:rsidRPr="00F95700">
        <w:t>D. Monthly Charges vs Churn</w:t>
      </w:r>
      <w:r w:rsidRPr="00F95700">
        <w:br/>
        <w:t>Observation:</w:t>
      </w:r>
      <w:r w:rsidRPr="00F95700">
        <w:br/>
        <w:t>Customers with higher monthly charges show a greater tendency to churn compared to customers paying lower monthly charges.</w:t>
      </w:r>
    </w:p>
    <w:p w14:paraId="327DB9A6" w14:textId="0D6C3E9A" w:rsidR="000403F2" w:rsidRDefault="000403F2" w:rsidP="008C49EE">
      <w:pPr>
        <w:ind w:left="720"/>
      </w:pPr>
      <w:r>
        <w:rPr>
          <w:noProof/>
        </w:rPr>
        <w:lastRenderedPageBreak/>
        <w:drawing>
          <wp:inline distT="0" distB="0" distL="0" distR="0" wp14:anchorId="0CAA4E2C" wp14:editId="27ABB955">
            <wp:extent cx="6174740" cy="3443844"/>
            <wp:effectExtent l="0" t="0" r="0" b="4445"/>
            <wp:docPr id="2068330686" name="Picture 4" descr="The image shows a Seaborn boxplot comparing monthly charges to customer churn for a Telco customer datas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330686" name="Picture 4" descr="The image shows a Seaborn boxplot comparing monthly charges to customer churn for a Telco customer datase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176737" cy="3444958"/>
                    </a:xfrm>
                    <a:prstGeom prst="rect">
                      <a:avLst/>
                    </a:prstGeom>
                  </pic:spPr>
                </pic:pic>
              </a:graphicData>
            </a:graphic>
          </wp:inline>
        </w:drawing>
      </w:r>
    </w:p>
    <w:p w14:paraId="30907437" w14:textId="6B0C17FC" w:rsidR="002A3D04" w:rsidRPr="00F95700" w:rsidRDefault="002A3D04" w:rsidP="008C49EE">
      <w:pPr>
        <w:ind w:left="720"/>
      </w:pPr>
      <w:r w:rsidRPr="002A3D04">
        <w:t xml:space="preserve">Figure </w:t>
      </w:r>
      <w:r>
        <w:t>4</w:t>
      </w:r>
      <w:r w:rsidRPr="002A3D04">
        <w:t>: Monthly Charges vs Churn</w:t>
      </w:r>
    </w:p>
    <w:p w14:paraId="5B039DFB" w14:textId="77777777" w:rsidR="00F95700" w:rsidRPr="008C49EE" w:rsidRDefault="00F95700" w:rsidP="00F95700">
      <w:pPr>
        <w:numPr>
          <w:ilvl w:val="0"/>
          <w:numId w:val="10"/>
        </w:numPr>
        <w:rPr>
          <w:b/>
          <w:bCs/>
        </w:rPr>
      </w:pPr>
      <w:r w:rsidRPr="008C49EE">
        <w:rPr>
          <w:b/>
          <w:bCs/>
        </w:rPr>
        <w:t>Key Insights</w:t>
      </w:r>
    </w:p>
    <w:p w14:paraId="34D08F29" w14:textId="77777777" w:rsidR="00F95700" w:rsidRPr="00F95700" w:rsidRDefault="00F95700" w:rsidP="008C49EE">
      <w:pPr>
        <w:numPr>
          <w:ilvl w:val="0"/>
          <w:numId w:val="12"/>
        </w:numPr>
      </w:pPr>
      <w:r w:rsidRPr="00F95700">
        <w:t>Contract type is a strong indicator of customer churn.</w:t>
      </w:r>
    </w:p>
    <w:p w14:paraId="4010DDBA" w14:textId="77777777" w:rsidR="00F95700" w:rsidRPr="00F95700" w:rsidRDefault="00F95700" w:rsidP="008C49EE">
      <w:pPr>
        <w:numPr>
          <w:ilvl w:val="0"/>
          <w:numId w:val="12"/>
        </w:numPr>
      </w:pPr>
      <w:r w:rsidRPr="00F95700">
        <w:t>Customers in the early stages of their subscription are more likely to leave.</w:t>
      </w:r>
    </w:p>
    <w:p w14:paraId="62170D7F" w14:textId="77777777" w:rsidR="00F95700" w:rsidRPr="00F95700" w:rsidRDefault="00F95700" w:rsidP="008C49EE">
      <w:pPr>
        <w:numPr>
          <w:ilvl w:val="0"/>
          <w:numId w:val="12"/>
        </w:numPr>
      </w:pPr>
      <w:r w:rsidRPr="00F95700">
        <w:t>Higher monthly charges are associated with increased churn probability.</w:t>
      </w:r>
    </w:p>
    <w:p w14:paraId="296DB4AE" w14:textId="77777777" w:rsidR="00F95700" w:rsidRPr="00F95700" w:rsidRDefault="00F95700" w:rsidP="008C49EE">
      <w:pPr>
        <w:numPr>
          <w:ilvl w:val="0"/>
          <w:numId w:val="12"/>
        </w:numPr>
      </w:pPr>
      <w:r w:rsidRPr="00F95700">
        <w:t>The dataset is clean and suitable for predictive modeling.</w:t>
      </w:r>
    </w:p>
    <w:p w14:paraId="70B92E21" w14:textId="77777777" w:rsidR="00F95700" w:rsidRPr="008C49EE" w:rsidRDefault="00F95700" w:rsidP="00F95700">
      <w:pPr>
        <w:numPr>
          <w:ilvl w:val="0"/>
          <w:numId w:val="10"/>
        </w:numPr>
        <w:rPr>
          <w:b/>
          <w:bCs/>
        </w:rPr>
      </w:pPr>
      <w:r w:rsidRPr="008C49EE">
        <w:rPr>
          <w:b/>
          <w:bCs/>
        </w:rPr>
        <w:t>Next Steps (Week 2)</w:t>
      </w:r>
    </w:p>
    <w:p w14:paraId="0B2BADAA" w14:textId="77777777" w:rsidR="00F95700" w:rsidRPr="00F95700" w:rsidRDefault="00F95700" w:rsidP="00F95700">
      <w:pPr>
        <w:numPr>
          <w:ilvl w:val="0"/>
          <w:numId w:val="11"/>
        </w:numPr>
        <w:tabs>
          <w:tab w:val="num" w:pos="720"/>
        </w:tabs>
      </w:pPr>
      <w:r w:rsidRPr="00F95700">
        <w:t>Feature Engineering</w:t>
      </w:r>
    </w:p>
    <w:p w14:paraId="25B20809" w14:textId="77777777" w:rsidR="00F95700" w:rsidRPr="00F95700" w:rsidRDefault="00F95700" w:rsidP="00F95700">
      <w:pPr>
        <w:numPr>
          <w:ilvl w:val="0"/>
          <w:numId w:val="11"/>
        </w:numPr>
        <w:tabs>
          <w:tab w:val="num" w:pos="720"/>
        </w:tabs>
      </w:pPr>
      <w:r w:rsidRPr="00F95700">
        <w:t>Data Encoding</w:t>
      </w:r>
    </w:p>
    <w:p w14:paraId="39EAFA5E" w14:textId="77777777" w:rsidR="00F95700" w:rsidRPr="00F95700" w:rsidRDefault="00F95700" w:rsidP="00F95700">
      <w:pPr>
        <w:numPr>
          <w:ilvl w:val="0"/>
          <w:numId w:val="11"/>
        </w:numPr>
        <w:tabs>
          <w:tab w:val="num" w:pos="720"/>
        </w:tabs>
      </w:pPr>
      <w:r w:rsidRPr="00F95700">
        <w:t>Model Development</w:t>
      </w:r>
    </w:p>
    <w:p w14:paraId="0693AB5D" w14:textId="77777777" w:rsidR="00F95700" w:rsidRPr="00F95700" w:rsidRDefault="00F95700" w:rsidP="00F95700">
      <w:pPr>
        <w:numPr>
          <w:ilvl w:val="0"/>
          <w:numId w:val="11"/>
        </w:numPr>
        <w:tabs>
          <w:tab w:val="num" w:pos="720"/>
        </w:tabs>
      </w:pPr>
      <w:r w:rsidRPr="00F95700">
        <w:t>Logistic Regression</w:t>
      </w:r>
    </w:p>
    <w:p w14:paraId="6A21BFA3" w14:textId="77777777" w:rsidR="00F95700" w:rsidRPr="00F95700" w:rsidRDefault="00F95700" w:rsidP="00F95700">
      <w:pPr>
        <w:numPr>
          <w:ilvl w:val="0"/>
          <w:numId w:val="11"/>
        </w:numPr>
        <w:tabs>
          <w:tab w:val="num" w:pos="720"/>
        </w:tabs>
      </w:pPr>
      <w:r w:rsidRPr="00F95700">
        <w:t>Random Forest</w:t>
      </w:r>
    </w:p>
    <w:p w14:paraId="2BC1BA8A" w14:textId="77777777" w:rsidR="00F95700" w:rsidRPr="00F95700" w:rsidRDefault="00F95700" w:rsidP="00F95700">
      <w:pPr>
        <w:numPr>
          <w:ilvl w:val="0"/>
          <w:numId w:val="11"/>
        </w:numPr>
        <w:tabs>
          <w:tab w:val="num" w:pos="720"/>
        </w:tabs>
      </w:pPr>
      <w:r w:rsidRPr="00F95700">
        <w:t>Model Evaluation</w:t>
      </w:r>
    </w:p>
    <w:p w14:paraId="592819B3" w14:textId="030C7866" w:rsidR="003F518B" w:rsidRPr="00F95700" w:rsidRDefault="00F95700" w:rsidP="003F518B">
      <w:pPr>
        <w:numPr>
          <w:ilvl w:val="0"/>
          <w:numId w:val="11"/>
        </w:numPr>
        <w:tabs>
          <w:tab w:val="num" w:pos="720"/>
        </w:tabs>
      </w:pPr>
      <w:r w:rsidRPr="00F95700">
        <w:t>Feature Importance Analysis</w:t>
      </w:r>
    </w:p>
    <w:p w14:paraId="166467D1" w14:textId="77777777" w:rsidR="00F95700" w:rsidRPr="003F518B" w:rsidRDefault="00F95700" w:rsidP="00F95700">
      <w:pPr>
        <w:rPr>
          <w:b/>
          <w:bCs/>
          <w:u w:val="single"/>
        </w:rPr>
      </w:pPr>
      <w:r w:rsidRPr="003F518B">
        <w:rPr>
          <w:b/>
          <w:bCs/>
          <w:u w:val="single"/>
        </w:rPr>
        <w:t>Conclusion</w:t>
      </w:r>
    </w:p>
    <w:p w14:paraId="69A409BF" w14:textId="77777777" w:rsidR="000403F2" w:rsidRPr="000403F2" w:rsidRDefault="000403F2" w:rsidP="000403F2">
      <w:r w:rsidRPr="000403F2">
        <w:t>Week 1 objectives were successfully completed. The Telco Customer Churn dataset was imported into PostgreSQL, validated using SQL queries, and analyzed using Python. Exploratory Data Analysis identified several important churn indicators, including contract type, customer tenure, and monthly charges. The dataset was found to be complete with no missing values. The project is now prepared for feature engineering and predictive model development in Week 2.</w:t>
      </w:r>
    </w:p>
    <w:p w14:paraId="5A590CB5" w14:textId="77777777" w:rsidR="002A3D04" w:rsidRDefault="000403F2" w:rsidP="00E775DC">
      <w:pPr>
        <w:jc w:val="center"/>
      </w:pPr>
      <w:r>
        <w:lastRenderedPageBreak/>
        <w:t xml:space="preserve"> </w:t>
      </w:r>
      <w:r>
        <w:rPr>
          <w:noProof/>
        </w:rPr>
        <w:drawing>
          <wp:inline distT="0" distB="0" distL="0" distR="0" wp14:anchorId="0B12ED29" wp14:editId="7020E741">
            <wp:extent cx="5854535" cy="2696402"/>
            <wp:effectExtent l="0" t="0" r="0" b="8890"/>
            <wp:docPr id="1356547056" name="Picture 1" descr="The image depicts a portion of an SQL script containing various SQL statements, including table creation, column definitions, constraints, and other database object declar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547056" name="Picture 1" descr="The image depicts a portion of an SQL script containing various SQL statements, including table creation, column definitions, constraints, and other database object declaration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875546" cy="2706079"/>
                    </a:xfrm>
                    <a:prstGeom prst="rect">
                      <a:avLst/>
                    </a:prstGeom>
                  </pic:spPr>
                </pic:pic>
              </a:graphicData>
            </a:graphic>
          </wp:inline>
        </w:drawing>
      </w:r>
      <w:r w:rsidR="002A3D04" w:rsidRPr="002A3D04">
        <w:t xml:space="preserve"> </w:t>
      </w:r>
    </w:p>
    <w:p w14:paraId="0C173E2B" w14:textId="02ADFFCA" w:rsidR="000403F2" w:rsidRDefault="002A3D04" w:rsidP="00E775DC">
      <w:pPr>
        <w:jc w:val="center"/>
      </w:pPr>
      <w:r w:rsidRPr="002A3D04">
        <w:t xml:space="preserve">Figure </w:t>
      </w:r>
      <w:r>
        <w:t>5</w:t>
      </w:r>
      <w:r w:rsidRPr="002A3D04">
        <w:t xml:space="preserve">: </w:t>
      </w:r>
      <w:r w:rsidR="00E775DC" w:rsidRPr="00E775DC">
        <w:t>PostgreSQL Database Structure</w:t>
      </w:r>
      <w:r w:rsidR="00CA722B">
        <w:rPr>
          <w:noProof/>
        </w:rPr>
        <w:drawing>
          <wp:inline distT="0" distB="0" distL="0" distR="0" wp14:anchorId="7A494ACB" wp14:editId="13BA3936">
            <wp:extent cx="5731510" cy="3286125"/>
            <wp:effectExtent l="0" t="0" r="2540" b="9525"/>
            <wp:docPr id="2092746996" name="Picture 2" descr="chur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746996" name="Picture 2" descr="churn&#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86125"/>
                    </a:xfrm>
                    <a:prstGeom prst="rect">
                      <a:avLst/>
                    </a:prstGeom>
                  </pic:spPr>
                </pic:pic>
              </a:graphicData>
            </a:graphic>
          </wp:inline>
        </w:drawing>
      </w:r>
    </w:p>
    <w:p w14:paraId="3AD1208B" w14:textId="00A6D068" w:rsidR="00EB1940" w:rsidRDefault="002A3D04" w:rsidP="000403F2">
      <w:pPr>
        <w:jc w:val="center"/>
      </w:pPr>
      <w:r w:rsidRPr="002A3D04">
        <w:t xml:space="preserve">Figure </w:t>
      </w:r>
      <w:r>
        <w:t>6</w:t>
      </w:r>
      <w:r w:rsidRPr="002A3D04">
        <w:t xml:space="preserve">: </w:t>
      </w:r>
      <w:r w:rsidR="000403F2" w:rsidRPr="000403F2">
        <w:t>SQL Query Result Showing Customer Churn Counts</w:t>
      </w:r>
    </w:p>
    <w:p w14:paraId="613451A3" w14:textId="77777777" w:rsidR="000403F2" w:rsidRDefault="00CA722B" w:rsidP="00E775DC">
      <w:pPr>
        <w:jc w:val="center"/>
      </w:pPr>
      <w:r>
        <w:rPr>
          <w:noProof/>
        </w:rPr>
        <w:lastRenderedPageBreak/>
        <w:drawing>
          <wp:inline distT="0" distB="0" distL="0" distR="0" wp14:anchorId="63F150E5" wp14:editId="4D5A5B44">
            <wp:extent cx="5723513" cy="3788229"/>
            <wp:effectExtent l="0" t="0" r="0" b="3175"/>
            <wp:docPr id="826953790" name="Picture 4" descr="The image displays a Python script output showing the first five rows of a dataset named 'WA_Fn-UseC_-Telco-Customer-Churn.csv', along with the shape and column names of the datas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953790" name="Picture 4" descr="The image displays a Python script output showing the first five rows of a dataset named 'WA_Fn-UseC_-Telco-Customer-Churn.csv', along with the shape and column names of the datase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23906" cy="3788489"/>
                    </a:xfrm>
                    <a:prstGeom prst="rect">
                      <a:avLst/>
                    </a:prstGeom>
                  </pic:spPr>
                </pic:pic>
              </a:graphicData>
            </a:graphic>
          </wp:inline>
        </w:drawing>
      </w:r>
    </w:p>
    <w:p w14:paraId="60CDBCAD" w14:textId="64537BC2" w:rsidR="000403F2" w:rsidRDefault="002A3D04" w:rsidP="00E775DC">
      <w:pPr>
        <w:jc w:val="center"/>
      </w:pPr>
      <w:r w:rsidRPr="002A3D04">
        <w:t xml:space="preserve">Figure </w:t>
      </w:r>
      <w:r>
        <w:t>7</w:t>
      </w:r>
      <w:r w:rsidRPr="002A3D04">
        <w:t xml:space="preserve">: </w:t>
      </w:r>
      <w:r w:rsidR="000403F2" w:rsidRPr="000403F2">
        <w:t>Dataset Loaded Successfully in Python</w:t>
      </w:r>
    </w:p>
    <w:p w14:paraId="71CF2D33" w14:textId="013B7641" w:rsidR="00CA722B" w:rsidRDefault="00CA722B" w:rsidP="00E775DC">
      <w:pPr>
        <w:jc w:val="center"/>
      </w:pPr>
      <w:r>
        <w:rPr>
          <w:noProof/>
        </w:rPr>
        <w:drawing>
          <wp:inline distT="0" distB="0" distL="0" distR="0" wp14:anchorId="7E1A7DCD" wp14:editId="1FD3250C">
            <wp:extent cx="5731510" cy="3770416"/>
            <wp:effectExtent l="0" t="0" r="2540" b="1905"/>
            <wp:docPr id="297740178" name="Picture 5" descr="The image displays a Python code snippet from a Jupyter Notebook, specifically from a file named 'week1_eda.py' in a directory called 'scripts'. It shows a series of lines of code, including a print statement that outputs the shape of a DataFrame (7043 rows and 21 columns) and another print statement that outputs the count of missing values for each column in the DataFr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740178" name="Picture 5" descr="The image displays a Python code snippet from a Jupyter Notebook, specifically from a file named 'week1_eda.py' in a directory called 'scripts'. It shows a series of lines of code, including a print statement that outputs the shape of a DataFrame (7043 rows and 21 columns) and another print statement that outputs the count of missing values for each column in the DataFrame.&#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31510" cy="3770416"/>
                    </a:xfrm>
                    <a:prstGeom prst="rect">
                      <a:avLst/>
                    </a:prstGeom>
                  </pic:spPr>
                </pic:pic>
              </a:graphicData>
            </a:graphic>
          </wp:inline>
        </w:drawing>
      </w:r>
    </w:p>
    <w:p w14:paraId="477441B7" w14:textId="369A3FB9" w:rsidR="000403F2" w:rsidRDefault="002A3D04" w:rsidP="00E775DC">
      <w:pPr>
        <w:jc w:val="center"/>
      </w:pPr>
      <w:r w:rsidRPr="002A3D04">
        <w:t xml:space="preserve">Figure </w:t>
      </w:r>
      <w:r>
        <w:t>8</w:t>
      </w:r>
      <w:r w:rsidRPr="002A3D04">
        <w:t xml:space="preserve">: </w:t>
      </w:r>
      <w:r w:rsidR="000403F2" w:rsidRPr="000403F2">
        <w:t>Missing Value Analysis</w:t>
      </w:r>
    </w:p>
    <w:sectPr w:rsidR="000403F2" w:rsidSect="000B58F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F0F85"/>
    <w:multiLevelType w:val="hybridMultilevel"/>
    <w:tmpl w:val="1808678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14D42E20"/>
    <w:multiLevelType w:val="multilevel"/>
    <w:tmpl w:val="5DA64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EA5D50"/>
    <w:multiLevelType w:val="multilevel"/>
    <w:tmpl w:val="8DA4337E"/>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 w15:restartNumberingAfterBreak="0">
    <w:nsid w:val="18F532DA"/>
    <w:multiLevelType w:val="multilevel"/>
    <w:tmpl w:val="47B0B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A54437"/>
    <w:multiLevelType w:val="multilevel"/>
    <w:tmpl w:val="4D02D2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A15268"/>
    <w:multiLevelType w:val="multilevel"/>
    <w:tmpl w:val="5016F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8C4697"/>
    <w:multiLevelType w:val="multilevel"/>
    <w:tmpl w:val="99E8F1D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FD59F6"/>
    <w:multiLevelType w:val="multilevel"/>
    <w:tmpl w:val="F1283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A00012"/>
    <w:multiLevelType w:val="multilevel"/>
    <w:tmpl w:val="C74655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B3002D1"/>
    <w:multiLevelType w:val="multilevel"/>
    <w:tmpl w:val="5518069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6FEC0E6F"/>
    <w:multiLevelType w:val="multilevel"/>
    <w:tmpl w:val="EE46B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2A098A"/>
    <w:multiLevelType w:val="multilevel"/>
    <w:tmpl w:val="452E7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F42EC7"/>
    <w:multiLevelType w:val="multilevel"/>
    <w:tmpl w:val="63B8E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1854044">
    <w:abstractNumId w:val="1"/>
  </w:num>
  <w:num w:numId="2" w16cid:durableId="1710648604">
    <w:abstractNumId w:val="12"/>
  </w:num>
  <w:num w:numId="3" w16cid:durableId="1070419528">
    <w:abstractNumId w:val="5"/>
  </w:num>
  <w:num w:numId="4" w16cid:durableId="49576948">
    <w:abstractNumId w:val="10"/>
  </w:num>
  <w:num w:numId="5" w16cid:durableId="1908833983">
    <w:abstractNumId w:val="4"/>
  </w:num>
  <w:num w:numId="6" w16cid:durableId="353771424">
    <w:abstractNumId w:val="7"/>
  </w:num>
  <w:num w:numId="7" w16cid:durableId="1834031592">
    <w:abstractNumId w:val="11"/>
  </w:num>
  <w:num w:numId="8" w16cid:durableId="356666034">
    <w:abstractNumId w:val="3"/>
  </w:num>
  <w:num w:numId="9" w16cid:durableId="1653027120">
    <w:abstractNumId w:val="8"/>
  </w:num>
  <w:num w:numId="10" w16cid:durableId="132261739">
    <w:abstractNumId w:val="6"/>
  </w:num>
  <w:num w:numId="11" w16cid:durableId="2117670568">
    <w:abstractNumId w:val="9"/>
  </w:num>
  <w:num w:numId="12" w16cid:durableId="2111583156">
    <w:abstractNumId w:val="2"/>
  </w:num>
  <w:num w:numId="13" w16cid:durableId="12942101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700"/>
    <w:rsid w:val="000403F2"/>
    <w:rsid w:val="000B58F4"/>
    <w:rsid w:val="00227364"/>
    <w:rsid w:val="002A3D04"/>
    <w:rsid w:val="00392DD8"/>
    <w:rsid w:val="003F518B"/>
    <w:rsid w:val="006E30B7"/>
    <w:rsid w:val="008C49EE"/>
    <w:rsid w:val="00CA722B"/>
    <w:rsid w:val="00E775DC"/>
    <w:rsid w:val="00EB1940"/>
    <w:rsid w:val="00F957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E5BC8"/>
  <w15:chartTrackingRefBased/>
  <w15:docId w15:val="{C5D03E62-DEF3-441D-B5A2-6473ED2C5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57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57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57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57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57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57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57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57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57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57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57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57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57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57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57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57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57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5700"/>
    <w:rPr>
      <w:rFonts w:eastAsiaTheme="majorEastAsia" w:cstheme="majorBidi"/>
      <w:color w:val="272727" w:themeColor="text1" w:themeTint="D8"/>
    </w:rPr>
  </w:style>
  <w:style w:type="paragraph" w:styleId="Title">
    <w:name w:val="Title"/>
    <w:basedOn w:val="Normal"/>
    <w:next w:val="Normal"/>
    <w:link w:val="TitleChar"/>
    <w:uiPriority w:val="10"/>
    <w:qFormat/>
    <w:rsid w:val="00F957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57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57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57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5700"/>
    <w:pPr>
      <w:spacing w:before="160"/>
      <w:jc w:val="center"/>
    </w:pPr>
    <w:rPr>
      <w:i/>
      <w:iCs/>
      <w:color w:val="404040" w:themeColor="text1" w:themeTint="BF"/>
    </w:rPr>
  </w:style>
  <w:style w:type="character" w:customStyle="1" w:styleId="QuoteChar">
    <w:name w:val="Quote Char"/>
    <w:basedOn w:val="DefaultParagraphFont"/>
    <w:link w:val="Quote"/>
    <w:uiPriority w:val="29"/>
    <w:rsid w:val="00F95700"/>
    <w:rPr>
      <w:i/>
      <w:iCs/>
      <w:color w:val="404040" w:themeColor="text1" w:themeTint="BF"/>
    </w:rPr>
  </w:style>
  <w:style w:type="paragraph" w:styleId="ListParagraph">
    <w:name w:val="List Paragraph"/>
    <w:basedOn w:val="Normal"/>
    <w:uiPriority w:val="34"/>
    <w:qFormat/>
    <w:rsid w:val="00F95700"/>
    <w:pPr>
      <w:ind w:left="720"/>
      <w:contextualSpacing/>
    </w:pPr>
  </w:style>
  <w:style w:type="character" w:styleId="IntenseEmphasis">
    <w:name w:val="Intense Emphasis"/>
    <w:basedOn w:val="DefaultParagraphFont"/>
    <w:uiPriority w:val="21"/>
    <w:qFormat/>
    <w:rsid w:val="00F95700"/>
    <w:rPr>
      <w:i/>
      <w:iCs/>
      <w:color w:val="0F4761" w:themeColor="accent1" w:themeShade="BF"/>
    </w:rPr>
  </w:style>
  <w:style w:type="paragraph" w:styleId="IntenseQuote">
    <w:name w:val="Intense Quote"/>
    <w:basedOn w:val="Normal"/>
    <w:next w:val="Normal"/>
    <w:link w:val="IntenseQuoteChar"/>
    <w:uiPriority w:val="30"/>
    <w:qFormat/>
    <w:rsid w:val="00F957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5700"/>
    <w:rPr>
      <w:i/>
      <w:iCs/>
      <w:color w:val="0F4761" w:themeColor="accent1" w:themeShade="BF"/>
    </w:rPr>
  </w:style>
  <w:style w:type="character" w:styleId="IntenseReference">
    <w:name w:val="Intense Reference"/>
    <w:basedOn w:val="DefaultParagraphFont"/>
    <w:uiPriority w:val="32"/>
    <w:qFormat/>
    <w:rsid w:val="00F95700"/>
    <w:rPr>
      <w:b/>
      <w:bCs/>
      <w:smallCaps/>
      <w:color w:val="0F4761" w:themeColor="accent1" w:themeShade="BF"/>
      <w:spacing w:val="5"/>
    </w:rPr>
  </w:style>
  <w:style w:type="table" w:styleId="TableGrid">
    <w:name w:val="Table Grid"/>
    <w:basedOn w:val="TableNormal"/>
    <w:uiPriority w:val="39"/>
    <w:rsid w:val="00E775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7</Pages>
  <Words>472</Words>
  <Characters>2694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Archita Jar</dc:creator>
  <cp:keywords/>
  <dc:description/>
  <cp:lastModifiedBy>Archita Jar</cp:lastModifiedBy>
  <cp:revision>7</cp:revision>
  <dcterms:created xsi:type="dcterms:W3CDTF">2026-06-23T10:36:00Z</dcterms:created>
  <dcterms:modified xsi:type="dcterms:W3CDTF">2026-06-23T11:19:00Z</dcterms:modified>
</cp:coreProperties>
</file>