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620030" w14:textId="77777777" w:rsidR="00E271A1" w:rsidRDefault="00000000">
      <w:pPr>
        <w:pStyle w:val="Heading1"/>
      </w:pPr>
      <w:r>
        <w:rPr>
          <w:color w:val="1A1A1A"/>
        </w:rPr>
        <w:t xml:space="preserve">RAM VAMSHI KRISHNA </w:t>
      </w:r>
      <w:r>
        <w:rPr>
          <w:color w:val="1A1A1A"/>
          <w:spacing w:val="-2"/>
        </w:rPr>
        <w:t>RUDRARAM</w:t>
      </w:r>
    </w:p>
    <w:p w14:paraId="71AE24C0" w14:textId="77777777" w:rsidR="00E271A1" w:rsidRDefault="00000000">
      <w:pPr>
        <w:spacing w:before="41"/>
        <w:jc w:val="center"/>
        <w:rPr>
          <w:sz w:val="21"/>
        </w:rPr>
      </w:pPr>
      <w:r>
        <w:rPr>
          <w:color w:val="333333"/>
          <w:sz w:val="21"/>
        </w:rPr>
        <w:t>Data Engineer</w:t>
      </w:r>
      <w:r>
        <w:rPr>
          <w:color w:val="333333"/>
          <w:spacing w:val="58"/>
          <w:sz w:val="21"/>
        </w:rPr>
        <w:t xml:space="preserve"> </w:t>
      </w:r>
      <w:r>
        <w:rPr>
          <w:color w:val="333333"/>
          <w:sz w:val="21"/>
        </w:rPr>
        <w:t>|</w:t>
      </w:r>
      <w:r>
        <w:rPr>
          <w:color w:val="333333"/>
          <w:spacing w:val="58"/>
          <w:sz w:val="21"/>
        </w:rPr>
        <w:t xml:space="preserve"> </w:t>
      </w:r>
      <w:r>
        <w:rPr>
          <w:color w:val="333333"/>
          <w:sz w:val="21"/>
        </w:rPr>
        <w:t>Analytics Engineer</w:t>
      </w:r>
      <w:r>
        <w:rPr>
          <w:color w:val="333333"/>
          <w:spacing w:val="59"/>
          <w:sz w:val="21"/>
        </w:rPr>
        <w:t xml:space="preserve"> </w:t>
      </w:r>
      <w:r>
        <w:rPr>
          <w:color w:val="333333"/>
          <w:sz w:val="21"/>
        </w:rPr>
        <w:t>|</w:t>
      </w:r>
      <w:r>
        <w:rPr>
          <w:color w:val="333333"/>
          <w:spacing w:val="58"/>
          <w:sz w:val="21"/>
        </w:rPr>
        <w:t xml:space="preserve"> </w:t>
      </w:r>
      <w:r>
        <w:rPr>
          <w:color w:val="333333"/>
          <w:sz w:val="21"/>
        </w:rPr>
        <w:t xml:space="preserve">ETL </w:t>
      </w:r>
      <w:r>
        <w:rPr>
          <w:color w:val="333333"/>
          <w:spacing w:val="-2"/>
          <w:sz w:val="21"/>
        </w:rPr>
        <w:t>Developer</w:t>
      </w:r>
    </w:p>
    <w:p w14:paraId="40C4C87F" w14:textId="199AB09C" w:rsidR="00E271A1" w:rsidRDefault="003E4FD3">
      <w:pPr>
        <w:pStyle w:val="BodyText"/>
        <w:spacing w:before="57"/>
        <w:ind w:left="0" w:firstLine="0"/>
        <w:jc w:val="center"/>
      </w:pPr>
      <w:r>
        <w:rPr>
          <w:color w:val="333333"/>
        </w:rPr>
        <w:t>MO</w:t>
      </w:r>
      <w:r w:rsidR="00000000">
        <w:rPr>
          <w:color w:val="333333"/>
          <w:spacing w:val="52"/>
        </w:rPr>
        <w:t xml:space="preserve"> </w:t>
      </w:r>
      <w:r w:rsidR="00000000">
        <w:rPr>
          <w:color w:val="333333"/>
        </w:rPr>
        <w:t>|</w:t>
      </w:r>
      <w:r w:rsidR="00000000">
        <w:rPr>
          <w:color w:val="333333"/>
          <w:spacing w:val="53"/>
        </w:rPr>
        <w:t xml:space="preserve"> </w:t>
      </w:r>
      <w:r w:rsidR="00000000">
        <w:rPr>
          <w:color w:val="333333"/>
        </w:rPr>
        <w:t>417-419-8066</w:t>
      </w:r>
      <w:r w:rsidR="00000000">
        <w:rPr>
          <w:color w:val="333333"/>
          <w:spacing w:val="53"/>
        </w:rPr>
        <w:t xml:space="preserve"> </w:t>
      </w:r>
      <w:r w:rsidR="00000000">
        <w:rPr>
          <w:color w:val="333333"/>
        </w:rPr>
        <w:t>|</w:t>
      </w:r>
      <w:r w:rsidR="00000000">
        <w:rPr>
          <w:color w:val="333333"/>
          <w:spacing w:val="53"/>
        </w:rPr>
        <w:t xml:space="preserve"> </w:t>
      </w:r>
      <w:hyperlink r:id="rId5" w:history="1">
        <w:r w:rsidR="00952B51" w:rsidRPr="00672E9B">
          <w:rPr>
            <w:rStyle w:val="Hyperlink"/>
          </w:rPr>
          <w:t>rrudraram4@gmail.com</w:t>
        </w:r>
      </w:hyperlink>
      <w:r w:rsidR="00000000">
        <w:rPr>
          <w:color w:val="333333"/>
          <w:spacing w:val="52"/>
        </w:rPr>
        <w:t xml:space="preserve"> </w:t>
      </w:r>
      <w:r w:rsidR="00000000">
        <w:rPr>
          <w:color w:val="333333"/>
        </w:rPr>
        <w:t>|</w:t>
      </w:r>
      <w:r w:rsidR="00000000">
        <w:rPr>
          <w:color w:val="333333"/>
          <w:spacing w:val="53"/>
        </w:rPr>
        <w:t xml:space="preserve"> </w:t>
      </w:r>
      <w:r w:rsidR="00000000">
        <w:rPr>
          <w:color w:val="333333"/>
          <w:spacing w:val="-2"/>
        </w:rPr>
        <w:t>linkedin.com/in/</w:t>
      </w:r>
      <w:proofErr w:type="spellStart"/>
      <w:r w:rsidR="00000000">
        <w:rPr>
          <w:color w:val="333333"/>
          <w:spacing w:val="-2"/>
        </w:rPr>
        <w:t>ramvamshikrishna</w:t>
      </w:r>
      <w:proofErr w:type="spellEnd"/>
    </w:p>
    <w:p w14:paraId="584C7572" w14:textId="77777777" w:rsidR="00E271A1" w:rsidRDefault="00E271A1">
      <w:pPr>
        <w:pStyle w:val="BodyText"/>
        <w:spacing w:before="5"/>
        <w:ind w:left="0" w:firstLine="0"/>
      </w:pPr>
    </w:p>
    <w:p w14:paraId="084270EE" w14:textId="77777777" w:rsidR="00E271A1" w:rsidRDefault="00000000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05C608AB" wp14:editId="19473E26">
                <wp:simplePos x="0" y="0"/>
                <wp:positionH relativeFrom="page">
                  <wp:posOffset>670559</wp:posOffset>
                </wp:positionH>
                <wp:positionV relativeFrom="paragraph">
                  <wp:posOffset>190875</wp:posOffset>
                </wp:positionV>
                <wp:extent cx="643128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12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1280">
                              <a:moveTo>
                                <a:pt x="0" y="0"/>
                              </a:moveTo>
                              <a:lnTo>
                                <a:pt x="6431280" y="0"/>
                              </a:lnTo>
                            </a:path>
                          </a:pathLst>
                        </a:custGeom>
                        <a:ln w="889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shape style="position:absolute;margin-left:52.799999pt;margin-top:15.029541pt;width:506.4pt;height:.1pt;mso-position-horizontal-relative:page;mso-position-vertical-relative:paragraph;z-index:-15728640;mso-wrap-distance-left:0;mso-wrap-distance-right:0" id="docshape1" coordorigin="1056,301" coordsize="10128,0" path="m1056,301l11184,301e" filled="false" stroked="true" strokeweight=".7pt" strokecolor="#878787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color w:val="1A1A1A"/>
        </w:rPr>
        <w:t xml:space="preserve">PROFESSIONAL </w:t>
      </w:r>
      <w:r>
        <w:rPr>
          <w:color w:val="1A1A1A"/>
          <w:spacing w:val="-2"/>
        </w:rPr>
        <w:t>SUMMARY</w:t>
      </w:r>
    </w:p>
    <w:p w14:paraId="77F31E1E" w14:textId="77777777" w:rsidR="00E271A1" w:rsidRDefault="00000000">
      <w:pPr>
        <w:pStyle w:val="BodyText"/>
        <w:spacing w:before="84" w:line="285" w:lineRule="auto"/>
        <w:ind w:left="335" w:right="333" w:firstLine="0"/>
      </w:pPr>
      <w:r>
        <w:rPr>
          <w:color w:val="333333"/>
        </w:rPr>
        <w:t>Data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Engineer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with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nearly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2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years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of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professional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experience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designing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scalable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data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pipelines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analytics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solutions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 xml:space="preserve">in the healthcare and life sciences domain. Skilled in Python, SQL, </w:t>
      </w:r>
      <w:proofErr w:type="spellStart"/>
      <w:r>
        <w:rPr>
          <w:color w:val="333333"/>
        </w:rPr>
        <w:t>PySpark</w:t>
      </w:r>
      <w:proofErr w:type="spellEnd"/>
      <w:r>
        <w:rPr>
          <w:color w:val="333333"/>
        </w:rPr>
        <w:t>, and Apache Spark for batch and real-time data processing, with strong hands-on experience building ETL/ELT pipelines on AWS (EMR, Glue, S3, Redshift).</w:t>
      </w:r>
    </w:p>
    <w:p w14:paraId="44D765ED" w14:textId="77777777" w:rsidR="00E271A1" w:rsidRDefault="00000000">
      <w:pPr>
        <w:pStyle w:val="BodyText"/>
        <w:spacing w:before="1" w:line="285" w:lineRule="auto"/>
        <w:ind w:left="335" w:right="471" w:firstLine="0"/>
      </w:pPr>
      <w:r>
        <w:rPr>
          <w:color w:val="333333"/>
        </w:rPr>
        <w:t>Proven ability to design dimensional data models, build automated data quality frameworks, and deliver curated, analytics-ready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datasets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that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power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BI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dashboards,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regulatory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reporting,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machine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learning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workflows.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Experienced in workflow orchestration with Apache Airflow, query and warehouse performance tuning, and translating business requirements into clean, well-modeled datasets and actionable insights.</w:t>
      </w:r>
    </w:p>
    <w:p w14:paraId="166E06B3" w14:textId="77777777" w:rsidR="00E271A1" w:rsidRDefault="00000000">
      <w:pPr>
        <w:pStyle w:val="Heading2"/>
        <w:spacing w:before="201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5D27E9DB" wp14:editId="5F435D49">
                <wp:simplePos x="0" y="0"/>
                <wp:positionH relativeFrom="page">
                  <wp:posOffset>670559</wp:posOffset>
                </wp:positionH>
                <wp:positionV relativeFrom="paragraph">
                  <wp:posOffset>318801</wp:posOffset>
                </wp:positionV>
                <wp:extent cx="643128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12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1280">
                              <a:moveTo>
                                <a:pt x="0" y="0"/>
                              </a:moveTo>
                              <a:lnTo>
                                <a:pt x="6431280" y="0"/>
                              </a:lnTo>
                            </a:path>
                          </a:pathLst>
                        </a:custGeom>
                        <a:ln w="889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shape style="position:absolute;margin-left:52.799999pt;margin-top:25.102478pt;width:506.4pt;height:.1pt;mso-position-horizontal-relative:page;mso-position-vertical-relative:paragraph;z-index:-15728128;mso-wrap-distance-left:0;mso-wrap-distance-right:0" id="docshape2" coordorigin="1056,502" coordsize="10128,0" path="m1056,502l11184,502e" filled="false" stroked="true" strokeweight=".7pt" strokecolor="#878787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color w:val="1A1A1A"/>
        </w:rPr>
        <w:t xml:space="preserve">TECHNICAL </w:t>
      </w:r>
      <w:r>
        <w:rPr>
          <w:color w:val="1A1A1A"/>
          <w:spacing w:val="-2"/>
        </w:rPr>
        <w:t>SKILLS</w:t>
      </w:r>
    </w:p>
    <w:p w14:paraId="1603AD17" w14:textId="77777777" w:rsidR="00E271A1" w:rsidRDefault="00000000">
      <w:pPr>
        <w:spacing w:before="84"/>
        <w:ind w:left="335"/>
        <w:rPr>
          <w:sz w:val="19"/>
        </w:rPr>
      </w:pPr>
      <w:r>
        <w:rPr>
          <w:rFonts w:ascii="Arial"/>
          <w:b/>
          <w:color w:val="333333"/>
          <w:sz w:val="19"/>
        </w:rPr>
        <w:t xml:space="preserve">Programming &amp; Scripting: </w:t>
      </w:r>
      <w:r>
        <w:rPr>
          <w:color w:val="333333"/>
          <w:sz w:val="19"/>
        </w:rPr>
        <w:t xml:space="preserve">Python, SQL, PL/SQL, Shell Scripting, Scala (basic), Java </w:t>
      </w:r>
      <w:r>
        <w:rPr>
          <w:color w:val="333333"/>
          <w:spacing w:val="-2"/>
          <w:sz w:val="19"/>
        </w:rPr>
        <w:t>(basic)</w:t>
      </w:r>
    </w:p>
    <w:p w14:paraId="2613F757" w14:textId="77777777" w:rsidR="00E271A1" w:rsidRDefault="00000000">
      <w:pPr>
        <w:spacing w:before="82"/>
        <w:ind w:left="335"/>
        <w:rPr>
          <w:sz w:val="19"/>
        </w:rPr>
      </w:pPr>
      <w:r>
        <w:rPr>
          <w:rFonts w:ascii="Arial"/>
          <w:b/>
          <w:color w:val="333333"/>
          <w:sz w:val="19"/>
        </w:rPr>
        <w:t xml:space="preserve">Big Data &amp; Distributed Processing: </w:t>
      </w:r>
      <w:r>
        <w:rPr>
          <w:color w:val="333333"/>
          <w:sz w:val="19"/>
        </w:rPr>
        <w:t xml:space="preserve">Apache Spark, </w:t>
      </w:r>
      <w:proofErr w:type="spellStart"/>
      <w:r>
        <w:rPr>
          <w:color w:val="333333"/>
          <w:sz w:val="19"/>
        </w:rPr>
        <w:t>PySpark</w:t>
      </w:r>
      <w:proofErr w:type="spellEnd"/>
      <w:r>
        <w:rPr>
          <w:color w:val="333333"/>
          <w:sz w:val="19"/>
        </w:rPr>
        <w:t xml:space="preserve">, Spark SQL, Spark Streaming, Hadoop, Hive, </w:t>
      </w:r>
      <w:r>
        <w:rPr>
          <w:color w:val="333333"/>
          <w:spacing w:val="-4"/>
          <w:sz w:val="19"/>
        </w:rPr>
        <w:t>HDFS</w:t>
      </w:r>
    </w:p>
    <w:p w14:paraId="67048FFB" w14:textId="77777777" w:rsidR="00E271A1" w:rsidRDefault="00000000">
      <w:pPr>
        <w:pStyle w:val="BodyText"/>
        <w:spacing w:before="82"/>
        <w:ind w:left="335" w:firstLine="0"/>
      </w:pPr>
      <w:r>
        <w:rPr>
          <w:rFonts w:ascii="Arial"/>
          <w:b/>
          <w:color w:val="333333"/>
        </w:rPr>
        <w:t xml:space="preserve">AWS Cloud: </w:t>
      </w:r>
      <w:r>
        <w:rPr>
          <w:color w:val="333333"/>
        </w:rPr>
        <w:t xml:space="preserve">S3, EMR, Glue, Lambda, Redshift, Athena, Kinesis, Step Functions, CloudWatch, </w:t>
      </w:r>
      <w:r>
        <w:rPr>
          <w:color w:val="333333"/>
          <w:spacing w:val="-5"/>
        </w:rPr>
        <w:t>IAM</w:t>
      </w:r>
    </w:p>
    <w:p w14:paraId="3514860C" w14:textId="77777777" w:rsidR="00E271A1" w:rsidRDefault="00000000">
      <w:pPr>
        <w:pStyle w:val="BodyText"/>
        <w:spacing w:before="81" w:line="285" w:lineRule="auto"/>
        <w:ind w:left="335" w:right="333" w:firstLine="0"/>
      </w:pPr>
      <w:r>
        <w:rPr>
          <w:rFonts w:ascii="Arial"/>
          <w:b/>
          <w:color w:val="333333"/>
        </w:rPr>
        <w:t>Azure</w:t>
      </w:r>
      <w:r>
        <w:rPr>
          <w:rFonts w:ascii="Arial"/>
          <w:b/>
          <w:color w:val="333333"/>
          <w:spacing w:val="-3"/>
        </w:rPr>
        <w:t xml:space="preserve"> </w:t>
      </w:r>
      <w:r>
        <w:rPr>
          <w:rFonts w:ascii="Arial"/>
          <w:b/>
          <w:color w:val="333333"/>
        </w:rPr>
        <w:t>Cloud:</w:t>
      </w:r>
      <w:r>
        <w:rPr>
          <w:rFonts w:ascii="Arial"/>
          <w:b/>
          <w:color w:val="333333"/>
          <w:spacing w:val="-3"/>
        </w:rPr>
        <w:t xml:space="preserve"> </w:t>
      </w:r>
      <w:r>
        <w:rPr>
          <w:color w:val="333333"/>
        </w:rPr>
        <w:t>Azure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Data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Factory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(ADF),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Azure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Databricks,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Synapse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Analytics,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ADLS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Gen2,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Blob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Storage,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Azure Functions, Azure Monitor</w:t>
      </w:r>
    </w:p>
    <w:p w14:paraId="6F67497B" w14:textId="77777777" w:rsidR="00E271A1" w:rsidRDefault="00000000">
      <w:pPr>
        <w:pStyle w:val="BodyText"/>
        <w:spacing w:before="40" w:line="285" w:lineRule="auto"/>
        <w:ind w:left="335" w:firstLine="0"/>
      </w:pPr>
      <w:r>
        <w:rPr>
          <w:rFonts w:ascii="Arial"/>
          <w:b/>
          <w:color w:val="333333"/>
        </w:rPr>
        <w:t>Data</w:t>
      </w:r>
      <w:r>
        <w:rPr>
          <w:rFonts w:ascii="Arial"/>
          <w:b/>
          <w:color w:val="333333"/>
          <w:spacing w:val="-4"/>
        </w:rPr>
        <w:t xml:space="preserve"> </w:t>
      </w:r>
      <w:r>
        <w:rPr>
          <w:rFonts w:ascii="Arial"/>
          <w:b/>
          <w:color w:val="333333"/>
        </w:rPr>
        <w:t>Warehousing:</w:t>
      </w:r>
      <w:r>
        <w:rPr>
          <w:rFonts w:ascii="Arial"/>
          <w:b/>
          <w:color w:val="333333"/>
          <w:spacing w:val="-4"/>
        </w:rPr>
        <w:t xml:space="preserve"> </w:t>
      </w:r>
      <w:r>
        <w:rPr>
          <w:color w:val="333333"/>
        </w:rPr>
        <w:t>Snowflake,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Amazon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Redshift,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Azure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Synapse,</w:t>
      </w:r>
      <w:r>
        <w:rPr>
          <w:color w:val="333333"/>
          <w:spacing w:val="-4"/>
        </w:rPr>
        <w:t xml:space="preserve"> </w:t>
      </w:r>
      <w:proofErr w:type="spellStart"/>
      <w:r>
        <w:rPr>
          <w:color w:val="333333"/>
        </w:rPr>
        <w:t>BigQuery</w:t>
      </w:r>
      <w:proofErr w:type="spellEnd"/>
      <w:r>
        <w:rPr>
          <w:color w:val="333333"/>
          <w:spacing w:val="-4"/>
        </w:rPr>
        <w:t xml:space="preserve"> </w:t>
      </w:r>
      <w:r>
        <w:rPr>
          <w:color w:val="333333"/>
        </w:rPr>
        <w:t>(familiar),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Star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&amp;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Snowflake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Schemas, Dimensional Modeling, SCD Type 1/2</w:t>
      </w:r>
    </w:p>
    <w:p w14:paraId="687AECB1" w14:textId="77777777" w:rsidR="00E271A1" w:rsidRDefault="00000000">
      <w:pPr>
        <w:spacing w:before="40" w:line="328" w:lineRule="auto"/>
        <w:ind w:left="335" w:right="1276"/>
        <w:rPr>
          <w:sz w:val="19"/>
        </w:rPr>
      </w:pPr>
      <w:r>
        <w:rPr>
          <w:rFonts w:ascii="Arial"/>
          <w:b/>
          <w:color w:val="333333"/>
          <w:sz w:val="19"/>
        </w:rPr>
        <w:t>Workflow</w:t>
      </w:r>
      <w:r>
        <w:rPr>
          <w:rFonts w:ascii="Arial"/>
          <w:b/>
          <w:color w:val="333333"/>
          <w:spacing w:val="-4"/>
          <w:sz w:val="19"/>
        </w:rPr>
        <w:t xml:space="preserve"> </w:t>
      </w:r>
      <w:r>
        <w:rPr>
          <w:rFonts w:ascii="Arial"/>
          <w:b/>
          <w:color w:val="333333"/>
          <w:sz w:val="19"/>
        </w:rPr>
        <w:t>Orchestration:</w:t>
      </w:r>
      <w:r>
        <w:rPr>
          <w:rFonts w:ascii="Arial"/>
          <w:b/>
          <w:color w:val="333333"/>
          <w:spacing w:val="-4"/>
          <w:sz w:val="19"/>
        </w:rPr>
        <w:t xml:space="preserve"> </w:t>
      </w:r>
      <w:r>
        <w:rPr>
          <w:color w:val="333333"/>
          <w:sz w:val="19"/>
        </w:rPr>
        <w:t>Apache</w:t>
      </w:r>
      <w:r>
        <w:rPr>
          <w:color w:val="333333"/>
          <w:spacing w:val="-4"/>
          <w:sz w:val="19"/>
        </w:rPr>
        <w:t xml:space="preserve"> </w:t>
      </w:r>
      <w:r>
        <w:rPr>
          <w:color w:val="333333"/>
          <w:sz w:val="19"/>
        </w:rPr>
        <w:t>Airflow,</w:t>
      </w:r>
      <w:r>
        <w:rPr>
          <w:color w:val="333333"/>
          <w:spacing w:val="-4"/>
          <w:sz w:val="19"/>
        </w:rPr>
        <w:t xml:space="preserve"> </w:t>
      </w:r>
      <w:r>
        <w:rPr>
          <w:color w:val="333333"/>
          <w:sz w:val="19"/>
        </w:rPr>
        <w:t>AWS</w:t>
      </w:r>
      <w:r>
        <w:rPr>
          <w:color w:val="333333"/>
          <w:spacing w:val="-4"/>
          <w:sz w:val="19"/>
        </w:rPr>
        <w:t xml:space="preserve"> </w:t>
      </w:r>
      <w:r>
        <w:rPr>
          <w:color w:val="333333"/>
          <w:sz w:val="19"/>
        </w:rPr>
        <w:t>Step</w:t>
      </w:r>
      <w:r>
        <w:rPr>
          <w:color w:val="333333"/>
          <w:spacing w:val="-4"/>
          <w:sz w:val="19"/>
        </w:rPr>
        <w:t xml:space="preserve"> </w:t>
      </w:r>
      <w:r>
        <w:rPr>
          <w:color w:val="333333"/>
          <w:sz w:val="19"/>
        </w:rPr>
        <w:t>Functions,</w:t>
      </w:r>
      <w:r>
        <w:rPr>
          <w:color w:val="333333"/>
          <w:spacing w:val="-4"/>
          <w:sz w:val="19"/>
        </w:rPr>
        <w:t xml:space="preserve"> </w:t>
      </w:r>
      <w:r>
        <w:rPr>
          <w:color w:val="333333"/>
          <w:sz w:val="19"/>
        </w:rPr>
        <w:t>Azure</w:t>
      </w:r>
      <w:r>
        <w:rPr>
          <w:color w:val="333333"/>
          <w:spacing w:val="-4"/>
          <w:sz w:val="19"/>
        </w:rPr>
        <w:t xml:space="preserve"> </w:t>
      </w:r>
      <w:r>
        <w:rPr>
          <w:color w:val="333333"/>
          <w:sz w:val="19"/>
        </w:rPr>
        <w:t>Data</w:t>
      </w:r>
      <w:r>
        <w:rPr>
          <w:color w:val="333333"/>
          <w:spacing w:val="-4"/>
          <w:sz w:val="19"/>
        </w:rPr>
        <w:t xml:space="preserve"> </w:t>
      </w:r>
      <w:r>
        <w:rPr>
          <w:color w:val="333333"/>
          <w:sz w:val="19"/>
        </w:rPr>
        <w:t>Factory,</w:t>
      </w:r>
      <w:r>
        <w:rPr>
          <w:color w:val="333333"/>
          <w:spacing w:val="-4"/>
          <w:sz w:val="19"/>
        </w:rPr>
        <w:t xml:space="preserve"> </w:t>
      </w:r>
      <w:r>
        <w:rPr>
          <w:color w:val="333333"/>
          <w:sz w:val="19"/>
        </w:rPr>
        <w:t>Control-M</w:t>
      </w:r>
      <w:r>
        <w:rPr>
          <w:color w:val="333333"/>
          <w:spacing w:val="-4"/>
          <w:sz w:val="19"/>
        </w:rPr>
        <w:t xml:space="preserve"> </w:t>
      </w:r>
      <w:r>
        <w:rPr>
          <w:color w:val="333333"/>
          <w:sz w:val="19"/>
        </w:rPr>
        <w:t xml:space="preserve">(basic) </w:t>
      </w:r>
      <w:r>
        <w:rPr>
          <w:rFonts w:ascii="Arial"/>
          <w:b/>
          <w:color w:val="333333"/>
          <w:sz w:val="19"/>
        </w:rPr>
        <w:t xml:space="preserve">Streaming &amp; Messaging: </w:t>
      </w:r>
      <w:r>
        <w:rPr>
          <w:color w:val="333333"/>
          <w:sz w:val="19"/>
        </w:rPr>
        <w:t xml:space="preserve">Apache Kafka, AWS Kinesis, Spark Structured Streaming, Event Hubs </w:t>
      </w:r>
      <w:r>
        <w:rPr>
          <w:rFonts w:ascii="Arial"/>
          <w:b/>
          <w:color w:val="333333"/>
          <w:sz w:val="19"/>
        </w:rPr>
        <w:t xml:space="preserve">Databases: </w:t>
      </w:r>
      <w:r>
        <w:rPr>
          <w:color w:val="333333"/>
          <w:sz w:val="19"/>
        </w:rPr>
        <w:t>PostgreSQL, MySQL, SQL Server, Oracle, MongoDB, DynamoDB</w:t>
      </w:r>
    </w:p>
    <w:p w14:paraId="4ED729A0" w14:textId="77777777" w:rsidR="00E271A1" w:rsidRDefault="00000000">
      <w:pPr>
        <w:pStyle w:val="BodyText"/>
        <w:spacing w:before="2"/>
        <w:ind w:left="335" w:firstLine="0"/>
      </w:pPr>
      <w:r>
        <w:rPr>
          <w:rFonts w:ascii="Arial"/>
          <w:b/>
          <w:color w:val="333333"/>
        </w:rPr>
        <w:t xml:space="preserve">BI &amp; Analytics: </w:t>
      </w:r>
      <w:r>
        <w:rPr>
          <w:color w:val="333333"/>
        </w:rPr>
        <w:t xml:space="preserve">Power BI, Tableau, Looker (familiar), Excel (advanced), Data Visualization, </w:t>
      </w:r>
      <w:r>
        <w:rPr>
          <w:color w:val="333333"/>
          <w:spacing w:val="-2"/>
        </w:rPr>
        <w:t>Reporting</w:t>
      </w:r>
    </w:p>
    <w:p w14:paraId="2F64CB79" w14:textId="77777777" w:rsidR="00E271A1" w:rsidRDefault="00000000">
      <w:pPr>
        <w:spacing w:before="82"/>
        <w:ind w:left="335"/>
        <w:rPr>
          <w:sz w:val="19"/>
        </w:rPr>
      </w:pPr>
      <w:r>
        <w:rPr>
          <w:rFonts w:ascii="Arial"/>
          <w:b/>
          <w:color w:val="333333"/>
          <w:sz w:val="19"/>
        </w:rPr>
        <w:t xml:space="preserve">Data Formats: </w:t>
      </w:r>
      <w:r>
        <w:rPr>
          <w:color w:val="333333"/>
          <w:sz w:val="19"/>
        </w:rPr>
        <w:t xml:space="preserve">JSON, XML, Parquet, Avro, ORC, CSV, Delta </w:t>
      </w:r>
      <w:r>
        <w:rPr>
          <w:color w:val="333333"/>
          <w:spacing w:val="-4"/>
          <w:sz w:val="19"/>
        </w:rPr>
        <w:t>Lake</w:t>
      </w:r>
    </w:p>
    <w:p w14:paraId="48DEAD75" w14:textId="77777777" w:rsidR="00E271A1" w:rsidRDefault="00000000">
      <w:pPr>
        <w:pStyle w:val="BodyText"/>
        <w:spacing w:before="81"/>
        <w:ind w:left="335" w:firstLine="0"/>
      </w:pPr>
      <w:r>
        <w:rPr>
          <w:rFonts w:ascii="Arial"/>
          <w:b/>
          <w:color w:val="333333"/>
        </w:rPr>
        <w:t xml:space="preserve">DevOps &amp; CI/CD: </w:t>
      </w:r>
      <w:r>
        <w:rPr>
          <w:color w:val="333333"/>
        </w:rPr>
        <w:t xml:space="preserve">Git, GitHub, Bitbucket, Jenkins, Azure DevOps, Docker, Terraform (basic), </w:t>
      </w:r>
      <w:r>
        <w:rPr>
          <w:color w:val="333333"/>
          <w:spacing w:val="-2"/>
        </w:rPr>
        <w:t>Linux/Unix</w:t>
      </w:r>
    </w:p>
    <w:p w14:paraId="21B14CCE" w14:textId="77777777" w:rsidR="00E271A1" w:rsidRDefault="00000000">
      <w:pPr>
        <w:pStyle w:val="BodyText"/>
        <w:spacing w:before="82" w:line="285" w:lineRule="auto"/>
        <w:ind w:left="335" w:right="333" w:firstLine="0"/>
      </w:pPr>
      <w:r>
        <w:rPr>
          <w:rFonts w:ascii="Arial"/>
          <w:b/>
          <w:color w:val="333333"/>
        </w:rPr>
        <w:t>Data</w:t>
      </w:r>
      <w:r>
        <w:rPr>
          <w:rFonts w:ascii="Arial"/>
          <w:b/>
          <w:color w:val="333333"/>
          <w:spacing w:val="-4"/>
        </w:rPr>
        <w:t xml:space="preserve"> </w:t>
      </w:r>
      <w:r>
        <w:rPr>
          <w:rFonts w:ascii="Arial"/>
          <w:b/>
          <w:color w:val="333333"/>
        </w:rPr>
        <w:t>Engineering</w:t>
      </w:r>
      <w:r>
        <w:rPr>
          <w:rFonts w:ascii="Arial"/>
          <w:b/>
          <w:color w:val="333333"/>
          <w:spacing w:val="-4"/>
        </w:rPr>
        <w:t xml:space="preserve"> </w:t>
      </w:r>
      <w:r>
        <w:rPr>
          <w:rFonts w:ascii="Arial"/>
          <w:b/>
          <w:color w:val="333333"/>
        </w:rPr>
        <w:t>Concepts:</w:t>
      </w:r>
      <w:r>
        <w:rPr>
          <w:rFonts w:ascii="Arial"/>
          <w:b/>
          <w:color w:val="333333"/>
          <w:spacing w:val="-4"/>
        </w:rPr>
        <w:t xml:space="preserve"> </w:t>
      </w:r>
      <w:r>
        <w:rPr>
          <w:color w:val="333333"/>
        </w:rPr>
        <w:t>ETL/ELT,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Data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Modeling,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Data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Quality,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Data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Governance,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Source-to-Target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Mapping, Data Lineage, Metadata Management, Master Data Management</w:t>
      </w:r>
    </w:p>
    <w:p w14:paraId="29DC3282" w14:textId="77777777" w:rsidR="00E271A1" w:rsidRDefault="00000000">
      <w:pPr>
        <w:spacing w:before="40"/>
        <w:ind w:left="335"/>
        <w:rPr>
          <w:sz w:val="19"/>
        </w:rPr>
      </w:pPr>
      <w:r>
        <w:rPr>
          <w:rFonts w:ascii="Arial"/>
          <w:b/>
          <w:color w:val="333333"/>
          <w:sz w:val="19"/>
        </w:rPr>
        <w:t xml:space="preserve">Analytics &amp; ML Support: </w:t>
      </w:r>
      <w:r>
        <w:rPr>
          <w:color w:val="333333"/>
          <w:sz w:val="19"/>
        </w:rPr>
        <w:t xml:space="preserve">Feature Engineering, Data Preparation for ML, Pandas, NumPy, </w:t>
      </w:r>
      <w:proofErr w:type="spellStart"/>
      <w:r>
        <w:rPr>
          <w:color w:val="333333"/>
          <w:sz w:val="19"/>
        </w:rPr>
        <w:t>Jupyter</w:t>
      </w:r>
      <w:proofErr w:type="spellEnd"/>
      <w:r>
        <w:rPr>
          <w:color w:val="333333"/>
          <w:sz w:val="19"/>
        </w:rPr>
        <w:t xml:space="preserve">, Statistical </w:t>
      </w:r>
      <w:r>
        <w:rPr>
          <w:color w:val="333333"/>
          <w:spacing w:val="-2"/>
          <w:sz w:val="19"/>
        </w:rPr>
        <w:t>Analysis</w:t>
      </w:r>
    </w:p>
    <w:p w14:paraId="7F8A7D7D" w14:textId="77777777" w:rsidR="00E271A1" w:rsidRDefault="00000000">
      <w:pPr>
        <w:spacing w:before="81"/>
        <w:ind w:left="335"/>
        <w:rPr>
          <w:sz w:val="19"/>
        </w:rPr>
      </w:pPr>
      <w:r>
        <w:rPr>
          <w:rFonts w:ascii="Arial"/>
          <w:b/>
          <w:color w:val="333333"/>
          <w:sz w:val="19"/>
        </w:rPr>
        <w:t xml:space="preserve">Methodologies: </w:t>
      </w:r>
      <w:r>
        <w:rPr>
          <w:color w:val="333333"/>
          <w:sz w:val="19"/>
        </w:rPr>
        <w:t xml:space="preserve">Agile/Scrum, Kanban, TDD, Code Reviews, Sprint </w:t>
      </w:r>
      <w:r>
        <w:rPr>
          <w:color w:val="333333"/>
          <w:spacing w:val="-2"/>
          <w:sz w:val="19"/>
        </w:rPr>
        <w:t>Planning</w:t>
      </w:r>
    </w:p>
    <w:p w14:paraId="7EFD238F" w14:textId="77777777" w:rsidR="00E271A1" w:rsidRDefault="00E271A1">
      <w:pPr>
        <w:pStyle w:val="BodyText"/>
        <w:spacing w:before="25"/>
        <w:ind w:left="0" w:firstLine="0"/>
      </w:pPr>
    </w:p>
    <w:p w14:paraId="504A2E98" w14:textId="77777777" w:rsidR="00E271A1" w:rsidRDefault="00000000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365E947C" wp14:editId="65732027">
                <wp:simplePos x="0" y="0"/>
                <wp:positionH relativeFrom="page">
                  <wp:posOffset>670559</wp:posOffset>
                </wp:positionH>
                <wp:positionV relativeFrom="paragraph">
                  <wp:posOffset>190976</wp:posOffset>
                </wp:positionV>
                <wp:extent cx="643128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12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1280">
                              <a:moveTo>
                                <a:pt x="0" y="0"/>
                              </a:moveTo>
                              <a:lnTo>
                                <a:pt x="6431280" y="0"/>
                              </a:lnTo>
                            </a:path>
                          </a:pathLst>
                        </a:custGeom>
                        <a:ln w="889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shape style="position:absolute;margin-left:52.799999pt;margin-top:15.037537pt;width:506.4pt;height:.1pt;mso-position-horizontal-relative:page;mso-position-vertical-relative:paragraph;z-index:-15727616;mso-wrap-distance-left:0;mso-wrap-distance-right:0" id="docshape3" coordorigin="1056,301" coordsize="10128,0" path="m1056,301l11184,301e" filled="false" stroked="true" strokeweight=".7pt" strokecolor="#878787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color w:val="1A1A1A"/>
        </w:rPr>
        <w:t xml:space="preserve">PROFESSIONAL </w:t>
      </w:r>
      <w:r>
        <w:rPr>
          <w:color w:val="1A1A1A"/>
          <w:spacing w:val="-2"/>
        </w:rPr>
        <w:t>EXPERIENCE</w:t>
      </w:r>
    </w:p>
    <w:p w14:paraId="48EA4A9F" w14:textId="77777777" w:rsidR="00E271A1" w:rsidRDefault="00000000">
      <w:pPr>
        <w:tabs>
          <w:tab w:val="left" w:pos="4547"/>
        </w:tabs>
        <w:spacing w:before="105"/>
        <w:ind w:left="335"/>
        <w:rPr>
          <w:rFonts w:ascii="Arial" w:hAnsi="Arial"/>
          <w:b/>
          <w:sz w:val="20"/>
        </w:rPr>
      </w:pPr>
      <w:r>
        <w:rPr>
          <w:rFonts w:ascii="Arial" w:hAnsi="Arial"/>
          <w:b/>
          <w:color w:val="1A1A1A"/>
          <w:sz w:val="20"/>
        </w:rPr>
        <w:t>Data Engineer</w:t>
      </w:r>
      <w:r>
        <w:rPr>
          <w:rFonts w:ascii="Arial" w:hAnsi="Arial"/>
          <w:b/>
          <w:color w:val="1A1A1A"/>
          <w:spacing w:val="55"/>
          <w:sz w:val="20"/>
        </w:rPr>
        <w:t xml:space="preserve"> </w:t>
      </w:r>
      <w:r>
        <w:rPr>
          <w:rFonts w:ascii="Arial" w:hAnsi="Arial"/>
          <w:b/>
          <w:color w:val="1A1A1A"/>
          <w:sz w:val="20"/>
        </w:rPr>
        <w:t>|</w:t>
      </w:r>
      <w:r>
        <w:rPr>
          <w:rFonts w:ascii="Arial" w:hAnsi="Arial"/>
          <w:b/>
          <w:color w:val="1A1A1A"/>
          <w:spacing w:val="56"/>
          <w:sz w:val="20"/>
        </w:rPr>
        <w:t xml:space="preserve"> </w:t>
      </w:r>
      <w:r>
        <w:rPr>
          <w:rFonts w:ascii="Arial" w:hAnsi="Arial"/>
          <w:b/>
          <w:color w:val="1A1A1A"/>
          <w:sz w:val="20"/>
        </w:rPr>
        <w:t xml:space="preserve">Johnson &amp; </w:t>
      </w:r>
      <w:r>
        <w:rPr>
          <w:rFonts w:ascii="Arial" w:hAnsi="Arial"/>
          <w:b/>
          <w:color w:val="1A1A1A"/>
          <w:spacing w:val="-2"/>
          <w:sz w:val="20"/>
        </w:rPr>
        <w:t>Johnson</w:t>
      </w:r>
      <w:r>
        <w:rPr>
          <w:rFonts w:ascii="Arial" w:hAnsi="Arial"/>
          <w:b/>
          <w:color w:val="1A1A1A"/>
          <w:sz w:val="20"/>
        </w:rPr>
        <w:tab/>
        <w:t xml:space="preserve">Feb 2022 – Dec </w:t>
      </w:r>
      <w:r>
        <w:rPr>
          <w:rFonts w:ascii="Arial" w:hAnsi="Arial"/>
          <w:b/>
          <w:color w:val="1A1A1A"/>
          <w:spacing w:val="-4"/>
          <w:sz w:val="20"/>
        </w:rPr>
        <w:t>2023</w:t>
      </w:r>
    </w:p>
    <w:p w14:paraId="5F3D8196" w14:textId="77777777" w:rsidR="00E271A1" w:rsidRDefault="00000000">
      <w:pPr>
        <w:spacing w:before="29"/>
        <w:ind w:left="335"/>
        <w:rPr>
          <w:rFonts w:ascii="Arial"/>
          <w:i/>
          <w:sz w:val="18"/>
        </w:rPr>
      </w:pPr>
      <w:r>
        <w:rPr>
          <w:rFonts w:ascii="Arial"/>
          <w:i/>
          <w:color w:val="333333"/>
          <w:sz w:val="18"/>
        </w:rPr>
        <w:t>Hyderabad, India</w:t>
      </w:r>
      <w:r>
        <w:rPr>
          <w:rFonts w:ascii="Arial"/>
          <w:i/>
          <w:color w:val="333333"/>
          <w:spacing w:val="50"/>
          <w:sz w:val="18"/>
        </w:rPr>
        <w:t xml:space="preserve"> </w:t>
      </w:r>
      <w:r>
        <w:rPr>
          <w:rFonts w:ascii="Arial"/>
          <w:i/>
          <w:color w:val="333333"/>
          <w:sz w:val="18"/>
        </w:rPr>
        <w:t>|</w:t>
      </w:r>
      <w:r>
        <w:rPr>
          <w:rFonts w:ascii="Arial"/>
          <w:i/>
          <w:color w:val="333333"/>
          <w:spacing w:val="50"/>
          <w:sz w:val="18"/>
        </w:rPr>
        <w:t xml:space="preserve"> </w:t>
      </w:r>
      <w:r>
        <w:rPr>
          <w:rFonts w:ascii="Arial"/>
          <w:i/>
          <w:color w:val="333333"/>
          <w:sz w:val="18"/>
        </w:rPr>
        <w:t xml:space="preserve">Healthcare / Life </w:t>
      </w:r>
      <w:r>
        <w:rPr>
          <w:rFonts w:ascii="Arial"/>
          <w:i/>
          <w:color w:val="333333"/>
          <w:spacing w:val="-2"/>
          <w:sz w:val="18"/>
        </w:rPr>
        <w:t>Sciences</w:t>
      </w:r>
    </w:p>
    <w:p w14:paraId="55A150CD" w14:textId="77777777" w:rsidR="00E271A1" w:rsidRDefault="00000000">
      <w:pPr>
        <w:pStyle w:val="ListParagraph"/>
        <w:numPr>
          <w:ilvl w:val="0"/>
          <w:numId w:val="1"/>
        </w:numPr>
        <w:tabs>
          <w:tab w:val="left" w:pos="535"/>
        </w:tabs>
        <w:spacing w:before="74" w:line="273" w:lineRule="auto"/>
        <w:ind w:left="535" w:right="641"/>
        <w:rPr>
          <w:sz w:val="19"/>
        </w:rPr>
      </w:pPr>
      <w:r>
        <w:rPr>
          <w:color w:val="333333"/>
          <w:sz w:val="19"/>
        </w:rPr>
        <w:t>Developed</w:t>
      </w:r>
      <w:r>
        <w:rPr>
          <w:color w:val="333333"/>
          <w:spacing w:val="-3"/>
          <w:sz w:val="19"/>
        </w:rPr>
        <w:t xml:space="preserve"> </w:t>
      </w:r>
      <w:r>
        <w:rPr>
          <w:color w:val="333333"/>
          <w:sz w:val="19"/>
        </w:rPr>
        <w:t>scalable</w:t>
      </w:r>
      <w:r>
        <w:rPr>
          <w:color w:val="333333"/>
          <w:spacing w:val="-3"/>
          <w:sz w:val="19"/>
        </w:rPr>
        <w:t xml:space="preserve"> </w:t>
      </w:r>
      <w:r>
        <w:rPr>
          <w:color w:val="333333"/>
          <w:sz w:val="19"/>
        </w:rPr>
        <w:t>ETL</w:t>
      </w:r>
      <w:r>
        <w:rPr>
          <w:color w:val="333333"/>
          <w:spacing w:val="-3"/>
          <w:sz w:val="19"/>
        </w:rPr>
        <w:t xml:space="preserve"> </w:t>
      </w:r>
      <w:r>
        <w:rPr>
          <w:color w:val="333333"/>
          <w:sz w:val="19"/>
        </w:rPr>
        <w:t>pipelines</w:t>
      </w:r>
      <w:r>
        <w:rPr>
          <w:color w:val="333333"/>
          <w:spacing w:val="-3"/>
          <w:sz w:val="19"/>
        </w:rPr>
        <w:t xml:space="preserve"> </w:t>
      </w:r>
      <w:r>
        <w:rPr>
          <w:color w:val="333333"/>
          <w:sz w:val="19"/>
        </w:rPr>
        <w:t>using</w:t>
      </w:r>
      <w:r>
        <w:rPr>
          <w:color w:val="333333"/>
          <w:spacing w:val="-3"/>
          <w:sz w:val="19"/>
        </w:rPr>
        <w:t xml:space="preserve"> </w:t>
      </w:r>
      <w:r>
        <w:rPr>
          <w:color w:val="333333"/>
          <w:sz w:val="19"/>
        </w:rPr>
        <w:t>Python,</w:t>
      </w:r>
      <w:r>
        <w:rPr>
          <w:color w:val="333333"/>
          <w:spacing w:val="-3"/>
          <w:sz w:val="19"/>
        </w:rPr>
        <w:t xml:space="preserve"> </w:t>
      </w:r>
      <w:proofErr w:type="spellStart"/>
      <w:r>
        <w:rPr>
          <w:color w:val="333333"/>
          <w:sz w:val="19"/>
        </w:rPr>
        <w:t>PySpark</w:t>
      </w:r>
      <w:proofErr w:type="spellEnd"/>
      <w:r>
        <w:rPr>
          <w:color w:val="333333"/>
          <w:sz w:val="19"/>
        </w:rPr>
        <w:t>,</w:t>
      </w:r>
      <w:r>
        <w:rPr>
          <w:color w:val="333333"/>
          <w:spacing w:val="-3"/>
          <w:sz w:val="19"/>
        </w:rPr>
        <w:t xml:space="preserve"> </w:t>
      </w:r>
      <w:r>
        <w:rPr>
          <w:color w:val="333333"/>
          <w:sz w:val="19"/>
        </w:rPr>
        <w:t>and</w:t>
      </w:r>
      <w:r>
        <w:rPr>
          <w:color w:val="333333"/>
          <w:spacing w:val="-3"/>
          <w:sz w:val="19"/>
        </w:rPr>
        <w:t xml:space="preserve"> </w:t>
      </w:r>
      <w:r>
        <w:rPr>
          <w:color w:val="333333"/>
          <w:sz w:val="19"/>
        </w:rPr>
        <w:t>SQL</w:t>
      </w:r>
      <w:r>
        <w:rPr>
          <w:color w:val="333333"/>
          <w:spacing w:val="-3"/>
          <w:sz w:val="19"/>
        </w:rPr>
        <w:t xml:space="preserve"> </w:t>
      </w:r>
      <w:r>
        <w:rPr>
          <w:color w:val="333333"/>
          <w:sz w:val="19"/>
        </w:rPr>
        <w:t>on</w:t>
      </w:r>
      <w:r>
        <w:rPr>
          <w:color w:val="333333"/>
          <w:spacing w:val="-3"/>
          <w:sz w:val="19"/>
        </w:rPr>
        <w:t xml:space="preserve"> </w:t>
      </w:r>
      <w:r>
        <w:rPr>
          <w:color w:val="333333"/>
          <w:sz w:val="19"/>
        </w:rPr>
        <w:t>AWS</w:t>
      </w:r>
      <w:r>
        <w:rPr>
          <w:color w:val="333333"/>
          <w:spacing w:val="-3"/>
          <w:sz w:val="19"/>
        </w:rPr>
        <w:t xml:space="preserve"> </w:t>
      </w:r>
      <w:r>
        <w:rPr>
          <w:color w:val="333333"/>
          <w:sz w:val="19"/>
        </w:rPr>
        <w:t>(EMR,</w:t>
      </w:r>
      <w:r>
        <w:rPr>
          <w:color w:val="333333"/>
          <w:spacing w:val="-3"/>
          <w:sz w:val="19"/>
        </w:rPr>
        <w:t xml:space="preserve"> </w:t>
      </w:r>
      <w:r>
        <w:rPr>
          <w:color w:val="333333"/>
          <w:sz w:val="19"/>
        </w:rPr>
        <w:t>Glue,</w:t>
      </w:r>
      <w:r>
        <w:rPr>
          <w:color w:val="333333"/>
          <w:spacing w:val="-3"/>
          <w:sz w:val="19"/>
        </w:rPr>
        <w:t xml:space="preserve"> </w:t>
      </w:r>
      <w:r>
        <w:rPr>
          <w:color w:val="333333"/>
          <w:sz w:val="19"/>
        </w:rPr>
        <w:t>S3,</w:t>
      </w:r>
      <w:r>
        <w:rPr>
          <w:color w:val="333333"/>
          <w:spacing w:val="-3"/>
          <w:sz w:val="19"/>
        </w:rPr>
        <w:t xml:space="preserve"> </w:t>
      </w:r>
      <w:r>
        <w:rPr>
          <w:color w:val="333333"/>
          <w:sz w:val="19"/>
        </w:rPr>
        <w:t>Redshift)</w:t>
      </w:r>
      <w:r>
        <w:rPr>
          <w:color w:val="333333"/>
          <w:spacing w:val="-3"/>
          <w:sz w:val="19"/>
        </w:rPr>
        <w:t xml:space="preserve"> </w:t>
      </w:r>
      <w:r>
        <w:rPr>
          <w:color w:val="333333"/>
          <w:sz w:val="19"/>
        </w:rPr>
        <w:t>to</w:t>
      </w:r>
      <w:r>
        <w:rPr>
          <w:color w:val="333333"/>
          <w:spacing w:val="-3"/>
          <w:sz w:val="19"/>
        </w:rPr>
        <w:t xml:space="preserve"> </w:t>
      </w:r>
      <w:r>
        <w:rPr>
          <w:color w:val="333333"/>
          <w:sz w:val="19"/>
        </w:rPr>
        <w:t>process clinical trial and patient healthcare datasets exceeding 5TB, enabling timely insights for research teams.</w:t>
      </w:r>
    </w:p>
    <w:p w14:paraId="28A5A53C" w14:textId="77777777" w:rsidR="00E271A1" w:rsidRDefault="00000000">
      <w:pPr>
        <w:pStyle w:val="ListParagraph"/>
        <w:numPr>
          <w:ilvl w:val="0"/>
          <w:numId w:val="1"/>
        </w:numPr>
        <w:tabs>
          <w:tab w:val="left" w:pos="535"/>
        </w:tabs>
        <w:spacing w:before="41" w:line="273" w:lineRule="auto"/>
        <w:ind w:left="535" w:right="577"/>
        <w:rPr>
          <w:sz w:val="19"/>
        </w:rPr>
      </w:pPr>
      <w:r>
        <w:rPr>
          <w:color w:val="333333"/>
          <w:sz w:val="19"/>
        </w:rPr>
        <w:t>Built</w:t>
      </w:r>
      <w:r>
        <w:rPr>
          <w:color w:val="333333"/>
          <w:spacing w:val="-3"/>
          <w:sz w:val="19"/>
        </w:rPr>
        <w:t xml:space="preserve"> </w:t>
      </w:r>
      <w:r>
        <w:rPr>
          <w:color w:val="333333"/>
          <w:sz w:val="19"/>
        </w:rPr>
        <w:t>batch</w:t>
      </w:r>
      <w:r>
        <w:rPr>
          <w:color w:val="333333"/>
          <w:spacing w:val="-3"/>
          <w:sz w:val="19"/>
        </w:rPr>
        <w:t xml:space="preserve"> </w:t>
      </w:r>
      <w:r>
        <w:rPr>
          <w:color w:val="333333"/>
          <w:sz w:val="19"/>
        </w:rPr>
        <w:t>and</w:t>
      </w:r>
      <w:r>
        <w:rPr>
          <w:color w:val="333333"/>
          <w:spacing w:val="-3"/>
          <w:sz w:val="19"/>
        </w:rPr>
        <w:t xml:space="preserve"> </w:t>
      </w:r>
      <w:r>
        <w:rPr>
          <w:color w:val="333333"/>
          <w:sz w:val="19"/>
        </w:rPr>
        <w:t>streaming</w:t>
      </w:r>
      <w:r>
        <w:rPr>
          <w:color w:val="333333"/>
          <w:spacing w:val="-3"/>
          <w:sz w:val="19"/>
        </w:rPr>
        <w:t xml:space="preserve"> </w:t>
      </w:r>
      <w:r>
        <w:rPr>
          <w:color w:val="333333"/>
          <w:sz w:val="19"/>
        </w:rPr>
        <w:t>pipelines</w:t>
      </w:r>
      <w:r>
        <w:rPr>
          <w:color w:val="333333"/>
          <w:spacing w:val="-3"/>
          <w:sz w:val="19"/>
        </w:rPr>
        <w:t xml:space="preserve"> </w:t>
      </w:r>
      <w:r>
        <w:rPr>
          <w:color w:val="333333"/>
          <w:sz w:val="19"/>
        </w:rPr>
        <w:t>with</w:t>
      </w:r>
      <w:r>
        <w:rPr>
          <w:color w:val="333333"/>
          <w:spacing w:val="-3"/>
          <w:sz w:val="19"/>
        </w:rPr>
        <w:t xml:space="preserve"> </w:t>
      </w:r>
      <w:r>
        <w:rPr>
          <w:color w:val="333333"/>
          <w:sz w:val="19"/>
        </w:rPr>
        <w:t>Apache</w:t>
      </w:r>
      <w:r>
        <w:rPr>
          <w:color w:val="333333"/>
          <w:spacing w:val="-3"/>
          <w:sz w:val="19"/>
        </w:rPr>
        <w:t xml:space="preserve"> </w:t>
      </w:r>
      <w:r>
        <w:rPr>
          <w:color w:val="333333"/>
          <w:sz w:val="19"/>
        </w:rPr>
        <w:t>Spark,</w:t>
      </w:r>
      <w:r>
        <w:rPr>
          <w:color w:val="333333"/>
          <w:spacing w:val="-3"/>
          <w:sz w:val="19"/>
        </w:rPr>
        <w:t xml:space="preserve"> </w:t>
      </w:r>
      <w:r>
        <w:rPr>
          <w:color w:val="333333"/>
          <w:sz w:val="19"/>
        </w:rPr>
        <w:t>Kafka,</w:t>
      </w:r>
      <w:r>
        <w:rPr>
          <w:color w:val="333333"/>
          <w:spacing w:val="-3"/>
          <w:sz w:val="19"/>
        </w:rPr>
        <w:t xml:space="preserve"> </w:t>
      </w:r>
      <w:r>
        <w:rPr>
          <w:color w:val="333333"/>
          <w:sz w:val="19"/>
        </w:rPr>
        <w:t>and</w:t>
      </w:r>
      <w:r>
        <w:rPr>
          <w:color w:val="333333"/>
          <w:spacing w:val="-3"/>
          <w:sz w:val="19"/>
        </w:rPr>
        <w:t xml:space="preserve"> </w:t>
      </w:r>
      <w:r>
        <w:rPr>
          <w:color w:val="333333"/>
          <w:sz w:val="19"/>
        </w:rPr>
        <w:t>AWS</w:t>
      </w:r>
      <w:r>
        <w:rPr>
          <w:color w:val="333333"/>
          <w:spacing w:val="-3"/>
          <w:sz w:val="19"/>
        </w:rPr>
        <w:t xml:space="preserve"> </w:t>
      </w:r>
      <w:r>
        <w:rPr>
          <w:color w:val="333333"/>
          <w:sz w:val="19"/>
        </w:rPr>
        <w:t>Kinesis</w:t>
      </w:r>
      <w:r>
        <w:rPr>
          <w:color w:val="333333"/>
          <w:spacing w:val="-3"/>
          <w:sz w:val="19"/>
        </w:rPr>
        <w:t xml:space="preserve"> </w:t>
      </w:r>
      <w:r>
        <w:rPr>
          <w:color w:val="333333"/>
          <w:sz w:val="19"/>
        </w:rPr>
        <w:t>for</w:t>
      </w:r>
      <w:r>
        <w:rPr>
          <w:color w:val="333333"/>
          <w:spacing w:val="-3"/>
          <w:sz w:val="19"/>
        </w:rPr>
        <w:t xml:space="preserve"> </w:t>
      </w:r>
      <w:r>
        <w:rPr>
          <w:color w:val="333333"/>
          <w:sz w:val="19"/>
        </w:rPr>
        <w:t>ingestion</w:t>
      </w:r>
      <w:r>
        <w:rPr>
          <w:color w:val="333333"/>
          <w:spacing w:val="-3"/>
          <w:sz w:val="19"/>
        </w:rPr>
        <w:t xml:space="preserve"> </w:t>
      </w:r>
      <w:r>
        <w:rPr>
          <w:color w:val="333333"/>
          <w:sz w:val="19"/>
        </w:rPr>
        <w:t>and</w:t>
      </w:r>
      <w:r>
        <w:rPr>
          <w:color w:val="333333"/>
          <w:spacing w:val="-3"/>
          <w:sz w:val="19"/>
        </w:rPr>
        <w:t xml:space="preserve"> </w:t>
      </w:r>
      <w:r>
        <w:rPr>
          <w:color w:val="333333"/>
          <w:sz w:val="19"/>
        </w:rPr>
        <w:t>transformation</w:t>
      </w:r>
      <w:r>
        <w:rPr>
          <w:color w:val="333333"/>
          <w:spacing w:val="-3"/>
          <w:sz w:val="19"/>
        </w:rPr>
        <w:t xml:space="preserve"> </w:t>
      </w:r>
      <w:r>
        <w:rPr>
          <w:color w:val="333333"/>
          <w:sz w:val="19"/>
        </w:rPr>
        <w:t>of high-volume HL7 and FHIR healthcare data, supporting near real-time analytics.</w:t>
      </w:r>
    </w:p>
    <w:p w14:paraId="75C0C3B0" w14:textId="77777777" w:rsidR="00E271A1" w:rsidRDefault="00000000">
      <w:pPr>
        <w:pStyle w:val="ListParagraph"/>
        <w:numPr>
          <w:ilvl w:val="0"/>
          <w:numId w:val="1"/>
        </w:numPr>
        <w:tabs>
          <w:tab w:val="left" w:pos="535"/>
        </w:tabs>
        <w:spacing w:line="273" w:lineRule="auto"/>
        <w:ind w:left="535" w:right="836"/>
        <w:rPr>
          <w:sz w:val="19"/>
        </w:rPr>
      </w:pPr>
      <w:r>
        <w:rPr>
          <w:color w:val="333333"/>
          <w:sz w:val="19"/>
        </w:rPr>
        <w:t>Designed</w:t>
      </w:r>
      <w:r>
        <w:rPr>
          <w:color w:val="333333"/>
          <w:spacing w:val="-3"/>
          <w:sz w:val="19"/>
        </w:rPr>
        <w:t xml:space="preserve"> </w:t>
      </w:r>
      <w:r>
        <w:rPr>
          <w:color w:val="333333"/>
          <w:sz w:val="19"/>
        </w:rPr>
        <w:t>and</w:t>
      </w:r>
      <w:r>
        <w:rPr>
          <w:color w:val="333333"/>
          <w:spacing w:val="-3"/>
          <w:sz w:val="19"/>
        </w:rPr>
        <w:t xml:space="preserve"> </w:t>
      </w:r>
      <w:r>
        <w:rPr>
          <w:color w:val="333333"/>
          <w:sz w:val="19"/>
        </w:rPr>
        <w:t>maintained</w:t>
      </w:r>
      <w:r>
        <w:rPr>
          <w:color w:val="333333"/>
          <w:spacing w:val="-3"/>
          <w:sz w:val="19"/>
        </w:rPr>
        <w:t xml:space="preserve"> </w:t>
      </w:r>
      <w:r>
        <w:rPr>
          <w:color w:val="333333"/>
          <w:sz w:val="19"/>
        </w:rPr>
        <w:t>25+</w:t>
      </w:r>
      <w:r>
        <w:rPr>
          <w:color w:val="333333"/>
          <w:spacing w:val="-3"/>
          <w:sz w:val="19"/>
        </w:rPr>
        <w:t xml:space="preserve"> </w:t>
      </w:r>
      <w:r>
        <w:rPr>
          <w:color w:val="333333"/>
          <w:sz w:val="19"/>
        </w:rPr>
        <w:t>Apache</w:t>
      </w:r>
      <w:r>
        <w:rPr>
          <w:color w:val="333333"/>
          <w:spacing w:val="-3"/>
          <w:sz w:val="19"/>
        </w:rPr>
        <w:t xml:space="preserve"> </w:t>
      </w:r>
      <w:r>
        <w:rPr>
          <w:color w:val="333333"/>
          <w:sz w:val="19"/>
        </w:rPr>
        <w:t>Airflow</w:t>
      </w:r>
      <w:r>
        <w:rPr>
          <w:color w:val="333333"/>
          <w:spacing w:val="-3"/>
          <w:sz w:val="19"/>
        </w:rPr>
        <w:t xml:space="preserve"> </w:t>
      </w:r>
      <w:r>
        <w:rPr>
          <w:color w:val="333333"/>
          <w:sz w:val="19"/>
        </w:rPr>
        <w:t>DAGs</w:t>
      </w:r>
      <w:r>
        <w:rPr>
          <w:color w:val="333333"/>
          <w:spacing w:val="-3"/>
          <w:sz w:val="19"/>
        </w:rPr>
        <w:t xml:space="preserve"> </w:t>
      </w:r>
      <w:r>
        <w:rPr>
          <w:color w:val="333333"/>
          <w:sz w:val="19"/>
        </w:rPr>
        <w:t>for</w:t>
      </w:r>
      <w:r>
        <w:rPr>
          <w:color w:val="333333"/>
          <w:spacing w:val="-3"/>
          <w:sz w:val="19"/>
        </w:rPr>
        <w:t xml:space="preserve"> </w:t>
      </w:r>
      <w:r>
        <w:rPr>
          <w:color w:val="333333"/>
          <w:sz w:val="19"/>
        </w:rPr>
        <w:t>workflow</w:t>
      </w:r>
      <w:r>
        <w:rPr>
          <w:color w:val="333333"/>
          <w:spacing w:val="-3"/>
          <w:sz w:val="19"/>
        </w:rPr>
        <w:t xml:space="preserve"> </w:t>
      </w:r>
      <w:r>
        <w:rPr>
          <w:color w:val="333333"/>
          <w:sz w:val="19"/>
        </w:rPr>
        <w:t>orchestration,</w:t>
      </w:r>
      <w:r>
        <w:rPr>
          <w:color w:val="333333"/>
          <w:spacing w:val="-3"/>
          <w:sz w:val="19"/>
        </w:rPr>
        <w:t xml:space="preserve"> </w:t>
      </w:r>
      <w:r>
        <w:rPr>
          <w:color w:val="333333"/>
          <w:sz w:val="19"/>
        </w:rPr>
        <w:t>improving</w:t>
      </w:r>
      <w:r>
        <w:rPr>
          <w:color w:val="333333"/>
          <w:spacing w:val="-3"/>
          <w:sz w:val="19"/>
        </w:rPr>
        <w:t xml:space="preserve"> </w:t>
      </w:r>
      <w:r>
        <w:rPr>
          <w:color w:val="333333"/>
          <w:sz w:val="19"/>
        </w:rPr>
        <w:t>pipeline</w:t>
      </w:r>
      <w:r>
        <w:rPr>
          <w:color w:val="333333"/>
          <w:spacing w:val="-3"/>
          <w:sz w:val="19"/>
        </w:rPr>
        <w:t xml:space="preserve"> </w:t>
      </w:r>
      <w:r>
        <w:rPr>
          <w:color w:val="333333"/>
          <w:sz w:val="19"/>
        </w:rPr>
        <w:t>reliability</w:t>
      </w:r>
      <w:r>
        <w:rPr>
          <w:color w:val="333333"/>
          <w:spacing w:val="-3"/>
          <w:sz w:val="19"/>
        </w:rPr>
        <w:t xml:space="preserve"> </w:t>
      </w:r>
      <w:r>
        <w:rPr>
          <w:color w:val="333333"/>
          <w:sz w:val="19"/>
        </w:rPr>
        <w:t>and observability while reducing job failures by 35%.</w:t>
      </w:r>
    </w:p>
    <w:p w14:paraId="7F202F6B" w14:textId="77777777" w:rsidR="00E271A1" w:rsidRDefault="00000000">
      <w:pPr>
        <w:pStyle w:val="ListParagraph"/>
        <w:numPr>
          <w:ilvl w:val="0"/>
          <w:numId w:val="1"/>
        </w:numPr>
        <w:tabs>
          <w:tab w:val="left" w:pos="535"/>
        </w:tabs>
        <w:spacing w:line="273" w:lineRule="auto"/>
        <w:ind w:left="535" w:right="630"/>
        <w:rPr>
          <w:sz w:val="19"/>
        </w:rPr>
      </w:pPr>
      <w:r>
        <w:rPr>
          <w:color w:val="333333"/>
          <w:sz w:val="19"/>
        </w:rPr>
        <w:t>Modeled</w:t>
      </w:r>
      <w:r>
        <w:rPr>
          <w:color w:val="333333"/>
          <w:spacing w:val="-3"/>
          <w:sz w:val="19"/>
        </w:rPr>
        <w:t xml:space="preserve"> </w:t>
      </w:r>
      <w:r>
        <w:rPr>
          <w:color w:val="333333"/>
          <w:sz w:val="19"/>
        </w:rPr>
        <w:t>and</w:t>
      </w:r>
      <w:r>
        <w:rPr>
          <w:color w:val="333333"/>
          <w:spacing w:val="-3"/>
          <w:sz w:val="19"/>
        </w:rPr>
        <w:t xml:space="preserve"> </w:t>
      </w:r>
      <w:r>
        <w:rPr>
          <w:color w:val="333333"/>
          <w:sz w:val="19"/>
        </w:rPr>
        <w:t>built</w:t>
      </w:r>
      <w:r>
        <w:rPr>
          <w:color w:val="333333"/>
          <w:spacing w:val="-3"/>
          <w:sz w:val="19"/>
        </w:rPr>
        <w:t xml:space="preserve"> </w:t>
      </w:r>
      <w:r>
        <w:rPr>
          <w:color w:val="333333"/>
          <w:sz w:val="19"/>
        </w:rPr>
        <w:t>star-schema</w:t>
      </w:r>
      <w:r>
        <w:rPr>
          <w:color w:val="333333"/>
          <w:spacing w:val="-3"/>
          <w:sz w:val="19"/>
        </w:rPr>
        <w:t xml:space="preserve"> </w:t>
      </w:r>
      <w:r>
        <w:rPr>
          <w:color w:val="333333"/>
          <w:sz w:val="19"/>
        </w:rPr>
        <w:t>data</w:t>
      </w:r>
      <w:r>
        <w:rPr>
          <w:color w:val="333333"/>
          <w:spacing w:val="-3"/>
          <w:sz w:val="19"/>
        </w:rPr>
        <w:t xml:space="preserve"> </w:t>
      </w:r>
      <w:r>
        <w:rPr>
          <w:color w:val="333333"/>
          <w:sz w:val="19"/>
        </w:rPr>
        <w:t>marts</w:t>
      </w:r>
      <w:r>
        <w:rPr>
          <w:color w:val="333333"/>
          <w:spacing w:val="-3"/>
          <w:sz w:val="19"/>
        </w:rPr>
        <w:t xml:space="preserve"> </w:t>
      </w:r>
      <w:r>
        <w:rPr>
          <w:color w:val="333333"/>
          <w:sz w:val="19"/>
        </w:rPr>
        <w:t>in</w:t>
      </w:r>
      <w:r>
        <w:rPr>
          <w:color w:val="333333"/>
          <w:spacing w:val="-3"/>
          <w:sz w:val="19"/>
        </w:rPr>
        <w:t xml:space="preserve"> </w:t>
      </w:r>
      <w:r>
        <w:rPr>
          <w:color w:val="333333"/>
          <w:sz w:val="19"/>
        </w:rPr>
        <w:t>Amazon</w:t>
      </w:r>
      <w:r>
        <w:rPr>
          <w:color w:val="333333"/>
          <w:spacing w:val="-3"/>
          <w:sz w:val="19"/>
        </w:rPr>
        <w:t xml:space="preserve"> </w:t>
      </w:r>
      <w:r>
        <w:rPr>
          <w:color w:val="333333"/>
          <w:sz w:val="19"/>
        </w:rPr>
        <w:t>Redshift</w:t>
      </w:r>
      <w:r>
        <w:rPr>
          <w:color w:val="333333"/>
          <w:spacing w:val="-3"/>
          <w:sz w:val="19"/>
        </w:rPr>
        <w:t xml:space="preserve"> </w:t>
      </w:r>
      <w:r>
        <w:rPr>
          <w:color w:val="333333"/>
          <w:sz w:val="19"/>
        </w:rPr>
        <w:t>supporting</w:t>
      </w:r>
      <w:r>
        <w:rPr>
          <w:color w:val="333333"/>
          <w:spacing w:val="-3"/>
          <w:sz w:val="19"/>
        </w:rPr>
        <w:t xml:space="preserve"> </w:t>
      </w:r>
      <w:r>
        <w:rPr>
          <w:color w:val="333333"/>
          <w:sz w:val="19"/>
        </w:rPr>
        <w:t>clinical</w:t>
      </w:r>
      <w:r>
        <w:rPr>
          <w:color w:val="333333"/>
          <w:spacing w:val="-3"/>
          <w:sz w:val="19"/>
        </w:rPr>
        <w:t xml:space="preserve"> </w:t>
      </w:r>
      <w:r>
        <w:rPr>
          <w:color w:val="333333"/>
          <w:sz w:val="19"/>
        </w:rPr>
        <w:t>reporting,</w:t>
      </w:r>
      <w:r>
        <w:rPr>
          <w:color w:val="333333"/>
          <w:spacing w:val="-3"/>
          <w:sz w:val="19"/>
        </w:rPr>
        <w:t xml:space="preserve"> </w:t>
      </w:r>
      <w:r>
        <w:rPr>
          <w:color w:val="333333"/>
          <w:sz w:val="19"/>
        </w:rPr>
        <w:t>regulatory</w:t>
      </w:r>
      <w:r>
        <w:rPr>
          <w:color w:val="333333"/>
          <w:spacing w:val="-3"/>
          <w:sz w:val="19"/>
        </w:rPr>
        <w:t xml:space="preserve"> </w:t>
      </w:r>
      <w:r>
        <w:rPr>
          <w:color w:val="333333"/>
          <w:sz w:val="19"/>
        </w:rPr>
        <w:t>compliance, and operational dashboards consumed by 100+ analysts.</w:t>
      </w:r>
    </w:p>
    <w:p w14:paraId="10C81F13" w14:textId="77777777" w:rsidR="00E271A1" w:rsidRDefault="00000000">
      <w:pPr>
        <w:pStyle w:val="ListParagraph"/>
        <w:numPr>
          <w:ilvl w:val="0"/>
          <w:numId w:val="1"/>
        </w:numPr>
        <w:tabs>
          <w:tab w:val="left" w:pos="535"/>
        </w:tabs>
        <w:spacing w:line="273" w:lineRule="auto"/>
        <w:ind w:left="535" w:right="366"/>
        <w:rPr>
          <w:sz w:val="19"/>
        </w:rPr>
      </w:pPr>
      <w:r>
        <w:rPr>
          <w:color w:val="333333"/>
          <w:sz w:val="19"/>
        </w:rPr>
        <w:t>Tuned</w:t>
      </w:r>
      <w:r>
        <w:rPr>
          <w:color w:val="333333"/>
          <w:spacing w:val="-3"/>
          <w:sz w:val="19"/>
        </w:rPr>
        <w:t xml:space="preserve"> </w:t>
      </w:r>
      <w:r>
        <w:rPr>
          <w:color w:val="333333"/>
          <w:sz w:val="19"/>
        </w:rPr>
        <w:t>complex</w:t>
      </w:r>
      <w:r>
        <w:rPr>
          <w:color w:val="333333"/>
          <w:spacing w:val="-3"/>
          <w:sz w:val="19"/>
        </w:rPr>
        <w:t xml:space="preserve"> </w:t>
      </w:r>
      <w:r>
        <w:rPr>
          <w:color w:val="333333"/>
          <w:sz w:val="19"/>
        </w:rPr>
        <w:t>SQL</w:t>
      </w:r>
      <w:r>
        <w:rPr>
          <w:color w:val="333333"/>
          <w:spacing w:val="-3"/>
          <w:sz w:val="19"/>
        </w:rPr>
        <w:t xml:space="preserve"> </w:t>
      </w:r>
      <w:r>
        <w:rPr>
          <w:color w:val="333333"/>
          <w:sz w:val="19"/>
        </w:rPr>
        <w:t>queries</w:t>
      </w:r>
      <w:r>
        <w:rPr>
          <w:color w:val="333333"/>
          <w:spacing w:val="-3"/>
          <w:sz w:val="19"/>
        </w:rPr>
        <w:t xml:space="preserve"> </w:t>
      </w:r>
      <w:r>
        <w:rPr>
          <w:color w:val="333333"/>
          <w:sz w:val="19"/>
        </w:rPr>
        <w:t>and</w:t>
      </w:r>
      <w:r>
        <w:rPr>
          <w:color w:val="333333"/>
          <w:spacing w:val="-3"/>
          <w:sz w:val="19"/>
        </w:rPr>
        <w:t xml:space="preserve"> </w:t>
      </w:r>
      <w:r>
        <w:rPr>
          <w:color w:val="333333"/>
          <w:sz w:val="19"/>
        </w:rPr>
        <w:t>optimized</w:t>
      </w:r>
      <w:r>
        <w:rPr>
          <w:color w:val="333333"/>
          <w:spacing w:val="-3"/>
          <w:sz w:val="19"/>
        </w:rPr>
        <w:t xml:space="preserve"> </w:t>
      </w:r>
      <w:r>
        <w:rPr>
          <w:color w:val="333333"/>
          <w:sz w:val="19"/>
        </w:rPr>
        <w:t>Redshift</w:t>
      </w:r>
      <w:r>
        <w:rPr>
          <w:color w:val="333333"/>
          <w:spacing w:val="-3"/>
          <w:sz w:val="19"/>
        </w:rPr>
        <w:t xml:space="preserve"> </w:t>
      </w:r>
      <w:r>
        <w:rPr>
          <w:color w:val="333333"/>
          <w:sz w:val="19"/>
        </w:rPr>
        <w:t>table</w:t>
      </w:r>
      <w:r>
        <w:rPr>
          <w:color w:val="333333"/>
          <w:spacing w:val="-3"/>
          <w:sz w:val="19"/>
        </w:rPr>
        <w:t xml:space="preserve"> </w:t>
      </w:r>
      <w:r>
        <w:rPr>
          <w:color w:val="333333"/>
          <w:sz w:val="19"/>
        </w:rPr>
        <w:t>design</w:t>
      </w:r>
      <w:r>
        <w:rPr>
          <w:color w:val="333333"/>
          <w:spacing w:val="-3"/>
          <w:sz w:val="19"/>
        </w:rPr>
        <w:t xml:space="preserve"> </w:t>
      </w:r>
      <w:r>
        <w:rPr>
          <w:color w:val="333333"/>
          <w:sz w:val="19"/>
        </w:rPr>
        <w:t>(distribution</w:t>
      </w:r>
      <w:r>
        <w:rPr>
          <w:color w:val="333333"/>
          <w:spacing w:val="-3"/>
          <w:sz w:val="19"/>
        </w:rPr>
        <w:t xml:space="preserve"> </w:t>
      </w:r>
      <w:r>
        <w:rPr>
          <w:color w:val="333333"/>
          <w:sz w:val="19"/>
        </w:rPr>
        <w:t>keys,</w:t>
      </w:r>
      <w:r>
        <w:rPr>
          <w:color w:val="333333"/>
          <w:spacing w:val="-3"/>
          <w:sz w:val="19"/>
        </w:rPr>
        <w:t xml:space="preserve"> </w:t>
      </w:r>
      <w:r>
        <w:rPr>
          <w:color w:val="333333"/>
          <w:sz w:val="19"/>
        </w:rPr>
        <w:t>sort</w:t>
      </w:r>
      <w:r>
        <w:rPr>
          <w:color w:val="333333"/>
          <w:spacing w:val="-3"/>
          <w:sz w:val="19"/>
        </w:rPr>
        <w:t xml:space="preserve"> </w:t>
      </w:r>
      <w:r>
        <w:rPr>
          <w:color w:val="333333"/>
          <w:sz w:val="19"/>
        </w:rPr>
        <w:t>keys,</w:t>
      </w:r>
      <w:r>
        <w:rPr>
          <w:color w:val="333333"/>
          <w:spacing w:val="-3"/>
          <w:sz w:val="19"/>
        </w:rPr>
        <w:t xml:space="preserve"> </w:t>
      </w:r>
      <w:r>
        <w:rPr>
          <w:color w:val="333333"/>
          <w:sz w:val="19"/>
        </w:rPr>
        <w:t>compression),</w:t>
      </w:r>
      <w:r>
        <w:rPr>
          <w:color w:val="333333"/>
          <w:spacing w:val="-3"/>
          <w:sz w:val="19"/>
        </w:rPr>
        <w:t xml:space="preserve"> </w:t>
      </w:r>
      <w:r>
        <w:rPr>
          <w:color w:val="333333"/>
          <w:sz w:val="19"/>
        </w:rPr>
        <w:t>reducing query execution time on multi-billion-row tables by 50%.</w:t>
      </w:r>
    </w:p>
    <w:p w14:paraId="685CD179" w14:textId="77777777" w:rsidR="00E271A1" w:rsidRDefault="00000000">
      <w:pPr>
        <w:pStyle w:val="ListParagraph"/>
        <w:numPr>
          <w:ilvl w:val="0"/>
          <w:numId w:val="1"/>
        </w:numPr>
        <w:tabs>
          <w:tab w:val="left" w:pos="535"/>
        </w:tabs>
        <w:spacing w:line="273" w:lineRule="auto"/>
        <w:ind w:left="535" w:right="598"/>
        <w:rPr>
          <w:sz w:val="19"/>
        </w:rPr>
      </w:pPr>
      <w:r>
        <w:rPr>
          <w:color w:val="333333"/>
          <w:sz w:val="19"/>
        </w:rPr>
        <w:t>Engineered</w:t>
      </w:r>
      <w:r>
        <w:rPr>
          <w:color w:val="333333"/>
          <w:spacing w:val="-4"/>
          <w:sz w:val="19"/>
        </w:rPr>
        <w:t xml:space="preserve"> </w:t>
      </w:r>
      <w:r>
        <w:rPr>
          <w:color w:val="333333"/>
          <w:sz w:val="19"/>
        </w:rPr>
        <w:t>data</w:t>
      </w:r>
      <w:r>
        <w:rPr>
          <w:color w:val="333333"/>
          <w:spacing w:val="-4"/>
          <w:sz w:val="19"/>
        </w:rPr>
        <w:t xml:space="preserve"> </w:t>
      </w:r>
      <w:r>
        <w:rPr>
          <w:color w:val="333333"/>
          <w:sz w:val="19"/>
        </w:rPr>
        <w:t>validation</w:t>
      </w:r>
      <w:r>
        <w:rPr>
          <w:color w:val="333333"/>
          <w:spacing w:val="-4"/>
          <w:sz w:val="19"/>
        </w:rPr>
        <w:t xml:space="preserve"> </w:t>
      </w:r>
      <w:r>
        <w:rPr>
          <w:color w:val="333333"/>
          <w:sz w:val="19"/>
        </w:rPr>
        <w:t>frameworks</w:t>
      </w:r>
      <w:r>
        <w:rPr>
          <w:color w:val="333333"/>
          <w:spacing w:val="-4"/>
          <w:sz w:val="19"/>
        </w:rPr>
        <w:t xml:space="preserve"> </w:t>
      </w:r>
      <w:r>
        <w:rPr>
          <w:color w:val="333333"/>
          <w:sz w:val="19"/>
        </w:rPr>
        <w:t>in</w:t>
      </w:r>
      <w:r>
        <w:rPr>
          <w:color w:val="333333"/>
          <w:spacing w:val="-4"/>
          <w:sz w:val="19"/>
        </w:rPr>
        <w:t xml:space="preserve"> </w:t>
      </w:r>
      <w:r>
        <w:rPr>
          <w:color w:val="333333"/>
          <w:sz w:val="19"/>
        </w:rPr>
        <w:t>Python</w:t>
      </w:r>
      <w:r>
        <w:rPr>
          <w:color w:val="333333"/>
          <w:spacing w:val="-4"/>
          <w:sz w:val="19"/>
        </w:rPr>
        <w:t xml:space="preserve"> </w:t>
      </w:r>
      <w:r>
        <w:rPr>
          <w:color w:val="333333"/>
          <w:sz w:val="19"/>
        </w:rPr>
        <w:t>to</w:t>
      </w:r>
      <w:r>
        <w:rPr>
          <w:color w:val="333333"/>
          <w:spacing w:val="-4"/>
          <w:sz w:val="19"/>
        </w:rPr>
        <w:t xml:space="preserve"> </w:t>
      </w:r>
      <w:r>
        <w:rPr>
          <w:color w:val="333333"/>
          <w:sz w:val="19"/>
        </w:rPr>
        <w:t>verify</w:t>
      </w:r>
      <w:r>
        <w:rPr>
          <w:color w:val="333333"/>
          <w:spacing w:val="-4"/>
          <w:sz w:val="19"/>
        </w:rPr>
        <w:t xml:space="preserve"> </w:t>
      </w:r>
      <w:r>
        <w:rPr>
          <w:color w:val="333333"/>
          <w:sz w:val="19"/>
        </w:rPr>
        <w:t>source-to-target</w:t>
      </w:r>
      <w:r>
        <w:rPr>
          <w:color w:val="333333"/>
          <w:spacing w:val="-4"/>
          <w:sz w:val="19"/>
        </w:rPr>
        <w:t xml:space="preserve"> </w:t>
      </w:r>
      <w:r>
        <w:rPr>
          <w:color w:val="333333"/>
          <w:sz w:val="19"/>
        </w:rPr>
        <w:t>mappings</w:t>
      </w:r>
      <w:r>
        <w:rPr>
          <w:color w:val="333333"/>
          <w:spacing w:val="-4"/>
          <w:sz w:val="19"/>
        </w:rPr>
        <w:t xml:space="preserve"> </w:t>
      </w:r>
      <w:r>
        <w:rPr>
          <w:color w:val="333333"/>
          <w:sz w:val="19"/>
        </w:rPr>
        <w:t>and</w:t>
      </w:r>
      <w:r>
        <w:rPr>
          <w:color w:val="333333"/>
          <w:spacing w:val="-4"/>
          <w:sz w:val="19"/>
        </w:rPr>
        <w:t xml:space="preserve"> </w:t>
      </w:r>
      <w:r>
        <w:rPr>
          <w:color w:val="333333"/>
          <w:sz w:val="19"/>
        </w:rPr>
        <w:t>transformations,</w:t>
      </w:r>
      <w:r>
        <w:rPr>
          <w:color w:val="333333"/>
          <w:spacing w:val="-4"/>
          <w:sz w:val="19"/>
        </w:rPr>
        <w:t xml:space="preserve"> </w:t>
      </w:r>
      <w:r>
        <w:rPr>
          <w:color w:val="333333"/>
          <w:sz w:val="19"/>
        </w:rPr>
        <w:t>catching data quality issues early and improving downstream data trust.</w:t>
      </w:r>
    </w:p>
    <w:p w14:paraId="4BDD0A4A" w14:textId="77777777" w:rsidR="00E271A1" w:rsidRDefault="00000000">
      <w:pPr>
        <w:pStyle w:val="ListParagraph"/>
        <w:numPr>
          <w:ilvl w:val="0"/>
          <w:numId w:val="1"/>
        </w:numPr>
        <w:tabs>
          <w:tab w:val="left" w:pos="535"/>
        </w:tabs>
        <w:spacing w:line="273" w:lineRule="auto"/>
        <w:ind w:left="535" w:right="809"/>
        <w:rPr>
          <w:sz w:val="19"/>
        </w:rPr>
      </w:pPr>
      <w:r>
        <w:rPr>
          <w:color w:val="333333"/>
          <w:sz w:val="19"/>
        </w:rPr>
        <w:t>Built</w:t>
      </w:r>
      <w:r>
        <w:rPr>
          <w:color w:val="333333"/>
          <w:spacing w:val="-3"/>
          <w:sz w:val="19"/>
        </w:rPr>
        <w:t xml:space="preserve"> </w:t>
      </w:r>
      <w:r>
        <w:rPr>
          <w:color w:val="333333"/>
          <w:sz w:val="19"/>
        </w:rPr>
        <w:t>reusable</w:t>
      </w:r>
      <w:r>
        <w:rPr>
          <w:color w:val="333333"/>
          <w:spacing w:val="-3"/>
          <w:sz w:val="19"/>
        </w:rPr>
        <w:t xml:space="preserve"> </w:t>
      </w:r>
      <w:r>
        <w:rPr>
          <w:color w:val="333333"/>
          <w:sz w:val="19"/>
        </w:rPr>
        <w:t>Python</w:t>
      </w:r>
      <w:r>
        <w:rPr>
          <w:color w:val="333333"/>
          <w:spacing w:val="-3"/>
          <w:sz w:val="19"/>
        </w:rPr>
        <w:t xml:space="preserve"> </w:t>
      </w:r>
      <w:r>
        <w:rPr>
          <w:color w:val="333333"/>
          <w:sz w:val="19"/>
        </w:rPr>
        <w:t>utilities</w:t>
      </w:r>
      <w:r>
        <w:rPr>
          <w:color w:val="333333"/>
          <w:spacing w:val="-3"/>
          <w:sz w:val="19"/>
        </w:rPr>
        <w:t xml:space="preserve"> </w:t>
      </w:r>
      <w:r>
        <w:rPr>
          <w:color w:val="333333"/>
          <w:sz w:val="19"/>
        </w:rPr>
        <w:t>and</w:t>
      </w:r>
      <w:r>
        <w:rPr>
          <w:color w:val="333333"/>
          <w:spacing w:val="-3"/>
          <w:sz w:val="19"/>
        </w:rPr>
        <w:t xml:space="preserve"> </w:t>
      </w:r>
      <w:r>
        <w:rPr>
          <w:color w:val="333333"/>
          <w:sz w:val="19"/>
        </w:rPr>
        <w:t>libraries</w:t>
      </w:r>
      <w:r>
        <w:rPr>
          <w:color w:val="333333"/>
          <w:spacing w:val="-3"/>
          <w:sz w:val="19"/>
        </w:rPr>
        <w:t xml:space="preserve"> </w:t>
      </w:r>
      <w:r>
        <w:rPr>
          <w:color w:val="333333"/>
          <w:sz w:val="19"/>
        </w:rPr>
        <w:t>for</w:t>
      </w:r>
      <w:r>
        <w:rPr>
          <w:color w:val="333333"/>
          <w:spacing w:val="-3"/>
          <w:sz w:val="19"/>
        </w:rPr>
        <w:t xml:space="preserve"> </w:t>
      </w:r>
      <w:r>
        <w:rPr>
          <w:color w:val="333333"/>
          <w:sz w:val="19"/>
        </w:rPr>
        <w:t>ingestion,</w:t>
      </w:r>
      <w:r>
        <w:rPr>
          <w:color w:val="333333"/>
          <w:spacing w:val="-3"/>
          <w:sz w:val="19"/>
        </w:rPr>
        <w:t xml:space="preserve"> </w:t>
      </w:r>
      <w:r>
        <w:rPr>
          <w:color w:val="333333"/>
          <w:sz w:val="19"/>
        </w:rPr>
        <w:t>transformation,</w:t>
      </w:r>
      <w:r>
        <w:rPr>
          <w:color w:val="333333"/>
          <w:spacing w:val="-3"/>
          <w:sz w:val="19"/>
        </w:rPr>
        <w:t xml:space="preserve"> </w:t>
      </w:r>
      <w:r>
        <w:rPr>
          <w:color w:val="333333"/>
          <w:sz w:val="19"/>
        </w:rPr>
        <w:t>logging,</w:t>
      </w:r>
      <w:r>
        <w:rPr>
          <w:color w:val="333333"/>
          <w:spacing w:val="-3"/>
          <w:sz w:val="19"/>
        </w:rPr>
        <w:t xml:space="preserve"> </w:t>
      </w:r>
      <w:r>
        <w:rPr>
          <w:color w:val="333333"/>
          <w:sz w:val="19"/>
        </w:rPr>
        <w:t>and</w:t>
      </w:r>
      <w:r>
        <w:rPr>
          <w:color w:val="333333"/>
          <w:spacing w:val="-3"/>
          <w:sz w:val="19"/>
        </w:rPr>
        <w:t xml:space="preserve"> </w:t>
      </w:r>
      <w:r>
        <w:rPr>
          <w:color w:val="333333"/>
          <w:sz w:val="19"/>
        </w:rPr>
        <w:t>validation,</w:t>
      </w:r>
      <w:r>
        <w:rPr>
          <w:color w:val="333333"/>
          <w:spacing w:val="-3"/>
          <w:sz w:val="19"/>
        </w:rPr>
        <w:t xml:space="preserve"> </w:t>
      </w:r>
      <w:r>
        <w:rPr>
          <w:color w:val="333333"/>
          <w:sz w:val="19"/>
        </w:rPr>
        <w:t>accelerating</w:t>
      </w:r>
      <w:r>
        <w:rPr>
          <w:color w:val="333333"/>
          <w:spacing w:val="-3"/>
          <w:sz w:val="19"/>
        </w:rPr>
        <w:t xml:space="preserve"> </w:t>
      </w:r>
      <w:r>
        <w:rPr>
          <w:color w:val="333333"/>
          <w:sz w:val="19"/>
        </w:rPr>
        <w:t>new pipeline development by 30% across the team.</w:t>
      </w:r>
    </w:p>
    <w:p w14:paraId="79E091F8" w14:textId="77777777" w:rsidR="00E271A1" w:rsidRDefault="00E271A1">
      <w:pPr>
        <w:pStyle w:val="ListParagraph"/>
        <w:spacing w:line="273" w:lineRule="auto"/>
        <w:rPr>
          <w:sz w:val="19"/>
        </w:rPr>
        <w:sectPr w:rsidR="00E271A1">
          <w:type w:val="continuous"/>
          <w:pgSz w:w="12240" w:h="15840"/>
          <w:pgMar w:top="800" w:right="720" w:bottom="280" w:left="720" w:header="720" w:footer="720" w:gutter="0"/>
          <w:cols w:space="720"/>
        </w:sectPr>
      </w:pPr>
    </w:p>
    <w:p w14:paraId="374CD62C" w14:textId="77777777" w:rsidR="00E271A1" w:rsidRDefault="00000000">
      <w:pPr>
        <w:pStyle w:val="ListParagraph"/>
        <w:numPr>
          <w:ilvl w:val="0"/>
          <w:numId w:val="1"/>
        </w:numPr>
        <w:tabs>
          <w:tab w:val="left" w:pos="535"/>
        </w:tabs>
        <w:spacing w:before="71" w:line="273" w:lineRule="auto"/>
        <w:ind w:left="535" w:right="926"/>
        <w:rPr>
          <w:sz w:val="19"/>
        </w:rPr>
      </w:pPr>
      <w:r>
        <w:rPr>
          <w:color w:val="333333"/>
          <w:sz w:val="19"/>
        </w:rPr>
        <w:lastRenderedPageBreak/>
        <w:t>Migrated</w:t>
      </w:r>
      <w:r>
        <w:rPr>
          <w:color w:val="333333"/>
          <w:spacing w:val="-3"/>
          <w:sz w:val="19"/>
        </w:rPr>
        <w:t xml:space="preserve"> </w:t>
      </w:r>
      <w:r>
        <w:rPr>
          <w:color w:val="333333"/>
          <w:sz w:val="19"/>
        </w:rPr>
        <w:t>legacy</w:t>
      </w:r>
      <w:r>
        <w:rPr>
          <w:color w:val="333333"/>
          <w:spacing w:val="-3"/>
          <w:sz w:val="19"/>
        </w:rPr>
        <w:t xml:space="preserve"> </w:t>
      </w:r>
      <w:proofErr w:type="gramStart"/>
      <w:r>
        <w:rPr>
          <w:color w:val="333333"/>
          <w:sz w:val="19"/>
        </w:rPr>
        <w:t>on-premise</w:t>
      </w:r>
      <w:proofErr w:type="gramEnd"/>
      <w:r>
        <w:rPr>
          <w:color w:val="333333"/>
          <w:spacing w:val="-3"/>
          <w:sz w:val="19"/>
        </w:rPr>
        <w:t xml:space="preserve"> </w:t>
      </w:r>
      <w:r>
        <w:rPr>
          <w:color w:val="333333"/>
          <w:sz w:val="19"/>
        </w:rPr>
        <w:t>ETL</w:t>
      </w:r>
      <w:r>
        <w:rPr>
          <w:color w:val="333333"/>
          <w:spacing w:val="-3"/>
          <w:sz w:val="19"/>
        </w:rPr>
        <w:t xml:space="preserve"> </w:t>
      </w:r>
      <w:r>
        <w:rPr>
          <w:color w:val="333333"/>
          <w:sz w:val="19"/>
        </w:rPr>
        <w:t>workloads</w:t>
      </w:r>
      <w:r>
        <w:rPr>
          <w:color w:val="333333"/>
          <w:spacing w:val="-3"/>
          <w:sz w:val="19"/>
        </w:rPr>
        <w:t xml:space="preserve"> </w:t>
      </w:r>
      <w:r>
        <w:rPr>
          <w:color w:val="333333"/>
          <w:sz w:val="19"/>
        </w:rPr>
        <w:t>to</w:t>
      </w:r>
      <w:r>
        <w:rPr>
          <w:color w:val="333333"/>
          <w:spacing w:val="-3"/>
          <w:sz w:val="19"/>
        </w:rPr>
        <w:t xml:space="preserve"> </w:t>
      </w:r>
      <w:r>
        <w:rPr>
          <w:color w:val="333333"/>
          <w:sz w:val="19"/>
        </w:rPr>
        <w:t>AWS,</w:t>
      </w:r>
      <w:r>
        <w:rPr>
          <w:color w:val="333333"/>
          <w:spacing w:val="-3"/>
          <w:sz w:val="19"/>
        </w:rPr>
        <w:t xml:space="preserve"> </w:t>
      </w:r>
      <w:r>
        <w:rPr>
          <w:color w:val="333333"/>
          <w:sz w:val="19"/>
        </w:rPr>
        <w:t>leveraging</w:t>
      </w:r>
      <w:r>
        <w:rPr>
          <w:color w:val="333333"/>
          <w:spacing w:val="-3"/>
          <w:sz w:val="19"/>
        </w:rPr>
        <w:t xml:space="preserve"> </w:t>
      </w:r>
      <w:r>
        <w:rPr>
          <w:color w:val="333333"/>
          <w:sz w:val="19"/>
        </w:rPr>
        <w:t>S3</w:t>
      </w:r>
      <w:r>
        <w:rPr>
          <w:color w:val="333333"/>
          <w:spacing w:val="-3"/>
          <w:sz w:val="19"/>
        </w:rPr>
        <w:t xml:space="preserve"> </w:t>
      </w:r>
      <w:r>
        <w:rPr>
          <w:color w:val="333333"/>
          <w:sz w:val="19"/>
        </w:rPr>
        <w:t>for</w:t>
      </w:r>
      <w:r>
        <w:rPr>
          <w:color w:val="333333"/>
          <w:spacing w:val="-3"/>
          <w:sz w:val="19"/>
        </w:rPr>
        <w:t xml:space="preserve"> </w:t>
      </w:r>
      <w:r>
        <w:rPr>
          <w:color w:val="333333"/>
          <w:sz w:val="19"/>
        </w:rPr>
        <w:t>storage,</w:t>
      </w:r>
      <w:r>
        <w:rPr>
          <w:color w:val="333333"/>
          <w:spacing w:val="-3"/>
          <w:sz w:val="19"/>
        </w:rPr>
        <w:t xml:space="preserve"> </w:t>
      </w:r>
      <w:r>
        <w:rPr>
          <w:color w:val="333333"/>
          <w:sz w:val="19"/>
        </w:rPr>
        <w:t>Glue</w:t>
      </w:r>
      <w:r>
        <w:rPr>
          <w:color w:val="333333"/>
          <w:spacing w:val="-3"/>
          <w:sz w:val="19"/>
        </w:rPr>
        <w:t xml:space="preserve"> </w:t>
      </w:r>
      <w:r>
        <w:rPr>
          <w:color w:val="333333"/>
          <w:sz w:val="19"/>
        </w:rPr>
        <w:t>Catalog</w:t>
      </w:r>
      <w:r>
        <w:rPr>
          <w:color w:val="333333"/>
          <w:spacing w:val="-3"/>
          <w:sz w:val="19"/>
        </w:rPr>
        <w:t xml:space="preserve"> </w:t>
      </w:r>
      <w:r>
        <w:rPr>
          <w:color w:val="333333"/>
          <w:sz w:val="19"/>
        </w:rPr>
        <w:t>for</w:t>
      </w:r>
      <w:r>
        <w:rPr>
          <w:color w:val="333333"/>
          <w:spacing w:val="-3"/>
          <w:sz w:val="19"/>
        </w:rPr>
        <w:t xml:space="preserve"> </w:t>
      </w:r>
      <w:r>
        <w:rPr>
          <w:color w:val="333333"/>
          <w:sz w:val="19"/>
        </w:rPr>
        <w:t>metadata,</w:t>
      </w:r>
      <w:r>
        <w:rPr>
          <w:color w:val="333333"/>
          <w:spacing w:val="-3"/>
          <w:sz w:val="19"/>
        </w:rPr>
        <w:t xml:space="preserve"> </w:t>
      </w:r>
      <w:r>
        <w:rPr>
          <w:color w:val="333333"/>
          <w:sz w:val="19"/>
        </w:rPr>
        <w:t>and EMR/Spark for distributed processing, reducing infrastructure costs by approximately 30%.</w:t>
      </w:r>
    </w:p>
    <w:p w14:paraId="19C13239" w14:textId="77777777" w:rsidR="00E271A1" w:rsidRDefault="00000000">
      <w:pPr>
        <w:pStyle w:val="ListParagraph"/>
        <w:numPr>
          <w:ilvl w:val="0"/>
          <w:numId w:val="1"/>
        </w:numPr>
        <w:tabs>
          <w:tab w:val="left" w:pos="535"/>
        </w:tabs>
        <w:spacing w:line="273" w:lineRule="auto"/>
        <w:ind w:left="535"/>
        <w:rPr>
          <w:sz w:val="19"/>
        </w:rPr>
      </w:pPr>
      <w:r>
        <w:rPr>
          <w:color w:val="333333"/>
          <w:sz w:val="19"/>
        </w:rPr>
        <w:t>Prepared</w:t>
      </w:r>
      <w:r>
        <w:rPr>
          <w:color w:val="333333"/>
          <w:spacing w:val="-5"/>
          <w:sz w:val="19"/>
        </w:rPr>
        <w:t xml:space="preserve"> </w:t>
      </w:r>
      <w:r>
        <w:rPr>
          <w:color w:val="333333"/>
          <w:sz w:val="19"/>
        </w:rPr>
        <w:t>analytics-ready</w:t>
      </w:r>
      <w:r>
        <w:rPr>
          <w:color w:val="333333"/>
          <w:spacing w:val="-5"/>
          <w:sz w:val="19"/>
        </w:rPr>
        <w:t xml:space="preserve"> </w:t>
      </w:r>
      <w:r>
        <w:rPr>
          <w:color w:val="333333"/>
          <w:sz w:val="19"/>
        </w:rPr>
        <w:t>datasets</w:t>
      </w:r>
      <w:r>
        <w:rPr>
          <w:color w:val="333333"/>
          <w:spacing w:val="-5"/>
          <w:sz w:val="19"/>
        </w:rPr>
        <w:t xml:space="preserve"> </w:t>
      </w:r>
      <w:r>
        <w:rPr>
          <w:color w:val="333333"/>
          <w:sz w:val="19"/>
        </w:rPr>
        <w:t>for</w:t>
      </w:r>
      <w:r>
        <w:rPr>
          <w:color w:val="333333"/>
          <w:spacing w:val="-5"/>
          <w:sz w:val="19"/>
        </w:rPr>
        <w:t xml:space="preserve"> </w:t>
      </w:r>
      <w:r>
        <w:rPr>
          <w:color w:val="333333"/>
          <w:sz w:val="19"/>
        </w:rPr>
        <w:t>data</w:t>
      </w:r>
      <w:r>
        <w:rPr>
          <w:color w:val="333333"/>
          <w:spacing w:val="-5"/>
          <w:sz w:val="19"/>
        </w:rPr>
        <w:t xml:space="preserve"> </w:t>
      </w:r>
      <w:r>
        <w:rPr>
          <w:color w:val="333333"/>
          <w:sz w:val="19"/>
        </w:rPr>
        <w:t>scientists</w:t>
      </w:r>
      <w:r>
        <w:rPr>
          <w:color w:val="333333"/>
          <w:spacing w:val="-5"/>
          <w:sz w:val="19"/>
        </w:rPr>
        <w:t xml:space="preserve"> </w:t>
      </w:r>
      <w:r>
        <w:rPr>
          <w:color w:val="333333"/>
          <w:sz w:val="19"/>
        </w:rPr>
        <w:t>and</w:t>
      </w:r>
      <w:r>
        <w:rPr>
          <w:color w:val="333333"/>
          <w:spacing w:val="-5"/>
          <w:sz w:val="19"/>
        </w:rPr>
        <w:t xml:space="preserve"> </w:t>
      </w:r>
      <w:r>
        <w:rPr>
          <w:color w:val="333333"/>
          <w:sz w:val="19"/>
        </w:rPr>
        <w:t>biostatisticians,</w:t>
      </w:r>
      <w:r>
        <w:rPr>
          <w:color w:val="333333"/>
          <w:spacing w:val="-5"/>
          <w:sz w:val="19"/>
        </w:rPr>
        <w:t xml:space="preserve"> </w:t>
      </w:r>
      <w:r>
        <w:rPr>
          <w:color w:val="333333"/>
          <w:sz w:val="19"/>
        </w:rPr>
        <w:t>performing</w:t>
      </w:r>
      <w:r>
        <w:rPr>
          <w:color w:val="333333"/>
          <w:spacing w:val="-5"/>
          <w:sz w:val="19"/>
        </w:rPr>
        <w:t xml:space="preserve"> </w:t>
      </w:r>
      <w:r>
        <w:rPr>
          <w:color w:val="333333"/>
          <w:sz w:val="19"/>
        </w:rPr>
        <w:t>feature</w:t>
      </w:r>
      <w:r>
        <w:rPr>
          <w:color w:val="333333"/>
          <w:spacing w:val="-5"/>
          <w:sz w:val="19"/>
        </w:rPr>
        <w:t xml:space="preserve"> </w:t>
      </w:r>
      <w:r>
        <w:rPr>
          <w:color w:val="333333"/>
          <w:sz w:val="19"/>
        </w:rPr>
        <w:t>engineering,</w:t>
      </w:r>
      <w:r>
        <w:rPr>
          <w:color w:val="333333"/>
          <w:spacing w:val="-5"/>
          <w:sz w:val="19"/>
        </w:rPr>
        <w:t xml:space="preserve"> </w:t>
      </w:r>
      <w:r>
        <w:rPr>
          <w:color w:val="333333"/>
          <w:sz w:val="19"/>
        </w:rPr>
        <w:t>aggregation, and pivoting using Python (Pandas, NumPy) and Spark.</w:t>
      </w:r>
    </w:p>
    <w:p w14:paraId="23B07F30" w14:textId="77777777" w:rsidR="00E271A1" w:rsidRDefault="00000000">
      <w:pPr>
        <w:pStyle w:val="ListParagraph"/>
        <w:numPr>
          <w:ilvl w:val="0"/>
          <w:numId w:val="1"/>
        </w:numPr>
        <w:tabs>
          <w:tab w:val="left" w:pos="535"/>
        </w:tabs>
        <w:spacing w:line="273" w:lineRule="auto"/>
        <w:ind w:left="535" w:right="714"/>
        <w:rPr>
          <w:sz w:val="19"/>
        </w:rPr>
      </w:pPr>
      <w:r>
        <w:rPr>
          <w:color w:val="333333"/>
          <w:sz w:val="19"/>
        </w:rPr>
        <w:t>Collaborated</w:t>
      </w:r>
      <w:r>
        <w:rPr>
          <w:color w:val="333333"/>
          <w:spacing w:val="-3"/>
          <w:sz w:val="19"/>
        </w:rPr>
        <w:t xml:space="preserve"> </w:t>
      </w:r>
      <w:r>
        <w:rPr>
          <w:color w:val="333333"/>
          <w:sz w:val="19"/>
        </w:rPr>
        <w:t>with</w:t>
      </w:r>
      <w:r>
        <w:rPr>
          <w:color w:val="333333"/>
          <w:spacing w:val="-3"/>
          <w:sz w:val="19"/>
        </w:rPr>
        <w:t xml:space="preserve"> </w:t>
      </w:r>
      <w:r>
        <w:rPr>
          <w:color w:val="333333"/>
          <w:sz w:val="19"/>
        </w:rPr>
        <w:t>BI</w:t>
      </w:r>
      <w:r>
        <w:rPr>
          <w:color w:val="333333"/>
          <w:spacing w:val="-3"/>
          <w:sz w:val="19"/>
        </w:rPr>
        <w:t xml:space="preserve"> </w:t>
      </w:r>
      <w:r>
        <w:rPr>
          <w:color w:val="333333"/>
          <w:sz w:val="19"/>
        </w:rPr>
        <w:t>teams</w:t>
      </w:r>
      <w:r>
        <w:rPr>
          <w:color w:val="333333"/>
          <w:spacing w:val="-3"/>
          <w:sz w:val="19"/>
        </w:rPr>
        <w:t xml:space="preserve"> </w:t>
      </w:r>
      <w:r>
        <w:rPr>
          <w:color w:val="333333"/>
          <w:sz w:val="19"/>
        </w:rPr>
        <w:t>to</w:t>
      </w:r>
      <w:r>
        <w:rPr>
          <w:color w:val="333333"/>
          <w:spacing w:val="-3"/>
          <w:sz w:val="19"/>
        </w:rPr>
        <w:t xml:space="preserve"> </w:t>
      </w:r>
      <w:r>
        <w:rPr>
          <w:color w:val="333333"/>
          <w:sz w:val="19"/>
        </w:rPr>
        <w:t>deliver</w:t>
      </w:r>
      <w:r>
        <w:rPr>
          <w:color w:val="333333"/>
          <w:spacing w:val="-3"/>
          <w:sz w:val="19"/>
        </w:rPr>
        <w:t xml:space="preserve"> </w:t>
      </w:r>
      <w:r>
        <w:rPr>
          <w:color w:val="333333"/>
          <w:sz w:val="19"/>
        </w:rPr>
        <w:t>curated</w:t>
      </w:r>
      <w:r>
        <w:rPr>
          <w:color w:val="333333"/>
          <w:spacing w:val="-3"/>
          <w:sz w:val="19"/>
        </w:rPr>
        <w:t xml:space="preserve"> </w:t>
      </w:r>
      <w:r>
        <w:rPr>
          <w:color w:val="333333"/>
          <w:sz w:val="19"/>
        </w:rPr>
        <w:t>datasets</w:t>
      </w:r>
      <w:r>
        <w:rPr>
          <w:color w:val="333333"/>
          <w:spacing w:val="-3"/>
          <w:sz w:val="19"/>
        </w:rPr>
        <w:t xml:space="preserve"> </w:t>
      </w:r>
      <w:r>
        <w:rPr>
          <w:color w:val="333333"/>
          <w:sz w:val="19"/>
        </w:rPr>
        <w:t>feeding</w:t>
      </w:r>
      <w:r>
        <w:rPr>
          <w:color w:val="333333"/>
          <w:spacing w:val="-3"/>
          <w:sz w:val="19"/>
        </w:rPr>
        <w:t xml:space="preserve"> </w:t>
      </w:r>
      <w:r>
        <w:rPr>
          <w:color w:val="333333"/>
          <w:sz w:val="19"/>
        </w:rPr>
        <w:t>Tableau</w:t>
      </w:r>
      <w:r>
        <w:rPr>
          <w:color w:val="333333"/>
          <w:spacing w:val="-3"/>
          <w:sz w:val="19"/>
        </w:rPr>
        <w:t xml:space="preserve"> </w:t>
      </w:r>
      <w:r>
        <w:rPr>
          <w:color w:val="333333"/>
          <w:sz w:val="19"/>
        </w:rPr>
        <w:t>and</w:t>
      </w:r>
      <w:r>
        <w:rPr>
          <w:color w:val="333333"/>
          <w:spacing w:val="-3"/>
          <w:sz w:val="19"/>
        </w:rPr>
        <w:t xml:space="preserve"> </w:t>
      </w:r>
      <w:r>
        <w:rPr>
          <w:color w:val="333333"/>
          <w:sz w:val="19"/>
        </w:rPr>
        <w:t>Power</w:t>
      </w:r>
      <w:r>
        <w:rPr>
          <w:color w:val="333333"/>
          <w:spacing w:val="-3"/>
          <w:sz w:val="19"/>
        </w:rPr>
        <w:t xml:space="preserve"> </w:t>
      </w:r>
      <w:r>
        <w:rPr>
          <w:color w:val="333333"/>
          <w:sz w:val="19"/>
        </w:rPr>
        <w:t>BI</w:t>
      </w:r>
      <w:r>
        <w:rPr>
          <w:color w:val="333333"/>
          <w:spacing w:val="-3"/>
          <w:sz w:val="19"/>
        </w:rPr>
        <w:t xml:space="preserve"> </w:t>
      </w:r>
      <w:r>
        <w:rPr>
          <w:color w:val="333333"/>
          <w:sz w:val="19"/>
        </w:rPr>
        <w:t>dashboards</w:t>
      </w:r>
      <w:r>
        <w:rPr>
          <w:color w:val="333333"/>
          <w:spacing w:val="-3"/>
          <w:sz w:val="19"/>
        </w:rPr>
        <w:t xml:space="preserve"> </w:t>
      </w:r>
      <w:r>
        <w:rPr>
          <w:color w:val="333333"/>
          <w:sz w:val="19"/>
        </w:rPr>
        <w:t>used</w:t>
      </w:r>
      <w:r>
        <w:rPr>
          <w:color w:val="333333"/>
          <w:spacing w:val="-3"/>
          <w:sz w:val="19"/>
        </w:rPr>
        <w:t xml:space="preserve"> </w:t>
      </w:r>
      <w:r>
        <w:rPr>
          <w:color w:val="333333"/>
          <w:sz w:val="19"/>
        </w:rPr>
        <w:t>by</w:t>
      </w:r>
      <w:r>
        <w:rPr>
          <w:color w:val="333333"/>
          <w:spacing w:val="-3"/>
          <w:sz w:val="19"/>
        </w:rPr>
        <w:t xml:space="preserve"> </w:t>
      </w:r>
      <w:r>
        <w:rPr>
          <w:color w:val="333333"/>
          <w:sz w:val="19"/>
        </w:rPr>
        <w:t>clinical operations and executive leadership.</w:t>
      </w:r>
    </w:p>
    <w:p w14:paraId="450C1D0B" w14:textId="77777777" w:rsidR="00E271A1" w:rsidRDefault="00000000">
      <w:pPr>
        <w:pStyle w:val="ListParagraph"/>
        <w:numPr>
          <w:ilvl w:val="0"/>
          <w:numId w:val="1"/>
        </w:numPr>
        <w:tabs>
          <w:tab w:val="left" w:pos="535"/>
        </w:tabs>
        <w:spacing w:line="273" w:lineRule="auto"/>
        <w:ind w:left="535" w:right="333"/>
        <w:rPr>
          <w:sz w:val="19"/>
        </w:rPr>
      </w:pPr>
      <w:r>
        <w:rPr>
          <w:color w:val="333333"/>
          <w:sz w:val="19"/>
        </w:rPr>
        <w:t>Worked</w:t>
      </w:r>
      <w:r>
        <w:rPr>
          <w:color w:val="333333"/>
          <w:spacing w:val="-5"/>
          <w:sz w:val="19"/>
        </w:rPr>
        <w:t xml:space="preserve"> </w:t>
      </w:r>
      <w:r>
        <w:rPr>
          <w:color w:val="333333"/>
          <w:sz w:val="19"/>
        </w:rPr>
        <w:t>in</w:t>
      </w:r>
      <w:r>
        <w:rPr>
          <w:color w:val="333333"/>
          <w:spacing w:val="-5"/>
          <w:sz w:val="19"/>
        </w:rPr>
        <w:t xml:space="preserve"> </w:t>
      </w:r>
      <w:r>
        <w:rPr>
          <w:color w:val="333333"/>
          <w:sz w:val="19"/>
        </w:rPr>
        <w:t>Agile/Scrum</w:t>
      </w:r>
      <w:r>
        <w:rPr>
          <w:color w:val="333333"/>
          <w:spacing w:val="-5"/>
          <w:sz w:val="19"/>
        </w:rPr>
        <w:t xml:space="preserve"> </w:t>
      </w:r>
      <w:r>
        <w:rPr>
          <w:color w:val="333333"/>
          <w:sz w:val="19"/>
        </w:rPr>
        <w:t>sprints,</w:t>
      </w:r>
      <w:r>
        <w:rPr>
          <w:color w:val="333333"/>
          <w:spacing w:val="-5"/>
          <w:sz w:val="19"/>
        </w:rPr>
        <w:t xml:space="preserve"> </w:t>
      </w:r>
      <w:r>
        <w:rPr>
          <w:color w:val="333333"/>
          <w:sz w:val="19"/>
        </w:rPr>
        <w:t>participating</w:t>
      </w:r>
      <w:r>
        <w:rPr>
          <w:color w:val="333333"/>
          <w:spacing w:val="-5"/>
          <w:sz w:val="19"/>
        </w:rPr>
        <w:t xml:space="preserve"> </w:t>
      </w:r>
      <w:r>
        <w:rPr>
          <w:color w:val="333333"/>
          <w:sz w:val="19"/>
        </w:rPr>
        <w:t>in</w:t>
      </w:r>
      <w:r>
        <w:rPr>
          <w:color w:val="333333"/>
          <w:spacing w:val="-5"/>
          <w:sz w:val="19"/>
        </w:rPr>
        <w:t xml:space="preserve"> </w:t>
      </w:r>
      <w:r>
        <w:rPr>
          <w:color w:val="333333"/>
          <w:sz w:val="19"/>
        </w:rPr>
        <w:t>sprint</w:t>
      </w:r>
      <w:r>
        <w:rPr>
          <w:color w:val="333333"/>
          <w:spacing w:val="-5"/>
          <w:sz w:val="19"/>
        </w:rPr>
        <w:t xml:space="preserve"> </w:t>
      </w:r>
      <w:r>
        <w:rPr>
          <w:color w:val="333333"/>
          <w:sz w:val="19"/>
        </w:rPr>
        <w:t>planning,</w:t>
      </w:r>
      <w:r>
        <w:rPr>
          <w:color w:val="333333"/>
          <w:spacing w:val="-5"/>
          <w:sz w:val="19"/>
        </w:rPr>
        <w:t xml:space="preserve"> </w:t>
      </w:r>
      <w:r>
        <w:rPr>
          <w:color w:val="333333"/>
          <w:sz w:val="19"/>
        </w:rPr>
        <w:t>code</w:t>
      </w:r>
      <w:r>
        <w:rPr>
          <w:color w:val="333333"/>
          <w:spacing w:val="-5"/>
          <w:sz w:val="19"/>
        </w:rPr>
        <w:t xml:space="preserve"> </w:t>
      </w:r>
      <w:r>
        <w:rPr>
          <w:color w:val="333333"/>
          <w:sz w:val="19"/>
        </w:rPr>
        <w:t>reviews,</w:t>
      </w:r>
      <w:r>
        <w:rPr>
          <w:color w:val="333333"/>
          <w:spacing w:val="-5"/>
          <w:sz w:val="19"/>
        </w:rPr>
        <w:t xml:space="preserve"> </w:t>
      </w:r>
      <w:r>
        <w:rPr>
          <w:color w:val="333333"/>
          <w:sz w:val="19"/>
        </w:rPr>
        <w:t>retrospectives,</w:t>
      </w:r>
      <w:r>
        <w:rPr>
          <w:color w:val="333333"/>
          <w:spacing w:val="-5"/>
          <w:sz w:val="19"/>
        </w:rPr>
        <w:t xml:space="preserve"> </w:t>
      </w:r>
      <w:r>
        <w:rPr>
          <w:color w:val="333333"/>
          <w:sz w:val="19"/>
        </w:rPr>
        <w:t>and</w:t>
      </w:r>
      <w:r>
        <w:rPr>
          <w:color w:val="333333"/>
          <w:spacing w:val="-5"/>
          <w:sz w:val="19"/>
        </w:rPr>
        <w:t xml:space="preserve"> </w:t>
      </w:r>
      <w:r>
        <w:rPr>
          <w:color w:val="333333"/>
          <w:sz w:val="19"/>
        </w:rPr>
        <w:t>stakeholder</w:t>
      </w:r>
      <w:r>
        <w:rPr>
          <w:color w:val="333333"/>
          <w:spacing w:val="-5"/>
          <w:sz w:val="19"/>
        </w:rPr>
        <w:t xml:space="preserve"> </w:t>
      </w:r>
      <w:r>
        <w:rPr>
          <w:color w:val="333333"/>
          <w:sz w:val="19"/>
        </w:rPr>
        <w:t>demos</w:t>
      </w:r>
      <w:r>
        <w:rPr>
          <w:color w:val="333333"/>
          <w:spacing w:val="-5"/>
          <w:sz w:val="19"/>
        </w:rPr>
        <w:t xml:space="preserve"> </w:t>
      </w:r>
      <w:r>
        <w:rPr>
          <w:color w:val="333333"/>
          <w:sz w:val="19"/>
        </w:rPr>
        <w:t>to deliver features iteratively.</w:t>
      </w:r>
    </w:p>
    <w:p w14:paraId="7CC30935" w14:textId="77777777" w:rsidR="00E271A1" w:rsidRDefault="00000000">
      <w:pPr>
        <w:pStyle w:val="Heading2"/>
        <w:spacing w:before="204"/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0CA56079" wp14:editId="3F72AF70">
                <wp:simplePos x="0" y="0"/>
                <wp:positionH relativeFrom="page">
                  <wp:posOffset>670559</wp:posOffset>
                </wp:positionH>
                <wp:positionV relativeFrom="paragraph">
                  <wp:posOffset>320325</wp:posOffset>
                </wp:positionV>
                <wp:extent cx="6431280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12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1280">
                              <a:moveTo>
                                <a:pt x="0" y="0"/>
                              </a:moveTo>
                              <a:lnTo>
                                <a:pt x="6431280" y="0"/>
                              </a:lnTo>
                            </a:path>
                          </a:pathLst>
                        </a:custGeom>
                        <a:ln w="889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shape style="position:absolute;margin-left:52.799999pt;margin-top:25.222462pt;width:506.4pt;height:.1pt;mso-position-horizontal-relative:page;mso-position-vertical-relative:paragraph;z-index:-15727104;mso-wrap-distance-left:0;mso-wrap-distance-right:0" id="docshape4" coordorigin="1056,504" coordsize="10128,0" path="m1056,504l11184,504e" filled="false" stroked="true" strokeweight=".7pt" strokecolor="#878787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color w:val="1A1A1A"/>
          <w:spacing w:val="-2"/>
        </w:rPr>
        <w:t>EDUCATION</w:t>
      </w:r>
    </w:p>
    <w:p w14:paraId="61452AC4" w14:textId="69384B6B" w:rsidR="00E271A1" w:rsidRDefault="00000000">
      <w:pPr>
        <w:spacing w:before="84"/>
        <w:ind w:left="335"/>
        <w:rPr>
          <w:sz w:val="19"/>
        </w:rPr>
      </w:pPr>
      <w:r>
        <w:rPr>
          <w:rFonts w:ascii="Arial" w:hAnsi="Arial"/>
          <w:b/>
          <w:color w:val="333333"/>
          <w:sz w:val="19"/>
        </w:rPr>
        <w:t>Master of Science in Computer Science</w:t>
      </w:r>
      <w:r>
        <w:rPr>
          <w:rFonts w:ascii="Arial" w:hAnsi="Arial"/>
          <w:b/>
          <w:color w:val="333333"/>
          <w:spacing w:val="52"/>
          <w:sz w:val="19"/>
        </w:rPr>
        <w:t xml:space="preserve"> </w:t>
      </w:r>
      <w:r>
        <w:rPr>
          <w:color w:val="333333"/>
          <w:sz w:val="19"/>
        </w:rPr>
        <w:t>–</w:t>
      </w:r>
      <w:r>
        <w:rPr>
          <w:color w:val="333333"/>
          <w:spacing w:val="53"/>
          <w:sz w:val="19"/>
        </w:rPr>
        <w:t xml:space="preserve"> </w:t>
      </w:r>
      <w:r>
        <w:rPr>
          <w:color w:val="333333"/>
          <w:sz w:val="19"/>
        </w:rPr>
        <w:t>Missouri State University, Springfield, MO</w:t>
      </w:r>
      <w:r>
        <w:rPr>
          <w:color w:val="333333"/>
          <w:spacing w:val="53"/>
          <w:sz w:val="19"/>
        </w:rPr>
        <w:t xml:space="preserve"> </w:t>
      </w:r>
      <w:r>
        <w:rPr>
          <w:color w:val="333333"/>
          <w:sz w:val="19"/>
        </w:rPr>
        <w:t>|</w:t>
      </w:r>
      <w:r>
        <w:rPr>
          <w:color w:val="333333"/>
          <w:spacing w:val="53"/>
          <w:sz w:val="19"/>
        </w:rPr>
        <w:t xml:space="preserve"> </w:t>
      </w:r>
      <w:r w:rsidR="004C32B3">
        <w:rPr>
          <w:color w:val="333333"/>
          <w:sz w:val="19"/>
        </w:rPr>
        <w:t>Dec</w:t>
      </w:r>
      <w:r>
        <w:rPr>
          <w:color w:val="333333"/>
          <w:sz w:val="19"/>
        </w:rPr>
        <w:t xml:space="preserve"> </w:t>
      </w:r>
      <w:r>
        <w:rPr>
          <w:color w:val="333333"/>
          <w:spacing w:val="-4"/>
          <w:sz w:val="19"/>
        </w:rPr>
        <w:t>202</w:t>
      </w:r>
      <w:r w:rsidR="004C32B3">
        <w:rPr>
          <w:color w:val="333333"/>
          <w:spacing w:val="-4"/>
          <w:sz w:val="19"/>
        </w:rPr>
        <w:t>5</w:t>
      </w:r>
    </w:p>
    <w:p w14:paraId="35868C6D" w14:textId="77777777" w:rsidR="00E271A1" w:rsidRDefault="00000000">
      <w:pPr>
        <w:spacing w:before="122"/>
        <w:ind w:left="335"/>
        <w:rPr>
          <w:sz w:val="19"/>
        </w:rPr>
      </w:pPr>
      <w:r>
        <w:rPr>
          <w:rFonts w:ascii="Arial" w:hAnsi="Arial"/>
          <w:b/>
          <w:color w:val="333333"/>
          <w:sz w:val="19"/>
        </w:rPr>
        <w:t>Bachelor of Technology in Computer Science</w:t>
      </w:r>
      <w:r>
        <w:rPr>
          <w:rFonts w:ascii="Arial" w:hAnsi="Arial"/>
          <w:b/>
          <w:color w:val="333333"/>
          <w:spacing w:val="52"/>
          <w:sz w:val="19"/>
        </w:rPr>
        <w:t xml:space="preserve"> </w:t>
      </w:r>
      <w:r>
        <w:rPr>
          <w:color w:val="333333"/>
          <w:sz w:val="19"/>
        </w:rPr>
        <w:t>–</w:t>
      </w:r>
      <w:r>
        <w:rPr>
          <w:color w:val="333333"/>
          <w:spacing w:val="53"/>
          <w:sz w:val="19"/>
        </w:rPr>
        <w:t xml:space="preserve"> </w:t>
      </w:r>
      <w:r>
        <w:rPr>
          <w:color w:val="333333"/>
          <w:sz w:val="19"/>
        </w:rPr>
        <w:t>Koneru Lakshmaiah Education Foundation, India</w:t>
      </w:r>
      <w:r>
        <w:rPr>
          <w:color w:val="333333"/>
          <w:spacing w:val="53"/>
          <w:sz w:val="19"/>
        </w:rPr>
        <w:t xml:space="preserve"> </w:t>
      </w:r>
      <w:r>
        <w:rPr>
          <w:color w:val="333333"/>
          <w:sz w:val="19"/>
        </w:rPr>
        <w:t>|</w:t>
      </w:r>
      <w:r>
        <w:rPr>
          <w:color w:val="333333"/>
          <w:spacing w:val="53"/>
          <w:sz w:val="19"/>
        </w:rPr>
        <w:t xml:space="preserve"> </w:t>
      </w:r>
      <w:r>
        <w:rPr>
          <w:color w:val="333333"/>
          <w:sz w:val="19"/>
        </w:rPr>
        <w:t xml:space="preserve">May </w:t>
      </w:r>
      <w:r>
        <w:rPr>
          <w:color w:val="333333"/>
          <w:spacing w:val="-4"/>
          <w:sz w:val="19"/>
        </w:rPr>
        <w:t>2023</w:t>
      </w:r>
    </w:p>
    <w:sectPr w:rsidR="00E271A1">
      <w:pgSz w:w="12240" w:h="15840"/>
      <w:pgMar w:top="78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panose1 w:val="020B0604020202020204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CA16D9"/>
    <w:multiLevelType w:val="hybridMultilevel"/>
    <w:tmpl w:val="68F04F24"/>
    <w:lvl w:ilvl="0" w:tplc="A560CB80">
      <w:numFmt w:val="bullet"/>
      <w:lvlText w:val="•"/>
      <w:lvlJc w:val="left"/>
      <w:pPr>
        <w:ind w:left="536" w:hanging="24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19"/>
        <w:szCs w:val="19"/>
        <w:lang w:val="en-US" w:eastAsia="en-US" w:bidi="ar-SA"/>
      </w:rPr>
    </w:lvl>
    <w:lvl w:ilvl="1" w:tplc="87B8257C">
      <w:numFmt w:val="bullet"/>
      <w:lvlText w:val="•"/>
      <w:lvlJc w:val="left"/>
      <w:pPr>
        <w:ind w:left="1566" w:hanging="240"/>
      </w:pPr>
      <w:rPr>
        <w:rFonts w:hint="default"/>
        <w:lang w:val="en-US" w:eastAsia="en-US" w:bidi="ar-SA"/>
      </w:rPr>
    </w:lvl>
    <w:lvl w:ilvl="2" w:tplc="81147046">
      <w:numFmt w:val="bullet"/>
      <w:lvlText w:val="•"/>
      <w:lvlJc w:val="left"/>
      <w:pPr>
        <w:ind w:left="2592" w:hanging="240"/>
      </w:pPr>
      <w:rPr>
        <w:rFonts w:hint="default"/>
        <w:lang w:val="en-US" w:eastAsia="en-US" w:bidi="ar-SA"/>
      </w:rPr>
    </w:lvl>
    <w:lvl w:ilvl="3" w:tplc="8D3CD362">
      <w:numFmt w:val="bullet"/>
      <w:lvlText w:val="•"/>
      <w:lvlJc w:val="left"/>
      <w:pPr>
        <w:ind w:left="3618" w:hanging="240"/>
      </w:pPr>
      <w:rPr>
        <w:rFonts w:hint="default"/>
        <w:lang w:val="en-US" w:eastAsia="en-US" w:bidi="ar-SA"/>
      </w:rPr>
    </w:lvl>
    <w:lvl w:ilvl="4" w:tplc="E8525388">
      <w:numFmt w:val="bullet"/>
      <w:lvlText w:val="•"/>
      <w:lvlJc w:val="left"/>
      <w:pPr>
        <w:ind w:left="4644" w:hanging="240"/>
      </w:pPr>
      <w:rPr>
        <w:rFonts w:hint="default"/>
        <w:lang w:val="en-US" w:eastAsia="en-US" w:bidi="ar-SA"/>
      </w:rPr>
    </w:lvl>
    <w:lvl w:ilvl="5" w:tplc="F6140A14">
      <w:numFmt w:val="bullet"/>
      <w:lvlText w:val="•"/>
      <w:lvlJc w:val="left"/>
      <w:pPr>
        <w:ind w:left="5670" w:hanging="240"/>
      </w:pPr>
      <w:rPr>
        <w:rFonts w:hint="default"/>
        <w:lang w:val="en-US" w:eastAsia="en-US" w:bidi="ar-SA"/>
      </w:rPr>
    </w:lvl>
    <w:lvl w:ilvl="6" w:tplc="0C2074E8">
      <w:numFmt w:val="bullet"/>
      <w:lvlText w:val="•"/>
      <w:lvlJc w:val="left"/>
      <w:pPr>
        <w:ind w:left="6696" w:hanging="240"/>
      </w:pPr>
      <w:rPr>
        <w:rFonts w:hint="default"/>
        <w:lang w:val="en-US" w:eastAsia="en-US" w:bidi="ar-SA"/>
      </w:rPr>
    </w:lvl>
    <w:lvl w:ilvl="7" w:tplc="66E02840">
      <w:numFmt w:val="bullet"/>
      <w:lvlText w:val="•"/>
      <w:lvlJc w:val="left"/>
      <w:pPr>
        <w:ind w:left="7722" w:hanging="240"/>
      </w:pPr>
      <w:rPr>
        <w:rFonts w:hint="default"/>
        <w:lang w:val="en-US" w:eastAsia="en-US" w:bidi="ar-SA"/>
      </w:rPr>
    </w:lvl>
    <w:lvl w:ilvl="8" w:tplc="7AF69CCE">
      <w:numFmt w:val="bullet"/>
      <w:lvlText w:val="•"/>
      <w:lvlJc w:val="left"/>
      <w:pPr>
        <w:ind w:left="8748" w:hanging="240"/>
      </w:pPr>
      <w:rPr>
        <w:rFonts w:hint="default"/>
        <w:lang w:val="en-US" w:eastAsia="en-US" w:bidi="ar-SA"/>
      </w:rPr>
    </w:lvl>
  </w:abstractNum>
  <w:num w:numId="1" w16cid:durableId="5572066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7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271A1"/>
    <w:rsid w:val="000A248E"/>
    <w:rsid w:val="003E4FD3"/>
    <w:rsid w:val="004C32B3"/>
    <w:rsid w:val="00943405"/>
    <w:rsid w:val="00952B51"/>
    <w:rsid w:val="00E271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F16C9CC"/>
  <w15:docId w15:val="{2FCE066A-9118-C14B-97F1-AC1B9D9131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61"/>
      <w:jc w:val="center"/>
      <w:outlineLvl w:val="0"/>
    </w:pPr>
    <w:rPr>
      <w:rFonts w:ascii="Arial" w:eastAsia="Arial" w:hAnsi="Arial" w:cs="Arial"/>
      <w:b/>
      <w:bCs/>
      <w:sz w:val="34"/>
      <w:szCs w:val="34"/>
    </w:rPr>
  </w:style>
  <w:style w:type="paragraph" w:styleId="Heading2">
    <w:name w:val="heading 2"/>
    <w:basedOn w:val="Normal"/>
    <w:uiPriority w:val="9"/>
    <w:unhideWhenUsed/>
    <w:qFormat/>
    <w:pPr>
      <w:ind w:left="335"/>
      <w:outlineLvl w:val="1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42"/>
      <w:ind w:left="535" w:hanging="240"/>
    </w:pPr>
    <w:rPr>
      <w:sz w:val="19"/>
      <w:szCs w:val="19"/>
    </w:rPr>
  </w:style>
  <w:style w:type="paragraph" w:styleId="ListParagraph">
    <w:name w:val="List Paragraph"/>
    <w:basedOn w:val="Normal"/>
    <w:uiPriority w:val="1"/>
    <w:qFormat/>
    <w:pPr>
      <w:spacing w:before="42"/>
      <w:ind w:left="535" w:right="332" w:hanging="24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0A248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A248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E4FD3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rrudraram4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699</Words>
  <Characters>3990</Characters>
  <Application>Microsoft Office Word</Application>
  <DocSecurity>0</DocSecurity>
  <Lines>33</Lines>
  <Paragraphs>9</Paragraphs>
  <ScaleCrop>false</ScaleCrop>
  <Company/>
  <LinksUpToDate>false</LinksUpToDate>
  <CharactersWithSpaces>4680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Ram Vamshi Krishna Rudraram - Resume</dc:title>
  <dc:subject>(unspecified)</dc:subject>
  <dc:creator>Ram Vamshi Krishna Rudraram</dc:creator>
  <cp:lastModifiedBy>Rudraram, Ram Vamshi Krishna</cp:lastModifiedBy>
  <cp:revision>5</cp:revision>
  <dcterms:created xsi:type="dcterms:W3CDTF">2026-06-10T17:18:00Z</dcterms:created>
  <dcterms:modified xsi:type="dcterms:W3CDTF">2026-06-10T17:26:00Z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2026-06-02T00:00:00Z</vt:filetime>
  </property>
  <property fmtid="{D5CDD505-2E9C-101B-9397-08002B2CF9AE}" pid="4" name="Creator">
    <vt:lpwstr>(unspecified)</vt:lpwstr>
  </property>
  <property fmtid="{D5CDD505-2E9C-101B-9397-08002B2CF9AE}" pid="5" name="LastSaved">
    <vt:filetime>2026-06-10T00:00:00Z</vt:filetime>
  </property>
  <property fmtid="{D5CDD505-2E9C-101B-9397-08002B2CF9AE}" pid="6" name="Producer">
    <vt:lpwstr>ReportLab PDF Library - (opensource)</vt:lpwstr>
  </property>
</Properties>
</file>