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B56AC7" w14:textId="77777777" w:rsidR="00B512FE" w:rsidRPr="00CA2F36" w:rsidRDefault="00B512FE" w:rsidP="00B512FE">
      <w:pPr>
        <w:pStyle w:val="Heading1"/>
        <w:numPr>
          <w:ilvl w:val="0"/>
          <w:numId w:val="0"/>
        </w:numPr>
        <w:ind w:left="453" w:hanging="425"/>
        <w:jc w:val="both"/>
        <w:rPr>
          <w:rFonts w:ascii="Charter" w:hAnsi="Charter"/>
          <w:lang w:val="en-US"/>
        </w:rPr>
      </w:pPr>
      <w:bookmarkStart w:id="0" w:name="_Toc492772874"/>
      <w:bookmarkStart w:id="1" w:name="_Toc492773044"/>
      <w:bookmarkStart w:id="2" w:name="_Toc492773519"/>
      <w:bookmarkStart w:id="3" w:name="_Toc492773808"/>
      <w:r w:rsidRPr="00CA2F36">
        <w:rPr>
          <w:rFonts w:ascii="Charter" w:hAnsi="Charter"/>
          <w:lang w:val="en-US"/>
        </w:rPr>
        <w:t>Abstract</w:t>
      </w:r>
      <w:bookmarkEnd w:id="0"/>
      <w:bookmarkEnd w:id="1"/>
      <w:bookmarkEnd w:id="2"/>
      <w:bookmarkEnd w:id="3"/>
    </w:p>
    <w:p w14:paraId="16CE18DB" w14:textId="77777777" w:rsidR="002014FA" w:rsidRDefault="006E16A6" w:rsidP="00B512FE">
      <w:pPr>
        <w:jc w:val="both"/>
        <w:rPr>
          <w:lang w:val="en-US"/>
        </w:rPr>
      </w:pPr>
      <w:r>
        <w:rPr>
          <w:lang w:val="en-US"/>
        </w:rPr>
        <w:t xml:space="preserve">Distributed </w:t>
      </w:r>
      <w:r w:rsidR="0066411F">
        <w:rPr>
          <w:lang w:val="en-US"/>
        </w:rPr>
        <w:t>Ledger Technologies like b</w:t>
      </w:r>
      <w:r>
        <w:rPr>
          <w:lang w:val="en-US"/>
        </w:rPr>
        <w:t xml:space="preserve">lockchain </w:t>
      </w:r>
      <w:r w:rsidR="00E9088C">
        <w:rPr>
          <w:lang w:val="en-US"/>
        </w:rPr>
        <w:t>has</w:t>
      </w:r>
      <w:r>
        <w:rPr>
          <w:lang w:val="en-US"/>
        </w:rPr>
        <w:t xml:space="preserve"> emerged as </w:t>
      </w:r>
      <w:r w:rsidR="0060002B">
        <w:rPr>
          <w:lang w:val="en-US"/>
        </w:rPr>
        <w:t xml:space="preserve">a </w:t>
      </w:r>
      <w:r>
        <w:rPr>
          <w:lang w:val="en-US"/>
        </w:rPr>
        <w:t>promising area of research in academia and business.</w:t>
      </w:r>
      <w:r w:rsidR="00715265">
        <w:rPr>
          <w:lang w:val="en-US"/>
        </w:rPr>
        <w:t xml:space="preserve"> Its tamper resistant nature </w:t>
      </w:r>
      <w:r w:rsidR="002810E4">
        <w:rPr>
          <w:lang w:val="en-US"/>
        </w:rPr>
        <w:t xml:space="preserve">combined with other properties </w:t>
      </w:r>
      <w:r w:rsidR="001C0B70">
        <w:rPr>
          <w:lang w:val="en-US"/>
        </w:rPr>
        <w:t>such as</w:t>
      </w:r>
      <w:r w:rsidR="002810E4">
        <w:rPr>
          <w:lang w:val="en-US"/>
        </w:rPr>
        <w:t xml:space="preserve"> immutability, transparency a</w:t>
      </w:r>
      <w:r w:rsidR="00DE4348">
        <w:rPr>
          <w:lang w:val="en-US"/>
        </w:rPr>
        <w:t>nd</w:t>
      </w:r>
      <w:r w:rsidR="0060002B">
        <w:rPr>
          <w:lang w:val="en-US"/>
        </w:rPr>
        <w:t xml:space="preserve"> byzantine fault tolerance make it particularly </w:t>
      </w:r>
      <w:r w:rsidR="00931A6D">
        <w:rPr>
          <w:lang w:val="en-US"/>
        </w:rPr>
        <w:t>interesting</w:t>
      </w:r>
      <w:r w:rsidR="0060002B">
        <w:rPr>
          <w:lang w:val="en-US"/>
        </w:rPr>
        <w:t xml:space="preserve"> for </w:t>
      </w:r>
      <w:r w:rsidR="00E83E2C">
        <w:rPr>
          <w:lang w:val="en-US"/>
        </w:rPr>
        <w:t>applicatio</w:t>
      </w:r>
      <w:r w:rsidR="008056C7">
        <w:rPr>
          <w:lang w:val="en-US"/>
        </w:rPr>
        <w:t xml:space="preserve">ns in </w:t>
      </w:r>
      <w:r w:rsidR="009F1C20">
        <w:rPr>
          <w:lang w:val="en-US"/>
        </w:rPr>
        <w:t>F</w:t>
      </w:r>
      <w:r w:rsidR="00715265">
        <w:rPr>
          <w:lang w:val="en-US"/>
        </w:rPr>
        <w:t>inance, Internet of Things</w:t>
      </w:r>
      <w:r w:rsidR="002810E4">
        <w:rPr>
          <w:lang w:val="en-US"/>
        </w:rPr>
        <w:t>, Supply Chain M</w:t>
      </w:r>
      <w:r w:rsidR="00E83E2C">
        <w:rPr>
          <w:lang w:val="en-US"/>
        </w:rPr>
        <w:t>anagement</w:t>
      </w:r>
      <w:r w:rsidR="002810E4">
        <w:rPr>
          <w:lang w:val="en-US"/>
        </w:rPr>
        <w:t>,</w:t>
      </w:r>
      <w:r w:rsidR="009F1C20">
        <w:rPr>
          <w:lang w:val="en-US"/>
        </w:rPr>
        <w:t xml:space="preserve"> and</w:t>
      </w:r>
      <w:r w:rsidR="002810E4">
        <w:rPr>
          <w:lang w:val="en-US"/>
        </w:rPr>
        <w:t xml:space="preserve"> Cloud Storage.</w:t>
      </w:r>
    </w:p>
    <w:p w14:paraId="7B9C44C0" w14:textId="77777777" w:rsidR="00CD1A82" w:rsidRDefault="002014FA" w:rsidP="00B512FE">
      <w:pPr>
        <w:jc w:val="both"/>
        <w:rPr>
          <w:lang w:val="en-US"/>
        </w:rPr>
      </w:pPr>
      <w:r>
        <w:rPr>
          <w:lang w:val="en-US"/>
        </w:rPr>
        <w:t>In this thesis</w:t>
      </w:r>
      <w:r w:rsidR="00F32E2F">
        <w:rPr>
          <w:lang w:val="en-US"/>
        </w:rPr>
        <w:t>,</w:t>
      </w:r>
      <w:r>
        <w:rPr>
          <w:lang w:val="en-US"/>
        </w:rPr>
        <w:t xml:space="preserve"> I first </w:t>
      </w:r>
      <w:r w:rsidR="00CF7800">
        <w:rPr>
          <w:lang w:val="en-US"/>
        </w:rPr>
        <w:t>introduce</w:t>
      </w:r>
      <w:r w:rsidR="0066411F">
        <w:rPr>
          <w:lang w:val="en-US"/>
        </w:rPr>
        <w:t xml:space="preserve"> the basics of blockchain and its related terminologies.</w:t>
      </w:r>
      <w:r w:rsidR="00CF7800">
        <w:rPr>
          <w:lang w:val="en-US"/>
        </w:rPr>
        <w:t xml:space="preserve"> Then, I</w:t>
      </w:r>
      <w:r w:rsidR="0066411F">
        <w:rPr>
          <w:lang w:val="en-US"/>
        </w:rPr>
        <w:t xml:space="preserve"> </w:t>
      </w:r>
      <w:r w:rsidR="00DB2253">
        <w:rPr>
          <w:lang w:val="en-US"/>
        </w:rPr>
        <w:t>highlight</w:t>
      </w:r>
      <w:r w:rsidR="0066411F">
        <w:rPr>
          <w:lang w:val="en-US"/>
        </w:rPr>
        <w:t xml:space="preserve"> some of challenges</w:t>
      </w:r>
      <w:r w:rsidR="00984E64">
        <w:rPr>
          <w:lang w:val="en-US"/>
        </w:rPr>
        <w:t xml:space="preserve"> </w:t>
      </w:r>
      <w:r w:rsidR="000D556C">
        <w:rPr>
          <w:lang w:val="en-US"/>
        </w:rPr>
        <w:t>face</w:t>
      </w:r>
      <w:r w:rsidR="008477B0">
        <w:rPr>
          <w:lang w:val="en-US"/>
        </w:rPr>
        <w:t xml:space="preserve">d by this </w:t>
      </w:r>
      <w:r w:rsidR="00353F26">
        <w:rPr>
          <w:lang w:val="en-US"/>
        </w:rPr>
        <w:t>promising new</w:t>
      </w:r>
      <w:r w:rsidR="008477B0">
        <w:rPr>
          <w:lang w:val="en-US"/>
        </w:rPr>
        <w:t xml:space="preserve"> </w:t>
      </w:r>
      <w:r w:rsidR="000D556C">
        <w:rPr>
          <w:lang w:val="en-US"/>
        </w:rPr>
        <w:t>technology</w:t>
      </w:r>
      <w:r w:rsidR="00B06B2E">
        <w:rPr>
          <w:lang w:val="en-US"/>
        </w:rPr>
        <w:t xml:space="preserve"> along with some potential solutions</w:t>
      </w:r>
      <w:r w:rsidR="001E5F27">
        <w:rPr>
          <w:lang w:val="en-US"/>
        </w:rPr>
        <w:t xml:space="preserve"> to those problems</w:t>
      </w:r>
      <w:r w:rsidR="000D556C">
        <w:rPr>
          <w:lang w:val="en-US"/>
        </w:rPr>
        <w:t>.</w:t>
      </w:r>
      <w:r w:rsidR="00CF7800">
        <w:rPr>
          <w:lang w:val="en-US"/>
        </w:rPr>
        <w:t xml:space="preserve"> </w:t>
      </w:r>
      <w:r w:rsidR="00003A57">
        <w:rPr>
          <w:lang w:val="en-US"/>
        </w:rPr>
        <w:t>After which</w:t>
      </w:r>
      <w:r w:rsidR="004A2047">
        <w:rPr>
          <w:lang w:val="en-US"/>
        </w:rPr>
        <w:t xml:space="preserve">, </w:t>
      </w:r>
      <w:r w:rsidR="0079084C">
        <w:rPr>
          <w:lang w:val="en-US"/>
        </w:rPr>
        <w:t>some choice exa</w:t>
      </w:r>
      <w:r w:rsidR="004C382C">
        <w:rPr>
          <w:lang w:val="en-US"/>
        </w:rPr>
        <w:t>mples of b</w:t>
      </w:r>
      <w:r w:rsidR="0079084C">
        <w:rPr>
          <w:lang w:val="en-US"/>
        </w:rPr>
        <w:t>lockchain applications</w:t>
      </w:r>
      <w:r w:rsidR="004A2047">
        <w:rPr>
          <w:lang w:val="en-US"/>
        </w:rPr>
        <w:t xml:space="preserve"> are presented</w:t>
      </w:r>
      <w:r w:rsidR="0079084C">
        <w:rPr>
          <w:lang w:val="en-US"/>
        </w:rPr>
        <w:t>.</w:t>
      </w:r>
      <w:r w:rsidR="00394496">
        <w:rPr>
          <w:lang w:val="en-US"/>
        </w:rPr>
        <w:t xml:space="preserve"> Next, </w:t>
      </w:r>
      <w:r w:rsidR="00DB2253">
        <w:rPr>
          <w:lang w:val="en-US"/>
        </w:rPr>
        <w:t xml:space="preserve">I focus on the </w:t>
      </w:r>
      <w:r w:rsidR="00003A57">
        <w:rPr>
          <w:lang w:val="en-US"/>
        </w:rPr>
        <w:t>Ethereum blockchain</w:t>
      </w:r>
      <w:r w:rsidR="00725495">
        <w:rPr>
          <w:lang w:val="en-US"/>
        </w:rPr>
        <w:t>, IPFS and Raiden Network and expl</w:t>
      </w:r>
      <w:r w:rsidR="00D778A0">
        <w:rPr>
          <w:lang w:val="en-US"/>
        </w:rPr>
        <w:t xml:space="preserve">ore their potential in building </w:t>
      </w:r>
      <w:r w:rsidR="00725495">
        <w:rPr>
          <w:lang w:val="en-US"/>
        </w:rPr>
        <w:t xml:space="preserve">powerful </w:t>
      </w:r>
      <w:r w:rsidR="00516D77">
        <w:rPr>
          <w:lang w:val="en-US"/>
        </w:rPr>
        <w:t>new</w:t>
      </w:r>
      <w:r w:rsidR="00D47833">
        <w:rPr>
          <w:lang w:val="en-US"/>
        </w:rPr>
        <w:t xml:space="preserve"> decentralized applications or Da</w:t>
      </w:r>
      <w:r w:rsidR="00725495">
        <w:rPr>
          <w:lang w:val="en-US"/>
        </w:rPr>
        <w:t>pps.</w:t>
      </w:r>
      <w:r w:rsidR="00CD1A82">
        <w:rPr>
          <w:lang w:val="en-US"/>
        </w:rPr>
        <w:t xml:space="preserve"> </w:t>
      </w:r>
    </w:p>
    <w:p w14:paraId="3506669F" w14:textId="77777777" w:rsidR="00003A57" w:rsidRDefault="00CD1A82" w:rsidP="00B512FE">
      <w:pPr>
        <w:jc w:val="both"/>
        <w:rPr>
          <w:lang w:val="en-US"/>
        </w:rPr>
      </w:pPr>
      <w:r>
        <w:rPr>
          <w:lang w:val="en-US"/>
        </w:rPr>
        <w:t>As part of this thesis, a novel decentralized Supply Chain Management S</w:t>
      </w:r>
      <w:r w:rsidR="00195803">
        <w:rPr>
          <w:lang w:val="en-US"/>
        </w:rPr>
        <w:t>ystem</w:t>
      </w:r>
      <w:r>
        <w:rPr>
          <w:lang w:val="en-US"/>
        </w:rPr>
        <w:t xml:space="preserve"> was </w:t>
      </w:r>
      <w:r w:rsidR="004C382C">
        <w:rPr>
          <w:lang w:val="en-US"/>
        </w:rPr>
        <w:t>designed, implemented</w:t>
      </w:r>
      <w:r w:rsidR="00292395">
        <w:rPr>
          <w:lang w:val="en-US"/>
        </w:rPr>
        <w:t xml:space="preserve"> and tested</w:t>
      </w:r>
      <w:r>
        <w:rPr>
          <w:lang w:val="en-US"/>
        </w:rPr>
        <w:t xml:space="preserve">. </w:t>
      </w:r>
      <w:r w:rsidR="00292395">
        <w:rPr>
          <w:lang w:val="en-US"/>
        </w:rPr>
        <w:t xml:space="preserve">The </w:t>
      </w:r>
      <w:r w:rsidR="004C382C">
        <w:rPr>
          <w:lang w:val="en-US"/>
        </w:rPr>
        <w:t xml:space="preserve">design </w:t>
      </w:r>
      <w:r w:rsidR="004C482B">
        <w:rPr>
          <w:lang w:val="en-US"/>
        </w:rPr>
        <w:t xml:space="preserve">of this system </w:t>
      </w:r>
      <w:r w:rsidR="004C382C">
        <w:rPr>
          <w:lang w:val="en-US"/>
        </w:rPr>
        <w:t xml:space="preserve">was </w:t>
      </w:r>
      <w:r w:rsidR="0005207C">
        <w:rPr>
          <w:lang w:val="en-US"/>
        </w:rPr>
        <w:t>realized</w:t>
      </w:r>
      <w:r w:rsidR="004C382C">
        <w:rPr>
          <w:lang w:val="en-US"/>
        </w:rPr>
        <w:t xml:space="preserve"> using the Ethereum blockchain</w:t>
      </w:r>
      <w:r w:rsidR="0005207C">
        <w:rPr>
          <w:lang w:val="en-US"/>
        </w:rPr>
        <w:t xml:space="preserve"> and was evaluated under various scenarios designed to simulate real world application and usage.</w:t>
      </w:r>
      <w:r w:rsidR="003E1FED">
        <w:rPr>
          <w:lang w:val="en-US"/>
        </w:rPr>
        <w:t xml:space="preserve"> </w:t>
      </w:r>
      <w:r w:rsidR="007B6BF2">
        <w:rPr>
          <w:lang w:val="en-US"/>
        </w:rPr>
        <w:t>Its</w:t>
      </w:r>
      <w:r w:rsidR="003E1FED">
        <w:rPr>
          <w:lang w:val="en-US"/>
        </w:rPr>
        <w:t xml:space="preserve"> design has several key adva</w:t>
      </w:r>
      <w:r w:rsidR="00E662DE">
        <w:rPr>
          <w:lang w:val="en-US"/>
        </w:rPr>
        <w:t>ntages over traditional systems. It is secure against distributed denial of service attacks</w:t>
      </w:r>
      <w:r w:rsidR="00B63C0B">
        <w:rPr>
          <w:lang w:val="en-US"/>
        </w:rPr>
        <w:t xml:space="preserve"> (</w:t>
      </w:r>
      <w:r w:rsidR="00E47663">
        <w:rPr>
          <w:lang w:val="en-US"/>
        </w:rPr>
        <w:t>DDOS</w:t>
      </w:r>
      <w:r w:rsidR="00B63C0B">
        <w:rPr>
          <w:lang w:val="en-US"/>
        </w:rPr>
        <w:t>)</w:t>
      </w:r>
      <w:r w:rsidR="00E662DE">
        <w:rPr>
          <w:lang w:val="en-US"/>
        </w:rPr>
        <w:t xml:space="preserve"> </w:t>
      </w:r>
      <w:r w:rsidR="008C1326">
        <w:rPr>
          <w:lang w:val="en-US"/>
        </w:rPr>
        <w:t>and has additional advantages of being</w:t>
      </w:r>
      <w:r w:rsidR="00E662DE">
        <w:rPr>
          <w:lang w:val="en-US"/>
        </w:rPr>
        <w:t xml:space="preserve"> trustless, autonomous, transparent and censorship resistant.</w:t>
      </w:r>
    </w:p>
    <w:p w14:paraId="519BB8C1" w14:textId="77777777" w:rsidR="002014FA" w:rsidRDefault="002731A3" w:rsidP="00B512FE">
      <w:pPr>
        <w:jc w:val="both"/>
        <w:rPr>
          <w:lang w:val="en-US"/>
        </w:rPr>
      </w:pPr>
      <w:r>
        <w:rPr>
          <w:lang w:val="en-US"/>
        </w:rPr>
        <w:t xml:space="preserve"> </w:t>
      </w:r>
      <w:r w:rsidR="0066411F">
        <w:rPr>
          <w:lang w:val="en-US"/>
        </w:rPr>
        <w:t xml:space="preserve">  </w:t>
      </w:r>
      <w:r w:rsidR="002014FA">
        <w:rPr>
          <w:lang w:val="en-US"/>
        </w:rPr>
        <w:t xml:space="preserve">  </w:t>
      </w:r>
    </w:p>
    <w:p w14:paraId="5E0B9988" w14:textId="77777777" w:rsidR="00E4070B" w:rsidRDefault="00E4070B" w:rsidP="00B512FE">
      <w:pPr>
        <w:jc w:val="both"/>
        <w:rPr>
          <w:lang w:val="en-US"/>
        </w:rPr>
      </w:pPr>
    </w:p>
    <w:p w14:paraId="7E0DD2F0" w14:textId="77777777" w:rsidR="00E4070B" w:rsidRPr="00CA2F36" w:rsidRDefault="00E4070B" w:rsidP="00E4070B">
      <w:pPr>
        <w:pStyle w:val="Heading1"/>
        <w:numPr>
          <w:ilvl w:val="0"/>
          <w:numId w:val="0"/>
        </w:numPr>
        <w:ind w:left="453" w:hanging="425"/>
        <w:jc w:val="both"/>
        <w:rPr>
          <w:rFonts w:ascii="Charter" w:hAnsi="Charter"/>
          <w:lang w:val="en-US"/>
        </w:rPr>
      </w:pPr>
      <w:r>
        <w:rPr>
          <w:rFonts w:ascii="Charter" w:hAnsi="Charter"/>
          <w:lang w:val="en-US"/>
        </w:rPr>
        <w:t>Introduction</w:t>
      </w:r>
    </w:p>
    <w:p w14:paraId="5D77D1F5" w14:textId="038560DC" w:rsidR="00527C90" w:rsidRPr="00B566FC" w:rsidRDefault="00527C90" w:rsidP="00527C90">
      <w:pPr>
        <w:jc w:val="both"/>
        <w:rPr>
          <w:color w:val="000000" w:themeColor="text1"/>
          <w:lang w:val="en-US"/>
        </w:rPr>
      </w:pPr>
      <w:r w:rsidRPr="00B566FC">
        <w:rPr>
          <w:color w:val="000000" w:themeColor="text1"/>
          <w:lang w:val="en-US"/>
        </w:rPr>
        <w:t>\textit{“Blockchain is a continuously growing list of records, called blocks, which are linked and secured using cryptography. Each block contains typically a hash pointer as a link to a previous block, a timestamp and transaction data”} \cite{wiki:001}. It can serve as a distributed ledger that can record transactions without a central server or trusted third party. The transactions are available to all parties and are easily verifiable. It is inherently resistant to data tampering as altering data in any one block breaks the chain and requires that all subsequent blocks be calculated again using the new data. Technical details of blockchains are discuss</w:t>
      </w:r>
      <w:r w:rsidR="00521401">
        <w:rPr>
          <w:color w:val="000000" w:themeColor="text1"/>
          <w:lang w:val="en-US"/>
        </w:rPr>
        <w:t xml:space="preserve">ed in chapter </w:t>
      </w:r>
      <w:r w:rsidR="00191BA9">
        <w:rPr>
          <w:color w:val="000000" w:themeColor="text1"/>
          <w:lang w:val="en-US"/>
        </w:rPr>
        <w:t>\ref{Blockchain}</w:t>
      </w:r>
      <w:r w:rsidRPr="00B566FC">
        <w:rPr>
          <w:color w:val="000000" w:themeColor="text1"/>
          <w:lang w:val="en-US"/>
        </w:rPr>
        <w:t xml:space="preserve">, however for a high level overview please refer </w:t>
      </w:r>
      <w:r w:rsidR="000F19C9">
        <w:rPr>
          <w:color w:val="000000" w:themeColor="text1"/>
          <w:lang w:val="en-US"/>
        </w:rPr>
        <w:t>to figure \ref{fig:blockchain}</w:t>
      </w:r>
      <w:r w:rsidRPr="00B566FC">
        <w:rPr>
          <w:color w:val="000000" w:themeColor="text1"/>
          <w:lang w:val="en-US"/>
        </w:rPr>
        <w:t>. Notice that each block has a unique signature or hash and is linked to previous blocks through its hash. Blockchain has the power to revolutionize how business is conducted in digital age. Some are calling it the most important innovation since the development of the internet and the world wide web. The proponents of this technology believe that it will fundamentally transform the web itself. Internet of tomorrow will be powered by decentralized applications or Dapps</w:t>
      </w:r>
      <w:r w:rsidR="0037338C">
        <w:rPr>
          <w:color w:val="000000" w:themeColor="text1"/>
          <w:lang w:val="en-US"/>
        </w:rPr>
        <w:t xml:space="preserve"> </w:t>
      </w:r>
      <w:r w:rsidR="0037338C" w:rsidRPr="00B566FC">
        <w:rPr>
          <w:color w:val="000000" w:themeColor="text1"/>
          <w:lang w:val="en-US"/>
        </w:rPr>
        <w:t>\cite{</w:t>
      </w:r>
      <w:r w:rsidR="00E353C1" w:rsidRPr="00E353C1">
        <w:rPr>
          <w:color w:val="000000" w:themeColor="text1"/>
          <w:lang w:val="en-US"/>
        </w:rPr>
        <w:t>misc:020</w:t>
      </w:r>
      <w:r w:rsidR="0037338C" w:rsidRPr="00B566FC">
        <w:rPr>
          <w:color w:val="000000" w:themeColor="text1"/>
          <w:lang w:val="en-US"/>
        </w:rPr>
        <w:t>}</w:t>
      </w:r>
      <w:r w:rsidRPr="00B566FC">
        <w:rPr>
          <w:color w:val="000000" w:themeColor="text1"/>
          <w:lang w:val="en-US"/>
        </w:rPr>
        <w:t>. The first blockchain</w:t>
      </w:r>
      <w:r w:rsidR="00791236">
        <w:rPr>
          <w:color w:val="000000" w:themeColor="text1"/>
          <w:lang w:val="en-US"/>
        </w:rPr>
        <w:t xml:space="preserve"> </w:t>
      </w:r>
      <w:r w:rsidR="005F2E0E">
        <w:rPr>
          <w:color w:val="000000" w:themeColor="text1"/>
          <w:lang w:val="en-US"/>
        </w:rPr>
        <w:t xml:space="preserve">was </w:t>
      </w:r>
      <w:r w:rsidR="00791236">
        <w:rPr>
          <w:color w:val="000000" w:themeColor="text1"/>
          <w:lang w:val="en-US"/>
        </w:rPr>
        <w:t>Bitcoin</w:t>
      </w:r>
      <w:r w:rsidR="00896043">
        <w:rPr>
          <w:color w:val="000000" w:themeColor="text1"/>
          <w:lang w:val="en-US"/>
        </w:rPr>
        <w:t>, it</w:t>
      </w:r>
      <w:r w:rsidRPr="00B566FC">
        <w:rPr>
          <w:color w:val="000000" w:themeColor="text1"/>
          <w:lang w:val="en-US"/>
        </w:rPr>
        <w:t xml:space="preserve"> was invented by a person or group of persons known only by the pseudonym Satoshi Nakamoto. Bitcoin is a form of peer-to-peer electronic cash designed to transfer value between two parties without involving banks or other financial institutions. It was the first to solve the double spend problem in digital currency. Bitcoin paved the way for exponential growth in crypto currency market which together with other Altcoins is worth over 120 billion dollars at the time of writing. The underlying technology which powers Bitcoin, Ethereum and other crypto currencies can be used for much more than just transferring X </w:t>
      </w:r>
      <w:r w:rsidRPr="00B566FC">
        <w:rPr>
          <w:color w:val="000000" w:themeColor="text1"/>
          <w:lang w:val="en-US"/>
        </w:rPr>
        <w:lastRenderedPageBreak/>
        <w:t>amount of coins from Person A to Person B. Researchers are employing blockchain technologies to increase efficiency and reduce costs in industries such as Supply Chain Management, Internet of things, Banking and Finance just to name a few.</w:t>
      </w:r>
    </w:p>
    <w:p w14:paraId="58BE8988" w14:textId="77777777" w:rsidR="00527C90" w:rsidRPr="00527C90" w:rsidRDefault="00527C90" w:rsidP="00527C90">
      <w:pPr>
        <w:jc w:val="both"/>
        <w:rPr>
          <w:color w:val="800000"/>
          <w:lang w:val="en-US"/>
        </w:rPr>
      </w:pPr>
    </w:p>
    <w:p w14:paraId="20AF04F8" w14:textId="77777777" w:rsidR="00527C90" w:rsidRPr="00527C90" w:rsidRDefault="00527C90" w:rsidP="00527C90">
      <w:pPr>
        <w:jc w:val="both"/>
        <w:rPr>
          <w:color w:val="800000"/>
          <w:lang w:val="en-US"/>
        </w:rPr>
      </w:pPr>
      <w:r w:rsidRPr="00527C90">
        <w:rPr>
          <w:color w:val="800000"/>
          <w:lang w:val="en-US"/>
        </w:rPr>
        <w:t>\begin{figure}[b]</w:t>
      </w:r>
    </w:p>
    <w:p w14:paraId="755E5A68" w14:textId="77777777" w:rsidR="00527C90" w:rsidRPr="00527C90" w:rsidRDefault="00527C90" w:rsidP="00527C90">
      <w:pPr>
        <w:jc w:val="both"/>
        <w:rPr>
          <w:color w:val="800000"/>
          <w:lang w:val="en-US"/>
        </w:rPr>
      </w:pPr>
      <w:r w:rsidRPr="00527C90">
        <w:rPr>
          <w:color w:val="800000"/>
          <w:lang w:val="en-US"/>
        </w:rPr>
        <w:tab/>
        <w:t>\centering</w:t>
      </w:r>
    </w:p>
    <w:p w14:paraId="3FBF5073" w14:textId="77777777" w:rsidR="00527C90" w:rsidRPr="00527C90" w:rsidRDefault="00527C90" w:rsidP="00527C90">
      <w:pPr>
        <w:jc w:val="both"/>
        <w:rPr>
          <w:color w:val="800000"/>
          <w:lang w:val="en-US"/>
        </w:rPr>
      </w:pPr>
      <w:r w:rsidRPr="00527C90">
        <w:rPr>
          <w:color w:val="800000"/>
          <w:lang w:val="en-US"/>
        </w:rPr>
        <w:t xml:space="preserve">    \includegraphics[width=160mm,scale=0.5]{figs/blockchain}</w:t>
      </w:r>
    </w:p>
    <w:p w14:paraId="297E319B" w14:textId="77777777" w:rsidR="00527C90" w:rsidRPr="00527C90" w:rsidRDefault="00527C90" w:rsidP="00527C90">
      <w:pPr>
        <w:jc w:val="both"/>
        <w:rPr>
          <w:color w:val="800000"/>
          <w:lang w:val="en-US"/>
        </w:rPr>
      </w:pPr>
      <w:r w:rsidRPr="00527C90">
        <w:rPr>
          <w:color w:val="800000"/>
          <w:lang w:val="en-US"/>
        </w:rPr>
        <w:tab/>
        <w:t>\caption{High Level Overview of the Blockchain}</w:t>
      </w:r>
    </w:p>
    <w:p w14:paraId="6941DB60" w14:textId="77777777" w:rsidR="00527C90" w:rsidRPr="00527C90" w:rsidRDefault="00527C90" w:rsidP="00527C90">
      <w:pPr>
        <w:jc w:val="both"/>
        <w:rPr>
          <w:color w:val="800000"/>
          <w:lang w:val="en-US"/>
        </w:rPr>
      </w:pPr>
      <w:r w:rsidRPr="00527C90">
        <w:rPr>
          <w:color w:val="800000"/>
          <w:lang w:val="en-US"/>
        </w:rPr>
        <w:tab/>
        <w:t>\label{fig:blockchain}</w:t>
      </w:r>
    </w:p>
    <w:p w14:paraId="1E89EA70" w14:textId="77777777" w:rsidR="00527C90" w:rsidRPr="00527C90" w:rsidRDefault="00527C90" w:rsidP="00527C90">
      <w:pPr>
        <w:jc w:val="both"/>
        <w:rPr>
          <w:color w:val="800000"/>
          <w:lang w:val="en-US"/>
        </w:rPr>
      </w:pPr>
      <w:r w:rsidRPr="00527C90">
        <w:rPr>
          <w:color w:val="800000"/>
          <w:lang w:val="en-US"/>
        </w:rPr>
        <w:t>\end{figure}</w:t>
      </w:r>
    </w:p>
    <w:p w14:paraId="5A12A14F" w14:textId="77777777" w:rsidR="00527C90" w:rsidRDefault="00527C90" w:rsidP="00527C90">
      <w:pPr>
        <w:jc w:val="both"/>
        <w:rPr>
          <w:color w:val="800000"/>
          <w:lang w:val="en-US"/>
        </w:rPr>
      </w:pPr>
      <w:r w:rsidRPr="00527C90">
        <w:rPr>
          <w:color w:val="800000"/>
          <w:lang w:val="en-US"/>
        </w:rPr>
        <w:t xml:space="preserve">\clearpage  </w:t>
      </w:r>
    </w:p>
    <w:p w14:paraId="1D53758E" w14:textId="38BA31BB" w:rsidR="00B512FE" w:rsidRDefault="006E16A6" w:rsidP="00527C90">
      <w:pPr>
        <w:jc w:val="both"/>
        <w:rPr>
          <w:color w:val="FF0000"/>
          <w:lang w:val="en-US"/>
        </w:rPr>
      </w:pPr>
      <w:r w:rsidRPr="00C356D9">
        <w:rPr>
          <w:color w:val="FF0000"/>
          <w:lang w:val="en-US"/>
        </w:rPr>
        <w:t xml:space="preserve">The proponents of this technology </w:t>
      </w:r>
      <w:r w:rsidR="00E4070B" w:rsidRPr="00C356D9">
        <w:rPr>
          <w:color w:val="FF0000"/>
          <w:lang w:val="en-US"/>
        </w:rPr>
        <w:t xml:space="preserve">claim that it is just beginning to show it usefulness.  </w:t>
      </w:r>
      <w:r w:rsidR="00E74473" w:rsidRPr="00C356D9">
        <w:rPr>
          <w:color w:val="FF0000"/>
          <w:lang w:val="en-US"/>
        </w:rPr>
        <w:t xml:space="preserve">They claim that it will revolutionize our world and disrupt existing setups and processes. It is said that its impact will be similar if not more than that of the world wide web on our lives. Only this time it will not only impact everyday people and businesses but completely change the web itself as well. </w:t>
      </w:r>
      <w:r w:rsidR="00010B34" w:rsidRPr="00C356D9">
        <w:rPr>
          <w:color w:val="FF0000"/>
          <w:lang w:val="en-US"/>
        </w:rPr>
        <w:t>The move towards decentralized applications or Dapps and web 3.0 has already started. (search Dapps and web3.0 to better describe this line)</w:t>
      </w:r>
      <w:r w:rsidR="00E74473" w:rsidRPr="00C356D9">
        <w:rPr>
          <w:color w:val="FF0000"/>
          <w:lang w:val="en-US"/>
        </w:rPr>
        <w:t xml:space="preserve"> </w:t>
      </w:r>
    </w:p>
    <w:p w14:paraId="25D18BF3" w14:textId="0CE0E414" w:rsidR="00EA20E2" w:rsidRDefault="00EA20E2" w:rsidP="00D55E89">
      <w:pPr>
        <w:pStyle w:val="Heading2"/>
        <w:rPr>
          <w:lang w:val="en-US"/>
        </w:rPr>
      </w:pPr>
      <w:r>
        <w:rPr>
          <w:lang w:val="en-US"/>
        </w:rPr>
        <w:t>Blockchain Types</w:t>
      </w:r>
    </w:p>
    <w:p w14:paraId="2A9A949B" w14:textId="778D1CC5" w:rsidR="009D51A9" w:rsidRDefault="006E04E0" w:rsidP="002C3B9A">
      <w:pPr>
        <w:jc w:val="both"/>
        <w:rPr>
          <w:color w:val="000000"/>
          <w:lang w:val="en-US"/>
        </w:rPr>
      </w:pPr>
      <w:r w:rsidRPr="006E04E0">
        <w:rPr>
          <w:color w:val="000000"/>
          <w:lang w:val="en-US"/>
        </w:rPr>
        <w:t xml:space="preserve">Blockchain technologies have experienced rapid growth in the recent years. The rapid pace of innovation has given rise to new models, paradigms and technologies in this sector. We now have multiple competing blockchain networks and solutions jostling for different segments of the market. There is Monero and Zcash focusing on privacy oriented solutions employing technologies like ring signatures </w:t>
      </w:r>
      <w:r w:rsidRPr="006E04E0">
        <w:rPr>
          <w:color w:val="800000"/>
          <w:lang w:val="en-US"/>
        </w:rPr>
        <w:t>\cite</w:t>
      </w:r>
      <w:r w:rsidRPr="006E04E0">
        <w:rPr>
          <w:color w:val="000000"/>
          <w:lang w:val="en-US"/>
        </w:rPr>
        <w:t xml:space="preserve">{paper:008} and zk-SNARKS </w:t>
      </w:r>
      <w:r w:rsidRPr="006E04E0">
        <w:rPr>
          <w:color w:val="800000"/>
          <w:lang w:val="en-US"/>
        </w:rPr>
        <w:t>\cite</w:t>
      </w:r>
      <w:r w:rsidRPr="006E04E0">
        <w:rPr>
          <w:color w:val="000000"/>
          <w:lang w:val="en-US"/>
        </w:rPr>
        <w:t xml:space="preserve">{misc:019}. Others like Ripple and Hyper Ledger are tailoring their solutions for specific segments of the market like banking and enterprise. This accelerate pace of innovation has ignited a fierce debate in the community as to what can and cannot be classified as a blockchain. Although there is no clear agreement on any classification but most publications tend to classify blockchains into two broad categories: Public or Permissionless Blockchain, and Private or Permissioned Blockchain </w:t>
      </w:r>
      <w:r w:rsidRPr="006E04E0">
        <w:rPr>
          <w:color w:val="800000"/>
          <w:lang w:val="en-US"/>
        </w:rPr>
        <w:t>\cite</w:t>
      </w:r>
      <w:r w:rsidRPr="006E04E0">
        <w:rPr>
          <w:color w:val="000000"/>
          <w:lang w:val="en-US"/>
        </w:rPr>
        <w:t>{misc:017}.</w:t>
      </w:r>
    </w:p>
    <w:p w14:paraId="7FDC9DF7"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606060"/>
          <w:sz w:val="20"/>
          <w:szCs w:val="20"/>
          <w:lang w:val="en-US" w:eastAsia="en-US"/>
        </w:rPr>
        <w:t>%\bigskip</w:t>
      </w:r>
    </w:p>
    <w:p w14:paraId="4DA4FED9"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800000"/>
          <w:sz w:val="20"/>
          <w:szCs w:val="20"/>
          <w:lang w:val="en-US" w:eastAsia="en-US"/>
        </w:rPr>
        <w:t>\vspace</w:t>
      </w:r>
      <w:r w:rsidRPr="00DE713B">
        <w:rPr>
          <w:rFonts w:ascii="Courier New" w:hAnsi="Courier New" w:cs="Courier New"/>
          <w:color w:val="000000"/>
          <w:sz w:val="20"/>
          <w:szCs w:val="20"/>
          <w:lang w:val="en-US" w:eastAsia="en-US"/>
        </w:rPr>
        <w:t>{</w:t>
      </w:r>
      <w:r w:rsidRPr="00DE713B">
        <w:rPr>
          <w:rFonts w:ascii="Courier New" w:hAnsi="Courier New" w:cs="Courier New"/>
          <w:color w:val="000000"/>
          <w:sz w:val="20"/>
          <w:szCs w:val="20"/>
          <w:u w:val="single"/>
          <w:lang w:val="en-US" w:eastAsia="en-US"/>
        </w:rPr>
        <w:t>5cm</w:t>
      </w:r>
      <w:r w:rsidRPr="00DE713B">
        <w:rPr>
          <w:rFonts w:ascii="Courier New" w:hAnsi="Courier New" w:cs="Courier New"/>
          <w:color w:val="000000"/>
          <w:sz w:val="20"/>
          <w:szCs w:val="20"/>
          <w:lang w:val="en-US" w:eastAsia="en-US"/>
        </w:rPr>
        <w:t>}</w:t>
      </w:r>
    </w:p>
    <w:p w14:paraId="4DD196E2"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0000CC"/>
          <w:sz w:val="20"/>
          <w:szCs w:val="20"/>
          <w:lang w:val="en-US" w:eastAsia="en-US"/>
        </w:rPr>
        <w:t>\begin</w:t>
      </w:r>
      <w:r w:rsidRPr="00DE713B">
        <w:rPr>
          <w:rFonts w:ascii="Courier New" w:hAnsi="Courier New" w:cs="Courier New"/>
          <w:color w:val="000000"/>
          <w:sz w:val="20"/>
          <w:szCs w:val="20"/>
          <w:lang w:val="en-US" w:eastAsia="en-US"/>
        </w:rPr>
        <w:t>{table}[h]</w:t>
      </w:r>
    </w:p>
    <w:p w14:paraId="7C9643F3"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0000CC"/>
          <w:sz w:val="20"/>
          <w:szCs w:val="20"/>
          <w:lang w:val="en-US" w:eastAsia="en-US"/>
        </w:rPr>
        <w:t>\begin</w:t>
      </w:r>
      <w:r w:rsidRPr="00DE713B">
        <w:rPr>
          <w:rFonts w:ascii="Courier New" w:hAnsi="Courier New" w:cs="Courier New"/>
          <w:color w:val="000000"/>
          <w:sz w:val="20"/>
          <w:szCs w:val="20"/>
          <w:lang w:val="en-US" w:eastAsia="en-US"/>
        </w:rPr>
        <w:t>{tabular}{</w:t>
      </w:r>
      <w:r w:rsidRPr="00DE713B">
        <w:rPr>
          <w:rFonts w:ascii="Courier New" w:hAnsi="Courier New" w:cs="Courier New"/>
          <w:color w:val="000000"/>
          <w:sz w:val="20"/>
          <w:szCs w:val="20"/>
          <w:u w:val="single"/>
          <w:lang w:val="en-US" w:eastAsia="en-US"/>
        </w:rPr>
        <w:t>|l|l|l|</w:t>
      </w:r>
      <w:r w:rsidRPr="00DE713B">
        <w:rPr>
          <w:rFonts w:ascii="Courier New" w:hAnsi="Courier New" w:cs="Courier New"/>
          <w:color w:val="000000"/>
          <w:sz w:val="20"/>
          <w:szCs w:val="20"/>
          <w:lang w:val="en-US" w:eastAsia="en-US"/>
        </w:rPr>
        <w:t>}</w:t>
      </w:r>
    </w:p>
    <w:p w14:paraId="2BB9B80A"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800000"/>
          <w:sz w:val="20"/>
          <w:szCs w:val="20"/>
          <w:lang w:val="en-US" w:eastAsia="en-US"/>
        </w:rPr>
        <w:t>\hline</w:t>
      </w:r>
    </w:p>
    <w:p w14:paraId="0ED62DBB"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000000"/>
          <w:sz w:val="20"/>
          <w:szCs w:val="20"/>
          <w:lang w:val="en-US" w:eastAsia="en-US"/>
        </w:rPr>
        <w:t xml:space="preserve">                          &amp; </w:t>
      </w:r>
      <w:r w:rsidRPr="00DE713B">
        <w:rPr>
          <w:rFonts w:ascii="Courier New" w:hAnsi="Courier New" w:cs="Courier New"/>
          <w:color w:val="800000"/>
          <w:sz w:val="20"/>
          <w:szCs w:val="20"/>
          <w:lang w:val="en-US" w:eastAsia="en-US"/>
        </w:rPr>
        <w:t>\multicolumn</w:t>
      </w:r>
      <w:r w:rsidRPr="00DE713B">
        <w:rPr>
          <w:rFonts w:ascii="Courier New" w:hAnsi="Courier New" w:cs="Courier New"/>
          <w:color w:val="000000"/>
          <w:sz w:val="20"/>
          <w:szCs w:val="20"/>
          <w:lang w:val="en-US" w:eastAsia="en-US"/>
        </w:rPr>
        <w:t>{1}{</w:t>
      </w:r>
      <w:r w:rsidRPr="00DE713B">
        <w:rPr>
          <w:rFonts w:ascii="Courier New" w:hAnsi="Courier New" w:cs="Courier New"/>
          <w:color w:val="000000"/>
          <w:sz w:val="20"/>
          <w:szCs w:val="20"/>
          <w:u w:val="single"/>
          <w:lang w:val="en-US" w:eastAsia="en-US"/>
        </w:rPr>
        <w:t>c|</w:t>
      </w:r>
      <w:r w:rsidRPr="00DE713B">
        <w:rPr>
          <w:rFonts w:ascii="Courier New" w:hAnsi="Courier New" w:cs="Courier New"/>
          <w:color w:val="000000"/>
          <w:sz w:val="20"/>
          <w:szCs w:val="20"/>
          <w:lang w:val="en-US" w:eastAsia="en-US"/>
        </w:rPr>
        <w:t>}{</w:t>
      </w:r>
      <w:r w:rsidRPr="00DE713B">
        <w:rPr>
          <w:rFonts w:ascii="Courier New" w:hAnsi="Courier New" w:cs="Courier New"/>
          <w:color w:val="800000"/>
          <w:sz w:val="20"/>
          <w:szCs w:val="20"/>
          <w:lang w:val="en-US" w:eastAsia="en-US"/>
        </w:rPr>
        <w:t>\textbf</w:t>
      </w:r>
      <w:r w:rsidRPr="00DE713B">
        <w:rPr>
          <w:rFonts w:ascii="Courier New" w:hAnsi="Courier New" w:cs="Courier New"/>
          <w:color w:val="000000"/>
          <w:sz w:val="20"/>
          <w:szCs w:val="20"/>
          <w:lang w:val="en-US" w:eastAsia="en-US"/>
        </w:rPr>
        <w:t>{</w:t>
      </w:r>
      <w:r w:rsidRPr="00DE713B">
        <w:rPr>
          <w:rFonts w:ascii="Courier New" w:hAnsi="Courier New" w:cs="Courier New"/>
          <w:color w:val="000000"/>
          <w:sz w:val="20"/>
          <w:szCs w:val="20"/>
          <w:u w:val="single"/>
          <w:lang w:val="en-US" w:eastAsia="en-US"/>
        </w:rPr>
        <w:t>Permissionless</w:t>
      </w:r>
      <w:r w:rsidRPr="00DE713B">
        <w:rPr>
          <w:rFonts w:ascii="Courier New" w:hAnsi="Courier New" w:cs="Courier New"/>
          <w:color w:val="000000"/>
          <w:sz w:val="20"/>
          <w:szCs w:val="20"/>
          <w:lang w:val="en-US" w:eastAsia="en-US"/>
        </w:rPr>
        <w:t xml:space="preserve"> </w:t>
      </w:r>
      <w:r w:rsidRPr="00DE713B">
        <w:rPr>
          <w:rFonts w:ascii="Courier New" w:hAnsi="Courier New" w:cs="Courier New"/>
          <w:color w:val="000000"/>
          <w:sz w:val="20"/>
          <w:szCs w:val="20"/>
          <w:u w:val="single"/>
          <w:lang w:val="en-US" w:eastAsia="en-US"/>
        </w:rPr>
        <w:t>Blockchains</w:t>
      </w:r>
      <w:r w:rsidRPr="00DE713B">
        <w:rPr>
          <w:rFonts w:ascii="Courier New" w:hAnsi="Courier New" w:cs="Courier New"/>
          <w:color w:val="000000"/>
          <w:sz w:val="20"/>
          <w:szCs w:val="20"/>
          <w:lang w:val="en-US" w:eastAsia="en-US"/>
        </w:rPr>
        <w:t xml:space="preserve"> (Public)}} &amp; </w:t>
      </w:r>
      <w:r w:rsidRPr="00DE713B">
        <w:rPr>
          <w:rFonts w:ascii="Courier New" w:hAnsi="Courier New" w:cs="Courier New"/>
          <w:color w:val="800000"/>
          <w:sz w:val="20"/>
          <w:szCs w:val="20"/>
          <w:lang w:val="en-US" w:eastAsia="en-US"/>
        </w:rPr>
        <w:t>\multicolumn</w:t>
      </w:r>
      <w:r w:rsidRPr="00DE713B">
        <w:rPr>
          <w:rFonts w:ascii="Courier New" w:hAnsi="Courier New" w:cs="Courier New"/>
          <w:color w:val="000000"/>
          <w:sz w:val="20"/>
          <w:szCs w:val="20"/>
          <w:lang w:val="en-US" w:eastAsia="en-US"/>
        </w:rPr>
        <w:t>{1}{</w:t>
      </w:r>
      <w:r w:rsidRPr="00DE713B">
        <w:rPr>
          <w:rFonts w:ascii="Courier New" w:hAnsi="Courier New" w:cs="Courier New"/>
          <w:color w:val="000000"/>
          <w:sz w:val="20"/>
          <w:szCs w:val="20"/>
          <w:u w:val="single"/>
          <w:lang w:val="en-US" w:eastAsia="en-US"/>
        </w:rPr>
        <w:t>c|</w:t>
      </w:r>
      <w:r w:rsidRPr="00DE713B">
        <w:rPr>
          <w:rFonts w:ascii="Courier New" w:hAnsi="Courier New" w:cs="Courier New"/>
          <w:color w:val="000000"/>
          <w:sz w:val="20"/>
          <w:szCs w:val="20"/>
          <w:lang w:val="en-US" w:eastAsia="en-US"/>
        </w:rPr>
        <w:t>}{</w:t>
      </w:r>
      <w:r w:rsidRPr="00DE713B">
        <w:rPr>
          <w:rFonts w:ascii="Courier New" w:hAnsi="Courier New" w:cs="Courier New"/>
          <w:color w:val="800000"/>
          <w:sz w:val="20"/>
          <w:szCs w:val="20"/>
          <w:lang w:val="en-US" w:eastAsia="en-US"/>
        </w:rPr>
        <w:t>\textbf</w:t>
      </w:r>
      <w:r w:rsidRPr="00DE713B">
        <w:rPr>
          <w:rFonts w:ascii="Courier New" w:hAnsi="Courier New" w:cs="Courier New"/>
          <w:color w:val="000000"/>
          <w:sz w:val="20"/>
          <w:szCs w:val="20"/>
          <w:lang w:val="en-US" w:eastAsia="en-US"/>
        </w:rPr>
        <w:t>{</w:t>
      </w:r>
      <w:r w:rsidRPr="00DE713B">
        <w:rPr>
          <w:rFonts w:ascii="Courier New" w:hAnsi="Courier New" w:cs="Courier New"/>
          <w:color w:val="000000"/>
          <w:sz w:val="20"/>
          <w:szCs w:val="20"/>
          <w:u w:val="single"/>
          <w:lang w:val="en-US" w:eastAsia="en-US"/>
        </w:rPr>
        <w:t>Permissioned</w:t>
      </w:r>
      <w:r w:rsidRPr="00DE713B">
        <w:rPr>
          <w:rFonts w:ascii="Courier New" w:hAnsi="Courier New" w:cs="Courier New"/>
          <w:color w:val="000000"/>
          <w:sz w:val="20"/>
          <w:szCs w:val="20"/>
          <w:lang w:val="en-US" w:eastAsia="en-US"/>
        </w:rPr>
        <w:t xml:space="preserve"> </w:t>
      </w:r>
      <w:r w:rsidRPr="00DE713B">
        <w:rPr>
          <w:rFonts w:ascii="Courier New" w:hAnsi="Courier New" w:cs="Courier New"/>
          <w:color w:val="000000"/>
          <w:sz w:val="20"/>
          <w:szCs w:val="20"/>
          <w:u w:val="single"/>
          <w:lang w:val="en-US" w:eastAsia="en-US"/>
        </w:rPr>
        <w:t>Blockchains</w:t>
      </w:r>
      <w:r w:rsidRPr="00DE713B">
        <w:rPr>
          <w:rFonts w:ascii="Courier New" w:hAnsi="Courier New" w:cs="Courier New"/>
          <w:color w:val="000000"/>
          <w:sz w:val="20"/>
          <w:szCs w:val="20"/>
          <w:lang w:val="en-US" w:eastAsia="en-US"/>
        </w:rPr>
        <w:t xml:space="preserve"> (Private)}} </w:t>
      </w:r>
      <w:r w:rsidRPr="00DE713B">
        <w:rPr>
          <w:rFonts w:ascii="Courier New" w:hAnsi="Courier New" w:cs="Courier New"/>
          <w:color w:val="800000"/>
          <w:sz w:val="20"/>
          <w:szCs w:val="20"/>
          <w:lang w:val="en-US" w:eastAsia="en-US"/>
        </w:rPr>
        <w:t>\\</w:t>
      </w:r>
      <w:r w:rsidRPr="00DE713B">
        <w:rPr>
          <w:rFonts w:ascii="Courier New" w:hAnsi="Courier New" w:cs="Courier New"/>
          <w:color w:val="000000"/>
          <w:sz w:val="20"/>
          <w:szCs w:val="20"/>
          <w:lang w:val="en-US" w:eastAsia="en-US"/>
        </w:rPr>
        <w:t xml:space="preserve"> </w:t>
      </w:r>
      <w:r w:rsidRPr="00DE713B">
        <w:rPr>
          <w:rFonts w:ascii="Courier New" w:hAnsi="Courier New" w:cs="Courier New"/>
          <w:color w:val="800000"/>
          <w:sz w:val="20"/>
          <w:szCs w:val="20"/>
          <w:lang w:val="en-US" w:eastAsia="en-US"/>
        </w:rPr>
        <w:t>\hline</w:t>
      </w:r>
    </w:p>
    <w:p w14:paraId="49A50718"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800000"/>
          <w:sz w:val="20"/>
          <w:szCs w:val="20"/>
          <w:lang w:val="en-US" w:eastAsia="en-US"/>
        </w:rPr>
        <w:t>\textbf</w:t>
      </w:r>
      <w:r w:rsidRPr="00DE713B">
        <w:rPr>
          <w:rFonts w:ascii="Courier New" w:hAnsi="Courier New" w:cs="Courier New"/>
          <w:color w:val="000000"/>
          <w:sz w:val="20"/>
          <w:szCs w:val="20"/>
          <w:lang w:val="en-US" w:eastAsia="en-US"/>
        </w:rPr>
        <w:t xml:space="preserve">{Network Access}   &amp; Any one can join the network                                      &amp; Only authorized participants can join                            </w:t>
      </w:r>
      <w:r w:rsidRPr="00DE713B">
        <w:rPr>
          <w:rFonts w:ascii="Courier New" w:hAnsi="Courier New" w:cs="Courier New"/>
          <w:color w:val="800000"/>
          <w:sz w:val="20"/>
          <w:szCs w:val="20"/>
          <w:lang w:val="en-US" w:eastAsia="en-US"/>
        </w:rPr>
        <w:t>\\</w:t>
      </w:r>
      <w:r w:rsidRPr="00DE713B">
        <w:rPr>
          <w:rFonts w:ascii="Courier New" w:hAnsi="Courier New" w:cs="Courier New"/>
          <w:color w:val="000000"/>
          <w:sz w:val="20"/>
          <w:szCs w:val="20"/>
          <w:lang w:val="en-US" w:eastAsia="en-US"/>
        </w:rPr>
        <w:t xml:space="preserve"> </w:t>
      </w:r>
      <w:r w:rsidRPr="00DE713B">
        <w:rPr>
          <w:rFonts w:ascii="Courier New" w:hAnsi="Courier New" w:cs="Courier New"/>
          <w:color w:val="800000"/>
          <w:sz w:val="20"/>
          <w:szCs w:val="20"/>
          <w:lang w:val="en-US" w:eastAsia="en-US"/>
        </w:rPr>
        <w:t>\hline</w:t>
      </w:r>
    </w:p>
    <w:p w14:paraId="5B0E0B58"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800000"/>
          <w:sz w:val="20"/>
          <w:szCs w:val="20"/>
          <w:lang w:val="en-US" w:eastAsia="en-US"/>
        </w:rPr>
        <w:lastRenderedPageBreak/>
        <w:t>\textbf</w:t>
      </w:r>
      <w:r w:rsidRPr="00DE713B">
        <w:rPr>
          <w:rFonts w:ascii="Courier New" w:hAnsi="Courier New" w:cs="Courier New"/>
          <w:color w:val="000000"/>
          <w:sz w:val="20"/>
          <w:szCs w:val="20"/>
          <w:lang w:val="en-US" w:eastAsia="en-US"/>
        </w:rPr>
        <w:t>{</w:t>
      </w:r>
      <w:r w:rsidRPr="00DE713B">
        <w:rPr>
          <w:rFonts w:ascii="Courier New" w:hAnsi="Courier New" w:cs="Courier New"/>
          <w:color w:val="000000"/>
          <w:sz w:val="20"/>
          <w:szCs w:val="20"/>
          <w:u w:val="single"/>
          <w:lang w:val="en-US" w:eastAsia="en-US"/>
        </w:rPr>
        <w:t>Minning</w:t>
      </w:r>
      <w:r w:rsidRPr="00DE713B">
        <w:rPr>
          <w:rFonts w:ascii="Courier New" w:hAnsi="Courier New" w:cs="Courier New"/>
          <w:color w:val="000000"/>
          <w:sz w:val="20"/>
          <w:szCs w:val="20"/>
          <w:lang w:val="en-US" w:eastAsia="en-US"/>
        </w:rPr>
        <w:t xml:space="preserve">}          &amp; Any one can produce new blocks                                    &amp; Authorized block producers                                       </w:t>
      </w:r>
      <w:r w:rsidRPr="00DE713B">
        <w:rPr>
          <w:rFonts w:ascii="Courier New" w:hAnsi="Courier New" w:cs="Courier New"/>
          <w:color w:val="800000"/>
          <w:sz w:val="20"/>
          <w:szCs w:val="20"/>
          <w:lang w:val="en-US" w:eastAsia="en-US"/>
        </w:rPr>
        <w:t>\\</w:t>
      </w:r>
      <w:r w:rsidRPr="00DE713B">
        <w:rPr>
          <w:rFonts w:ascii="Courier New" w:hAnsi="Courier New" w:cs="Courier New"/>
          <w:color w:val="000000"/>
          <w:sz w:val="20"/>
          <w:szCs w:val="20"/>
          <w:lang w:val="en-US" w:eastAsia="en-US"/>
        </w:rPr>
        <w:t xml:space="preserve"> </w:t>
      </w:r>
      <w:r w:rsidRPr="00DE713B">
        <w:rPr>
          <w:rFonts w:ascii="Courier New" w:hAnsi="Courier New" w:cs="Courier New"/>
          <w:color w:val="800000"/>
          <w:sz w:val="20"/>
          <w:szCs w:val="20"/>
          <w:lang w:val="en-US" w:eastAsia="en-US"/>
        </w:rPr>
        <w:t>\hline</w:t>
      </w:r>
    </w:p>
    <w:p w14:paraId="44D610D3"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800000"/>
          <w:sz w:val="20"/>
          <w:szCs w:val="20"/>
          <w:lang w:val="en-US" w:eastAsia="en-US"/>
        </w:rPr>
        <w:t>\textbf</w:t>
      </w:r>
      <w:r w:rsidRPr="00DE713B">
        <w:rPr>
          <w:rFonts w:ascii="Courier New" w:hAnsi="Courier New" w:cs="Courier New"/>
          <w:color w:val="000000"/>
          <w:sz w:val="20"/>
          <w:szCs w:val="20"/>
          <w:lang w:val="en-US" w:eastAsia="en-US"/>
        </w:rPr>
        <w:t xml:space="preserve">{Decentralization} &amp; Fully decentralized system                                        &amp; Can have limited to no decentralization                          </w:t>
      </w:r>
      <w:r w:rsidRPr="00DE713B">
        <w:rPr>
          <w:rFonts w:ascii="Courier New" w:hAnsi="Courier New" w:cs="Courier New"/>
          <w:color w:val="800000"/>
          <w:sz w:val="20"/>
          <w:szCs w:val="20"/>
          <w:lang w:val="en-US" w:eastAsia="en-US"/>
        </w:rPr>
        <w:t>\\</w:t>
      </w:r>
      <w:r w:rsidRPr="00DE713B">
        <w:rPr>
          <w:rFonts w:ascii="Courier New" w:hAnsi="Courier New" w:cs="Courier New"/>
          <w:color w:val="000000"/>
          <w:sz w:val="20"/>
          <w:szCs w:val="20"/>
          <w:lang w:val="en-US" w:eastAsia="en-US"/>
        </w:rPr>
        <w:t xml:space="preserve"> </w:t>
      </w:r>
      <w:r w:rsidRPr="00DE713B">
        <w:rPr>
          <w:rFonts w:ascii="Courier New" w:hAnsi="Courier New" w:cs="Courier New"/>
          <w:color w:val="800000"/>
          <w:sz w:val="20"/>
          <w:szCs w:val="20"/>
          <w:lang w:val="en-US" w:eastAsia="en-US"/>
        </w:rPr>
        <w:t>\hline</w:t>
      </w:r>
    </w:p>
    <w:p w14:paraId="63505108"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800000"/>
          <w:sz w:val="20"/>
          <w:szCs w:val="20"/>
          <w:lang w:val="en-US" w:eastAsia="en-US"/>
        </w:rPr>
        <w:t>\textbf</w:t>
      </w:r>
      <w:r w:rsidRPr="00DE713B">
        <w:rPr>
          <w:rFonts w:ascii="Courier New" w:hAnsi="Courier New" w:cs="Courier New"/>
          <w:color w:val="000000"/>
          <w:sz w:val="20"/>
          <w:szCs w:val="20"/>
          <w:lang w:val="en-US" w:eastAsia="en-US"/>
        </w:rPr>
        <w:t xml:space="preserve">{Speed}            &amp; Slower compared to private </w:t>
      </w:r>
      <w:r w:rsidRPr="00DE713B">
        <w:rPr>
          <w:rFonts w:ascii="Courier New" w:hAnsi="Courier New" w:cs="Courier New"/>
          <w:color w:val="000000"/>
          <w:sz w:val="20"/>
          <w:szCs w:val="20"/>
          <w:u w:val="single"/>
          <w:lang w:val="en-US" w:eastAsia="en-US"/>
        </w:rPr>
        <w:t>blockchains</w:t>
      </w:r>
      <w:r w:rsidRPr="00DE713B">
        <w:rPr>
          <w:rFonts w:ascii="Courier New" w:hAnsi="Courier New" w:cs="Courier New"/>
          <w:color w:val="000000"/>
          <w:sz w:val="20"/>
          <w:szCs w:val="20"/>
          <w:lang w:val="en-US" w:eastAsia="en-US"/>
        </w:rPr>
        <w:t xml:space="preserve">                            &amp; Faster                                                           </w:t>
      </w:r>
      <w:r w:rsidRPr="00DE713B">
        <w:rPr>
          <w:rFonts w:ascii="Courier New" w:hAnsi="Courier New" w:cs="Courier New"/>
          <w:color w:val="800000"/>
          <w:sz w:val="20"/>
          <w:szCs w:val="20"/>
          <w:lang w:val="en-US" w:eastAsia="en-US"/>
        </w:rPr>
        <w:t>\\</w:t>
      </w:r>
      <w:r w:rsidRPr="00DE713B">
        <w:rPr>
          <w:rFonts w:ascii="Courier New" w:hAnsi="Courier New" w:cs="Courier New"/>
          <w:color w:val="000000"/>
          <w:sz w:val="20"/>
          <w:szCs w:val="20"/>
          <w:lang w:val="en-US" w:eastAsia="en-US"/>
        </w:rPr>
        <w:t xml:space="preserve"> </w:t>
      </w:r>
      <w:r w:rsidRPr="00DE713B">
        <w:rPr>
          <w:rFonts w:ascii="Courier New" w:hAnsi="Courier New" w:cs="Courier New"/>
          <w:color w:val="800000"/>
          <w:sz w:val="20"/>
          <w:szCs w:val="20"/>
          <w:lang w:val="en-US" w:eastAsia="en-US"/>
        </w:rPr>
        <w:t>\hline</w:t>
      </w:r>
    </w:p>
    <w:p w14:paraId="1B418CB4"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800000"/>
          <w:sz w:val="20"/>
          <w:szCs w:val="20"/>
          <w:lang w:val="en-US" w:eastAsia="en-US"/>
        </w:rPr>
        <w:t>\textbf</w:t>
      </w:r>
      <w:r w:rsidRPr="00DE713B">
        <w:rPr>
          <w:rFonts w:ascii="Courier New" w:hAnsi="Courier New" w:cs="Courier New"/>
          <w:color w:val="000000"/>
          <w:sz w:val="20"/>
          <w:szCs w:val="20"/>
          <w:lang w:val="en-US" w:eastAsia="en-US"/>
        </w:rPr>
        <w:t xml:space="preserve">{Transparency}     &amp; Fully </w:t>
      </w:r>
      <w:r w:rsidRPr="00DE713B">
        <w:rPr>
          <w:rFonts w:ascii="Courier New" w:hAnsi="Courier New" w:cs="Courier New"/>
          <w:color w:val="000000"/>
          <w:sz w:val="20"/>
          <w:szCs w:val="20"/>
          <w:u w:val="single"/>
          <w:lang w:val="en-US" w:eastAsia="en-US"/>
        </w:rPr>
        <w:t>transaparent</w:t>
      </w:r>
      <w:r w:rsidRPr="00DE713B">
        <w:rPr>
          <w:rFonts w:ascii="Courier New" w:hAnsi="Courier New" w:cs="Courier New"/>
          <w:color w:val="000000"/>
          <w:sz w:val="20"/>
          <w:szCs w:val="20"/>
          <w:lang w:val="en-US" w:eastAsia="en-US"/>
        </w:rPr>
        <w:t xml:space="preserve">                                                &amp; </w:t>
      </w:r>
      <w:r w:rsidRPr="00DE713B">
        <w:rPr>
          <w:rFonts w:ascii="Courier New" w:hAnsi="Courier New" w:cs="Courier New"/>
          <w:color w:val="000000"/>
          <w:sz w:val="20"/>
          <w:szCs w:val="20"/>
          <w:u w:val="single"/>
          <w:lang w:val="en-US" w:eastAsia="en-US"/>
        </w:rPr>
        <w:t>Customizable</w:t>
      </w:r>
      <w:r w:rsidRPr="00DE713B">
        <w:rPr>
          <w:rFonts w:ascii="Courier New" w:hAnsi="Courier New" w:cs="Courier New"/>
          <w:color w:val="000000"/>
          <w:sz w:val="20"/>
          <w:szCs w:val="20"/>
          <w:lang w:val="en-US" w:eastAsia="en-US"/>
        </w:rPr>
        <w:t xml:space="preserve"> level of transparency                               </w:t>
      </w:r>
      <w:r w:rsidRPr="00DE713B">
        <w:rPr>
          <w:rFonts w:ascii="Courier New" w:hAnsi="Courier New" w:cs="Courier New"/>
          <w:color w:val="800000"/>
          <w:sz w:val="20"/>
          <w:szCs w:val="20"/>
          <w:lang w:val="en-US" w:eastAsia="en-US"/>
        </w:rPr>
        <w:t>\\</w:t>
      </w:r>
      <w:r w:rsidRPr="00DE713B">
        <w:rPr>
          <w:rFonts w:ascii="Courier New" w:hAnsi="Courier New" w:cs="Courier New"/>
          <w:color w:val="000000"/>
          <w:sz w:val="20"/>
          <w:szCs w:val="20"/>
          <w:lang w:val="en-US" w:eastAsia="en-US"/>
        </w:rPr>
        <w:t xml:space="preserve"> </w:t>
      </w:r>
      <w:r w:rsidRPr="00DE713B">
        <w:rPr>
          <w:rFonts w:ascii="Courier New" w:hAnsi="Courier New" w:cs="Courier New"/>
          <w:color w:val="800000"/>
          <w:sz w:val="20"/>
          <w:szCs w:val="20"/>
          <w:lang w:val="en-US" w:eastAsia="en-US"/>
        </w:rPr>
        <w:t>\hline</w:t>
      </w:r>
    </w:p>
    <w:p w14:paraId="3CBFA557"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0000CC"/>
          <w:sz w:val="20"/>
          <w:szCs w:val="20"/>
          <w:lang w:val="en-US" w:eastAsia="en-US"/>
        </w:rPr>
        <w:t>\end</w:t>
      </w:r>
      <w:r w:rsidRPr="00DE713B">
        <w:rPr>
          <w:rFonts w:ascii="Courier New" w:hAnsi="Courier New" w:cs="Courier New"/>
          <w:color w:val="000000"/>
          <w:sz w:val="20"/>
          <w:szCs w:val="20"/>
          <w:lang w:val="en-US" w:eastAsia="en-US"/>
        </w:rPr>
        <w:t>{tabular}</w:t>
      </w:r>
    </w:p>
    <w:p w14:paraId="1F36CD2E"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800000"/>
          <w:sz w:val="20"/>
          <w:szCs w:val="20"/>
          <w:lang w:val="en-US" w:eastAsia="en-US"/>
        </w:rPr>
        <w:t>\caption</w:t>
      </w:r>
      <w:r w:rsidRPr="00DE713B">
        <w:rPr>
          <w:rFonts w:ascii="Courier New" w:hAnsi="Courier New" w:cs="Courier New"/>
          <w:color w:val="000000"/>
          <w:sz w:val="20"/>
          <w:szCs w:val="20"/>
          <w:lang w:val="en-US" w:eastAsia="en-US"/>
        </w:rPr>
        <w:t xml:space="preserve"> {</w:t>
      </w:r>
      <w:r w:rsidRPr="00DE713B">
        <w:rPr>
          <w:rFonts w:ascii="Courier New" w:hAnsi="Courier New" w:cs="Courier New"/>
          <w:color w:val="000000"/>
          <w:sz w:val="20"/>
          <w:szCs w:val="20"/>
          <w:u w:val="single"/>
          <w:lang w:val="en-US" w:eastAsia="en-US"/>
        </w:rPr>
        <w:t>Permissioned</w:t>
      </w:r>
      <w:r w:rsidRPr="00DE713B">
        <w:rPr>
          <w:rFonts w:ascii="Courier New" w:hAnsi="Courier New" w:cs="Courier New"/>
          <w:color w:val="000000"/>
          <w:sz w:val="20"/>
          <w:szCs w:val="20"/>
          <w:lang w:val="en-US" w:eastAsia="en-US"/>
        </w:rPr>
        <w:t xml:space="preserve"> vs </w:t>
      </w:r>
      <w:r w:rsidRPr="00DE713B">
        <w:rPr>
          <w:rFonts w:ascii="Courier New" w:hAnsi="Courier New" w:cs="Courier New"/>
          <w:color w:val="000000"/>
          <w:sz w:val="20"/>
          <w:szCs w:val="20"/>
          <w:u w:val="single"/>
          <w:lang w:val="en-US" w:eastAsia="en-US"/>
        </w:rPr>
        <w:t>Permissionless</w:t>
      </w:r>
      <w:r w:rsidRPr="00DE713B">
        <w:rPr>
          <w:rFonts w:ascii="Courier New" w:hAnsi="Courier New" w:cs="Courier New"/>
          <w:color w:val="000000"/>
          <w:sz w:val="20"/>
          <w:szCs w:val="20"/>
          <w:lang w:val="en-US" w:eastAsia="en-US"/>
        </w:rPr>
        <w:t xml:space="preserve"> </w:t>
      </w:r>
      <w:r w:rsidRPr="00DE713B">
        <w:rPr>
          <w:rFonts w:ascii="Courier New" w:hAnsi="Courier New" w:cs="Courier New"/>
          <w:color w:val="000000"/>
          <w:sz w:val="20"/>
          <w:szCs w:val="20"/>
          <w:u w:val="single"/>
          <w:lang w:val="en-US" w:eastAsia="en-US"/>
        </w:rPr>
        <w:t>Blockchains</w:t>
      </w:r>
      <w:r w:rsidRPr="00DE713B">
        <w:rPr>
          <w:rFonts w:ascii="Courier New" w:hAnsi="Courier New" w:cs="Courier New"/>
          <w:color w:val="000000"/>
          <w:sz w:val="20"/>
          <w:szCs w:val="20"/>
          <w:lang w:val="en-US" w:eastAsia="en-US"/>
        </w:rPr>
        <w:t>}</w:t>
      </w:r>
    </w:p>
    <w:p w14:paraId="146A17A2"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0000CC"/>
          <w:sz w:val="20"/>
          <w:szCs w:val="20"/>
          <w:lang w:val="en-US" w:eastAsia="en-US"/>
        </w:rPr>
        <w:t>\end</w:t>
      </w:r>
      <w:r w:rsidRPr="00DE713B">
        <w:rPr>
          <w:rFonts w:ascii="Courier New" w:hAnsi="Courier New" w:cs="Courier New"/>
          <w:color w:val="000000"/>
          <w:sz w:val="20"/>
          <w:szCs w:val="20"/>
          <w:lang w:val="en-US" w:eastAsia="en-US"/>
        </w:rPr>
        <w:t>{table}</w:t>
      </w:r>
    </w:p>
    <w:p w14:paraId="032DC333" w14:textId="451964FD" w:rsidR="00DE713B" w:rsidRPr="006E04E0" w:rsidRDefault="00DE713B" w:rsidP="00DE713B">
      <w:pPr>
        <w:rPr>
          <w:lang w:val="en-US"/>
        </w:rPr>
      </w:pPr>
      <w:r w:rsidRPr="00DE713B">
        <w:rPr>
          <w:rFonts w:ascii="Times New Roman" w:hAnsi="Times New Roman"/>
          <w:color w:val="800000"/>
          <w:sz w:val="24"/>
          <w:szCs w:val="24"/>
          <w:lang w:val="en-US" w:eastAsia="en-US"/>
        </w:rPr>
        <w:t>\clearpage</w:t>
      </w:r>
      <w:r w:rsidRPr="00DE713B">
        <w:rPr>
          <w:rFonts w:ascii="Times New Roman" w:hAnsi="Times New Roman"/>
          <w:color w:val="000000"/>
          <w:sz w:val="24"/>
          <w:szCs w:val="24"/>
          <w:lang w:val="en-US" w:eastAsia="en-US"/>
        </w:rPr>
        <w:t xml:space="preserve">  </w:t>
      </w:r>
    </w:p>
    <w:p w14:paraId="62267641" w14:textId="1162286C" w:rsidR="0079696F" w:rsidRDefault="0079696F" w:rsidP="0079696F">
      <w:pPr>
        <w:pStyle w:val="Heading2"/>
        <w:rPr>
          <w:lang w:val="en-US"/>
        </w:rPr>
      </w:pPr>
      <w:r>
        <w:rPr>
          <w:lang w:val="en-US"/>
        </w:rPr>
        <w:t>Permissionless Blockchains</w:t>
      </w:r>
    </w:p>
    <w:p w14:paraId="7DB57652" w14:textId="755A27CA" w:rsidR="000027CC" w:rsidRPr="000027CC" w:rsidRDefault="009976E8" w:rsidP="00C02A49">
      <w:pPr>
        <w:jc w:val="both"/>
        <w:rPr>
          <w:lang w:val="en-US"/>
        </w:rPr>
      </w:pPr>
      <w:r>
        <w:rPr>
          <w:lang w:val="en-US"/>
        </w:rPr>
        <w:t>Permissionless or Public blockchains</w:t>
      </w:r>
      <w:r w:rsidR="00C02A49" w:rsidRPr="00C02A49">
        <w:rPr>
          <w:lang w:val="en-US"/>
        </w:rPr>
        <w:t xml:space="preserve"> are highly decentralized netwo</w:t>
      </w:r>
      <w:r w:rsidR="006D6CA9">
        <w:rPr>
          <w:lang w:val="en-US"/>
        </w:rPr>
        <w:t>rks that value decentralization</w:t>
      </w:r>
      <w:r w:rsidR="00C02A49" w:rsidRPr="00C02A49">
        <w:rPr>
          <w:lang w:val="en-US"/>
        </w:rPr>
        <w:t xml:space="preserve"> and censorship resistance above everything else. Permissionless systems allow any person or entity to interact with the network or run smart contracts \cite{misc:018}. Every participant has equal rights to create, send, and view transactions. They can even choose to become block producers or miners and verify transactions in order to append them to the blockchain. Bitcoin was the first public blockchain and a realization of a vision outlined by Satoshi in his white paper \cite{paper:001}. He identified decentralization, censorship resistance and distributed trust as the most important factors for the success of the peer-to-peer digital cash pro</w:t>
      </w:r>
      <w:r w:rsidR="00C854A6">
        <w:rPr>
          <w:lang w:val="en-US"/>
        </w:rPr>
        <w:t>tocol he proposed.</w:t>
      </w:r>
    </w:p>
    <w:p w14:paraId="507A41DB" w14:textId="77777777" w:rsidR="00C31E8A" w:rsidRDefault="00C31E8A" w:rsidP="00C31E8A">
      <w:pPr>
        <w:pStyle w:val="Heading3"/>
        <w:jc w:val="both"/>
        <w:rPr>
          <w:lang w:val="en-US"/>
        </w:rPr>
      </w:pPr>
      <w:r>
        <w:rPr>
          <w:lang w:val="en-US"/>
        </w:rPr>
        <w:t>Decentralization</w:t>
      </w:r>
    </w:p>
    <w:p w14:paraId="7D3D61DF" w14:textId="77777777" w:rsidR="00117067" w:rsidRPr="00117067" w:rsidRDefault="00117067" w:rsidP="00117067">
      <w:pPr>
        <w:rPr>
          <w:lang w:val="en-US"/>
        </w:rPr>
      </w:pPr>
      <w:r>
        <w:rPr>
          <w:lang w:val="en-US"/>
        </w:rPr>
        <w:t xml:space="preserve">Public blockchains are usually highly distributed and decentralized. This makes the network censorship resistant and harder to attack and bring down by any one entity. </w:t>
      </w:r>
    </w:p>
    <w:p w14:paraId="36E096C2" w14:textId="0F1D4ED9" w:rsidR="00C31E8A" w:rsidRDefault="00C31E8A" w:rsidP="00C31E8A">
      <w:pPr>
        <w:pStyle w:val="Heading3"/>
        <w:rPr>
          <w:lang w:val="en-US"/>
        </w:rPr>
      </w:pPr>
      <w:r>
        <w:rPr>
          <w:lang w:val="en-US"/>
        </w:rPr>
        <w:t>Consensus Mechanisms</w:t>
      </w:r>
    </w:p>
    <w:p w14:paraId="7266A41C" w14:textId="3A42784F" w:rsidR="002841FF" w:rsidRPr="002841FF" w:rsidRDefault="002841FF" w:rsidP="002841FF">
      <w:pPr>
        <w:jc w:val="both"/>
        <w:rPr>
          <w:lang w:val="en-US"/>
        </w:rPr>
      </w:pPr>
      <w:r w:rsidRPr="002841FF">
        <w:rPr>
          <w:color w:val="000000"/>
          <w:lang w:val="en-US"/>
        </w:rPr>
        <w:t>Decentralization is achieved at the cost of higher complexity hence public blockchains requires sophisticate consensus mechanisms. There are two main types of consensus mechanisms: Proof of Work [</w:t>
      </w:r>
      <w:r w:rsidRPr="002841FF">
        <w:rPr>
          <w:color w:val="800000"/>
          <w:lang w:val="en-US"/>
        </w:rPr>
        <w:t>\ref</w:t>
      </w:r>
      <w:r w:rsidRPr="002841FF">
        <w:rPr>
          <w:color w:val="000000"/>
          <w:lang w:val="en-US"/>
        </w:rPr>
        <w:t>{PW}], and Proof of Stake [</w:t>
      </w:r>
      <w:r w:rsidRPr="002841FF">
        <w:rPr>
          <w:color w:val="800000"/>
          <w:lang w:val="en-US"/>
        </w:rPr>
        <w:t>\ref</w:t>
      </w:r>
      <w:r w:rsidRPr="002841FF">
        <w:rPr>
          <w:color w:val="000000"/>
          <w:lang w:val="en-US"/>
        </w:rPr>
        <w:t xml:space="preserve">{PS}]. The process of reaching consensus and extending the blockchain is known as mining. Any participating node can run the mining software in order to verify transactions and extend the blockchain </w:t>
      </w:r>
      <w:r w:rsidRPr="002841FF">
        <w:rPr>
          <w:color w:val="800000"/>
          <w:lang w:val="en-US"/>
        </w:rPr>
        <w:t>\cite</w:t>
      </w:r>
      <w:r w:rsidRPr="002841FF">
        <w:rPr>
          <w:color w:val="000000"/>
          <w:lang w:val="en-US"/>
        </w:rPr>
        <w:t xml:space="preserve">{misc:018}, </w:t>
      </w:r>
      <w:r w:rsidRPr="002841FF">
        <w:rPr>
          <w:color w:val="800000"/>
          <w:lang w:val="en-US"/>
        </w:rPr>
        <w:t>\cite</w:t>
      </w:r>
      <w:r w:rsidRPr="002841FF">
        <w:rPr>
          <w:color w:val="000000"/>
          <w:lang w:val="en-US"/>
        </w:rPr>
        <w:t>{misc:017}.</w:t>
      </w:r>
    </w:p>
    <w:p w14:paraId="7E619A45" w14:textId="77777777" w:rsidR="00607366" w:rsidRDefault="00607366" w:rsidP="00607366">
      <w:pPr>
        <w:pStyle w:val="Heading3"/>
        <w:jc w:val="both"/>
        <w:rPr>
          <w:lang w:val="en-US"/>
        </w:rPr>
      </w:pPr>
      <w:r>
        <w:rPr>
          <w:lang w:val="en-US"/>
        </w:rPr>
        <w:t>Block Producers</w:t>
      </w:r>
    </w:p>
    <w:p w14:paraId="01685137" w14:textId="4F5D4190" w:rsidR="00607366" w:rsidRPr="00607366" w:rsidRDefault="00607366" w:rsidP="00607366">
      <w:pPr>
        <w:rPr>
          <w:lang w:val="en-US"/>
        </w:rPr>
      </w:pPr>
      <w:r>
        <w:rPr>
          <w:lang w:val="en-US"/>
        </w:rPr>
        <w:t>Any node can choose to become a block producer or miner. Public blockchains usually employ a crypto economic model where by miners are rewarded using network assets or tokens</w:t>
      </w:r>
      <w:r w:rsidR="00FE11C5">
        <w:rPr>
          <w:lang w:val="en-US"/>
        </w:rPr>
        <w:t xml:space="preserve"> </w:t>
      </w:r>
      <w:r w:rsidR="00FE11C5" w:rsidRPr="00C02A49">
        <w:rPr>
          <w:lang w:val="en-US"/>
        </w:rPr>
        <w:t>\cite{paper:001}</w:t>
      </w:r>
      <w:r>
        <w:rPr>
          <w:lang w:val="en-US"/>
        </w:rPr>
        <w:t xml:space="preserve">.  </w:t>
      </w:r>
    </w:p>
    <w:p w14:paraId="1A00601B" w14:textId="77777777" w:rsidR="00607366" w:rsidRDefault="00607366" w:rsidP="001C1446">
      <w:pPr>
        <w:rPr>
          <w:lang w:val="en-US"/>
        </w:rPr>
      </w:pPr>
    </w:p>
    <w:p w14:paraId="1B73BD56" w14:textId="77777777" w:rsidR="00D918C2" w:rsidRDefault="00D918C2" w:rsidP="00D918C2">
      <w:pPr>
        <w:pStyle w:val="Heading3"/>
        <w:rPr>
          <w:lang w:val="en-US"/>
        </w:rPr>
      </w:pPr>
      <w:r>
        <w:rPr>
          <w:lang w:val="en-US"/>
        </w:rPr>
        <w:t>Privacy</w:t>
      </w:r>
    </w:p>
    <w:p w14:paraId="42333CD5" w14:textId="77777777" w:rsidR="00D918C2" w:rsidRPr="00D918C2" w:rsidRDefault="00D918C2" w:rsidP="00445633">
      <w:pPr>
        <w:jc w:val="both"/>
        <w:rPr>
          <w:lang w:val="en-US"/>
        </w:rPr>
      </w:pPr>
      <w:r>
        <w:rPr>
          <w:lang w:val="en-US"/>
        </w:rPr>
        <w:t>Without a central entity</w:t>
      </w:r>
      <w:r w:rsidR="00445633">
        <w:rPr>
          <w:lang w:val="en-US"/>
        </w:rPr>
        <w:t xml:space="preserve"> or coordinator</w:t>
      </w:r>
      <w:r>
        <w:rPr>
          <w:lang w:val="en-US"/>
        </w:rPr>
        <w:t xml:space="preserve"> transparency becomes an important feature for the participants and miners in order</w:t>
      </w:r>
      <w:r w:rsidR="00445633">
        <w:rPr>
          <w:lang w:val="en-US"/>
        </w:rPr>
        <w:t xml:space="preserve"> for them</w:t>
      </w:r>
      <w:r>
        <w:rPr>
          <w:lang w:val="en-US"/>
        </w:rPr>
        <w:t xml:space="preserve"> to trust the system. This transparency is often achieved </w:t>
      </w:r>
      <w:r>
        <w:rPr>
          <w:lang w:val="en-US"/>
        </w:rPr>
        <w:lastRenderedPageBreak/>
        <w:t xml:space="preserve">by sacrificing some degree of privacy. By default, all transactions and data in a blockchain is public and can be easily accessed with the help of any block explorer.  </w:t>
      </w:r>
    </w:p>
    <w:p w14:paraId="42B19C7F" w14:textId="006676C4" w:rsidR="007700C6" w:rsidRDefault="007D5822" w:rsidP="00EC0A2E">
      <w:pPr>
        <w:pStyle w:val="Heading2"/>
        <w:jc w:val="both"/>
        <w:rPr>
          <w:lang w:val="en-US"/>
        </w:rPr>
      </w:pPr>
      <w:r>
        <w:rPr>
          <w:lang w:val="en-US"/>
        </w:rPr>
        <w:t>Permissioned</w:t>
      </w:r>
      <w:r w:rsidR="002D5ADF">
        <w:rPr>
          <w:lang w:val="en-US"/>
        </w:rPr>
        <w:t xml:space="preserve"> Blockchains</w:t>
      </w:r>
    </w:p>
    <w:p w14:paraId="75E6E895" w14:textId="2853F164" w:rsidR="00FD3CF2" w:rsidRPr="00FD3CF2" w:rsidRDefault="00DB4504" w:rsidP="0088736F">
      <w:pPr>
        <w:jc w:val="both"/>
        <w:rPr>
          <w:lang w:val="en-US"/>
        </w:rPr>
      </w:pPr>
      <w:r w:rsidRPr="00DB4504">
        <w:rPr>
          <w:lang w:val="en-US"/>
        </w:rPr>
        <w:t>Permissioned or Private blockchains are sometimes also referred to as private blockchains. It is a closed echo system where participants need permission from an administrator or special node to interact with the ledger. Only preapproved nodes or block producers can verify transactions and run smart contracts \cite{misc:018}. Participants place some level of trust in these block validators or administrators. Permissioned blockchains can be run by members of a consortium in order to increase transparency and efficiency of inter organizational processes. They allow organizations to have better control over proprietary data while facilitating trusted exchange of secure information across organizat</w:t>
      </w:r>
      <w:r>
        <w:rPr>
          <w:lang w:val="en-US"/>
        </w:rPr>
        <w:t xml:space="preserve">ional hierarchy \cite{misc:018}, </w:t>
      </w:r>
      <w:r w:rsidRPr="00DB4504">
        <w:rPr>
          <w:lang w:val="en-US"/>
        </w:rPr>
        <w:t>\cite{misc:017}.</w:t>
      </w:r>
    </w:p>
    <w:p w14:paraId="10A1BA75" w14:textId="725E6420" w:rsidR="00E113FA" w:rsidRDefault="00271B3E" w:rsidP="00EC0A2E">
      <w:pPr>
        <w:pStyle w:val="Heading3"/>
        <w:jc w:val="both"/>
        <w:rPr>
          <w:lang w:val="en-US"/>
        </w:rPr>
      </w:pPr>
      <w:r>
        <w:rPr>
          <w:lang w:val="en-US"/>
        </w:rPr>
        <w:t>Decentralization</w:t>
      </w:r>
    </w:p>
    <w:p w14:paraId="2A340F58" w14:textId="3DA55B05" w:rsidR="00804C4B" w:rsidRPr="00804C4B" w:rsidRDefault="00804C4B" w:rsidP="00804C4B">
      <w:pPr>
        <w:rPr>
          <w:lang w:val="en-US"/>
        </w:rPr>
      </w:pPr>
      <w:r w:rsidRPr="00804C4B">
        <w:rPr>
          <w:color w:val="000000"/>
          <w:lang w:val="en-US"/>
        </w:rPr>
        <w:t xml:space="preserve">Permissioned systems can have varying degrees of decentralization. They can be fully centralized or partially decentralized. Systems like Hyperledger fabric allow fine grained control over governance models and the level of decentralization. In the end the level of decentralization in permissioned systems depends upon many factors including number of participants, their relationship with each other, degree of required fault tolerance, business rules and consensus algorithms participants agree on </w:t>
      </w:r>
      <w:r w:rsidRPr="00804C4B">
        <w:rPr>
          <w:color w:val="800000"/>
          <w:lang w:val="en-US"/>
        </w:rPr>
        <w:t>\cite</w:t>
      </w:r>
      <w:r w:rsidRPr="00804C4B">
        <w:rPr>
          <w:color w:val="000000"/>
          <w:lang w:val="en-US"/>
        </w:rPr>
        <w:t xml:space="preserve">{misc:018}, </w:t>
      </w:r>
      <w:r w:rsidRPr="00804C4B">
        <w:rPr>
          <w:color w:val="800000"/>
          <w:lang w:val="en-US"/>
        </w:rPr>
        <w:t>\cite</w:t>
      </w:r>
      <w:r w:rsidRPr="00804C4B">
        <w:rPr>
          <w:color w:val="000000"/>
          <w:lang w:val="en-US"/>
        </w:rPr>
        <w:t>{misc:017}.</w:t>
      </w:r>
    </w:p>
    <w:p w14:paraId="315110FD" w14:textId="77777777" w:rsidR="00D63964" w:rsidRDefault="008B3532" w:rsidP="00D63964">
      <w:pPr>
        <w:pStyle w:val="Heading3"/>
        <w:jc w:val="both"/>
        <w:rPr>
          <w:lang w:val="en-US"/>
        </w:rPr>
      </w:pPr>
      <w:r>
        <w:rPr>
          <w:lang w:val="en-US"/>
        </w:rPr>
        <w:t>Consensus Mechanism</w:t>
      </w:r>
      <w:r w:rsidR="00BC2392">
        <w:rPr>
          <w:lang w:val="en-US"/>
        </w:rPr>
        <w:t>s</w:t>
      </w:r>
    </w:p>
    <w:p w14:paraId="2BA1DA5A" w14:textId="0E380A4C" w:rsidR="00271B3E" w:rsidRPr="00D63964" w:rsidRDefault="00D63964" w:rsidP="00D63964">
      <w:pPr>
        <w:pStyle w:val="Heading3"/>
        <w:numPr>
          <w:ilvl w:val="0"/>
          <w:numId w:val="0"/>
        </w:numPr>
        <w:jc w:val="both"/>
        <w:rPr>
          <w:rFonts w:ascii="Charter" w:hAnsi="Charter"/>
          <w:b w:val="0"/>
          <w:sz w:val="22"/>
          <w:lang w:val="en-US"/>
        </w:rPr>
      </w:pPr>
      <w:r w:rsidRPr="00D63964">
        <w:rPr>
          <w:rFonts w:ascii="Charter" w:hAnsi="Charter"/>
          <w:b w:val="0"/>
          <w:sz w:val="22"/>
          <w:lang w:val="en-US"/>
        </w:rPr>
        <w:t>Permissioned blockchains usually do not need to run complex consensus algorithms. They can run simplified consensus mechanisms. This coupled with the fact that only a limited number of nodes are responsible for producing new blocks helps them become more efficient and scalable \cite{misc:018}, \cite{misc:017}.</w:t>
      </w:r>
      <w:r w:rsidR="00BC2392" w:rsidRPr="00D63964">
        <w:rPr>
          <w:rFonts w:ascii="Charter" w:hAnsi="Charter"/>
          <w:b w:val="0"/>
          <w:sz w:val="22"/>
          <w:lang w:val="en-US"/>
        </w:rPr>
        <w:t xml:space="preserve"> </w:t>
      </w:r>
    </w:p>
    <w:p w14:paraId="3EBF8C82" w14:textId="7C042668" w:rsidR="00BC2392" w:rsidRDefault="00BC2392" w:rsidP="00EC0A2E">
      <w:pPr>
        <w:pStyle w:val="Heading3"/>
        <w:jc w:val="both"/>
        <w:rPr>
          <w:lang w:val="en-US"/>
        </w:rPr>
      </w:pPr>
      <w:r>
        <w:rPr>
          <w:lang w:val="en-US"/>
        </w:rPr>
        <w:t>Block Producers</w:t>
      </w:r>
    </w:p>
    <w:p w14:paraId="46425ED0" w14:textId="3C6EB86F" w:rsidR="00106AA5" w:rsidRPr="00106AA5" w:rsidRDefault="00106AA5" w:rsidP="00635825">
      <w:pPr>
        <w:jc w:val="both"/>
        <w:rPr>
          <w:lang w:val="en-US"/>
        </w:rPr>
      </w:pPr>
      <w:r w:rsidRPr="00106AA5">
        <w:rPr>
          <w:color w:val="000000"/>
          <w:lang w:val="en-US"/>
        </w:rPr>
        <w:t xml:space="preserve">Private blockchains can set out criteria for participants to become block producers. These criteria can be based on certain business rules or participating nodes might be required to meet special conditions in order to become block producers such as demonstrating certain capabilities like minimum hash power, or having possession of certain assets etc. Unlike public blockchains block producers are not rewarded with network assets rather they work together to increase efficiency, reduce business costs and boost productivity </w:t>
      </w:r>
      <w:r w:rsidRPr="00106AA5">
        <w:rPr>
          <w:color w:val="800000"/>
          <w:lang w:val="en-US"/>
        </w:rPr>
        <w:t>\cite</w:t>
      </w:r>
      <w:r w:rsidRPr="00106AA5">
        <w:rPr>
          <w:color w:val="000000"/>
          <w:lang w:val="en-US"/>
        </w:rPr>
        <w:t xml:space="preserve">{misc:018}, </w:t>
      </w:r>
      <w:r w:rsidRPr="00106AA5">
        <w:rPr>
          <w:color w:val="800000"/>
          <w:lang w:val="en-US"/>
        </w:rPr>
        <w:t>\cite</w:t>
      </w:r>
      <w:r w:rsidRPr="00106AA5">
        <w:rPr>
          <w:color w:val="000000"/>
          <w:lang w:val="en-US"/>
        </w:rPr>
        <w:t>{misc:017}.</w:t>
      </w:r>
    </w:p>
    <w:p w14:paraId="63CE7AA0" w14:textId="113D174F" w:rsidR="008B3532" w:rsidRDefault="009844DB" w:rsidP="00EC0A2E">
      <w:pPr>
        <w:pStyle w:val="Heading3"/>
        <w:jc w:val="both"/>
        <w:rPr>
          <w:lang w:val="en-US"/>
        </w:rPr>
      </w:pPr>
      <w:r>
        <w:rPr>
          <w:lang w:val="en-US"/>
        </w:rPr>
        <w:t>Privacy</w:t>
      </w:r>
    </w:p>
    <w:p w14:paraId="6FB3FEF3" w14:textId="2F110A38" w:rsidR="003F1508" w:rsidRPr="003F1508" w:rsidRDefault="003F1508" w:rsidP="003F1508">
      <w:pPr>
        <w:rPr>
          <w:lang w:val="en-US"/>
        </w:rPr>
      </w:pPr>
      <w:r w:rsidRPr="003F1508">
        <w:rPr>
          <w:color w:val="000000"/>
          <w:lang w:val="en-US"/>
        </w:rPr>
        <w:t xml:space="preserve">They can offer fine grained control over transaction visibility as opposed to public blockchains where basically any one can view any transaction by simply querying the blockchain or using a block explorer. This is a huge incentive for organizations to use permissioned blockchains as they might wish to prevent unauthorized disclosure of sensitive information </w:t>
      </w:r>
      <w:r w:rsidRPr="003F1508">
        <w:rPr>
          <w:color w:val="800000"/>
          <w:lang w:val="en-US"/>
        </w:rPr>
        <w:t>\cite</w:t>
      </w:r>
      <w:r w:rsidRPr="003F1508">
        <w:rPr>
          <w:color w:val="000000"/>
          <w:lang w:val="en-US"/>
        </w:rPr>
        <w:t xml:space="preserve">{misc:018}, </w:t>
      </w:r>
      <w:r w:rsidRPr="003F1508">
        <w:rPr>
          <w:color w:val="800000"/>
          <w:lang w:val="en-US"/>
        </w:rPr>
        <w:t>\cite</w:t>
      </w:r>
      <w:r w:rsidRPr="003F1508">
        <w:rPr>
          <w:color w:val="000000"/>
          <w:lang w:val="en-US"/>
        </w:rPr>
        <w:t>{misc:017}.</w:t>
      </w:r>
    </w:p>
    <w:p w14:paraId="429E4032" w14:textId="77777777" w:rsidR="00E62A24" w:rsidRDefault="00E62A24" w:rsidP="00E62A24">
      <w:pPr>
        <w:pStyle w:val="Heading2"/>
        <w:rPr>
          <w:lang w:val="en-US"/>
        </w:rPr>
      </w:pPr>
      <w:r>
        <w:rPr>
          <w:lang w:val="en-US"/>
        </w:rPr>
        <w:lastRenderedPageBreak/>
        <w:t>Motivation</w:t>
      </w:r>
    </w:p>
    <w:p w14:paraId="6CB10E1D" w14:textId="27173DB7" w:rsidR="00614449" w:rsidRPr="00614449" w:rsidRDefault="00614449" w:rsidP="0039377D">
      <w:pPr>
        <w:jc w:val="both"/>
        <w:rPr>
          <w:lang w:val="en-US"/>
        </w:rPr>
      </w:pPr>
      <w:r w:rsidRPr="00614449">
        <w:rPr>
          <w:color w:val="000000"/>
          <w:u w:val="single"/>
          <w:lang w:val="en-US"/>
        </w:rPr>
        <w:t>Blockchain</w:t>
      </w:r>
      <w:r w:rsidRPr="00614449">
        <w:rPr>
          <w:color w:val="000000"/>
          <w:lang w:val="en-US"/>
        </w:rPr>
        <w:t xml:space="preserve"> has exploded as the technology of the future for several industries including cross border payments, peer to peer transactions, regulatory compliance, </w:t>
      </w:r>
      <w:r w:rsidRPr="00614449">
        <w:rPr>
          <w:color w:val="000000"/>
          <w:u w:val="single"/>
          <w:lang w:val="en-US"/>
        </w:rPr>
        <w:t>healthcare</w:t>
      </w:r>
      <w:r w:rsidRPr="00614449">
        <w:rPr>
          <w:color w:val="000000"/>
          <w:lang w:val="en-US"/>
        </w:rPr>
        <w:t xml:space="preserve"> and supply chain management</w:t>
      </w:r>
      <w:r w:rsidR="00956A3C">
        <w:rPr>
          <w:color w:val="000000"/>
          <w:lang w:val="en-US"/>
        </w:rPr>
        <w:t xml:space="preserve"> </w:t>
      </w:r>
      <w:r w:rsidR="00956A3C" w:rsidRPr="003F1508">
        <w:rPr>
          <w:color w:val="800000"/>
          <w:lang w:val="en-US"/>
        </w:rPr>
        <w:t>\cite</w:t>
      </w:r>
      <w:r w:rsidR="00956A3C">
        <w:rPr>
          <w:color w:val="000000"/>
          <w:lang w:val="en-US"/>
        </w:rPr>
        <w:t>{misc:021</w:t>
      </w:r>
      <w:r w:rsidR="00956A3C" w:rsidRPr="003F1508">
        <w:rPr>
          <w:color w:val="000000"/>
          <w:lang w:val="en-US"/>
        </w:rPr>
        <w:t>}</w:t>
      </w:r>
      <w:r w:rsidRPr="00614449">
        <w:rPr>
          <w:color w:val="000000"/>
          <w:lang w:val="en-US"/>
        </w:rPr>
        <w:t xml:space="preserve">. It provides a tamper proof immutable ledger which can be particularly useful in tracking goods and services as they move and change hands across borders in the supply chain. It enables new and innovative means of organizing and tracking data. In the modern era industries are highly interconnected through complex supply chains with their partners and suppliers across the globe. The success of a supply chain depends upon the integration and coordination of all of its participants. </w:t>
      </w:r>
      <w:commentRangeStart w:id="4"/>
      <w:r w:rsidRPr="00FF1E7B">
        <w:rPr>
          <w:color w:val="000000"/>
          <w:highlight w:val="yellow"/>
          <w:lang w:val="en-US"/>
        </w:rPr>
        <w:t>Consider</w:t>
      </w:r>
      <w:commentRangeEnd w:id="4"/>
      <w:r w:rsidR="004B1E22">
        <w:rPr>
          <w:rStyle w:val="CommentReference"/>
        </w:rPr>
        <w:commentReference w:id="4"/>
      </w:r>
      <w:r w:rsidRPr="00614449">
        <w:rPr>
          <w:color w:val="000000"/>
          <w:lang w:val="en-US"/>
        </w:rPr>
        <w:t xml:space="preserve"> the example of an Airbus </w:t>
      </w:r>
      <w:r w:rsidRPr="00614449">
        <w:rPr>
          <w:color w:val="000000"/>
          <w:u w:val="single"/>
          <w:lang w:val="en-US"/>
        </w:rPr>
        <w:t>A380</w:t>
      </w:r>
      <w:r w:rsidRPr="00614449">
        <w:rPr>
          <w:color w:val="000000"/>
          <w:lang w:val="en-US"/>
        </w:rPr>
        <w:t xml:space="preserve"> which is made up of four million individual parts and is built in six different sections in plants around Europe. Its wings are manufactured in Wales, the fuselage comes from Hamburg, Germany and the final assembly </w:t>
      </w:r>
      <w:r w:rsidR="0057770C">
        <w:rPr>
          <w:color w:val="000000"/>
          <w:lang w:val="en-US"/>
        </w:rPr>
        <w:t xml:space="preserve">takes place in Toulouse figure </w:t>
      </w:r>
      <w:r w:rsidRPr="00614449">
        <w:rPr>
          <w:color w:val="800000"/>
          <w:lang w:val="en-US"/>
        </w:rPr>
        <w:t>\ref</w:t>
      </w:r>
      <w:r w:rsidRPr="00614449">
        <w:rPr>
          <w:color w:val="000000"/>
          <w:lang w:val="en-US"/>
        </w:rPr>
        <w:t>{fig:</w:t>
      </w:r>
      <w:r w:rsidR="0057770C">
        <w:rPr>
          <w:color w:val="000000"/>
          <w:lang w:val="en-US"/>
        </w:rPr>
        <w:t>Airbus}</w:t>
      </w:r>
      <w:r w:rsidRPr="00614449">
        <w:rPr>
          <w:color w:val="000000"/>
          <w:lang w:val="en-US"/>
        </w:rPr>
        <w:t xml:space="preserve">. This cross border and federated model of manufacturing is possible only through just-in-time manufacturing and supply chains. Airbus and other multinational companies depend on </w:t>
      </w:r>
      <w:r w:rsidRPr="00614449">
        <w:rPr>
          <w:color w:val="000000"/>
          <w:u w:val="single"/>
          <w:lang w:val="en-US"/>
        </w:rPr>
        <w:t>JIT</w:t>
      </w:r>
      <w:r w:rsidRPr="00614449">
        <w:rPr>
          <w:color w:val="000000"/>
          <w:lang w:val="en-US"/>
        </w:rPr>
        <w:t xml:space="preserve"> to ensure that their products and services are competitive in the global market. </w:t>
      </w:r>
      <w:r w:rsidRPr="00614449">
        <w:rPr>
          <w:color w:val="000000"/>
          <w:u w:val="single"/>
          <w:lang w:val="en-US"/>
        </w:rPr>
        <w:t>JIT</w:t>
      </w:r>
      <w:r w:rsidRPr="00614449">
        <w:rPr>
          <w:color w:val="000000"/>
          <w:lang w:val="en-US"/>
        </w:rPr>
        <w:t xml:space="preserve"> processes depend upon sophisticated supply chain management and Inventory tracking systems to maximize cost-efficiency and minimize delays. Transparency, efficient communication and quick dispute resolution are key to the success of any supply chain. Traditional supply chain management systems are mostly centralized and </w:t>
      </w:r>
      <w:r w:rsidRPr="00614449">
        <w:rPr>
          <w:color w:val="000000"/>
          <w:u w:val="single"/>
          <w:lang w:val="en-US"/>
        </w:rPr>
        <w:t>siloed</w:t>
      </w:r>
      <w:r w:rsidRPr="00614449">
        <w:rPr>
          <w:color w:val="000000"/>
          <w:lang w:val="en-US"/>
        </w:rPr>
        <w:t xml:space="preserve"> inside organizational structures. These systems are highly dependent on human actors to update the state of the system. This can lead to side effects such as increased complexity, reduced efficiency, and human errors.</w:t>
      </w:r>
    </w:p>
    <w:p w14:paraId="590A1229" w14:textId="632DBCCE" w:rsidR="00E62A24" w:rsidRPr="0064367A" w:rsidRDefault="007E2A68" w:rsidP="0039377D">
      <w:pPr>
        <w:jc w:val="both"/>
        <w:rPr>
          <w:color w:val="FF0000"/>
          <w:lang w:val="en-US"/>
        </w:rPr>
      </w:pPr>
      <w:r>
        <w:rPr>
          <w:noProof/>
          <w:lang w:val="en-US" w:eastAsia="en-US"/>
        </w:rPr>
        <mc:AlternateContent>
          <mc:Choice Requires="wps">
            <w:drawing>
              <wp:anchor distT="0" distB="0" distL="114300" distR="114300" simplePos="0" relativeHeight="251659264" behindDoc="0" locked="0" layoutInCell="1" allowOverlap="1" wp14:anchorId="042A827F" wp14:editId="6DDCEEA4">
                <wp:simplePos x="0" y="0"/>
                <wp:positionH relativeFrom="column">
                  <wp:posOffset>1956816</wp:posOffset>
                </wp:positionH>
                <wp:positionV relativeFrom="paragraph">
                  <wp:posOffset>92456</wp:posOffset>
                </wp:positionV>
                <wp:extent cx="914400" cy="914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9BDB9C" id="Rectangle 1" o:spid="_x0000_s1026" style="position:absolute;margin-left:154.1pt;margin-top:7.3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" fillcolor="#5b9bd5 [3204]" strokecolor="#1f4d78 [1604]" strokeweight="1pt"/>
            </w:pict>
          </mc:Fallback>
        </mc:AlternateContent>
      </w:r>
      <w:r w:rsidR="00CB5124" w:rsidRPr="00BE1120">
        <w:rPr>
          <w:lang w:val="en-US"/>
        </w:rPr>
        <w:t xml:space="preserve"> </w:t>
      </w:r>
      <w:r w:rsidR="00C76978" w:rsidRPr="00BE1120">
        <w:rPr>
          <w:lang w:val="en-US"/>
        </w:rPr>
        <w:t xml:space="preserve">  </w:t>
      </w:r>
    </w:p>
    <w:p w14:paraId="7267885B" w14:textId="77777777" w:rsidR="007D5822" w:rsidRDefault="007D5822" w:rsidP="009E1E0C">
      <w:pPr>
        <w:pStyle w:val="Heading2"/>
        <w:numPr>
          <w:ilvl w:val="0"/>
          <w:numId w:val="0"/>
        </w:numPr>
        <w:rPr>
          <w:lang w:val="en-US"/>
        </w:rPr>
      </w:pPr>
    </w:p>
    <w:p w14:paraId="08E7069E" w14:textId="77777777" w:rsidR="007E2A68" w:rsidRDefault="007E2A68" w:rsidP="007E2A68">
      <w:pPr>
        <w:rPr>
          <w:lang w:val="en-US"/>
        </w:rPr>
      </w:pPr>
    </w:p>
    <w:p w14:paraId="23BE028E" w14:textId="77777777" w:rsidR="00554C87" w:rsidRDefault="00554C87" w:rsidP="007E2A68">
      <w:pPr>
        <w:rPr>
          <w:color w:val="000000"/>
          <w:u w:val="single"/>
          <w:lang w:val="en-US"/>
        </w:rPr>
      </w:pPr>
    </w:p>
    <w:p w14:paraId="21F5A31B" w14:textId="3DBA00D0" w:rsidR="007E2A68" w:rsidRPr="00554C87" w:rsidRDefault="00554C87" w:rsidP="00554C87">
      <w:pPr>
        <w:jc w:val="both"/>
        <w:rPr>
          <w:lang w:val="en-US"/>
        </w:rPr>
      </w:pPr>
      <w:r w:rsidRPr="00554C87">
        <w:rPr>
          <w:color w:val="000000"/>
          <w:u w:val="single"/>
          <w:lang w:val="en-US"/>
        </w:rPr>
        <w:t>Blockchains</w:t>
      </w:r>
      <w:r w:rsidRPr="00554C87">
        <w:rPr>
          <w:color w:val="000000"/>
          <w:lang w:val="en-US"/>
        </w:rPr>
        <w:t xml:space="preserve"> can offer numerous benefits for streamlining processes and increasing transparency across the supply chain. Coupled with Smart Contracts and </w:t>
      </w:r>
      <w:r w:rsidRPr="00554C87">
        <w:rPr>
          <w:color w:val="000000"/>
          <w:u w:val="single"/>
          <w:lang w:val="en-US"/>
        </w:rPr>
        <w:t>IoT</w:t>
      </w:r>
      <w:r w:rsidRPr="00554C87">
        <w:rPr>
          <w:color w:val="000000"/>
          <w:lang w:val="en-US"/>
        </w:rPr>
        <w:t xml:space="preserve">, supply chain can become one of the killer applications of the </w:t>
      </w:r>
      <w:r w:rsidRPr="00554C87">
        <w:rPr>
          <w:color w:val="000000"/>
          <w:u w:val="single"/>
          <w:lang w:val="en-US"/>
        </w:rPr>
        <w:t>blockchain</w:t>
      </w:r>
      <w:r w:rsidRPr="00554C87">
        <w:rPr>
          <w:color w:val="000000"/>
          <w:lang w:val="en-US"/>
        </w:rPr>
        <w:t xml:space="preserve">. Smart Contract platforms such as the </w:t>
      </w:r>
      <w:r w:rsidRPr="00554C87">
        <w:rPr>
          <w:color w:val="000000"/>
          <w:u w:val="single"/>
          <w:lang w:val="en-US"/>
        </w:rPr>
        <w:t>Ethereum</w:t>
      </w:r>
      <w:r w:rsidRPr="00554C87">
        <w:rPr>
          <w:color w:val="000000"/>
          <w:lang w:val="en-US"/>
        </w:rPr>
        <w:t xml:space="preserve"> can use tracking data to automate various functions and events in the supply chain life cycle. </w:t>
      </w:r>
      <w:r w:rsidRPr="00554C87">
        <w:rPr>
          <w:color w:val="000000"/>
          <w:u w:val="single"/>
          <w:lang w:val="en-US"/>
        </w:rPr>
        <w:t>Ethereum’s</w:t>
      </w:r>
      <w:r w:rsidRPr="00554C87">
        <w:rPr>
          <w:color w:val="000000"/>
          <w:lang w:val="en-US"/>
        </w:rPr>
        <w:t xml:space="preserve"> distributed ledger also provides total transparency to all parties involved. By increasing automation within supply chain processes they can reduce complexity and eliminate errors and delays. Some of the key benefit of </w:t>
      </w:r>
      <w:r w:rsidRPr="00554C87">
        <w:rPr>
          <w:color w:val="000000"/>
          <w:u w:val="single"/>
          <w:lang w:val="en-US"/>
        </w:rPr>
        <w:t>blockchains</w:t>
      </w:r>
      <w:r w:rsidRPr="00554C87">
        <w:rPr>
          <w:color w:val="000000"/>
          <w:lang w:val="en-US"/>
        </w:rPr>
        <w:t xml:space="preserve"> in the context of </w:t>
      </w:r>
      <w:r w:rsidRPr="00554C87">
        <w:rPr>
          <w:color w:val="000000"/>
          <w:u w:val="single"/>
          <w:lang w:val="en-US"/>
        </w:rPr>
        <w:t>SCM</w:t>
      </w:r>
      <w:r w:rsidRPr="00554C87">
        <w:rPr>
          <w:color w:val="000000"/>
          <w:lang w:val="en-US"/>
        </w:rPr>
        <w:t xml:space="preserve"> are follows:</w:t>
      </w:r>
    </w:p>
    <w:p w14:paraId="1180C93B" w14:textId="77777777" w:rsidR="002D2F08" w:rsidRDefault="00E81F91" w:rsidP="002D2F08">
      <w:pPr>
        <w:pStyle w:val="Heading3"/>
        <w:rPr>
          <w:lang w:val="en-US"/>
        </w:rPr>
      </w:pPr>
      <w:r>
        <w:rPr>
          <w:lang w:val="en-US"/>
        </w:rPr>
        <w:t>Transparency</w:t>
      </w:r>
    </w:p>
    <w:p w14:paraId="14B49CBA" w14:textId="77777777" w:rsidR="00E81F91" w:rsidRDefault="00390582" w:rsidP="00390582">
      <w:pPr>
        <w:jc w:val="both"/>
        <w:rPr>
          <w:lang w:val="en-US"/>
        </w:rPr>
      </w:pPr>
      <w:r>
        <w:rPr>
          <w:lang w:val="en-US"/>
        </w:rPr>
        <w:t>Its shared ledger enables all stakeholders to have the same view of the data stored on the blockchain. Transparency is greatly increased due to everyone having real time access to the same data</w:t>
      </w:r>
      <w:r w:rsidR="004B31D4">
        <w:rPr>
          <w:lang w:val="en-US"/>
        </w:rPr>
        <w:t>.</w:t>
      </w:r>
    </w:p>
    <w:p w14:paraId="6FED3933" w14:textId="77777777" w:rsidR="00384F88" w:rsidRDefault="00384F88" w:rsidP="00384F88">
      <w:pPr>
        <w:pStyle w:val="Heading3"/>
        <w:rPr>
          <w:lang w:val="en-US"/>
        </w:rPr>
      </w:pPr>
      <w:r>
        <w:rPr>
          <w:lang w:val="en-US"/>
        </w:rPr>
        <w:lastRenderedPageBreak/>
        <w:t>Traceability</w:t>
      </w:r>
      <w:r w:rsidR="000B6AC5">
        <w:rPr>
          <w:lang w:val="en-US"/>
        </w:rPr>
        <w:t xml:space="preserve"> and Compliance</w:t>
      </w:r>
    </w:p>
    <w:p w14:paraId="7AB84B1E" w14:textId="77777777" w:rsidR="00384F88" w:rsidRPr="00384F88" w:rsidRDefault="00384F88" w:rsidP="009A05FE">
      <w:pPr>
        <w:jc w:val="both"/>
        <w:rPr>
          <w:lang w:val="en-US"/>
        </w:rPr>
      </w:pPr>
      <w:r>
        <w:rPr>
          <w:lang w:val="en-US"/>
        </w:rPr>
        <w:t xml:space="preserve">Every transaction recorded on the blockchain is cryptographically verified. This increases traceability, reduces counterfeit and fraud and increases compliance for products. </w:t>
      </w:r>
    </w:p>
    <w:p w14:paraId="0B26A5D4" w14:textId="77777777" w:rsidR="00384F88" w:rsidRDefault="004A44C8" w:rsidP="00384F88">
      <w:pPr>
        <w:pStyle w:val="Heading3"/>
        <w:rPr>
          <w:lang w:val="en-US"/>
        </w:rPr>
      </w:pPr>
      <w:r>
        <w:rPr>
          <w:lang w:val="en-US"/>
        </w:rPr>
        <w:t>Security</w:t>
      </w:r>
    </w:p>
    <w:p w14:paraId="64B46717" w14:textId="77777777" w:rsidR="00B03C6C" w:rsidRPr="00B03C6C" w:rsidRDefault="004A44C8" w:rsidP="00900820">
      <w:pPr>
        <w:jc w:val="both"/>
        <w:rPr>
          <w:lang w:val="en-US"/>
        </w:rPr>
      </w:pPr>
      <w:r>
        <w:rPr>
          <w:lang w:val="en-US"/>
        </w:rPr>
        <w:t xml:space="preserve">Any system built on the blockchain is by design highly secure against DDoS and </w:t>
      </w:r>
      <w:r w:rsidR="00022EBC">
        <w:rPr>
          <w:lang w:val="en-US"/>
        </w:rPr>
        <w:t>single</w:t>
      </w:r>
      <w:r>
        <w:rPr>
          <w:lang w:val="en-US"/>
        </w:rPr>
        <w:t xml:space="preserve"> points of failure. </w:t>
      </w:r>
      <w:r w:rsidR="000B0482">
        <w:rPr>
          <w:lang w:val="en-US"/>
        </w:rPr>
        <w:t>Each transaction</w:t>
      </w:r>
      <w:r w:rsidR="00B03C6C">
        <w:rPr>
          <w:lang w:val="en-US"/>
        </w:rPr>
        <w:t xml:space="preserve"> on the blockchain </w:t>
      </w:r>
      <w:r w:rsidR="000B0482">
        <w:rPr>
          <w:lang w:val="en-US"/>
        </w:rPr>
        <w:t>is</w:t>
      </w:r>
      <w:r w:rsidR="00B03C6C">
        <w:rPr>
          <w:lang w:val="en-US"/>
        </w:rPr>
        <w:t xml:space="preserve"> replicated </w:t>
      </w:r>
      <w:r w:rsidR="000B0482">
        <w:rPr>
          <w:lang w:val="en-US"/>
        </w:rPr>
        <w:t xml:space="preserve">across multiple nodes on a distributed ledger. </w:t>
      </w:r>
      <w:r w:rsidR="006C629B">
        <w:rPr>
          <w:lang w:val="en-US"/>
        </w:rPr>
        <w:t>Each block links to a previous block hence any attacker wanting to modify data in any block will need to modify all subsequent blocks a</w:t>
      </w:r>
      <w:r w:rsidR="00AB4906">
        <w:rPr>
          <w:lang w:val="en-US"/>
        </w:rPr>
        <w:t>s well.</w:t>
      </w:r>
    </w:p>
    <w:p w14:paraId="77E3DC95" w14:textId="77777777" w:rsidR="007E2A68" w:rsidRDefault="00C96255" w:rsidP="00F76C75">
      <w:pPr>
        <w:pStyle w:val="Heading3"/>
        <w:rPr>
          <w:lang w:val="en-US"/>
        </w:rPr>
      </w:pPr>
      <w:r>
        <w:rPr>
          <w:lang w:val="en-US"/>
        </w:rPr>
        <w:t>Trust</w:t>
      </w:r>
    </w:p>
    <w:p w14:paraId="7B922A4D" w14:textId="77777777" w:rsidR="00F76C75" w:rsidRPr="00F76C75" w:rsidRDefault="00E57E16" w:rsidP="00A03FC7">
      <w:pPr>
        <w:jc w:val="both"/>
        <w:rPr>
          <w:lang w:val="en-US"/>
        </w:rPr>
      </w:pPr>
      <w:r>
        <w:rPr>
          <w:lang w:val="en-US"/>
        </w:rPr>
        <w:t>Mos</w:t>
      </w:r>
      <w:r w:rsidR="00A03FC7">
        <w:rPr>
          <w:lang w:val="en-US"/>
        </w:rPr>
        <w:t>t traditional SCM systems</w:t>
      </w:r>
      <w:r w:rsidR="00900820">
        <w:rPr>
          <w:lang w:val="en-US"/>
        </w:rPr>
        <w:t xml:space="preserve"> allow participants a very limited view throughout the supply chain life cycle. Usually participants only have access to information </w:t>
      </w:r>
      <w:r w:rsidR="00CB0B28">
        <w:rPr>
          <w:lang w:val="en-US"/>
        </w:rPr>
        <w:t>necessary</w:t>
      </w:r>
      <w:r w:rsidR="00900820">
        <w:rPr>
          <w:lang w:val="en-US"/>
        </w:rPr>
        <w:t xml:space="preserve"> to successfully realize the next process of the supply chain.</w:t>
      </w:r>
      <w:r w:rsidR="00A03FC7">
        <w:rPr>
          <w:lang w:val="en-US"/>
        </w:rPr>
        <w:t xml:space="preserve"> This creates information asymmetry between different stake holders. Decentralized blockchain based SCM systems </w:t>
      </w:r>
      <w:r w:rsidR="004C040B">
        <w:rPr>
          <w:lang w:val="en-US"/>
        </w:rPr>
        <w:t xml:space="preserve">can </w:t>
      </w:r>
      <w:r w:rsidR="000F7EC1">
        <w:rPr>
          <w:lang w:val="en-US"/>
        </w:rPr>
        <w:t xml:space="preserve">allow </w:t>
      </w:r>
      <w:r w:rsidR="00A03FC7">
        <w:rPr>
          <w:lang w:val="en-US"/>
        </w:rPr>
        <w:t>participants to have same view of the entire system and hence reduce information asymmetry and increase trust.</w:t>
      </w:r>
    </w:p>
    <w:p w14:paraId="316DB4A6" w14:textId="77777777" w:rsidR="007E2A68" w:rsidRDefault="0013573C" w:rsidP="0013573C">
      <w:pPr>
        <w:pStyle w:val="Heading2"/>
        <w:rPr>
          <w:lang w:val="en-US"/>
        </w:rPr>
      </w:pPr>
      <w:r>
        <w:rPr>
          <w:lang w:val="en-US"/>
        </w:rPr>
        <w:t>Thesis Objective</w:t>
      </w:r>
    </w:p>
    <w:p w14:paraId="58B814B4" w14:textId="77777777" w:rsidR="00850942" w:rsidRDefault="00A61D9D" w:rsidP="00B7108E">
      <w:pPr>
        <w:jc w:val="both"/>
        <w:rPr>
          <w:lang w:val="en-US"/>
        </w:rPr>
      </w:pPr>
      <w:r>
        <w:rPr>
          <w:lang w:val="en-US"/>
        </w:rPr>
        <w:t xml:space="preserve">The primary goal of this thesis is to </w:t>
      </w:r>
      <w:r w:rsidR="00FB71FC">
        <w:rPr>
          <w:lang w:val="en-US"/>
        </w:rPr>
        <w:t>design and develop a secure</w:t>
      </w:r>
      <w:r w:rsidR="00236B28">
        <w:rPr>
          <w:lang w:val="en-US"/>
        </w:rPr>
        <w:t xml:space="preserve"> and decentralized</w:t>
      </w:r>
      <w:r w:rsidR="00FB71FC">
        <w:rPr>
          <w:lang w:val="en-US"/>
        </w:rPr>
        <w:t xml:space="preserve"> </w:t>
      </w:r>
      <w:r>
        <w:rPr>
          <w:lang w:val="en-US"/>
        </w:rPr>
        <w:t>supply chai</w:t>
      </w:r>
      <w:r w:rsidR="00646F2F">
        <w:rPr>
          <w:lang w:val="en-US"/>
        </w:rPr>
        <w:t>n management and tracking</w:t>
      </w:r>
      <w:r w:rsidR="00C14EB5">
        <w:rPr>
          <w:lang w:val="en-US"/>
        </w:rPr>
        <w:t xml:space="preserve"> system</w:t>
      </w:r>
      <w:r>
        <w:rPr>
          <w:lang w:val="en-US"/>
        </w:rPr>
        <w:t>.</w:t>
      </w:r>
      <w:r w:rsidR="00850942">
        <w:rPr>
          <w:lang w:val="en-US"/>
        </w:rPr>
        <w:t xml:space="preserve"> </w:t>
      </w:r>
      <w:r w:rsidR="00AC4AA4">
        <w:rPr>
          <w:lang w:val="en-US"/>
        </w:rPr>
        <w:t>The state of the art for this system will be a smart contract for monitoring supply chain cycle</w:t>
      </w:r>
      <w:r w:rsidR="00FB1814">
        <w:rPr>
          <w:lang w:val="en-US"/>
        </w:rPr>
        <w:t xml:space="preserve"> under strict conditions</w:t>
      </w:r>
      <w:r w:rsidR="00AC4AA4">
        <w:rPr>
          <w:lang w:val="en-US"/>
        </w:rPr>
        <w:t xml:space="preserve"> and a decentralized application designed to interact with the smart contract in order to automate supply chain processes. </w:t>
      </w:r>
      <w:r w:rsidR="00850942">
        <w:rPr>
          <w:lang w:val="en-US"/>
        </w:rPr>
        <w:t xml:space="preserve">In order to realize this </w:t>
      </w:r>
      <w:r w:rsidR="00AC4AA4">
        <w:rPr>
          <w:lang w:val="en-US"/>
        </w:rPr>
        <w:t>system</w:t>
      </w:r>
      <w:r w:rsidR="0073210C">
        <w:rPr>
          <w:lang w:val="en-US"/>
        </w:rPr>
        <w:t xml:space="preserve"> following questions</w:t>
      </w:r>
      <w:r w:rsidR="00FC515D">
        <w:rPr>
          <w:lang w:val="en-US"/>
        </w:rPr>
        <w:t xml:space="preserve"> and</w:t>
      </w:r>
      <w:r w:rsidR="0073210C">
        <w:rPr>
          <w:lang w:val="en-US"/>
        </w:rPr>
        <w:t xml:space="preserve"> </w:t>
      </w:r>
      <w:r w:rsidR="00850942">
        <w:rPr>
          <w:lang w:val="en-US"/>
        </w:rPr>
        <w:t>issues must be addressed:</w:t>
      </w:r>
    </w:p>
    <w:p w14:paraId="28FF1369" w14:textId="77777777" w:rsidR="00CB2AFE" w:rsidRPr="00CB2AFE" w:rsidRDefault="00FC515D" w:rsidP="00CB2AFE">
      <w:pPr>
        <w:pStyle w:val="ListParagraph"/>
        <w:numPr>
          <w:ilvl w:val="0"/>
          <w:numId w:val="2"/>
        </w:numPr>
        <w:jc w:val="both"/>
        <w:rPr>
          <w:lang w:val="en-US"/>
        </w:rPr>
      </w:pPr>
      <w:r w:rsidRPr="00FC515D">
        <w:rPr>
          <w:lang w:val="en-US"/>
        </w:rPr>
        <w:t>Which blockchain platform is best suited for development of this system?</w:t>
      </w:r>
      <w:r w:rsidR="00CB2AFE" w:rsidRPr="00CB2AFE">
        <w:rPr>
          <w:lang w:val="en-US"/>
        </w:rPr>
        <w:t xml:space="preserve"> </w:t>
      </w:r>
    </w:p>
    <w:p w14:paraId="5C986AB3" w14:textId="77777777" w:rsidR="00FC515D" w:rsidRDefault="00FC515D" w:rsidP="00B7108E">
      <w:pPr>
        <w:pStyle w:val="ListParagraph"/>
        <w:numPr>
          <w:ilvl w:val="0"/>
          <w:numId w:val="2"/>
        </w:numPr>
        <w:jc w:val="both"/>
        <w:rPr>
          <w:lang w:val="en-US"/>
        </w:rPr>
      </w:pPr>
      <w:r>
        <w:rPr>
          <w:lang w:val="en-US"/>
        </w:rPr>
        <w:t xml:space="preserve">How to </w:t>
      </w:r>
      <w:r w:rsidR="00AB38C4">
        <w:rPr>
          <w:lang w:val="en-US"/>
        </w:rPr>
        <w:t xml:space="preserve">reduce complexity and increase </w:t>
      </w:r>
      <w:r w:rsidR="00F52534">
        <w:rPr>
          <w:lang w:val="en-US"/>
        </w:rPr>
        <w:t>automation</w:t>
      </w:r>
      <w:r w:rsidR="00AB38C4">
        <w:rPr>
          <w:lang w:val="en-US"/>
        </w:rPr>
        <w:t xml:space="preserve"> in</w:t>
      </w:r>
      <w:r w:rsidR="00F52534">
        <w:rPr>
          <w:lang w:val="en-US"/>
        </w:rPr>
        <w:t xml:space="preserve"> </w:t>
      </w:r>
      <w:r>
        <w:rPr>
          <w:lang w:val="en-US"/>
        </w:rPr>
        <w:t xml:space="preserve">supply chain </w:t>
      </w:r>
      <w:r w:rsidR="00A93846">
        <w:rPr>
          <w:lang w:val="en-US"/>
        </w:rPr>
        <w:t>processes?</w:t>
      </w:r>
      <w:r>
        <w:rPr>
          <w:lang w:val="en-US"/>
        </w:rPr>
        <w:t xml:space="preserve"> </w:t>
      </w:r>
    </w:p>
    <w:p w14:paraId="5E4240C6" w14:textId="2115E017" w:rsidR="00FC515D" w:rsidRPr="00FC515D" w:rsidRDefault="002B4867" w:rsidP="00B7108E">
      <w:pPr>
        <w:pStyle w:val="ListParagraph"/>
        <w:numPr>
          <w:ilvl w:val="0"/>
          <w:numId w:val="2"/>
        </w:numPr>
        <w:jc w:val="both"/>
        <w:rPr>
          <w:lang w:val="en-US"/>
        </w:rPr>
      </w:pPr>
      <w:r>
        <w:rPr>
          <w:lang w:val="en-US"/>
        </w:rPr>
        <w:t>Is it possible to i</w:t>
      </w:r>
      <w:r w:rsidR="00FC515D">
        <w:rPr>
          <w:lang w:val="en-US"/>
        </w:rPr>
        <w:t>mprove or enhance the blockchain security model by using post quantum signatures?</w:t>
      </w:r>
    </w:p>
    <w:p w14:paraId="2EBBCD6A" w14:textId="77777777" w:rsidR="0013573C" w:rsidRDefault="00236B28" w:rsidP="00B7108E">
      <w:pPr>
        <w:jc w:val="both"/>
        <w:rPr>
          <w:lang w:val="en-US"/>
        </w:rPr>
      </w:pPr>
      <w:r>
        <w:rPr>
          <w:lang w:val="en-US"/>
        </w:rPr>
        <w:t>T</w:t>
      </w:r>
      <w:r w:rsidR="004B348B">
        <w:rPr>
          <w:lang w:val="en-US"/>
        </w:rPr>
        <w:t xml:space="preserve">he exact </w:t>
      </w:r>
      <w:r>
        <w:rPr>
          <w:lang w:val="en-US"/>
        </w:rPr>
        <w:t>requirements</w:t>
      </w:r>
      <w:r w:rsidR="00A93846">
        <w:rPr>
          <w:lang w:val="en-US"/>
        </w:rPr>
        <w:t xml:space="preserve"> and design</w:t>
      </w:r>
      <w:r>
        <w:rPr>
          <w:lang w:val="en-US"/>
        </w:rPr>
        <w:t xml:space="preserve"> of this system</w:t>
      </w:r>
      <w:r w:rsidR="00A93846">
        <w:rPr>
          <w:lang w:val="en-US"/>
        </w:rPr>
        <w:t xml:space="preserve"> based on a well quantified use case scenario</w:t>
      </w:r>
      <w:r>
        <w:rPr>
          <w:lang w:val="en-US"/>
        </w:rPr>
        <w:t xml:space="preserve"> </w:t>
      </w:r>
      <w:r w:rsidR="00D37F11">
        <w:rPr>
          <w:lang w:val="en-US"/>
        </w:rPr>
        <w:t>is</w:t>
      </w:r>
      <w:r>
        <w:rPr>
          <w:lang w:val="en-US"/>
        </w:rPr>
        <w:t xml:space="preserve"> </w:t>
      </w:r>
      <w:r w:rsidR="00D37F11">
        <w:rPr>
          <w:lang w:val="en-US"/>
        </w:rPr>
        <w:t>presented</w:t>
      </w:r>
      <w:r>
        <w:rPr>
          <w:lang w:val="en-US"/>
        </w:rPr>
        <w:t xml:space="preserve"> in chapter 5</w:t>
      </w:r>
      <w:r w:rsidR="00AC4AA4">
        <w:rPr>
          <w:lang w:val="en-US"/>
        </w:rPr>
        <w:t xml:space="preserve">. </w:t>
      </w:r>
    </w:p>
    <w:p w14:paraId="75C41B0B" w14:textId="77777777" w:rsidR="00B127E9" w:rsidRDefault="002B06B0" w:rsidP="002B06B0">
      <w:pPr>
        <w:pStyle w:val="Heading1"/>
        <w:rPr>
          <w:lang w:val="en-US"/>
        </w:rPr>
      </w:pPr>
      <w:r w:rsidRPr="002B06B0">
        <w:rPr>
          <w:lang w:val="en-US"/>
        </w:rPr>
        <w:t>Blockchain: Technical Primer</w:t>
      </w:r>
    </w:p>
    <w:p w14:paraId="0A0557CC" w14:textId="2033C24D" w:rsidR="00DE3F9C" w:rsidRPr="00DE3F9C" w:rsidRDefault="00662712" w:rsidP="00387E9C">
      <w:pPr>
        <w:jc w:val="both"/>
        <w:rPr>
          <w:color w:val="000000"/>
          <w:lang w:val="en-US"/>
        </w:rPr>
      </w:pPr>
      <w:r>
        <w:rPr>
          <w:color w:val="000000"/>
          <w:lang w:val="en-US"/>
        </w:rPr>
        <w:t xml:space="preserve">In this chapter </w:t>
      </w:r>
      <w:r w:rsidR="00DE3F9C" w:rsidRPr="00DE3F9C">
        <w:rPr>
          <w:color w:val="000000"/>
          <w:lang w:val="en-US"/>
        </w:rPr>
        <w:t xml:space="preserve">some of the technical concepts and terminologies related to </w:t>
      </w:r>
      <w:r w:rsidR="00DE3F9C" w:rsidRPr="00DE3F9C">
        <w:rPr>
          <w:color w:val="000000"/>
          <w:u w:val="single"/>
          <w:lang w:val="en-US"/>
        </w:rPr>
        <w:t>blockchain</w:t>
      </w:r>
      <w:r>
        <w:rPr>
          <w:color w:val="000000"/>
          <w:u w:val="single"/>
          <w:lang w:val="en-US"/>
        </w:rPr>
        <w:t xml:space="preserve"> are explained</w:t>
      </w:r>
      <w:r w:rsidR="00DE3F9C" w:rsidRPr="00DE3F9C">
        <w:rPr>
          <w:color w:val="000000"/>
          <w:lang w:val="en-US"/>
        </w:rPr>
        <w:t>. This technology allows participants to transact with each other using a peer-to-peer network that guarantees censorship resistance, immutability, transaction finality, and protection against double spend attacks. In order to better explai</w:t>
      </w:r>
      <w:r w:rsidR="000E5D44">
        <w:rPr>
          <w:color w:val="000000"/>
          <w:lang w:val="en-US"/>
        </w:rPr>
        <w:t xml:space="preserve">n how it works </w:t>
      </w:r>
      <w:r w:rsidR="000E4126">
        <w:rPr>
          <w:color w:val="000000"/>
          <w:lang w:val="en-US"/>
        </w:rPr>
        <w:t xml:space="preserve">figure </w:t>
      </w:r>
      <w:r w:rsidR="00DE3F9C" w:rsidRPr="00DE3F9C">
        <w:rPr>
          <w:color w:val="800000"/>
          <w:lang w:val="en-US"/>
        </w:rPr>
        <w:t>\ref</w:t>
      </w:r>
      <w:r w:rsidR="00DE3F9C" w:rsidRPr="00DE3F9C">
        <w:rPr>
          <w:color w:val="000000"/>
          <w:lang w:val="en-US"/>
        </w:rPr>
        <w:t>{fig:</w:t>
      </w:r>
      <w:r w:rsidR="00DE3F9C" w:rsidRPr="00DE3F9C">
        <w:rPr>
          <w:color w:val="000000"/>
          <w:u w:val="single"/>
          <w:lang w:val="en-US"/>
        </w:rPr>
        <w:t>bc</w:t>
      </w:r>
      <w:r w:rsidR="00DE3F9C" w:rsidRPr="00DE3F9C">
        <w:rPr>
          <w:color w:val="000000"/>
          <w:lang w:val="en-US"/>
        </w:rPr>
        <w:t>-</w:t>
      </w:r>
      <w:r w:rsidR="00DE3F9C" w:rsidRPr="00DE3F9C">
        <w:rPr>
          <w:color w:val="000000"/>
          <w:u w:val="single"/>
          <w:lang w:val="en-US"/>
        </w:rPr>
        <w:t>workflow</w:t>
      </w:r>
      <w:r w:rsidR="000E4126">
        <w:rPr>
          <w:color w:val="000000"/>
          <w:lang w:val="en-US"/>
        </w:rPr>
        <w:t>}</w:t>
      </w:r>
      <w:r w:rsidR="00DE3F9C" w:rsidRPr="00DE3F9C">
        <w:rPr>
          <w:color w:val="000000"/>
          <w:lang w:val="en-US"/>
        </w:rPr>
        <w:t xml:space="preserve">. Alice wants to transfer two </w:t>
      </w:r>
      <w:r w:rsidR="00DE3F9C" w:rsidRPr="00DE3F9C">
        <w:rPr>
          <w:color w:val="000000"/>
          <w:u w:val="single"/>
          <w:lang w:val="en-US"/>
        </w:rPr>
        <w:t>bitcoins</w:t>
      </w:r>
      <w:r w:rsidR="00DE3F9C" w:rsidRPr="00DE3F9C">
        <w:rPr>
          <w:color w:val="000000"/>
          <w:lang w:val="en-US"/>
        </w:rPr>
        <w:t xml:space="preserve"> to Bob. She uses her private key to creates a signed transaction for transferring these coins to Bob. Every user in the network has pair of keys; a public key that serves as their unique identifier or address and a private key for si</w:t>
      </w:r>
      <w:r w:rsidR="007F2C9B">
        <w:rPr>
          <w:color w:val="000000"/>
          <w:lang w:val="en-US"/>
        </w:rPr>
        <w:t>gning transactions</w:t>
      </w:r>
      <w:r w:rsidR="002D24E1">
        <w:rPr>
          <w:color w:val="000000"/>
          <w:lang w:val="en-US"/>
        </w:rPr>
        <w:t xml:space="preserve"> section </w:t>
      </w:r>
      <w:r w:rsidR="00DE3F9C" w:rsidRPr="00DE3F9C">
        <w:rPr>
          <w:color w:val="800000"/>
          <w:lang w:val="en-US"/>
        </w:rPr>
        <w:t>\ref</w:t>
      </w:r>
      <w:r w:rsidR="002D24E1">
        <w:rPr>
          <w:color w:val="000000"/>
          <w:lang w:val="en-US"/>
        </w:rPr>
        <w:t>{AC}</w:t>
      </w:r>
      <w:r w:rsidR="00DE3F9C" w:rsidRPr="00DE3F9C">
        <w:rPr>
          <w:color w:val="000000"/>
          <w:lang w:val="en-US"/>
        </w:rPr>
        <w:t xml:space="preserve">. The signed transaction is broadcast to the </w:t>
      </w:r>
      <w:r w:rsidR="00DE3F9C" w:rsidRPr="00DE3F9C">
        <w:rPr>
          <w:color w:val="000000"/>
          <w:u w:val="single"/>
          <w:lang w:val="en-US"/>
        </w:rPr>
        <w:t>bitcoin</w:t>
      </w:r>
      <w:r w:rsidR="00DE3F9C" w:rsidRPr="00DE3F9C">
        <w:rPr>
          <w:color w:val="000000"/>
          <w:lang w:val="en-US"/>
        </w:rPr>
        <w:t xml:space="preserve"> network where it waits until it is picked up by a special node called a miner. The miner verifies transaction signatures and batches pending transactions into blocks. Each block carries the hash of the one that came immediately before it. </w:t>
      </w:r>
      <w:r w:rsidR="00DE3F9C" w:rsidRPr="00DE3F9C">
        <w:rPr>
          <w:color w:val="000000"/>
          <w:lang w:val="en-US"/>
        </w:rPr>
        <w:lastRenderedPageBreak/>
        <w:t xml:space="preserve">Next step is to calculate the hash of the entire block and append it at the end of the </w:t>
      </w:r>
      <w:r w:rsidR="00DE3F9C" w:rsidRPr="00DE3F9C">
        <w:rPr>
          <w:color w:val="000000"/>
          <w:u w:val="single"/>
          <w:lang w:val="en-US"/>
        </w:rPr>
        <w:t>blockchain</w:t>
      </w:r>
      <w:r w:rsidR="00CD23B3">
        <w:rPr>
          <w:color w:val="000000"/>
          <w:lang w:val="en-US"/>
        </w:rPr>
        <w:t xml:space="preserve"> </w:t>
      </w:r>
      <w:r w:rsidR="00DE3F9C">
        <w:rPr>
          <w:color w:val="000000"/>
          <w:lang w:val="en-US"/>
        </w:rPr>
        <w:t xml:space="preserve">figure </w:t>
      </w:r>
      <w:r w:rsidR="00DE3F9C" w:rsidRPr="00DE3F9C">
        <w:rPr>
          <w:color w:val="800000"/>
          <w:lang w:val="en-US"/>
        </w:rPr>
        <w:t>\ref</w:t>
      </w:r>
      <w:r w:rsidR="00DE3F9C" w:rsidRPr="00DE3F9C">
        <w:rPr>
          <w:color w:val="000000"/>
          <w:lang w:val="en-US"/>
        </w:rPr>
        <w:t>{fig:</w:t>
      </w:r>
      <w:r w:rsidR="00DE3F9C" w:rsidRPr="00DE3F9C">
        <w:rPr>
          <w:color w:val="000000"/>
          <w:u w:val="single"/>
          <w:lang w:val="en-US"/>
        </w:rPr>
        <w:t>bc</w:t>
      </w:r>
      <w:r w:rsidR="00DE3F9C" w:rsidRPr="00DE3F9C">
        <w:rPr>
          <w:color w:val="000000"/>
          <w:lang w:val="en-US"/>
        </w:rPr>
        <w:t>-</w:t>
      </w:r>
      <w:r w:rsidR="00DE3F9C" w:rsidRPr="00DE3F9C">
        <w:rPr>
          <w:color w:val="000000"/>
          <w:u w:val="single"/>
          <w:lang w:val="en-US"/>
        </w:rPr>
        <w:t>workflow</w:t>
      </w:r>
      <w:r w:rsidR="00DE3F9C">
        <w:rPr>
          <w:color w:val="000000"/>
          <w:lang w:val="en-US"/>
        </w:rPr>
        <w:t>}</w:t>
      </w:r>
      <w:r w:rsidR="00DE3F9C" w:rsidRPr="00DE3F9C">
        <w:rPr>
          <w:color w:val="000000"/>
          <w:lang w:val="en-US"/>
        </w:rPr>
        <w:t xml:space="preserve">. </w:t>
      </w:r>
      <w:r w:rsidR="00DE3F9C" w:rsidRPr="00DE3F9C">
        <w:rPr>
          <w:color w:val="000000"/>
          <w:u w:val="single"/>
          <w:lang w:val="en-US"/>
        </w:rPr>
        <w:t>Blockchain</w:t>
      </w:r>
      <w:r w:rsidR="00DE3F9C" w:rsidRPr="00DE3F9C">
        <w:rPr>
          <w:color w:val="000000"/>
          <w:lang w:val="en-US"/>
        </w:rPr>
        <w:t xml:space="preserve"> protocols have built in consensus mechanism to ensure that peers always agre</w:t>
      </w:r>
      <w:r w:rsidR="00F22990">
        <w:rPr>
          <w:color w:val="000000"/>
          <w:lang w:val="en-US"/>
        </w:rPr>
        <w:t xml:space="preserve">e on only one longest chain </w:t>
      </w:r>
      <w:r w:rsidR="00DE3F9C" w:rsidRPr="00DE3F9C">
        <w:rPr>
          <w:color w:val="000000"/>
          <w:lang w:val="en-US"/>
        </w:rPr>
        <w:t>section [</w:t>
      </w:r>
      <w:r w:rsidR="00DE3F9C" w:rsidRPr="00DE3F9C">
        <w:rPr>
          <w:color w:val="800000"/>
          <w:lang w:val="en-US"/>
        </w:rPr>
        <w:t>\ref</w:t>
      </w:r>
      <w:r w:rsidR="00DE3F9C" w:rsidRPr="00DE3F9C">
        <w:rPr>
          <w:color w:val="000000"/>
          <w:lang w:val="en-US"/>
        </w:rPr>
        <w:t xml:space="preserve">{Mining}]. </w:t>
      </w:r>
      <w:r w:rsidR="00DE3F9C" w:rsidRPr="00DE3F9C">
        <w:rPr>
          <w:color w:val="000000"/>
          <w:u w:val="single"/>
          <w:lang w:val="en-US"/>
        </w:rPr>
        <w:t>Blockchain</w:t>
      </w:r>
      <w:r w:rsidR="00DE3F9C" w:rsidRPr="00DE3F9C">
        <w:rPr>
          <w:color w:val="000000"/>
          <w:lang w:val="en-US"/>
        </w:rPr>
        <w:t xml:space="preserve"> is not just a technology it is actually a systems and like most systems it is composed of individual components which come together to make the whole. The next few sections explain the important building blocks or sub components of the </w:t>
      </w:r>
      <w:r w:rsidR="00DE3F9C" w:rsidRPr="00DE3F9C">
        <w:rPr>
          <w:color w:val="000000"/>
          <w:u w:val="single"/>
          <w:lang w:val="en-US"/>
        </w:rPr>
        <w:t>blockchain</w:t>
      </w:r>
      <w:r w:rsidR="00DE3F9C" w:rsidRPr="00DE3F9C">
        <w:rPr>
          <w:color w:val="000000"/>
          <w:lang w:val="en-US"/>
        </w:rPr>
        <w:t xml:space="preserve"> system.</w:t>
      </w:r>
    </w:p>
    <w:p w14:paraId="7F4E7665" w14:textId="6E533AD8" w:rsidR="00126EF2" w:rsidRDefault="00E778E0" w:rsidP="00387E9C">
      <w:pPr>
        <w:jc w:val="both"/>
        <w:rPr>
          <w:color w:val="000000" w:themeColor="text1"/>
          <w:lang w:val="en-US"/>
        </w:rPr>
      </w:pPr>
      <w:r w:rsidRPr="00DE3F9C">
        <w:rPr>
          <w:color w:val="000000" w:themeColor="text1"/>
          <w:highlight w:val="yellow"/>
          <w:lang w:val="en-US"/>
        </w:rPr>
        <w:t>system.</w:t>
      </w:r>
    </w:p>
    <w:p w14:paraId="0020F536" w14:textId="77777777" w:rsidR="00055199" w:rsidRDefault="00F86B4C" w:rsidP="00F86B4C">
      <w:pPr>
        <w:pStyle w:val="Heading2"/>
        <w:rPr>
          <w:lang w:val="en-US"/>
        </w:rPr>
      </w:pPr>
      <w:r w:rsidRPr="00F86B4C">
        <w:rPr>
          <w:lang w:val="en-US"/>
        </w:rPr>
        <w:t>D</w:t>
      </w:r>
      <w:r w:rsidR="000F6F71">
        <w:rPr>
          <w:lang w:val="en-US"/>
        </w:rPr>
        <w:t>istributed</w:t>
      </w:r>
      <w:r w:rsidRPr="00F86B4C">
        <w:rPr>
          <w:lang w:val="en-US"/>
        </w:rPr>
        <w:t xml:space="preserve"> Ledger Technology</w:t>
      </w:r>
    </w:p>
    <w:p w14:paraId="0B6BB71E" w14:textId="77777777" w:rsidR="00CD362C" w:rsidRDefault="003846B0" w:rsidP="00464AB1">
      <w:pPr>
        <w:jc w:val="both"/>
        <w:rPr>
          <w:lang w:val="en-US"/>
        </w:rPr>
      </w:pPr>
      <w:r>
        <w:rPr>
          <w:lang w:val="en-US"/>
        </w:rPr>
        <w:t>Distributed</w:t>
      </w:r>
      <w:r w:rsidR="00FA2E5B">
        <w:rPr>
          <w:lang w:val="en-US"/>
        </w:rPr>
        <w:t xml:space="preserve"> ledger</w:t>
      </w:r>
      <w:r>
        <w:rPr>
          <w:lang w:val="en-US"/>
        </w:rPr>
        <w:t xml:space="preserve"> Technology refers to</w:t>
      </w:r>
      <w:r w:rsidR="00FA2E5B">
        <w:rPr>
          <w:lang w:val="en-US"/>
        </w:rPr>
        <w:t xml:space="preserve"> a shared </w:t>
      </w:r>
      <w:r w:rsidR="0031769D">
        <w:rPr>
          <w:lang w:val="en-US"/>
        </w:rPr>
        <w:t xml:space="preserve">and distributed database replicated </w:t>
      </w:r>
      <w:r w:rsidR="00FA2E5B">
        <w:rPr>
          <w:lang w:val="en-US"/>
        </w:rPr>
        <w:t xml:space="preserve">across members of a peer-to-peer network. Each member of the network receives the same copy of the </w:t>
      </w:r>
      <w:r w:rsidR="0031769D">
        <w:rPr>
          <w:lang w:val="en-US"/>
        </w:rPr>
        <w:t xml:space="preserve">data. New data can only be added to the ledger </w:t>
      </w:r>
      <w:r w:rsidR="004E0AC9">
        <w:rPr>
          <w:lang w:val="en-US"/>
        </w:rPr>
        <w:t>when</w:t>
      </w:r>
      <w:r w:rsidR="0031769D">
        <w:rPr>
          <w:lang w:val="en-US"/>
        </w:rPr>
        <w:t xml:space="preserve"> consensus is achieved among the members. Consensus rules and mechanisms [</w:t>
      </w:r>
      <w:r w:rsidR="0031769D" w:rsidRPr="00956FE1">
        <w:rPr>
          <w:color w:val="000000"/>
          <w:lang w:val="en-US"/>
        </w:rPr>
        <w:t>[</w:t>
      </w:r>
      <w:r w:rsidR="0031769D" w:rsidRPr="00956FE1">
        <w:rPr>
          <w:color w:val="800000"/>
          <w:lang w:val="en-US"/>
        </w:rPr>
        <w:t>\ref</w:t>
      </w:r>
      <w:r w:rsidR="0031769D" w:rsidRPr="00956FE1">
        <w:rPr>
          <w:color w:val="000000"/>
          <w:lang w:val="en-US"/>
        </w:rPr>
        <w:t>{</w:t>
      </w:r>
      <w:r w:rsidR="0031769D" w:rsidRPr="00E55461">
        <w:rPr>
          <w:color w:val="000000"/>
          <w:lang w:val="en-US"/>
        </w:rPr>
        <w:t>Mining</w:t>
      </w:r>
      <w:r w:rsidR="0031769D" w:rsidRPr="00956FE1">
        <w:rPr>
          <w:color w:val="000000"/>
          <w:lang w:val="en-US"/>
        </w:rPr>
        <w:t>}]</w:t>
      </w:r>
      <w:r w:rsidR="0031769D">
        <w:rPr>
          <w:lang w:val="en-US"/>
        </w:rPr>
        <w:t>] may vary from n</w:t>
      </w:r>
      <w:r w:rsidR="003C1F76">
        <w:rPr>
          <w:lang w:val="en-US"/>
        </w:rPr>
        <w:t>etwork to network. These rules are designed to ensure that data on the ledger remains synchronized across network participants. Blockchain is a special type of distributed ledger where cryptography is used to</w:t>
      </w:r>
      <w:r w:rsidR="000F6F71">
        <w:rPr>
          <w:lang w:val="en-US"/>
        </w:rPr>
        <w:t xml:space="preserve"> achieve consensus</w:t>
      </w:r>
      <w:r w:rsidR="003C1F76">
        <w:rPr>
          <w:lang w:val="en-US"/>
        </w:rPr>
        <w:t xml:space="preserve"> </w:t>
      </w:r>
      <w:r w:rsidR="004126AE">
        <w:rPr>
          <w:lang w:val="en-US"/>
        </w:rPr>
        <w:t xml:space="preserve">and </w:t>
      </w:r>
      <w:r w:rsidR="003C1F76">
        <w:rPr>
          <w:lang w:val="en-US"/>
        </w:rPr>
        <w:t>ens</w:t>
      </w:r>
      <w:r w:rsidR="006C3261">
        <w:rPr>
          <w:lang w:val="en-US"/>
        </w:rPr>
        <w:t>ure transaction authenticity</w:t>
      </w:r>
      <w:r w:rsidR="003C1F76">
        <w:rPr>
          <w:lang w:val="en-US"/>
        </w:rPr>
        <w:t>.</w:t>
      </w:r>
      <w:r w:rsidR="0031769D">
        <w:rPr>
          <w:lang w:val="en-US"/>
        </w:rPr>
        <w:t xml:space="preserve"> </w:t>
      </w:r>
      <w:r w:rsidR="00FA2E5B">
        <w:rPr>
          <w:lang w:val="en-US"/>
        </w:rPr>
        <w:t xml:space="preserve"> </w:t>
      </w:r>
      <w:r w:rsidR="00464AB1">
        <w:rPr>
          <w:lang w:val="en-US"/>
        </w:rPr>
        <w:t xml:space="preserve">Information stored on the blockchain is immutable i.e. once recorded it cannot be altered. </w:t>
      </w:r>
      <w:r w:rsidR="00A343DD">
        <w:rPr>
          <w:lang w:val="en-US"/>
        </w:rPr>
        <w:t xml:space="preserve">Blockchain is not </w:t>
      </w:r>
      <w:r w:rsidR="00116610">
        <w:rPr>
          <w:lang w:val="en-US"/>
        </w:rPr>
        <w:t>the only structure used for DLT.</w:t>
      </w:r>
      <w:r w:rsidR="00A343DD">
        <w:rPr>
          <w:lang w:val="en-US"/>
        </w:rPr>
        <w:t xml:space="preserve"> IOTA and Hashgraph have successfu</w:t>
      </w:r>
      <w:r w:rsidR="00C120B3">
        <w:rPr>
          <w:lang w:val="en-US"/>
        </w:rPr>
        <w:t>lly employed Directed Acyclic Gr</w:t>
      </w:r>
      <w:r w:rsidR="00A343DD">
        <w:rPr>
          <w:lang w:val="en-US"/>
        </w:rPr>
        <w:t>aphs</w:t>
      </w:r>
      <w:r w:rsidR="00C120B3">
        <w:rPr>
          <w:lang w:val="en-US"/>
        </w:rPr>
        <w:t xml:space="preserve"> (DAG)</w:t>
      </w:r>
      <w:r w:rsidR="006132CA">
        <w:rPr>
          <w:lang w:val="en-US"/>
        </w:rPr>
        <w:t xml:space="preserve"> </w:t>
      </w:r>
      <w:r w:rsidR="006132CA" w:rsidRPr="00B06D72">
        <w:rPr>
          <w:color w:val="800000"/>
          <w:lang w:val="en-US"/>
        </w:rPr>
        <w:t>\cite</w:t>
      </w:r>
      <w:r w:rsidR="006132CA">
        <w:rPr>
          <w:color w:val="000000"/>
          <w:lang w:val="en-US"/>
        </w:rPr>
        <w:t xml:space="preserve">{wiki:002} </w:t>
      </w:r>
      <w:r w:rsidR="00A343DD">
        <w:rPr>
          <w:lang w:val="en-US"/>
        </w:rPr>
        <w:t xml:space="preserve">for </w:t>
      </w:r>
      <w:r w:rsidR="00526065">
        <w:rPr>
          <w:lang w:val="en-US"/>
        </w:rPr>
        <w:t>creatin</w:t>
      </w:r>
      <w:r w:rsidR="00DF2F16">
        <w:rPr>
          <w:lang w:val="en-US"/>
        </w:rPr>
        <w:t xml:space="preserve">g their </w:t>
      </w:r>
      <w:r w:rsidR="00A343DD">
        <w:rPr>
          <w:lang w:val="en-US"/>
        </w:rPr>
        <w:t xml:space="preserve">DLT. </w:t>
      </w:r>
    </w:p>
    <w:p w14:paraId="3E5CAA9B" w14:textId="77777777" w:rsidR="00B37AC9" w:rsidRDefault="00B37AC9" w:rsidP="00B37AC9">
      <w:pPr>
        <w:pStyle w:val="Heading2"/>
        <w:rPr>
          <w:lang w:val="en-US"/>
        </w:rPr>
      </w:pPr>
      <w:r w:rsidRPr="00B37AC9">
        <w:rPr>
          <w:lang w:val="en-US"/>
        </w:rPr>
        <w:t>Asymmetric Cryptography</w:t>
      </w:r>
    </w:p>
    <w:p w14:paraId="0409C0B6" w14:textId="77777777" w:rsidR="00B37AC9" w:rsidRDefault="00086A2F" w:rsidP="00BE45E3">
      <w:pPr>
        <w:jc w:val="both"/>
        <w:rPr>
          <w:lang w:val="en-US"/>
        </w:rPr>
      </w:pPr>
      <w:r>
        <w:rPr>
          <w:lang w:val="en-US"/>
        </w:rPr>
        <w:t>Asymmetric</w:t>
      </w:r>
      <w:r w:rsidR="00B37AC9">
        <w:rPr>
          <w:lang w:val="en-US"/>
        </w:rPr>
        <w:t xml:space="preserve"> or </w:t>
      </w:r>
      <w:r>
        <w:rPr>
          <w:lang w:val="en-US"/>
        </w:rPr>
        <w:t xml:space="preserve">public </w:t>
      </w:r>
      <w:r w:rsidR="000A5915">
        <w:rPr>
          <w:lang w:val="en-US"/>
        </w:rPr>
        <w:t>key cryptography is an important building block of any blockchain network.</w:t>
      </w:r>
      <w:r w:rsidR="00BE45E3">
        <w:rPr>
          <w:lang w:val="en-US"/>
        </w:rPr>
        <w:t xml:space="preserve"> This cryptography technique relies on a pair of keys: A public key which is widely available or shared with everyone, and a private key which is only known to the owner.</w:t>
      </w:r>
      <w:r w:rsidR="00794D60">
        <w:rPr>
          <w:lang w:val="en-US"/>
        </w:rPr>
        <w:t xml:space="preserve"> These two keys</w:t>
      </w:r>
      <w:r w:rsidR="00BE45E3">
        <w:rPr>
          <w:lang w:val="en-US"/>
        </w:rPr>
        <w:t xml:space="preserve"> are mathetimatically related to each other</w:t>
      </w:r>
      <w:r w:rsidR="00794D60">
        <w:rPr>
          <w:lang w:val="en-US"/>
        </w:rPr>
        <w:t xml:space="preserve"> in that one key usually encrypts and the other key is used for decryption.</w:t>
      </w:r>
      <w:r w:rsidR="00E455F2">
        <w:rPr>
          <w:lang w:val="en-US"/>
        </w:rPr>
        <w:t xml:space="preserve"> If the private key encrypts only the corresponding public key can decrypt and vice versa</w:t>
      </w:r>
      <w:r w:rsidR="0067086C">
        <w:rPr>
          <w:lang w:val="en-US"/>
        </w:rPr>
        <w:t xml:space="preserve"> </w:t>
      </w:r>
      <w:r w:rsidR="0067086C" w:rsidRPr="00B06D72">
        <w:rPr>
          <w:color w:val="800000"/>
          <w:lang w:val="en-US"/>
        </w:rPr>
        <w:t>\cite</w:t>
      </w:r>
      <w:r w:rsidR="00584BEF">
        <w:rPr>
          <w:color w:val="000000"/>
          <w:lang w:val="en-US"/>
        </w:rPr>
        <w:t>{wiki:004</w:t>
      </w:r>
      <w:r w:rsidR="0067086C">
        <w:rPr>
          <w:color w:val="000000"/>
          <w:lang w:val="en-US"/>
        </w:rPr>
        <w:t>}</w:t>
      </w:r>
      <w:r w:rsidR="00E455F2">
        <w:rPr>
          <w:lang w:val="en-US"/>
        </w:rPr>
        <w:t>.</w:t>
      </w:r>
      <w:r w:rsidR="00063774">
        <w:rPr>
          <w:lang w:val="en-US"/>
        </w:rPr>
        <w:t xml:space="preserve"> Public key cryptography is widely employed for:</w:t>
      </w:r>
    </w:p>
    <w:p w14:paraId="0532CA75" w14:textId="4BA3BAD4" w:rsidR="00063774" w:rsidRPr="0070132E" w:rsidRDefault="00063774" w:rsidP="00BE45E3">
      <w:pPr>
        <w:jc w:val="both"/>
        <w:rPr>
          <w:lang w:val="en-US"/>
        </w:rPr>
      </w:pPr>
      <w:r>
        <w:rPr>
          <w:b/>
          <w:lang w:val="en-US"/>
        </w:rPr>
        <w:t>Public key Encryption:</w:t>
      </w:r>
      <w:r w:rsidR="0070132E">
        <w:rPr>
          <w:b/>
          <w:lang w:val="en-US"/>
        </w:rPr>
        <w:t xml:space="preserve"> </w:t>
      </w:r>
      <w:r w:rsidR="0070132E">
        <w:rPr>
          <w:lang w:val="en-US"/>
        </w:rPr>
        <w:t>is an encryption technique where data is encrypted using senders public key. The recipient can only decrypt the data and read the message if he is in possession of the corresponding private key</w:t>
      </w:r>
      <w:r w:rsidR="00BB467A">
        <w:rPr>
          <w:lang w:val="en-US"/>
        </w:rPr>
        <w:t xml:space="preserve"> </w:t>
      </w:r>
      <w:r w:rsidR="00BB467A" w:rsidRPr="00B06D72">
        <w:rPr>
          <w:color w:val="800000"/>
          <w:lang w:val="en-US"/>
        </w:rPr>
        <w:t>\cite</w:t>
      </w:r>
      <w:r w:rsidR="00BB467A">
        <w:rPr>
          <w:color w:val="000000"/>
          <w:lang w:val="en-US"/>
        </w:rPr>
        <w:t>{wiki:004}</w:t>
      </w:r>
      <w:r w:rsidR="0070132E">
        <w:rPr>
          <w:lang w:val="en-US"/>
        </w:rPr>
        <w:t>.</w:t>
      </w:r>
    </w:p>
    <w:p w14:paraId="088D90CC" w14:textId="5AF741A6" w:rsidR="003C3484" w:rsidRDefault="00E73AA7" w:rsidP="00E73AA7">
      <w:pPr>
        <w:jc w:val="both"/>
        <w:rPr>
          <w:lang w:val="en-US"/>
        </w:rPr>
      </w:pPr>
      <w:r>
        <w:rPr>
          <w:b/>
          <w:lang w:val="en-US"/>
        </w:rPr>
        <w:t>Digital Signatures:</w:t>
      </w:r>
      <w:r w:rsidR="00CE7C9C">
        <w:rPr>
          <w:b/>
          <w:lang w:val="en-US"/>
        </w:rPr>
        <w:t xml:space="preserve"> </w:t>
      </w:r>
      <w:r w:rsidR="00CE7C9C">
        <w:rPr>
          <w:lang w:val="en-US"/>
        </w:rPr>
        <w:t xml:space="preserve">based on public key cryptography are used in a number of applications including blockchain. Data or message is signed with </w:t>
      </w:r>
      <w:r w:rsidR="009D4EFF">
        <w:rPr>
          <w:lang w:val="en-US"/>
        </w:rPr>
        <w:t>sender’s</w:t>
      </w:r>
      <w:r w:rsidR="00CE7C9C">
        <w:rPr>
          <w:lang w:val="en-US"/>
        </w:rPr>
        <w:t xml:space="preserve"> private key. Anyone can verify the </w:t>
      </w:r>
      <w:r w:rsidR="009D4EFF">
        <w:rPr>
          <w:lang w:val="en-US"/>
        </w:rPr>
        <w:t>message signature</w:t>
      </w:r>
      <w:r w:rsidR="00CE7C9C">
        <w:rPr>
          <w:lang w:val="en-US"/>
        </w:rPr>
        <w:t xml:space="preserve"> using the corresponding public key.</w:t>
      </w:r>
      <w:r w:rsidR="007E31B6">
        <w:rPr>
          <w:lang w:val="en-US"/>
        </w:rPr>
        <w:t xml:space="preserve"> In Bitcoin, Ethereum and other blockchain networks digital signatures are used to guarantee authenticity, integrity and non-repudiation</w:t>
      </w:r>
      <w:r w:rsidR="00E9700C">
        <w:rPr>
          <w:lang w:val="en-US"/>
        </w:rPr>
        <w:t xml:space="preserve"> </w:t>
      </w:r>
      <w:r w:rsidR="00E9700C" w:rsidRPr="00B06D72">
        <w:rPr>
          <w:color w:val="800000"/>
          <w:lang w:val="en-US"/>
        </w:rPr>
        <w:t>\cite</w:t>
      </w:r>
      <w:r w:rsidR="00E9700C">
        <w:rPr>
          <w:color w:val="000000"/>
          <w:lang w:val="en-US"/>
        </w:rPr>
        <w:t>{wiki:004}</w:t>
      </w:r>
      <w:r w:rsidR="0045693F">
        <w:rPr>
          <w:lang w:val="en-US"/>
        </w:rPr>
        <w:t>.</w:t>
      </w:r>
    </w:p>
    <w:p w14:paraId="39F88E9E" w14:textId="77777777" w:rsidR="009A528F" w:rsidRDefault="009A528F" w:rsidP="009A528F">
      <w:pPr>
        <w:pStyle w:val="Heading3"/>
        <w:rPr>
          <w:lang w:val="en-US"/>
        </w:rPr>
      </w:pPr>
      <w:r>
        <w:rPr>
          <w:lang w:val="en-US"/>
        </w:rPr>
        <w:t>Digital Wallets</w:t>
      </w:r>
    </w:p>
    <w:p w14:paraId="59C745D0" w14:textId="7CF9AFEE" w:rsidR="00DD1C45" w:rsidRPr="00332FA3" w:rsidRDefault="00CB1A01" w:rsidP="00332FA3">
      <w:pPr>
        <w:jc w:val="both"/>
        <w:rPr>
          <w:lang w:val="en-US"/>
        </w:rPr>
      </w:pPr>
      <w:r>
        <w:rPr>
          <w:lang w:val="en-US"/>
        </w:rPr>
        <w:t>In cryptocurrency domain d</w:t>
      </w:r>
      <w:r w:rsidR="00EC5814">
        <w:rPr>
          <w:lang w:val="en-US"/>
        </w:rPr>
        <w:t>igital wallet</w:t>
      </w:r>
      <w:r w:rsidR="00332FA3" w:rsidRPr="00332FA3">
        <w:rPr>
          <w:lang w:val="en-US"/>
        </w:rPr>
        <w:t xml:space="preserve"> is a program which shows users account balance and helps them transfer coins to other users. In essence a digital wallet is the private key of that user. It provides additional functionalities like signing transactions for transferring coins, and querying the </w:t>
      </w:r>
      <w:r w:rsidR="00332FA3" w:rsidRPr="00332FA3">
        <w:rPr>
          <w:lang w:val="en-US"/>
        </w:rPr>
        <w:lastRenderedPageBreak/>
        <w:t>blockchain to get the cryptocurrency balance associated w</w:t>
      </w:r>
      <w:r w:rsidR="00332FA3">
        <w:rPr>
          <w:lang w:val="en-US"/>
        </w:rPr>
        <w:t>ith their private key.  Figure \ref{fig:bc-sig}</w:t>
      </w:r>
      <w:r w:rsidR="00332FA3" w:rsidRPr="00332FA3">
        <w:rPr>
          <w:lang w:val="en-US"/>
        </w:rPr>
        <w:t xml:space="preserve"> shows how digital signatures are used in the blockchain.</w:t>
      </w:r>
    </w:p>
    <w:p w14:paraId="4CCE34AC" w14:textId="77777777" w:rsidR="00DD1C45" w:rsidRPr="00DD1C45" w:rsidRDefault="00DD1C45" w:rsidP="00DD1C45">
      <w:pPr>
        <w:jc w:val="both"/>
        <w:rPr>
          <w:lang w:val="en-US"/>
        </w:rPr>
      </w:pPr>
      <w:r w:rsidRPr="00DD1C45">
        <w:rPr>
          <w:lang w:val="en-US"/>
        </w:rPr>
        <w:t>\begin{figure}[h]</w:t>
      </w:r>
    </w:p>
    <w:p w14:paraId="1DC78AD8" w14:textId="77777777" w:rsidR="00DD1C45" w:rsidRPr="00DD1C45" w:rsidRDefault="00DD1C45" w:rsidP="00DD1C45">
      <w:pPr>
        <w:jc w:val="both"/>
        <w:rPr>
          <w:lang w:val="en-US"/>
        </w:rPr>
      </w:pPr>
      <w:r w:rsidRPr="00DD1C45">
        <w:rPr>
          <w:lang w:val="en-US"/>
        </w:rPr>
        <w:tab/>
        <w:t>\centering</w:t>
      </w:r>
    </w:p>
    <w:p w14:paraId="0B264A94" w14:textId="77777777" w:rsidR="00DD1C45" w:rsidRPr="00DD1C45" w:rsidRDefault="00DD1C45" w:rsidP="00DD1C45">
      <w:pPr>
        <w:jc w:val="both"/>
        <w:rPr>
          <w:lang w:val="en-US"/>
        </w:rPr>
      </w:pPr>
      <w:r w:rsidRPr="00DD1C45">
        <w:rPr>
          <w:lang w:val="en-US"/>
        </w:rPr>
        <w:t xml:space="preserve">    \includegraphics[width=160mm,scale=1]{figs/sig}</w:t>
      </w:r>
    </w:p>
    <w:p w14:paraId="5707B587" w14:textId="77777777" w:rsidR="00DD1C45" w:rsidRPr="00DD1C45" w:rsidRDefault="00DD1C45" w:rsidP="00DD1C45">
      <w:pPr>
        <w:jc w:val="both"/>
        <w:rPr>
          <w:lang w:val="en-US"/>
        </w:rPr>
      </w:pPr>
      <w:r w:rsidRPr="00DD1C45">
        <w:rPr>
          <w:lang w:val="en-US"/>
        </w:rPr>
        <w:tab/>
        <w:t>\caption{Digital Signatures in Blockchain}</w:t>
      </w:r>
    </w:p>
    <w:p w14:paraId="5DCBEADC" w14:textId="77777777" w:rsidR="00DD1C45" w:rsidRPr="00DD1C45" w:rsidRDefault="00DD1C45" w:rsidP="00DD1C45">
      <w:pPr>
        <w:jc w:val="both"/>
        <w:rPr>
          <w:lang w:val="en-US"/>
        </w:rPr>
      </w:pPr>
      <w:r w:rsidRPr="00DD1C45">
        <w:rPr>
          <w:lang w:val="en-US"/>
        </w:rPr>
        <w:tab/>
        <w:t>\label{fig:bc-sig}</w:t>
      </w:r>
    </w:p>
    <w:p w14:paraId="72FDEC8F" w14:textId="77777777" w:rsidR="00DD1C45" w:rsidRPr="00DD1C45" w:rsidRDefault="00DD1C45" w:rsidP="00DD1C45">
      <w:pPr>
        <w:jc w:val="both"/>
        <w:rPr>
          <w:lang w:val="en-US"/>
        </w:rPr>
      </w:pPr>
      <w:r w:rsidRPr="00DD1C45">
        <w:rPr>
          <w:lang w:val="en-US"/>
        </w:rPr>
        <w:t>\end{figure}</w:t>
      </w:r>
    </w:p>
    <w:p w14:paraId="126926B5" w14:textId="77777777" w:rsidR="00211FF7" w:rsidRDefault="00DD1C45" w:rsidP="00DD1C45">
      <w:pPr>
        <w:jc w:val="both"/>
        <w:rPr>
          <w:lang w:val="en-US"/>
        </w:rPr>
      </w:pPr>
      <w:r w:rsidRPr="00DD1C45">
        <w:rPr>
          <w:lang w:val="en-US"/>
        </w:rPr>
        <w:t>\clearpage</w:t>
      </w:r>
    </w:p>
    <w:p w14:paraId="66FEB1DD" w14:textId="56B80F78" w:rsidR="00A07B59" w:rsidRDefault="0075434E" w:rsidP="00211FF7">
      <w:pPr>
        <w:pStyle w:val="Heading2"/>
        <w:rPr>
          <w:lang w:val="en-US"/>
        </w:rPr>
      </w:pPr>
      <w:r>
        <w:rPr>
          <w:lang w:val="en-US"/>
        </w:rPr>
        <w:t>Hashing</w:t>
      </w:r>
    </w:p>
    <w:p w14:paraId="6E365611" w14:textId="3402B622" w:rsidR="009F4EEA" w:rsidRPr="009F4EEA" w:rsidRDefault="009F4EEA" w:rsidP="009F4EEA">
      <w:pPr>
        <w:jc w:val="both"/>
        <w:rPr>
          <w:lang w:val="en-US"/>
        </w:rPr>
      </w:pPr>
      <w:r w:rsidRPr="009F4EEA">
        <w:rPr>
          <w:lang w:val="en-US"/>
        </w:rPr>
        <w:t>Hashing is used to calculate fixed length hashes for variable length data. Hashing algorithms are designed in a way that even a slight change in the input data will result in a vastly different output hash. All cryptocurrency networks use some sort of hashing algorithm</w:t>
      </w:r>
      <w:r>
        <w:rPr>
          <w:lang w:val="en-US"/>
        </w:rPr>
        <w:t>s in their mining [\ref{Mining}</w:t>
      </w:r>
      <w:r w:rsidRPr="009F4EEA">
        <w:rPr>
          <w:lang w:val="en-US"/>
        </w:rPr>
        <w:t xml:space="preserve"> process. Ethereum uses an algorithm called Ethash (modfied Dagger Hashimoto) and bitcoin uses SHA-256 \cite{dang_2015} hashing algorithm. These algorithms are used as a mechanism to guarantee integrity and to prevent unauthorized tampering and corruption of the distributed ledger. They are used to link blocks with each other in the blockchain. Each new block contains the hash of the blockchain that came before</w:t>
      </w:r>
      <w:r w:rsidR="00D953F5">
        <w:rPr>
          <w:lang w:val="en-US"/>
        </w:rPr>
        <w:t xml:space="preserve"> it as shown in figure \ref{fig:blockchain}</w:t>
      </w:r>
      <w:r w:rsidR="00B94555">
        <w:rPr>
          <w:lang w:val="en-US"/>
        </w:rPr>
        <w:t>. Block</w:t>
      </w:r>
      <w:r w:rsidRPr="009F4EEA">
        <w:rPr>
          <w:lang w:val="en-US"/>
        </w:rPr>
        <w:t xml:space="preserve"> hash represents the state of the blockchain when it was created. This allows anyone to easily verify the complete state of the entire blockchain. Any attempt to alter data in any block will result in a vastly different hash for that block and will also require that hashes for all subsequent blocks be recalculated.</w:t>
      </w:r>
    </w:p>
    <w:p w14:paraId="43DE86ED" w14:textId="66E731D0" w:rsidR="008C5743" w:rsidRDefault="008C5743" w:rsidP="008C5743">
      <w:pPr>
        <w:pStyle w:val="Heading2"/>
        <w:rPr>
          <w:lang w:val="en-US"/>
        </w:rPr>
      </w:pPr>
      <w:r>
        <w:rPr>
          <w:lang w:val="en-US"/>
        </w:rPr>
        <w:t>Merkle Trees</w:t>
      </w:r>
    </w:p>
    <w:p w14:paraId="57D60AEE" w14:textId="09F50D24" w:rsidR="001F6B6C" w:rsidRPr="001F6B6C" w:rsidRDefault="001F6B6C" w:rsidP="001F6B6C">
      <w:pPr>
        <w:jc w:val="both"/>
        <w:rPr>
          <w:lang w:val="en-US"/>
        </w:rPr>
      </w:pPr>
      <w:r w:rsidRPr="001F6B6C">
        <w:rPr>
          <w:lang w:val="en-US"/>
        </w:rPr>
        <w:t>Blockchain is defined as a continuously growing list of transactions called blocks \cite{wiki:001}. A block contains multiple transactions</w:t>
      </w:r>
      <w:r w:rsidR="00C95AD3">
        <w:rPr>
          <w:lang w:val="en-US"/>
        </w:rPr>
        <w:t xml:space="preserve"> and a hash as shown in figure </w:t>
      </w:r>
      <w:r w:rsidRPr="001F6B6C">
        <w:rPr>
          <w:lang w:val="en-US"/>
        </w:rPr>
        <w:t>\ref{fig:bl</w:t>
      </w:r>
      <w:r w:rsidR="00C95AD3">
        <w:rPr>
          <w:lang w:val="en-US"/>
        </w:rPr>
        <w:t>ockchain}</w:t>
      </w:r>
      <w:r w:rsidRPr="001F6B6C">
        <w:rPr>
          <w:lang w:val="en-US"/>
        </w:rPr>
        <w:t xml:space="preserve">. This hash is calculated over the entire block. A block is actually a special data structure which is implemented with the help of a Merkle tree as shown in </w:t>
      </w:r>
      <w:r w:rsidR="00C95AD3">
        <w:rPr>
          <w:lang w:val="en-US"/>
        </w:rPr>
        <w:t>figure \ref{fig:blockdisected}</w:t>
      </w:r>
      <w:r w:rsidRPr="001F6B6C">
        <w:rPr>
          <w:lang w:val="en-US"/>
        </w:rPr>
        <w:t>. Andreas Antonopoulos defines merkle trees in his book “Mastering Bitcoin” as \textit{“A merkle tree, also known as a binary hash tree, is a data structure used for efficiently summarizing and verifying the integrity of large sets of data.”} \cite{andy_mb} (ch.9). They are used to summarize all transactions in a block using cryptographic hashes.</w:t>
      </w:r>
      <w:r w:rsidR="00640953">
        <w:rPr>
          <w:lang w:val="en-US"/>
        </w:rPr>
        <w:t xml:space="preserve"> </w:t>
      </w:r>
      <w:r w:rsidR="00640953" w:rsidRPr="00640953">
        <w:rPr>
          <w:lang w:val="en-US"/>
        </w:rPr>
        <w:t xml:space="preserve">\textit{"A Merkle tree, in the most general sense, is a way of hashing a large number of "chunks" of data together which relies on splitting the chunks into buckets, where each bucket contains only a few chunks, then taking the hash of each bucket and repeating the same process, continuing to do so until the total number of hashes remaining </w:t>
      </w:r>
      <w:r w:rsidR="00640953">
        <w:rPr>
          <w:lang w:val="en-US"/>
        </w:rPr>
        <w:t>becomes only one: the root hash</w:t>
      </w:r>
      <w:r w:rsidR="00640953" w:rsidRPr="00640953">
        <w:rPr>
          <w:lang w:val="en-US"/>
        </w:rPr>
        <w:t>"}</w:t>
      </w:r>
      <w:r w:rsidR="004E1AE7">
        <w:rPr>
          <w:lang w:val="en-US"/>
        </w:rPr>
        <w:t xml:space="preserve"> </w:t>
      </w:r>
      <w:r w:rsidR="004E1AE7" w:rsidRPr="001F6B6C">
        <w:rPr>
          <w:lang w:val="en-US"/>
        </w:rPr>
        <w:t>\cite{</w:t>
      </w:r>
      <w:r w:rsidR="004E1AE7">
        <w:rPr>
          <w:lang w:val="en-US"/>
        </w:rPr>
        <w:t>misc:025</w:t>
      </w:r>
      <w:r w:rsidR="004E1AE7" w:rsidRPr="001F6B6C">
        <w:rPr>
          <w:lang w:val="en-US"/>
        </w:rPr>
        <w:t>}</w:t>
      </w:r>
      <w:r w:rsidR="00640953">
        <w:rPr>
          <w:lang w:val="en-US"/>
        </w:rPr>
        <w:t xml:space="preserve">. </w:t>
      </w:r>
      <w:r w:rsidRPr="001F6B6C">
        <w:rPr>
          <w:lang w:val="en-US"/>
        </w:rPr>
        <w:t xml:space="preserve">This enables fast and efficient verification of any transaction in a particular block. In a tree comprising of N data elements only \(2*log2 (N)\) calculations are required to verify if a particular data element or transaction is </w:t>
      </w:r>
      <w:r w:rsidRPr="001F6B6C">
        <w:rPr>
          <w:lang w:val="en-US"/>
        </w:rPr>
        <w:lastRenderedPageBreak/>
        <w:t xml:space="preserve">included or not. Without Merkle trees it will be prohibitively expensive to run blockchain nodes which would severely impact the decentralization of the system. </w:t>
      </w:r>
    </w:p>
    <w:p w14:paraId="496E28EC" w14:textId="17DB3B9A" w:rsidR="001F6B6C" w:rsidRPr="001F6B6C" w:rsidRDefault="001F6B6C" w:rsidP="001F6B6C">
      <w:pPr>
        <w:jc w:val="both"/>
        <w:rPr>
          <w:lang w:val="en-US"/>
        </w:rPr>
      </w:pPr>
      <w:r w:rsidRPr="001F6B6C">
        <w:rPr>
          <w:lang w:val="en-US"/>
        </w:rPr>
        <w:t>In bitcoin a Merkle tree is constructed by recursively hashing pair of nodes using SHA256 cryptographic ha</w:t>
      </w:r>
      <w:r w:rsidR="00A349CA">
        <w:rPr>
          <w:lang w:val="en-US"/>
        </w:rPr>
        <w:t>sh function as shown in figure \ref{fig:mtree}</w:t>
      </w:r>
      <w:r w:rsidRPr="001F6B6C">
        <w:rPr>
          <w:lang w:val="en-US"/>
        </w:rPr>
        <w:t xml:space="preserve"> \cite{andy_mb} (ch.9).  In the example tree there are four leaf nodes storing hashes of four transactions. The leaf nodes do not store actual transactions rather TX data is hashed and result is stored in the Merkle tree. Each leaf node is designated as \( H_{A}, H_{B}, H_{C}, H_{D} \) and given by the equation: \[ H_{A} = SHA256(SHA256(Transaction_{A}))\]</w:t>
      </w:r>
    </w:p>
    <w:p w14:paraId="4E6EED60" w14:textId="2224C51F" w:rsidR="001F6B6C" w:rsidRPr="001F6B6C" w:rsidRDefault="001F6B6C" w:rsidP="001F6B6C">
      <w:pPr>
        <w:jc w:val="both"/>
        <w:rPr>
          <w:lang w:val="en-US"/>
        </w:rPr>
      </w:pPr>
      <w:r w:rsidRPr="001F6B6C">
        <w:rPr>
          <w:lang w:val="en-US"/>
        </w:rPr>
        <w:t>Since Merkle trees are in essence binary trees hence even number of nodes are required to have a balanced tree. Two leaf nodes are hashed together to form a parent node as given by equation \eqref{eq:2}. In the event of odd number of transactions, the last transaction is duplicated to have an even number of leaf nodes equation \eqref{eq:3}. The recursive hashing process starts from the bottom and continues until there is only one node left at the top which is called the Merkle Root. This is the parent hash of all child nodes and summarizes all the data in all transactions. The root hash is placed in the block header.</w:t>
      </w:r>
    </w:p>
    <w:p w14:paraId="2156594D" w14:textId="77777777" w:rsidR="00FC3723" w:rsidRPr="00FC3723" w:rsidRDefault="00FC3723" w:rsidP="00FC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FC3723">
        <w:rPr>
          <w:rFonts w:ascii="Courier New" w:hAnsi="Courier New" w:cs="Courier New"/>
          <w:color w:val="0000CC"/>
          <w:sz w:val="20"/>
          <w:szCs w:val="20"/>
          <w:lang w:val="en-US" w:eastAsia="en-US"/>
        </w:rPr>
        <w:t>\begin</w:t>
      </w:r>
      <w:r w:rsidRPr="00FC3723">
        <w:rPr>
          <w:rFonts w:ascii="Courier New" w:hAnsi="Courier New" w:cs="Courier New"/>
          <w:color w:val="000000"/>
          <w:sz w:val="20"/>
          <w:szCs w:val="20"/>
          <w:lang w:val="en-US" w:eastAsia="en-US"/>
        </w:rPr>
        <w:t>{equation}</w:t>
      </w:r>
    </w:p>
    <w:p w14:paraId="08AC912E" w14:textId="77777777" w:rsidR="00FC3723" w:rsidRPr="00FC3723" w:rsidRDefault="00FC3723" w:rsidP="00FC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FC3723">
        <w:rPr>
          <w:rFonts w:ascii="Courier New" w:hAnsi="Courier New" w:cs="Courier New"/>
          <w:color w:val="008000"/>
          <w:sz w:val="20"/>
          <w:szCs w:val="20"/>
          <w:lang w:val="en-US" w:eastAsia="en-US"/>
        </w:rPr>
        <w:t xml:space="preserve">  \</w:t>
      </w:r>
      <w:r w:rsidRPr="00FC3723">
        <w:rPr>
          <w:rFonts w:ascii="Courier New" w:hAnsi="Courier New" w:cs="Courier New"/>
          <w:b/>
          <w:bCs/>
          <w:color w:val="0000CC"/>
          <w:sz w:val="20"/>
          <w:szCs w:val="20"/>
          <w:lang w:val="en-US" w:eastAsia="en-US"/>
        </w:rPr>
        <w:t>label{eq:2}</w:t>
      </w:r>
    </w:p>
    <w:p w14:paraId="5F4A39A5" w14:textId="77777777" w:rsidR="00FC3723" w:rsidRPr="00FC3723" w:rsidRDefault="00FC3723" w:rsidP="00FC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FC3723">
        <w:rPr>
          <w:rFonts w:ascii="Courier New" w:hAnsi="Courier New" w:cs="Courier New"/>
          <w:color w:val="008000"/>
          <w:sz w:val="20"/>
          <w:szCs w:val="20"/>
          <w:lang w:val="en-US" w:eastAsia="en-US"/>
        </w:rPr>
        <w:t>H_{AB} = SHA256(SHA256(H_{A} + H_{B}))</w:t>
      </w:r>
    </w:p>
    <w:p w14:paraId="3D926807" w14:textId="77777777" w:rsidR="00FC3723" w:rsidRPr="00FC3723" w:rsidRDefault="00FC3723" w:rsidP="00FC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FC3723">
        <w:rPr>
          <w:rFonts w:ascii="Courier New" w:hAnsi="Courier New" w:cs="Courier New"/>
          <w:color w:val="0000CC"/>
          <w:sz w:val="20"/>
          <w:szCs w:val="20"/>
          <w:lang w:val="en-US" w:eastAsia="en-US"/>
        </w:rPr>
        <w:t>\end</w:t>
      </w:r>
      <w:r w:rsidRPr="00FC3723">
        <w:rPr>
          <w:rFonts w:ascii="Courier New" w:hAnsi="Courier New" w:cs="Courier New"/>
          <w:color w:val="000000"/>
          <w:sz w:val="20"/>
          <w:szCs w:val="20"/>
          <w:lang w:val="en-US" w:eastAsia="en-US"/>
        </w:rPr>
        <w:t>{equation}</w:t>
      </w:r>
    </w:p>
    <w:p w14:paraId="34AD9C66" w14:textId="77777777" w:rsidR="00FC3723" w:rsidRPr="00FC3723" w:rsidRDefault="00FC3723" w:rsidP="00FC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0355D651" w14:textId="77777777" w:rsidR="00FC3723" w:rsidRDefault="00FC3723" w:rsidP="00FC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US"/>
        </w:rPr>
      </w:pPr>
      <w:r w:rsidRPr="00FC3723">
        <w:rPr>
          <w:rFonts w:ascii="Courier New" w:hAnsi="Courier New" w:cs="Courier New"/>
          <w:color w:val="0000CC"/>
          <w:sz w:val="20"/>
          <w:szCs w:val="20"/>
          <w:lang w:val="en-US" w:eastAsia="en-US"/>
        </w:rPr>
        <w:t>\begin</w:t>
      </w:r>
      <w:r w:rsidRPr="00FC3723">
        <w:rPr>
          <w:rFonts w:ascii="Courier New" w:hAnsi="Courier New" w:cs="Courier New"/>
          <w:color w:val="000000"/>
          <w:sz w:val="20"/>
          <w:szCs w:val="20"/>
          <w:lang w:val="en-US" w:eastAsia="en-US"/>
        </w:rPr>
        <w:t>{equation}</w:t>
      </w:r>
    </w:p>
    <w:p w14:paraId="0F0B8C10" w14:textId="77777777" w:rsidR="008D4C0F" w:rsidRPr="00FC3723" w:rsidRDefault="008D4C0F" w:rsidP="00FC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490902DA" w14:textId="77777777" w:rsidR="00FC3723" w:rsidRPr="00FC3723" w:rsidRDefault="00FC3723" w:rsidP="00FC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FC3723">
        <w:rPr>
          <w:rFonts w:ascii="Courier New" w:hAnsi="Courier New" w:cs="Courier New"/>
          <w:color w:val="008000"/>
          <w:sz w:val="20"/>
          <w:szCs w:val="20"/>
          <w:lang w:val="en-US" w:eastAsia="en-US"/>
        </w:rPr>
        <w:t xml:space="preserve">  \</w:t>
      </w:r>
      <w:r w:rsidRPr="00FC3723">
        <w:rPr>
          <w:rFonts w:ascii="Courier New" w:hAnsi="Courier New" w:cs="Courier New"/>
          <w:b/>
          <w:bCs/>
          <w:color w:val="0000CC"/>
          <w:sz w:val="20"/>
          <w:szCs w:val="20"/>
          <w:lang w:val="en-US" w:eastAsia="en-US"/>
        </w:rPr>
        <w:t>label{eq:3}</w:t>
      </w:r>
    </w:p>
    <w:p w14:paraId="79BF3225" w14:textId="77777777" w:rsidR="00FC3723" w:rsidRPr="00FC3723" w:rsidRDefault="00FC3723" w:rsidP="00FC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FC3723">
        <w:rPr>
          <w:rFonts w:ascii="Courier New" w:hAnsi="Courier New" w:cs="Courier New"/>
          <w:color w:val="008000"/>
          <w:sz w:val="20"/>
          <w:szCs w:val="20"/>
          <w:lang w:val="en-US" w:eastAsia="en-US"/>
        </w:rPr>
        <w:t xml:space="preserve"> H_{CC} = SHA256(SHA256(H_{C} + H_{C}))</w:t>
      </w:r>
    </w:p>
    <w:p w14:paraId="36F3A430" w14:textId="77777777" w:rsidR="00DE6F02" w:rsidRDefault="00FC3723" w:rsidP="00FC3723">
      <w:pPr>
        <w:spacing w:after="0" w:line="240" w:lineRule="auto"/>
        <w:rPr>
          <w:rFonts w:ascii="Times New Roman" w:hAnsi="Times New Roman"/>
          <w:color w:val="000000"/>
          <w:sz w:val="24"/>
          <w:szCs w:val="24"/>
          <w:lang w:val="en-US" w:eastAsia="en-US"/>
        </w:rPr>
      </w:pPr>
      <w:r w:rsidRPr="00FC3723">
        <w:rPr>
          <w:rFonts w:ascii="Times New Roman" w:hAnsi="Times New Roman"/>
          <w:color w:val="0000CC"/>
          <w:sz w:val="24"/>
          <w:szCs w:val="24"/>
          <w:lang w:val="en-US" w:eastAsia="en-US"/>
        </w:rPr>
        <w:t>\end</w:t>
      </w:r>
      <w:r w:rsidRPr="00FC3723">
        <w:rPr>
          <w:rFonts w:ascii="Times New Roman" w:hAnsi="Times New Roman"/>
          <w:color w:val="000000"/>
          <w:sz w:val="24"/>
          <w:szCs w:val="24"/>
          <w:lang w:val="en-US" w:eastAsia="en-US"/>
        </w:rPr>
        <w:t>{equation}</w:t>
      </w:r>
    </w:p>
    <w:p w14:paraId="3BEE8AE6" w14:textId="77777777" w:rsidR="008D4C0F" w:rsidRPr="00DE6F02" w:rsidRDefault="008D4C0F" w:rsidP="00FC3723">
      <w:pPr>
        <w:spacing w:after="0" w:line="240" w:lineRule="auto"/>
        <w:rPr>
          <w:rFonts w:ascii="Times New Roman" w:hAnsi="Times New Roman"/>
          <w:sz w:val="24"/>
          <w:szCs w:val="24"/>
          <w:lang w:val="en-US" w:eastAsia="en-US"/>
        </w:rPr>
      </w:pPr>
    </w:p>
    <w:p w14:paraId="49535BA4" w14:textId="77777777" w:rsidR="00DE6F02" w:rsidRPr="00DE6F02" w:rsidRDefault="00DE6F02" w:rsidP="00DE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6F02">
        <w:rPr>
          <w:rFonts w:ascii="Courier New" w:hAnsi="Courier New" w:cs="Courier New"/>
          <w:color w:val="0000CC"/>
          <w:sz w:val="20"/>
          <w:szCs w:val="20"/>
          <w:lang w:val="en-US" w:eastAsia="en-US"/>
        </w:rPr>
        <w:t>\begin</w:t>
      </w:r>
      <w:r w:rsidRPr="00DE6F02">
        <w:rPr>
          <w:rFonts w:ascii="Courier New" w:hAnsi="Courier New" w:cs="Courier New"/>
          <w:color w:val="000000"/>
          <w:sz w:val="20"/>
          <w:szCs w:val="20"/>
          <w:lang w:val="en-US" w:eastAsia="en-US"/>
        </w:rPr>
        <w:t>{figure}[h]</w:t>
      </w:r>
    </w:p>
    <w:p w14:paraId="1DEF845D" w14:textId="77777777" w:rsidR="00DE6F02" w:rsidRPr="00DE6F02" w:rsidRDefault="00DE6F02" w:rsidP="00DE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6F02">
        <w:rPr>
          <w:rFonts w:ascii="Courier New" w:hAnsi="Courier New" w:cs="Courier New"/>
          <w:color w:val="000000"/>
          <w:sz w:val="20"/>
          <w:szCs w:val="20"/>
          <w:lang w:val="en-US" w:eastAsia="en-US"/>
        </w:rPr>
        <w:tab/>
      </w:r>
      <w:r w:rsidRPr="00DE6F02">
        <w:rPr>
          <w:rFonts w:ascii="Courier New" w:hAnsi="Courier New" w:cs="Courier New"/>
          <w:color w:val="800000"/>
          <w:sz w:val="20"/>
          <w:szCs w:val="20"/>
          <w:lang w:val="en-US" w:eastAsia="en-US"/>
        </w:rPr>
        <w:t>\centering</w:t>
      </w:r>
    </w:p>
    <w:p w14:paraId="08B598D7" w14:textId="77777777" w:rsidR="00DE6F02" w:rsidRPr="00DE6F02" w:rsidRDefault="00DE6F02" w:rsidP="00DE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6F02">
        <w:rPr>
          <w:rFonts w:ascii="Courier New" w:hAnsi="Courier New" w:cs="Courier New"/>
          <w:color w:val="000000"/>
          <w:sz w:val="20"/>
          <w:szCs w:val="20"/>
          <w:lang w:val="en-US" w:eastAsia="en-US"/>
        </w:rPr>
        <w:t xml:space="preserve">    </w:t>
      </w:r>
      <w:r w:rsidRPr="00DE6F02">
        <w:rPr>
          <w:rFonts w:ascii="Courier New" w:hAnsi="Courier New" w:cs="Courier New"/>
          <w:b/>
          <w:bCs/>
          <w:color w:val="0000CC"/>
          <w:sz w:val="20"/>
          <w:szCs w:val="20"/>
          <w:lang w:val="en-US" w:eastAsia="en-US"/>
        </w:rPr>
        <w:t>\includegraphics</w:t>
      </w:r>
      <w:r w:rsidRPr="00DE6F02">
        <w:rPr>
          <w:rFonts w:ascii="Courier New" w:hAnsi="Courier New" w:cs="Courier New"/>
          <w:color w:val="000000"/>
          <w:sz w:val="20"/>
          <w:szCs w:val="20"/>
          <w:lang w:val="en-US" w:eastAsia="en-US"/>
        </w:rPr>
        <w:t>[width=</w:t>
      </w:r>
      <w:r w:rsidR="004F0963">
        <w:rPr>
          <w:rFonts w:ascii="Courier New" w:hAnsi="Courier New" w:cs="Courier New"/>
          <w:color w:val="000000"/>
          <w:sz w:val="20"/>
          <w:szCs w:val="20"/>
          <w:u w:val="single"/>
          <w:lang w:val="en-US" w:eastAsia="en-US"/>
        </w:rPr>
        <w:t>12</w:t>
      </w:r>
      <w:r w:rsidRPr="00DE6F02">
        <w:rPr>
          <w:rFonts w:ascii="Courier New" w:hAnsi="Courier New" w:cs="Courier New"/>
          <w:color w:val="000000"/>
          <w:sz w:val="20"/>
          <w:szCs w:val="20"/>
          <w:u w:val="single"/>
          <w:lang w:val="en-US" w:eastAsia="en-US"/>
        </w:rPr>
        <w:t>0mm</w:t>
      </w:r>
      <w:r w:rsidRPr="00DE6F02">
        <w:rPr>
          <w:rFonts w:ascii="Courier New" w:hAnsi="Courier New" w:cs="Courier New"/>
          <w:color w:val="000000"/>
          <w:sz w:val="20"/>
          <w:szCs w:val="20"/>
          <w:lang w:val="en-US" w:eastAsia="en-US"/>
        </w:rPr>
        <w:t>,scale=0.5]{figs/</w:t>
      </w:r>
      <w:r w:rsidRPr="00DE6F02">
        <w:rPr>
          <w:rFonts w:ascii="Courier New" w:hAnsi="Courier New" w:cs="Courier New"/>
          <w:color w:val="000000"/>
          <w:sz w:val="20"/>
          <w:szCs w:val="20"/>
          <w:u w:val="single"/>
          <w:lang w:val="en-US" w:eastAsia="en-US"/>
        </w:rPr>
        <w:t>blockdisected</w:t>
      </w:r>
      <w:r w:rsidRPr="00DE6F02">
        <w:rPr>
          <w:rFonts w:ascii="Courier New" w:hAnsi="Courier New" w:cs="Courier New"/>
          <w:color w:val="000000"/>
          <w:sz w:val="20"/>
          <w:szCs w:val="20"/>
          <w:lang w:val="en-US" w:eastAsia="en-US"/>
        </w:rPr>
        <w:t>}</w:t>
      </w:r>
    </w:p>
    <w:p w14:paraId="39B5144C" w14:textId="77777777" w:rsidR="00DE6F02" w:rsidRPr="00DE6F02" w:rsidRDefault="00DE6F02" w:rsidP="00DE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6F02">
        <w:rPr>
          <w:rFonts w:ascii="Courier New" w:hAnsi="Courier New" w:cs="Courier New"/>
          <w:color w:val="000000"/>
          <w:sz w:val="20"/>
          <w:szCs w:val="20"/>
          <w:lang w:val="en-US" w:eastAsia="en-US"/>
        </w:rPr>
        <w:tab/>
      </w:r>
      <w:r w:rsidRPr="00DE6F02">
        <w:rPr>
          <w:rFonts w:ascii="Courier New" w:hAnsi="Courier New" w:cs="Courier New"/>
          <w:color w:val="800000"/>
          <w:sz w:val="20"/>
          <w:szCs w:val="20"/>
          <w:lang w:val="en-US" w:eastAsia="en-US"/>
        </w:rPr>
        <w:t>\caption</w:t>
      </w:r>
      <w:r w:rsidRPr="00DE6F02">
        <w:rPr>
          <w:rFonts w:ascii="Courier New" w:hAnsi="Courier New" w:cs="Courier New"/>
          <w:color w:val="000000"/>
          <w:sz w:val="20"/>
          <w:szCs w:val="20"/>
          <w:lang w:val="en-US" w:eastAsia="en-US"/>
        </w:rPr>
        <w:t xml:space="preserve">{Transactions Hashed in a Merkle Tree, from </w:t>
      </w:r>
      <w:r w:rsidRPr="00DE6F02">
        <w:rPr>
          <w:rFonts w:ascii="Courier New" w:hAnsi="Courier New" w:cs="Courier New"/>
          <w:color w:val="800000"/>
          <w:sz w:val="20"/>
          <w:szCs w:val="20"/>
          <w:lang w:val="en-US" w:eastAsia="en-US"/>
        </w:rPr>
        <w:t>\cite</w:t>
      </w:r>
      <w:r w:rsidRPr="00DE6F02">
        <w:rPr>
          <w:rFonts w:ascii="Courier New" w:hAnsi="Courier New" w:cs="Courier New"/>
          <w:color w:val="000000"/>
          <w:sz w:val="20"/>
          <w:szCs w:val="20"/>
          <w:lang w:val="en-US" w:eastAsia="en-US"/>
        </w:rPr>
        <w:t>{paper:001}}</w:t>
      </w:r>
    </w:p>
    <w:p w14:paraId="72D8772E" w14:textId="77777777" w:rsidR="00DE6F02" w:rsidRPr="00DE6F02" w:rsidRDefault="00DE6F02" w:rsidP="00DE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6F02">
        <w:rPr>
          <w:rFonts w:ascii="Courier New" w:hAnsi="Courier New" w:cs="Courier New"/>
          <w:color w:val="000000"/>
          <w:sz w:val="20"/>
          <w:szCs w:val="20"/>
          <w:lang w:val="en-US" w:eastAsia="en-US"/>
        </w:rPr>
        <w:tab/>
      </w:r>
      <w:r w:rsidRPr="00DE6F02">
        <w:rPr>
          <w:rFonts w:ascii="Courier New" w:hAnsi="Courier New" w:cs="Courier New"/>
          <w:b/>
          <w:bCs/>
          <w:color w:val="0000CC"/>
          <w:sz w:val="20"/>
          <w:szCs w:val="20"/>
          <w:lang w:val="en-US" w:eastAsia="en-US"/>
        </w:rPr>
        <w:t>\label{fig:blockdisected}</w:t>
      </w:r>
    </w:p>
    <w:p w14:paraId="75611C2A" w14:textId="77777777" w:rsidR="00DE6F02" w:rsidRPr="00DE6F02" w:rsidRDefault="00DE6F02" w:rsidP="00DE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6F02">
        <w:rPr>
          <w:rFonts w:ascii="Courier New" w:hAnsi="Courier New" w:cs="Courier New"/>
          <w:color w:val="0000CC"/>
          <w:sz w:val="20"/>
          <w:szCs w:val="20"/>
          <w:lang w:val="en-US" w:eastAsia="en-US"/>
        </w:rPr>
        <w:t>\end</w:t>
      </w:r>
      <w:r w:rsidRPr="00DE6F02">
        <w:rPr>
          <w:rFonts w:ascii="Courier New" w:hAnsi="Courier New" w:cs="Courier New"/>
          <w:color w:val="000000"/>
          <w:sz w:val="20"/>
          <w:szCs w:val="20"/>
          <w:lang w:val="en-US" w:eastAsia="en-US"/>
        </w:rPr>
        <w:t>{figure}</w:t>
      </w:r>
    </w:p>
    <w:p w14:paraId="29826C39" w14:textId="77777777" w:rsidR="00A368C8" w:rsidRPr="00A368C8" w:rsidRDefault="00A368C8" w:rsidP="00A3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A368C8">
        <w:rPr>
          <w:rFonts w:ascii="Courier New" w:hAnsi="Courier New" w:cs="Courier New"/>
          <w:color w:val="0000CC"/>
          <w:sz w:val="20"/>
          <w:szCs w:val="20"/>
          <w:lang w:val="en-US" w:eastAsia="en-US"/>
        </w:rPr>
        <w:t>\begin</w:t>
      </w:r>
      <w:r w:rsidRPr="00A368C8">
        <w:rPr>
          <w:rFonts w:ascii="Courier New" w:hAnsi="Courier New" w:cs="Courier New"/>
          <w:color w:val="000000"/>
          <w:sz w:val="20"/>
          <w:szCs w:val="20"/>
          <w:lang w:val="en-US" w:eastAsia="en-US"/>
        </w:rPr>
        <w:t>{figure}[h]</w:t>
      </w:r>
    </w:p>
    <w:p w14:paraId="0B7E8F04" w14:textId="77777777" w:rsidR="00A368C8" w:rsidRPr="00A368C8" w:rsidRDefault="00A368C8" w:rsidP="00A3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A368C8">
        <w:rPr>
          <w:rFonts w:ascii="Courier New" w:hAnsi="Courier New" w:cs="Courier New"/>
          <w:color w:val="000000"/>
          <w:sz w:val="20"/>
          <w:szCs w:val="20"/>
          <w:lang w:val="en-US" w:eastAsia="en-US"/>
        </w:rPr>
        <w:tab/>
      </w:r>
      <w:r w:rsidRPr="00A368C8">
        <w:rPr>
          <w:rFonts w:ascii="Courier New" w:hAnsi="Courier New" w:cs="Courier New"/>
          <w:color w:val="800000"/>
          <w:sz w:val="20"/>
          <w:szCs w:val="20"/>
          <w:lang w:val="en-US" w:eastAsia="en-US"/>
        </w:rPr>
        <w:t>\centering</w:t>
      </w:r>
    </w:p>
    <w:p w14:paraId="11414ACC" w14:textId="77777777" w:rsidR="00A368C8" w:rsidRPr="00A368C8" w:rsidRDefault="00A368C8" w:rsidP="00A3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A368C8">
        <w:rPr>
          <w:rFonts w:ascii="Courier New" w:hAnsi="Courier New" w:cs="Courier New"/>
          <w:color w:val="000000"/>
          <w:sz w:val="20"/>
          <w:szCs w:val="20"/>
          <w:lang w:val="en-US" w:eastAsia="en-US"/>
        </w:rPr>
        <w:t xml:space="preserve">    </w:t>
      </w:r>
      <w:r w:rsidRPr="00A368C8">
        <w:rPr>
          <w:rFonts w:ascii="Courier New" w:hAnsi="Courier New" w:cs="Courier New"/>
          <w:b/>
          <w:bCs/>
          <w:color w:val="0000CC"/>
          <w:sz w:val="20"/>
          <w:szCs w:val="20"/>
          <w:lang w:val="en-US" w:eastAsia="en-US"/>
        </w:rPr>
        <w:t>\includegraphics</w:t>
      </w:r>
      <w:r w:rsidRPr="00A368C8">
        <w:rPr>
          <w:rFonts w:ascii="Courier New" w:hAnsi="Courier New" w:cs="Courier New"/>
          <w:color w:val="000000"/>
          <w:sz w:val="20"/>
          <w:szCs w:val="20"/>
          <w:lang w:val="en-US" w:eastAsia="en-US"/>
        </w:rPr>
        <w:t>[width=</w:t>
      </w:r>
      <w:r w:rsidRPr="00A368C8">
        <w:rPr>
          <w:rFonts w:ascii="Courier New" w:hAnsi="Courier New" w:cs="Courier New"/>
          <w:color w:val="000000"/>
          <w:sz w:val="20"/>
          <w:szCs w:val="20"/>
          <w:u w:val="single"/>
          <w:lang w:val="en-US" w:eastAsia="en-US"/>
        </w:rPr>
        <w:t>160mm</w:t>
      </w:r>
      <w:r w:rsidRPr="00A368C8">
        <w:rPr>
          <w:rFonts w:ascii="Courier New" w:hAnsi="Courier New" w:cs="Courier New"/>
          <w:color w:val="000000"/>
          <w:sz w:val="20"/>
          <w:szCs w:val="20"/>
          <w:lang w:val="en-US" w:eastAsia="en-US"/>
        </w:rPr>
        <w:t>,scale=0.5]{figs/</w:t>
      </w:r>
      <w:r w:rsidRPr="00A368C8">
        <w:rPr>
          <w:rFonts w:ascii="Courier New" w:hAnsi="Courier New" w:cs="Courier New"/>
          <w:color w:val="000000"/>
          <w:sz w:val="20"/>
          <w:szCs w:val="20"/>
          <w:u w:val="single"/>
          <w:lang w:val="en-US" w:eastAsia="en-US"/>
        </w:rPr>
        <w:t>mtree</w:t>
      </w:r>
      <w:r w:rsidRPr="00A368C8">
        <w:rPr>
          <w:rFonts w:ascii="Courier New" w:hAnsi="Courier New" w:cs="Courier New"/>
          <w:color w:val="000000"/>
          <w:sz w:val="20"/>
          <w:szCs w:val="20"/>
          <w:lang w:val="en-US" w:eastAsia="en-US"/>
        </w:rPr>
        <w:t>}</w:t>
      </w:r>
    </w:p>
    <w:p w14:paraId="10DF2C62" w14:textId="77777777" w:rsidR="00A368C8" w:rsidRPr="00A368C8" w:rsidRDefault="00A368C8" w:rsidP="00A3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A368C8">
        <w:rPr>
          <w:rFonts w:ascii="Courier New" w:hAnsi="Courier New" w:cs="Courier New"/>
          <w:color w:val="000000"/>
          <w:sz w:val="20"/>
          <w:szCs w:val="20"/>
          <w:lang w:val="en-US" w:eastAsia="en-US"/>
        </w:rPr>
        <w:tab/>
      </w:r>
      <w:r w:rsidRPr="00A368C8">
        <w:rPr>
          <w:rFonts w:ascii="Courier New" w:hAnsi="Courier New" w:cs="Courier New"/>
          <w:color w:val="800000"/>
          <w:sz w:val="20"/>
          <w:szCs w:val="20"/>
          <w:lang w:val="en-US" w:eastAsia="en-US"/>
        </w:rPr>
        <w:t>\caption</w:t>
      </w:r>
      <w:r w:rsidRPr="00A368C8">
        <w:rPr>
          <w:rFonts w:ascii="Courier New" w:hAnsi="Courier New" w:cs="Courier New"/>
          <w:color w:val="000000"/>
          <w:sz w:val="20"/>
          <w:szCs w:val="20"/>
          <w:lang w:val="en-US" w:eastAsia="en-US"/>
        </w:rPr>
        <w:t>{Constructing a Merkle Tree</w:t>
      </w:r>
      <w:r w:rsidR="00BF6B7F">
        <w:rPr>
          <w:rFonts w:ascii="Courier New" w:hAnsi="Courier New" w:cs="Courier New"/>
          <w:color w:val="000000"/>
          <w:sz w:val="20"/>
          <w:szCs w:val="20"/>
          <w:lang w:val="en-US" w:eastAsia="en-US"/>
        </w:rPr>
        <w:t>, adapted from</w:t>
      </w:r>
      <w:r w:rsidRPr="00A368C8">
        <w:rPr>
          <w:rFonts w:ascii="Courier New" w:hAnsi="Courier New" w:cs="Courier New"/>
          <w:color w:val="000000"/>
          <w:sz w:val="20"/>
          <w:szCs w:val="20"/>
          <w:lang w:val="en-US" w:eastAsia="en-US"/>
        </w:rPr>
        <w:t xml:space="preserve"> </w:t>
      </w:r>
      <w:r w:rsidRPr="00A368C8">
        <w:rPr>
          <w:rFonts w:ascii="Courier New" w:hAnsi="Courier New" w:cs="Courier New"/>
          <w:color w:val="800000"/>
          <w:sz w:val="20"/>
          <w:szCs w:val="20"/>
          <w:lang w:val="en-US" w:eastAsia="en-US"/>
        </w:rPr>
        <w:t>\cite</w:t>
      </w:r>
      <w:r w:rsidRPr="00A368C8">
        <w:rPr>
          <w:rFonts w:ascii="Courier New" w:hAnsi="Courier New" w:cs="Courier New"/>
          <w:color w:val="000000"/>
          <w:sz w:val="20"/>
          <w:szCs w:val="20"/>
          <w:lang w:val="en-US" w:eastAsia="en-US"/>
        </w:rPr>
        <w:t>{andy_mb}}</w:t>
      </w:r>
    </w:p>
    <w:p w14:paraId="5CB66EE3" w14:textId="77777777" w:rsidR="00A368C8" w:rsidRPr="00A368C8" w:rsidRDefault="00A368C8" w:rsidP="00A3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A368C8">
        <w:rPr>
          <w:rFonts w:ascii="Courier New" w:hAnsi="Courier New" w:cs="Courier New"/>
          <w:color w:val="000000"/>
          <w:sz w:val="20"/>
          <w:szCs w:val="20"/>
          <w:lang w:val="en-US" w:eastAsia="en-US"/>
        </w:rPr>
        <w:tab/>
      </w:r>
      <w:r w:rsidRPr="00A368C8">
        <w:rPr>
          <w:rFonts w:ascii="Courier New" w:hAnsi="Courier New" w:cs="Courier New"/>
          <w:b/>
          <w:bCs/>
          <w:color w:val="0000CC"/>
          <w:sz w:val="20"/>
          <w:szCs w:val="20"/>
          <w:lang w:val="en-US" w:eastAsia="en-US"/>
        </w:rPr>
        <w:t>\label{fig:mtree}</w:t>
      </w:r>
    </w:p>
    <w:p w14:paraId="5DC8D8A6" w14:textId="77777777" w:rsidR="00A368C8" w:rsidRPr="00A368C8" w:rsidRDefault="00A368C8" w:rsidP="00A3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A368C8">
        <w:rPr>
          <w:rFonts w:ascii="Courier New" w:hAnsi="Courier New" w:cs="Courier New"/>
          <w:color w:val="0000CC"/>
          <w:sz w:val="20"/>
          <w:szCs w:val="20"/>
          <w:lang w:val="en-US" w:eastAsia="en-US"/>
        </w:rPr>
        <w:t>\end</w:t>
      </w:r>
      <w:r w:rsidRPr="00A368C8">
        <w:rPr>
          <w:rFonts w:ascii="Courier New" w:hAnsi="Courier New" w:cs="Courier New"/>
          <w:color w:val="000000"/>
          <w:sz w:val="20"/>
          <w:szCs w:val="20"/>
          <w:lang w:val="en-US" w:eastAsia="en-US"/>
        </w:rPr>
        <w:t>{figure}</w:t>
      </w:r>
    </w:p>
    <w:p w14:paraId="7D2C3E81" w14:textId="77777777" w:rsidR="00DE6F02" w:rsidRDefault="00A368C8" w:rsidP="00A368C8">
      <w:pPr>
        <w:jc w:val="both"/>
        <w:rPr>
          <w:rFonts w:ascii="Times New Roman" w:hAnsi="Times New Roman"/>
          <w:color w:val="800000"/>
          <w:sz w:val="24"/>
          <w:szCs w:val="24"/>
          <w:lang w:val="en-US" w:eastAsia="en-US"/>
        </w:rPr>
      </w:pPr>
      <w:r w:rsidRPr="00A368C8">
        <w:rPr>
          <w:rFonts w:ascii="Times New Roman" w:hAnsi="Times New Roman"/>
          <w:color w:val="800000"/>
          <w:sz w:val="24"/>
          <w:szCs w:val="24"/>
          <w:lang w:val="en-US" w:eastAsia="en-US"/>
        </w:rPr>
        <w:t>\clearpage</w:t>
      </w:r>
    </w:p>
    <w:p w14:paraId="2566D1C7" w14:textId="44CBCB30" w:rsidR="007445AF" w:rsidRDefault="00D3765A" w:rsidP="003035C4">
      <w:pPr>
        <w:pStyle w:val="Heading2"/>
        <w:rPr>
          <w:lang w:val="en-US"/>
        </w:rPr>
      </w:pPr>
      <w:r w:rsidRPr="00D3765A">
        <w:rPr>
          <w:lang w:val="en-US"/>
        </w:rPr>
        <w:t xml:space="preserve">Consensus Mechanisms </w:t>
      </w:r>
      <w:r>
        <w:rPr>
          <w:lang w:val="en-US"/>
        </w:rPr>
        <w:t>–</w:t>
      </w:r>
      <w:r w:rsidRPr="00D3765A">
        <w:rPr>
          <w:lang w:val="en-US"/>
        </w:rPr>
        <w:t xml:space="preserve"> Mining</w:t>
      </w:r>
    </w:p>
    <w:p w14:paraId="593ECE3F" w14:textId="0F60ACF1" w:rsidR="00C24A20" w:rsidRPr="00C24A20" w:rsidRDefault="00C24A20" w:rsidP="00C24A20">
      <w:pPr>
        <w:jc w:val="both"/>
        <w:rPr>
          <w:lang w:val="en-US"/>
        </w:rPr>
      </w:pPr>
      <w:r w:rsidRPr="00C24A20">
        <w:rPr>
          <w:lang w:val="en-US"/>
        </w:rPr>
        <w:t>Electronic coins are defined as a chain of digital signatures that serves to establish ownership. In order for Alice to transfer one coin to Bob she must sign the hash of a previous transaction and the public key of the next owner i.e. Bob. Anyone can verify the chain of ownership by ve</w:t>
      </w:r>
      <w:r w:rsidR="00D17AB4">
        <w:rPr>
          <w:lang w:val="en-US"/>
        </w:rPr>
        <w:t xml:space="preserve">rifying signatures. However, signature verification only </w:t>
      </w:r>
      <w:r w:rsidR="00432ACD">
        <w:rPr>
          <w:lang w:val="en-US"/>
        </w:rPr>
        <w:t>confirms</w:t>
      </w:r>
      <w:r w:rsidRPr="00C24A20">
        <w:rPr>
          <w:lang w:val="en-US"/>
        </w:rPr>
        <w:t xml:space="preserve"> that Alice was in possession of the coin at some point in time, it does not guarantee that Alice did not try to spend the same coin more </w:t>
      </w:r>
      <w:r w:rsidRPr="00C24A20">
        <w:rPr>
          <w:lang w:val="en-US"/>
        </w:rPr>
        <w:lastRenderedPageBreak/>
        <w:t>than once.  Therefor a mechanism is needed that guarantees that any previous owner (Alice) did not sign any earlier transaction for transferring the same coin. The only way to verify this in a decentralize system is to announce all transactions and to have a mechanism to ensure that all participants agree on a single shared history or order of transactions. Payee (Bob) needs proof that at the time of each transaction, the majority of participants agreed that it was the first one \cite{paper:001}. The process which establishes consensus among all participants is called Mining.</w:t>
      </w:r>
    </w:p>
    <w:p w14:paraId="7FE8AFA5" w14:textId="30117931" w:rsidR="001749F8" w:rsidRDefault="001749F8" w:rsidP="001749F8">
      <w:pPr>
        <w:pStyle w:val="Heading3"/>
        <w:rPr>
          <w:lang w:val="en-US"/>
        </w:rPr>
      </w:pPr>
      <w:r>
        <w:rPr>
          <w:lang w:val="en-US"/>
        </w:rPr>
        <w:t>Mining</w:t>
      </w:r>
    </w:p>
    <w:p w14:paraId="296323DF" w14:textId="3C2633F1" w:rsidR="006B69B8" w:rsidRPr="006B69B8" w:rsidRDefault="006B69B8" w:rsidP="00D93264">
      <w:pPr>
        <w:jc w:val="both"/>
        <w:rPr>
          <w:lang w:val="en-US"/>
        </w:rPr>
      </w:pPr>
      <w:r w:rsidRPr="006B69B8">
        <w:rPr>
          <w:color w:val="000000"/>
          <w:lang w:val="en-US"/>
        </w:rPr>
        <w:t xml:space="preserve">Mining underpins </w:t>
      </w:r>
      <w:r w:rsidRPr="006B69B8">
        <w:rPr>
          <w:color w:val="000000"/>
          <w:u w:val="single"/>
          <w:lang w:val="en-US"/>
        </w:rPr>
        <w:t>bitcoin</w:t>
      </w:r>
      <w:r w:rsidR="00EF6E44">
        <w:rPr>
          <w:color w:val="000000"/>
          <w:u w:val="single"/>
          <w:lang w:val="en-US"/>
        </w:rPr>
        <w:t>’s</w:t>
      </w:r>
      <w:r w:rsidRPr="006B69B8">
        <w:rPr>
          <w:color w:val="000000"/>
          <w:lang w:val="en-US"/>
        </w:rPr>
        <w:t xml:space="preserve"> or </w:t>
      </w:r>
      <w:r w:rsidRPr="006B69B8">
        <w:rPr>
          <w:color w:val="000000"/>
          <w:u w:val="single"/>
          <w:lang w:val="en-US"/>
        </w:rPr>
        <w:t>blockchain’s</w:t>
      </w:r>
      <w:r w:rsidRPr="006B69B8">
        <w:rPr>
          <w:color w:val="000000"/>
          <w:lang w:val="en-US"/>
        </w:rPr>
        <w:t xml:space="preserve"> security model. This process is a designed to guarantee security and integrity of the distributed ledger. It serves to protect the network from fraudulent transact</w:t>
      </w:r>
      <w:r w:rsidR="00E169D7">
        <w:rPr>
          <w:color w:val="000000"/>
          <w:lang w:val="en-US"/>
        </w:rPr>
        <w:t>ions and double spend attacks</w:t>
      </w:r>
      <w:r w:rsidRPr="006B69B8">
        <w:rPr>
          <w:color w:val="000000"/>
          <w:lang w:val="en-US"/>
        </w:rPr>
        <w:t xml:space="preserve">. It is also the process by which new blocks are generated. Miners spend something of value like electricity in the form of computing power by running complicated algorithms (Proof of Work). They are rewarded by the network with block rewards or newly minted coins. It prevents bad actors or attackers from modifying the state of decentralized ledger against network rules. Attackers will need to control at least fifty-one percent of network hash rate to mount a successful attack. This is virtually impossible in a sufficiently decentralized network like </w:t>
      </w:r>
      <w:r w:rsidRPr="006B69B8">
        <w:rPr>
          <w:color w:val="000000"/>
          <w:u w:val="single"/>
          <w:lang w:val="en-US"/>
        </w:rPr>
        <w:t>Bitcoin</w:t>
      </w:r>
      <w:r w:rsidRPr="006B69B8">
        <w:rPr>
          <w:color w:val="000000"/>
          <w:lang w:val="en-US"/>
        </w:rPr>
        <w:t xml:space="preserve"> or </w:t>
      </w:r>
      <w:r w:rsidRPr="006B69B8">
        <w:rPr>
          <w:color w:val="000000"/>
          <w:u w:val="single"/>
          <w:lang w:val="en-US"/>
        </w:rPr>
        <w:t>Ethereum</w:t>
      </w:r>
      <w:r w:rsidRPr="006B69B8">
        <w:rPr>
          <w:color w:val="000000"/>
          <w:lang w:val="en-US"/>
        </w:rPr>
        <w:t xml:space="preserve">. There are two main type of mining algorithms Proof-of-Work </w:t>
      </w:r>
      <w:r w:rsidRPr="006B69B8">
        <w:rPr>
          <w:color w:val="800000"/>
          <w:lang w:val="en-US"/>
        </w:rPr>
        <w:t>\ref</w:t>
      </w:r>
      <w:r w:rsidRPr="006B69B8">
        <w:rPr>
          <w:color w:val="000000"/>
          <w:lang w:val="en-US"/>
        </w:rPr>
        <w:t xml:space="preserve">{PW} and Proof-of-Stake </w:t>
      </w:r>
      <w:r w:rsidRPr="006B69B8">
        <w:rPr>
          <w:color w:val="800000"/>
          <w:lang w:val="en-US"/>
        </w:rPr>
        <w:t>\ref</w:t>
      </w:r>
      <w:r w:rsidRPr="006B69B8">
        <w:rPr>
          <w:color w:val="000000"/>
          <w:lang w:val="en-US"/>
        </w:rPr>
        <w:t>{PS}.</w:t>
      </w:r>
    </w:p>
    <w:p w14:paraId="5B7ABCD7" w14:textId="77777777" w:rsidR="00B05A34" w:rsidRDefault="00925E25" w:rsidP="002C4FA1">
      <w:pPr>
        <w:pStyle w:val="Heading3"/>
        <w:numPr>
          <w:ilvl w:val="0"/>
          <w:numId w:val="0"/>
        </w:numPr>
        <w:ind w:left="624" w:hanging="624"/>
        <w:rPr>
          <w:lang w:val="en-US"/>
        </w:rPr>
      </w:pPr>
      <w:r>
        <w:rPr>
          <w:lang w:val="en-US"/>
        </w:rPr>
        <w:t>Proof-of-</w:t>
      </w:r>
      <w:r w:rsidR="00B05A34">
        <w:rPr>
          <w:lang w:val="en-US"/>
        </w:rPr>
        <w:t>Work</w:t>
      </w:r>
    </w:p>
    <w:p w14:paraId="5FE976F4" w14:textId="7D29A86E" w:rsidR="00EE3EBF" w:rsidRPr="006B6C03" w:rsidRDefault="006B6C03" w:rsidP="00A30B81">
      <w:pPr>
        <w:jc w:val="both"/>
        <w:rPr>
          <w:rFonts w:cs="Courier New"/>
          <w:color w:val="000000"/>
          <w:szCs w:val="20"/>
          <w:lang w:val="en-US" w:eastAsia="en-US"/>
        </w:rPr>
      </w:pPr>
      <w:r w:rsidRPr="006B6C03">
        <w:rPr>
          <w:color w:val="000000"/>
          <w:lang w:val="en-US"/>
        </w:rPr>
        <w:t xml:space="preserve">It was proposed by Satoshi Nakamoto in the bitcoin white paper </w:t>
      </w:r>
      <w:r w:rsidRPr="006B6C03">
        <w:rPr>
          <w:color w:val="800000"/>
          <w:lang w:val="en-US"/>
        </w:rPr>
        <w:t>\cite</w:t>
      </w:r>
      <w:r w:rsidRPr="006B6C03">
        <w:rPr>
          <w:color w:val="000000"/>
          <w:lang w:val="en-US"/>
        </w:rPr>
        <w:t>{paper:001}</w:t>
      </w:r>
      <w:r>
        <w:rPr>
          <w:color w:val="000000"/>
          <w:lang w:val="en-US"/>
        </w:rPr>
        <w:t xml:space="preserve"> </w:t>
      </w:r>
      <w:r w:rsidRPr="006B6C03">
        <w:rPr>
          <w:color w:val="000000"/>
          <w:lang w:val="en-US"/>
        </w:rPr>
        <w:t xml:space="preserve">as means for establishing consensus. Miners solve complicated mathematical problems to validate transactions. Pending transactions are batched into blocks and the miners compete with each other to calculate the hash of the block. The hash output of the block must start with specific number of leading zeroes in order to satisfy protocol rules. The exact number of leading zeroes depend upon the network difficulty </w:t>
      </w:r>
      <w:r>
        <w:rPr>
          <w:color w:val="000000"/>
          <w:lang w:val="en-US"/>
        </w:rPr>
        <w:t>which</w:t>
      </w:r>
      <w:r w:rsidRPr="006B6C03">
        <w:rPr>
          <w:color w:val="000000"/>
          <w:lang w:val="en-US"/>
        </w:rPr>
        <w:t xml:space="preserve"> is adjusted automatically </w:t>
      </w:r>
      <w:r>
        <w:rPr>
          <w:color w:val="000000"/>
          <w:lang w:val="en-US"/>
        </w:rPr>
        <w:t xml:space="preserve">after </w:t>
      </w:r>
      <w:r w:rsidRPr="006B6C03">
        <w:rPr>
          <w:color w:val="000000"/>
          <w:lang w:val="en-US"/>
        </w:rPr>
        <w:t>every 2016 block</w:t>
      </w:r>
      <w:r>
        <w:rPr>
          <w:color w:val="000000"/>
          <w:lang w:val="en-US"/>
        </w:rPr>
        <w:t>s</w:t>
      </w:r>
      <w:r w:rsidRPr="006B6C03">
        <w:rPr>
          <w:color w:val="000000"/>
          <w:lang w:val="en-US"/>
        </w:rPr>
        <w:t xml:space="preserve">. This difficulty determines how easy or hard it is to find the output hash for a block. The function that calculates difficulty is determined by a moving average and targets average number of blocks per hour. If blocks are generated too fast, the difficulty increases and vice versa. This is done in order to compensate for increasing hardware speed and varying interests in running nodes. Proof-of-work protocols can be summarized in the following steps </w:t>
      </w:r>
      <w:r w:rsidRPr="006B6C03">
        <w:rPr>
          <w:color w:val="800000"/>
          <w:lang w:val="en-US"/>
        </w:rPr>
        <w:t>\cite</w:t>
      </w:r>
      <w:r w:rsidRPr="006B6C03">
        <w:rPr>
          <w:color w:val="000000"/>
          <w:lang w:val="en-US"/>
        </w:rPr>
        <w:t>{medium:001}</w:t>
      </w:r>
      <w:r w:rsidR="00F75497">
        <w:rPr>
          <w:color w:val="000000"/>
          <w:lang w:val="en-US"/>
        </w:rPr>
        <w:t>:</w:t>
      </w:r>
    </w:p>
    <w:p w14:paraId="1A85616F" w14:textId="77777777" w:rsidR="00030762" w:rsidRDefault="00030762" w:rsidP="00030762">
      <w:pPr>
        <w:pStyle w:val="HTMLPreformatted"/>
      </w:pPr>
      <w:r>
        <w:rPr>
          <w:color w:val="0000CC"/>
        </w:rPr>
        <w:t>\begin</w:t>
      </w:r>
      <w:r>
        <w:rPr>
          <w:color w:val="000000"/>
        </w:rPr>
        <w:t>{itemize}</w:t>
      </w:r>
    </w:p>
    <w:p w14:paraId="09F79D4B" w14:textId="77777777" w:rsidR="00030762" w:rsidRDefault="00030762" w:rsidP="00030762">
      <w:pPr>
        <w:pStyle w:val="HTMLPreformatted"/>
      </w:pPr>
      <w:r>
        <w:rPr>
          <w:color w:val="000000"/>
        </w:rPr>
        <w:t xml:space="preserve">  </w:t>
      </w:r>
      <w:r>
        <w:rPr>
          <w:color w:val="800000"/>
        </w:rPr>
        <w:t>\item</w:t>
      </w:r>
      <w:r>
        <w:rPr>
          <w:color w:val="000000"/>
        </w:rPr>
        <w:t xml:space="preserve"> Miners try to find the hash output for a block with a fixed number of leading zeroes. They do this by repeatedly changing part of the block called nonce and recalculating the hash output.</w:t>
      </w:r>
    </w:p>
    <w:p w14:paraId="7B5A0209" w14:textId="77777777" w:rsidR="00030762" w:rsidRDefault="00030762" w:rsidP="00030762">
      <w:pPr>
        <w:pStyle w:val="HTMLPreformatted"/>
      </w:pPr>
      <w:r>
        <w:rPr>
          <w:color w:val="000000"/>
        </w:rPr>
        <w:t xml:space="preserve">  </w:t>
      </w:r>
      <w:r>
        <w:rPr>
          <w:color w:val="800000"/>
        </w:rPr>
        <w:t>\item</w:t>
      </w:r>
      <w:r>
        <w:rPr>
          <w:color w:val="000000"/>
        </w:rPr>
        <w:t xml:space="preserve"> First miner to solve the puzzle and find the hash broadcasts his solution or proof-of-work to the rest of the network.</w:t>
      </w:r>
    </w:p>
    <w:p w14:paraId="470D1186" w14:textId="77777777" w:rsidR="00030762" w:rsidRDefault="00030762" w:rsidP="00030762">
      <w:pPr>
        <w:pStyle w:val="HTMLPreformatted"/>
      </w:pPr>
      <w:r>
        <w:rPr>
          <w:color w:val="000000"/>
        </w:rPr>
        <w:t xml:space="preserve">  </w:t>
      </w:r>
      <w:r>
        <w:rPr>
          <w:color w:val="800000"/>
        </w:rPr>
        <w:t>\item</w:t>
      </w:r>
      <w:r>
        <w:rPr>
          <w:color w:val="000000"/>
        </w:rPr>
        <w:t xml:space="preserve"> Upon receiving the solution other miners verify it to ensure that it is correct. Before they agree to add the it to the </w:t>
      </w:r>
      <w:r>
        <w:rPr>
          <w:color w:val="000000"/>
          <w:u w:val="single"/>
        </w:rPr>
        <w:t>blockchain</w:t>
      </w:r>
      <w:r>
        <w:rPr>
          <w:color w:val="000000"/>
        </w:rPr>
        <w:t xml:space="preserve"> they verify all the transaction in the block to make sure they are valid.</w:t>
      </w:r>
    </w:p>
    <w:p w14:paraId="5B661E11" w14:textId="77777777" w:rsidR="00030762" w:rsidRDefault="00030762" w:rsidP="00030762">
      <w:pPr>
        <w:pStyle w:val="HTMLPreformatted"/>
      </w:pPr>
      <w:r>
        <w:rPr>
          <w:color w:val="000000"/>
        </w:rPr>
        <w:t xml:space="preserve">  </w:t>
      </w:r>
      <w:r>
        <w:rPr>
          <w:color w:val="800000"/>
        </w:rPr>
        <w:t>\item</w:t>
      </w:r>
      <w:r>
        <w:rPr>
          <w:color w:val="000000"/>
        </w:rPr>
        <w:t xml:space="preserve"> If majority of miners agree on the solution and agree to add the block to the </w:t>
      </w:r>
      <w:r>
        <w:rPr>
          <w:color w:val="000000"/>
          <w:u w:val="single"/>
        </w:rPr>
        <w:t>blockchain</w:t>
      </w:r>
      <w:r>
        <w:rPr>
          <w:color w:val="000000"/>
        </w:rPr>
        <w:t xml:space="preserve"> than consensus is achieved.</w:t>
      </w:r>
    </w:p>
    <w:p w14:paraId="779C4A97" w14:textId="3E97080C" w:rsidR="00DA08AD" w:rsidRDefault="00030762" w:rsidP="00E6430B">
      <w:pPr>
        <w:jc w:val="both"/>
        <w:rPr>
          <w:color w:val="000000"/>
          <w:lang w:val="en-US"/>
        </w:rPr>
      </w:pPr>
      <w:r w:rsidRPr="00814436">
        <w:rPr>
          <w:color w:val="0000CC"/>
          <w:lang w:val="en-US"/>
        </w:rPr>
        <w:t>\end</w:t>
      </w:r>
      <w:r w:rsidRPr="00814436">
        <w:rPr>
          <w:color w:val="000000"/>
          <w:lang w:val="en-US"/>
        </w:rPr>
        <w:t>{itemize}</w:t>
      </w:r>
    </w:p>
    <w:p w14:paraId="431C8402" w14:textId="38011DCA" w:rsidR="00536349" w:rsidRPr="00E6430B" w:rsidRDefault="00536349" w:rsidP="00536349">
      <w:pPr>
        <w:jc w:val="both"/>
        <w:rPr>
          <w:sz w:val="24"/>
          <w:lang w:val="en-US"/>
        </w:rPr>
      </w:pPr>
      <w:r w:rsidRPr="00FE3B90">
        <w:rPr>
          <w:lang w:val="en-US"/>
        </w:rPr>
        <w:lastRenderedPageBreak/>
        <w:t>This approach has some inherent disadvantages. It requires huge amounts of electricity to achieve consensus in large blockchain networks such as Bitcoin and Ethereum. Some estimates have put bitcoins annual energy consumption on the same level as countries likes Austria or Switzerland. POW operates on the basis of one CPU one vote model. This approach can lead to mining centralization by large mining pools and chip manufacturers.</w:t>
      </w:r>
    </w:p>
    <w:p w14:paraId="41E66995" w14:textId="5233C239" w:rsidR="00E72BF4" w:rsidRDefault="00E72BF4" w:rsidP="00E72BF4">
      <w:pPr>
        <w:pStyle w:val="Heading3"/>
        <w:numPr>
          <w:ilvl w:val="0"/>
          <w:numId w:val="0"/>
        </w:numPr>
        <w:ind w:left="624" w:hanging="624"/>
        <w:rPr>
          <w:lang w:val="en-US"/>
        </w:rPr>
      </w:pPr>
      <w:r>
        <w:rPr>
          <w:lang w:val="en-US"/>
        </w:rPr>
        <w:t>Proof-of-Stake</w:t>
      </w:r>
    </w:p>
    <w:p w14:paraId="26AED87B" w14:textId="35FF4E61" w:rsidR="00FE3B90" w:rsidRPr="00FE3B90" w:rsidRDefault="00FE3B90" w:rsidP="00FE3B90">
      <w:pPr>
        <w:jc w:val="both"/>
        <w:rPr>
          <w:lang w:val="en-US"/>
        </w:rPr>
      </w:pPr>
      <w:r w:rsidRPr="00FE3B90">
        <w:rPr>
          <w:lang w:val="en-US"/>
        </w:rPr>
        <w:t>Proof of Stake is an alternative approach for reaching consensus and protecting from double spend attacks in a decentralized network. It solves many problems inherent to POW algorithms. It is defined as \textit{“Proof of Stake (PoS) is a category of consensus algorithms for public blockchains that depend on a validator's economic stake in the network”} \cite{ethwiki:006}. POS requires users or forgers as they are called to lock up their digital coins in an escrow to get a chance to validate new blocks. The deposited coins serve as collateral and an incentive for the forgers to behave honestly. If a forger approves fraudulent transaction they will lose the coins they staked and will be banned from participating in the block validation process in the future. The crux of POS systems is the fact that for any attack to be successful the attacker will need to own majority of the coins on the network. Therefore, the attacker will be the one most severely impacted by his own attack \cite{bitwiki:005}. This serves as a huge deterrent against any potential bad actors. Block validators are incentivized with block rewards (combination of Tx fees and coins). They are selected by the network in a pseudo – random selection process based on a combination of factors. Selecting forgers solely on the size of their stake will hugely benefit the rich miners making the rich even more richer. There are several methods to avoid these problems two of which are given below. \cite{medium:002}, \cite{misc:001}</w:t>
      </w:r>
    </w:p>
    <w:p w14:paraId="6042C3B2" w14:textId="77777777" w:rsidR="003D136C" w:rsidRDefault="002967DF" w:rsidP="007B6C42">
      <w:pPr>
        <w:pStyle w:val="Heading3"/>
        <w:numPr>
          <w:ilvl w:val="0"/>
          <w:numId w:val="0"/>
        </w:numPr>
        <w:ind w:left="624" w:hanging="624"/>
        <w:rPr>
          <w:lang w:val="en-US"/>
        </w:rPr>
      </w:pPr>
      <w:r>
        <w:rPr>
          <w:lang w:val="en-US"/>
        </w:rPr>
        <w:t>Coin</w:t>
      </w:r>
      <w:r w:rsidR="007728CB">
        <w:rPr>
          <w:lang w:val="en-US"/>
        </w:rPr>
        <w:t xml:space="preserve"> Age based Selection</w:t>
      </w:r>
    </w:p>
    <w:p w14:paraId="7C5A67D7" w14:textId="77777777" w:rsidR="007728CB" w:rsidRDefault="007728CB" w:rsidP="00EE0A22">
      <w:pPr>
        <w:jc w:val="both"/>
        <w:rPr>
          <w:lang w:val="en-US"/>
        </w:rPr>
      </w:pPr>
      <w:r>
        <w:rPr>
          <w:lang w:val="en-US"/>
        </w:rPr>
        <w:t xml:space="preserve">This method choses validators based on how long their coins have been staked for or the ‘coin age’ of their stake. The coin age is calculated by multiplying the size of a validators stake with the number of days the coins have been held in escrow. </w:t>
      </w:r>
      <w:r w:rsidR="00EF3D9B">
        <w:rPr>
          <w:lang w:val="en-US"/>
        </w:rPr>
        <w:t xml:space="preserve">Once a validator </w:t>
      </w:r>
      <w:r>
        <w:rPr>
          <w:lang w:val="en-US"/>
        </w:rPr>
        <w:t>generates a block their coin age is reset and they have to wait a fixed amount of time before they can</w:t>
      </w:r>
      <w:r w:rsidR="00EE0A22">
        <w:rPr>
          <w:lang w:val="en-US"/>
        </w:rPr>
        <w:t xml:space="preserve"> be selected to</w:t>
      </w:r>
      <w:r>
        <w:rPr>
          <w:lang w:val="en-US"/>
        </w:rPr>
        <w:t xml:space="preserve"> validate another block</w:t>
      </w:r>
      <w:r w:rsidR="00F23747">
        <w:rPr>
          <w:lang w:val="en-US"/>
        </w:rPr>
        <w:t xml:space="preserve"> </w:t>
      </w:r>
      <w:r w:rsidR="00F23747" w:rsidRPr="00DE6F02">
        <w:rPr>
          <w:rFonts w:ascii="Courier New" w:hAnsi="Courier New" w:cs="Courier New"/>
          <w:color w:val="800000"/>
          <w:sz w:val="20"/>
          <w:szCs w:val="20"/>
          <w:lang w:val="en-US" w:eastAsia="en-US"/>
        </w:rPr>
        <w:t>\cite</w:t>
      </w:r>
      <w:r w:rsidR="00F23747">
        <w:rPr>
          <w:rFonts w:ascii="Courier New" w:hAnsi="Courier New" w:cs="Courier New"/>
          <w:color w:val="000000"/>
          <w:sz w:val="20"/>
          <w:szCs w:val="20"/>
          <w:lang w:val="en-US" w:eastAsia="en-US"/>
        </w:rPr>
        <w:t>{</w:t>
      </w:r>
      <w:r w:rsidR="00F23747" w:rsidRPr="00C9310A">
        <w:rPr>
          <w:color w:val="000000"/>
          <w:lang w:val="en-US"/>
        </w:rPr>
        <w:t>misc:001</w:t>
      </w:r>
      <w:r w:rsidR="00F23747">
        <w:rPr>
          <w:rFonts w:ascii="Courier New" w:hAnsi="Courier New" w:cs="Courier New"/>
          <w:color w:val="000000"/>
          <w:sz w:val="20"/>
          <w:szCs w:val="20"/>
          <w:lang w:val="en-US" w:eastAsia="en-US"/>
        </w:rPr>
        <w:t>}</w:t>
      </w:r>
      <w:r>
        <w:rPr>
          <w:lang w:val="en-US"/>
        </w:rPr>
        <w:t>.</w:t>
      </w:r>
    </w:p>
    <w:p w14:paraId="334E9DB0" w14:textId="77777777" w:rsidR="00D40DAF" w:rsidRDefault="00D40DAF" w:rsidP="00EE0A22">
      <w:pPr>
        <w:jc w:val="both"/>
        <w:rPr>
          <w:b/>
          <w:lang w:val="en-US"/>
        </w:rPr>
      </w:pPr>
      <w:r w:rsidRPr="00D40DAF">
        <w:rPr>
          <w:b/>
          <w:lang w:val="en-US"/>
        </w:rPr>
        <w:t>Randomized Block Selection</w:t>
      </w:r>
    </w:p>
    <w:p w14:paraId="6A044911" w14:textId="77777777" w:rsidR="00D40DAF" w:rsidRPr="00D40DAF" w:rsidRDefault="00D40DAF" w:rsidP="00EE0A22">
      <w:pPr>
        <w:jc w:val="both"/>
        <w:rPr>
          <w:lang w:val="en-US"/>
        </w:rPr>
      </w:pPr>
      <w:r>
        <w:rPr>
          <w:lang w:val="en-US"/>
        </w:rPr>
        <w:t>This method choses validators based on a combination of lowest hash value and the size of their stake</w:t>
      </w:r>
      <w:r w:rsidR="00FF0F0C">
        <w:rPr>
          <w:lang w:val="en-US"/>
        </w:rPr>
        <w:t xml:space="preserve"> </w:t>
      </w:r>
      <w:r w:rsidR="00FF0F0C" w:rsidRPr="00DE6F02">
        <w:rPr>
          <w:rFonts w:ascii="Courier New" w:hAnsi="Courier New" w:cs="Courier New"/>
          <w:color w:val="800000"/>
          <w:sz w:val="20"/>
          <w:szCs w:val="20"/>
          <w:lang w:val="en-US" w:eastAsia="en-US"/>
        </w:rPr>
        <w:t>\cite</w:t>
      </w:r>
      <w:r w:rsidR="00FF0F0C">
        <w:rPr>
          <w:rFonts w:ascii="Courier New" w:hAnsi="Courier New" w:cs="Courier New"/>
          <w:color w:val="000000"/>
          <w:sz w:val="20"/>
          <w:szCs w:val="20"/>
          <w:lang w:val="en-US" w:eastAsia="en-US"/>
        </w:rPr>
        <w:t>{</w:t>
      </w:r>
      <w:r w:rsidR="00FF0F0C" w:rsidRPr="00C9310A">
        <w:rPr>
          <w:color w:val="000000"/>
          <w:lang w:val="en-US"/>
        </w:rPr>
        <w:t>misc:001</w:t>
      </w:r>
      <w:r w:rsidR="00FF0F0C">
        <w:rPr>
          <w:rFonts w:ascii="Courier New" w:hAnsi="Courier New" w:cs="Courier New"/>
          <w:color w:val="000000"/>
          <w:sz w:val="20"/>
          <w:szCs w:val="20"/>
          <w:lang w:val="en-US" w:eastAsia="en-US"/>
        </w:rPr>
        <w:t>}</w:t>
      </w:r>
      <w:r>
        <w:rPr>
          <w:lang w:val="en-US"/>
        </w:rPr>
        <w:t>.</w:t>
      </w:r>
    </w:p>
    <w:p w14:paraId="4174131A" w14:textId="77777777" w:rsidR="00E6430B" w:rsidRPr="002564B5" w:rsidRDefault="00781A24" w:rsidP="00781A24">
      <w:pPr>
        <w:pStyle w:val="Heading2"/>
        <w:rPr>
          <w:highlight w:val="yellow"/>
          <w:lang w:val="en-US"/>
        </w:rPr>
      </w:pPr>
      <w:r w:rsidRPr="002564B5">
        <w:rPr>
          <w:highlight w:val="yellow"/>
          <w:lang w:val="en-US"/>
        </w:rPr>
        <w:t xml:space="preserve">Blockchain Challenges: </w:t>
      </w:r>
      <w:commentRangeStart w:id="5"/>
      <w:commentRangeStart w:id="6"/>
      <w:r w:rsidRPr="002564B5">
        <w:rPr>
          <w:highlight w:val="yellow"/>
          <w:lang w:val="en-US"/>
        </w:rPr>
        <w:t>Scaling</w:t>
      </w:r>
      <w:commentRangeEnd w:id="5"/>
      <w:commentRangeEnd w:id="6"/>
      <w:r w:rsidR="008F0E9F">
        <w:rPr>
          <w:rStyle w:val="CommentReference"/>
          <w:rFonts w:ascii="Charter" w:hAnsi="Charter"/>
          <w:b w:val="0"/>
        </w:rPr>
        <w:commentReference w:id="5"/>
      </w:r>
      <w:r w:rsidR="002564B5">
        <w:rPr>
          <w:rStyle w:val="CommentReference"/>
          <w:rFonts w:ascii="Charter" w:hAnsi="Charter"/>
          <w:b w:val="0"/>
        </w:rPr>
        <w:commentReference w:id="6"/>
      </w:r>
    </w:p>
    <w:p w14:paraId="1D0DA4F0" w14:textId="17DE76EA" w:rsidR="00781A24" w:rsidRDefault="00781A24" w:rsidP="00781A24">
      <w:pPr>
        <w:pStyle w:val="Heading3"/>
        <w:rPr>
          <w:lang w:val="en-US"/>
        </w:rPr>
      </w:pPr>
      <w:r>
        <w:rPr>
          <w:lang w:val="en-US"/>
        </w:rPr>
        <w:t>Scaling Debate</w:t>
      </w:r>
    </w:p>
    <w:p w14:paraId="4C84B8A9" w14:textId="7C188F28" w:rsidR="002B0AB9" w:rsidRPr="002B0AB9" w:rsidRDefault="002B0AB9" w:rsidP="002B0AB9">
      <w:pPr>
        <w:jc w:val="both"/>
        <w:rPr>
          <w:lang w:val="en-US"/>
        </w:rPr>
      </w:pPr>
      <w:r w:rsidRPr="002B0AB9">
        <w:rPr>
          <w:color w:val="000000"/>
          <w:lang w:val="en-US"/>
        </w:rPr>
        <w:t>Blockchain technology is still in its infancy. It is a novel idea to solve several interesting problems in a tru</w:t>
      </w:r>
      <w:r w:rsidR="00EE690F">
        <w:rPr>
          <w:color w:val="000000"/>
          <w:lang w:val="en-US"/>
        </w:rPr>
        <w:t xml:space="preserve">stless and decentralized manner. </w:t>
      </w:r>
      <w:r w:rsidR="00586A11">
        <w:rPr>
          <w:color w:val="000000"/>
          <w:lang w:val="en-US"/>
        </w:rPr>
        <w:t>H</w:t>
      </w:r>
      <w:r w:rsidR="00586A11" w:rsidRPr="002B0AB9">
        <w:rPr>
          <w:color w:val="000000"/>
          <w:lang w:val="en-US"/>
        </w:rPr>
        <w:t>owever,</w:t>
      </w:r>
      <w:r w:rsidR="00682D60">
        <w:rPr>
          <w:color w:val="000000"/>
          <w:lang w:val="en-US"/>
        </w:rPr>
        <w:t xml:space="preserve"> </w:t>
      </w:r>
      <w:r w:rsidRPr="002B0AB9">
        <w:rPr>
          <w:color w:val="000000"/>
          <w:lang w:val="en-US"/>
        </w:rPr>
        <w:t>it needs to be able to scale to handle millions of transactions per second</w:t>
      </w:r>
      <w:r w:rsidR="00682D60">
        <w:rPr>
          <w:color w:val="000000"/>
          <w:lang w:val="en-US"/>
        </w:rPr>
        <w:t xml:space="preserve"> </w:t>
      </w:r>
      <w:r w:rsidR="00682D60" w:rsidRPr="002B0AB9">
        <w:rPr>
          <w:color w:val="000000"/>
          <w:lang w:val="en-US"/>
        </w:rPr>
        <w:t>in order to compete with existing centralized platforms</w:t>
      </w:r>
      <w:r w:rsidRPr="002B0AB9">
        <w:rPr>
          <w:color w:val="000000"/>
          <w:lang w:val="en-US"/>
        </w:rPr>
        <w:t xml:space="preserve">. Bitcoin can on average perform 3 to 4 transactions per second while Ethereum can handle up to 20 transactions per second. </w:t>
      </w:r>
      <w:r w:rsidRPr="00F7474D">
        <w:rPr>
          <w:color w:val="000000"/>
          <w:highlight w:val="yellow"/>
          <w:lang w:val="en-US"/>
        </w:rPr>
        <w:t xml:space="preserve">Compare </w:t>
      </w:r>
      <w:commentRangeStart w:id="7"/>
      <w:r w:rsidRPr="00F7474D">
        <w:rPr>
          <w:color w:val="000000"/>
          <w:highlight w:val="yellow"/>
          <w:lang w:val="en-US"/>
        </w:rPr>
        <w:t>this</w:t>
      </w:r>
      <w:commentRangeEnd w:id="7"/>
      <w:r w:rsidR="00FA5BD5">
        <w:rPr>
          <w:rStyle w:val="CommentReference"/>
        </w:rPr>
        <w:commentReference w:id="7"/>
      </w:r>
      <w:r w:rsidRPr="00F7474D">
        <w:rPr>
          <w:color w:val="000000"/>
          <w:highlight w:val="yellow"/>
          <w:lang w:val="en-US"/>
        </w:rPr>
        <w:t xml:space="preserve"> to</w:t>
      </w:r>
      <w:r w:rsidRPr="002B0AB9">
        <w:rPr>
          <w:color w:val="000000"/>
          <w:lang w:val="en-US"/>
        </w:rPr>
        <w:t xml:space="preserve"> Visa which on average handled over 1100 transactions per second in </w:t>
      </w:r>
      <w:r w:rsidRPr="002B0AB9">
        <w:rPr>
          <w:color w:val="000000"/>
          <w:lang w:val="en-US"/>
        </w:rPr>
        <w:lastRenderedPageBreak/>
        <w:t xml:space="preserve">2016 and has an estimated capacity to perform up to 100000 transactions in a second </w:t>
      </w:r>
      <w:r w:rsidRPr="002B0AB9">
        <w:rPr>
          <w:color w:val="800000"/>
          <w:lang w:val="en-US"/>
        </w:rPr>
        <w:t>\cite</w:t>
      </w:r>
      <w:r w:rsidRPr="002B0AB9">
        <w:rPr>
          <w:color w:val="000000"/>
          <w:lang w:val="en-US"/>
        </w:rPr>
        <w:t>{medium:003}. Transaction speed measured in TPS is an important to metric to measure the performance of any financial system. During 2016 and 2017 major blockchain networks saw enormous growth in their user base. This caused exponential increase in transaction volume resulting in congested networks which caused huge delay</w:t>
      </w:r>
      <w:r w:rsidR="00C87252">
        <w:rPr>
          <w:color w:val="000000"/>
          <w:lang w:val="en-US"/>
        </w:rPr>
        <w:t xml:space="preserve">s in transaction confirmations </w:t>
      </w:r>
      <w:r w:rsidR="00F76DEF">
        <w:rPr>
          <w:color w:val="000000"/>
          <w:lang w:val="en-US"/>
        </w:rPr>
        <w:t xml:space="preserve">figure </w:t>
      </w:r>
      <w:r w:rsidRPr="002B0AB9">
        <w:rPr>
          <w:color w:val="800000"/>
          <w:lang w:val="en-US"/>
        </w:rPr>
        <w:t>\ref</w:t>
      </w:r>
      <w:r w:rsidR="00C87252">
        <w:rPr>
          <w:color w:val="000000"/>
          <w:lang w:val="en-US"/>
        </w:rPr>
        <w:t>{fig:mct}</w:t>
      </w:r>
      <w:r w:rsidRPr="002B0AB9">
        <w:rPr>
          <w:color w:val="000000"/>
          <w:lang w:val="en-US"/>
        </w:rPr>
        <w:t>. This had a domino effect on transaction fees as well, causing them to sky rocket as miners are incentivized to pick transactions with higher fees to mine first. The long confirmation delays coupled with high transactions fees caused many organizations and vendors to stop accepting bitcoins. There</w:t>
      </w:r>
      <w:r w:rsidR="00AE5D61">
        <w:rPr>
          <w:color w:val="000000"/>
          <w:lang w:val="en-US"/>
        </w:rPr>
        <w:t xml:space="preserve"> was an interesting case in 2018</w:t>
      </w:r>
      <w:r w:rsidRPr="002B0AB9">
        <w:rPr>
          <w:color w:val="000000"/>
          <w:lang w:val="en-US"/>
        </w:rPr>
        <w:t xml:space="preserve"> when a conference held to promote the benefits of bitcoin and blockchain stopped acceptin</w:t>
      </w:r>
      <w:r w:rsidR="00D939B9">
        <w:rPr>
          <w:color w:val="000000"/>
          <w:lang w:val="en-US"/>
        </w:rPr>
        <w:t xml:space="preserve">g bitcoins as a mode of payment </w:t>
      </w:r>
      <w:r w:rsidRPr="002B0AB9">
        <w:rPr>
          <w:color w:val="000000"/>
          <w:lang w:val="en-US"/>
        </w:rPr>
        <w:t>due to reasons outlined earlier</w:t>
      </w:r>
      <w:r w:rsidR="00D939B9">
        <w:rPr>
          <w:color w:val="000000"/>
          <w:lang w:val="en-US"/>
        </w:rPr>
        <w:t xml:space="preserve"> \cite{</w:t>
      </w:r>
      <w:r w:rsidR="00D939B9" w:rsidRPr="001235FC">
        <w:rPr>
          <w:color w:val="000000"/>
          <w:lang w:val="en-US"/>
        </w:rPr>
        <w:t>misc:022</w:t>
      </w:r>
      <w:r w:rsidR="00D939B9">
        <w:rPr>
          <w:color w:val="000000"/>
          <w:lang w:val="en-US"/>
        </w:rPr>
        <w:t>}</w:t>
      </w:r>
      <w:r w:rsidRPr="002B0AB9">
        <w:rPr>
          <w:color w:val="000000"/>
          <w:lang w:val="en-US"/>
        </w:rPr>
        <w:t>.  The scaling problem is further amplified in smart contract platforms like Ethereum[</w:t>
      </w:r>
      <w:r w:rsidRPr="002B0AB9">
        <w:rPr>
          <w:color w:val="800000"/>
          <w:lang w:val="en-US"/>
        </w:rPr>
        <w:t>\ref</w:t>
      </w:r>
      <w:r w:rsidRPr="002B0AB9">
        <w:rPr>
          <w:color w:val="000000"/>
          <w:lang w:val="en-US"/>
        </w:rPr>
        <w:t xml:space="preserve">{eth}] which aim to be a hub for large scale decentralized applications or Dapps. Most existing and proposed Dapps use mircotransaction (MTX) as part of their business model. </w:t>
      </w:r>
      <w:r w:rsidR="001235FC" w:rsidRPr="001235FC">
        <w:rPr>
          <w:color w:val="800000"/>
          <w:lang w:val="en-US"/>
        </w:rPr>
        <w:t>\textit</w:t>
      </w:r>
      <w:r w:rsidR="001235FC" w:rsidRPr="001235FC">
        <w:rPr>
          <w:color w:val="000000"/>
          <w:lang w:val="en-US"/>
        </w:rPr>
        <w:t xml:space="preserve">{“Microtransactions are a business model where users can purchase virtual goods via micropayments”} </w:t>
      </w:r>
      <w:r w:rsidR="001235FC" w:rsidRPr="001235FC">
        <w:rPr>
          <w:color w:val="800000"/>
          <w:lang w:val="en-US"/>
        </w:rPr>
        <w:t>\cite</w:t>
      </w:r>
      <w:r w:rsidR="001235FC">
        <w:rPr>
          <w:color w:val="000000"/>
          <w:lang w:val="en-US"/>
        </w:rPr>
        <w:t>{wiki:007}</w:t>
      </w:r>
      <w:r w:rsidRPr="002B0AB9">
        <w:rPr>
          <w:color w:val="000000"/>
          <w:lang w:val="en-US"/>
        </w:rPr>
        <w:t xml:space="preserve">. In order to efficiently run such applications Ethereum needs a way to effectively handle </w:t>
      </w:r>
      <w:r w:rsidRPr="002B0AB9">
        <w:rPr>
          <w:color w:val="008000"/>
          <w:lang w:val="en-US"/>
        </w:rPr>
        <w:t>$\mu$</w:t>
      </w:r>
      <w:r w:rsidRPr="002B0AB9">
        <w:rPr>
          <w:color w:val="000000"/>
          <w:lang w:val="en-US"/>
        </w:rPr>
        <w:t xml:space="preserve">-transactions. In most cases these transactions need to be executed immediately and cannot wait for long block confirmation times. According to some estimates using current mechanisms </w:t>
      </w:r>
      <w:r w:rsidR="00B91B93" w:rsidRPr="001235FC">
        <w:rPr>
          <w:color w:val="800000"/>
          <w:lang w:val="en-US"/>
        </w:rPr>
        <w:t>\textit</w:t>
      </w:r>
      <w:r w:rsidR="00B91B93" w:rsidRPr="001235FC">
        <w:rPr>
          <w:color w:val="000000"/>
          <w:lang w:val="en-US"/>
        </w:rPr>
        <w:t>{</w:t>
      </w:r>
      <w:r w:rsidRPr="002B0AB9">
        <w:rPr>
          <w:color w:val="000000"/>
          <w:lang w:val="en-US"/>
        </w:rPr>
        <w:t>“we’re roughly 250x off being able to run a 10m user app and 25,000x off being able to run Facebook on chain”</w:t>
      </w:r>
      <w:r w:rsidR="00665CE0">
        <w:rPr>
          <w:color w:val="000000"/>
          <w:lang w:val="en-US"/>
        </w:rPr>
        <w:t>}</w:t>
      </w:r>
      <w:r w:rsidRPr="002B0AB9">
        <w:rPr>
          <w:color w:val="000000"/>
          <w:lang w:val="en-US"/>
        </w:rPr>
        <w:t xml:space="preserve"> </w:t>
      </w:r>
      <w:r w:rsidRPr="002B0AB9">
        <w:rPr>
          <w:color w:val="800000"/>
          <w:lang w:val="en-US"/>
        </w:rPr>
        <w:t>\cite</w:t>
      </w:r>
      <w:r w:rsidRPr="002B0AB9">
        <w:rPr>
          <w:color w:val="000000"/>
          <w:lang w:val="en-US"/>
        </w:rPr>
        <w:t xml:space="preserve">{medium:003}.  This requires exponential increase in transactions per second for </w:t>
      </w:r>
      <w:r w:rsidRPr="002B0AB9">
        <w:rPr>
          <w:color w:val="000000"/>
          <w:u w:val="single"/>
          <w:lang w:val="en-US"/>
        </w:rPr>
        <w:t>blockchain</w:t>
      </w:r>
      <w:r w:rsidRPr="002B0AB9">
        <w:rPr>
          <w:color w:val="000000"/>
          <w:lang w:val="en-US"/>
        </w:rPr>
        <w:t xml:space="preserve"> to become a viable alternative to centralized solutions.</w:t>
      </w:r>
    </w:p>
    <w:p w14:paraId="75D38F28" w14:textId="77777777" w:rsidR="0014682C" w:rsidRPr="0014682C" w:rsidRDefault="0014682C" w:rsidP="0014682C">
      <w:pPr>
        <w:jc w:val="both"/>
        <w:rPr>
          <w:lang w:val="en-US"/>
        </w:rPr>
      </w:pPr>
      <w:r w:rsidRPr="0014682C">
        <w:rPr>
          <w:lang w:val="en-US"/>
        </w:rPr>
        <w:t>\begin{figure}[h]</w:t>
      </w:r>
    </w:p>
    <w:p w14:paraId="5027DF60" w14:textId="77777777" w:rsidR="0014682C" w:rsidRPr="0014682C" w:rsidRDefault="0014682C" w:rsidP="0014682C">
      <w:pPr>
        <w:jc w:val="both"/>
        <w:rPr>
          <w:lang w:val="en-US"/>
        </w:rPr>
      </w:pPr>
      <w:r w:rsidRPr="0014682C">
        <w:rPr>
          <w:lang w:val="en-US"/>
        </w:rPr>
        <w:tab/>
        <w:t>\centering</w:t>
      </w:r>
    </w:p>
    <w:p w14:paraId="24B14ACE" w14:textId="77777777" w:rsidR="0014682C" w:rsidRPr="0014682C" w:rsidRDefault="0014682C" w:rsidP="0014682C">
      <w:pPr>
        <w:jc w:val="both"/>
        <w:rPr>
          <w:lang w:val="en-US"/>
        </w:rPr>
      </w:pPr>
      <w:r w:rsidRPr="0014682C">
        <w:rPr>
          <w:lang w:val="en-US"/>
        </w:rPr>
        <w:t xml:space="preserve">    \includegraphics[width=120mm,scale=1]{figs/median-confirmation-time}</w:t>
      </w:r>
    </w:p>
    <w:p w14:paraId="408F8E03" w14:textId="77777777" w:rsidR="0014682C" w:rsidRPr="0014682C" w:rsidRDefault="0014682C" w:rsidP="0014682C">
      <w:pPr>
        <w:jc w:val="both"/>
        <w:rPr>
          <w:lang w:val="en-US"/>
        </w:rPr>
      </w:pPr>
      <w:r w:rsidRPr="0014682C">
        <w:rPr>
          <w:lang w:val="en-US"/>
        </w:rPr>
        <w:tab/>
        <w:t>\caption{Median confirmation times for BTC transactions \cite{fig:001}}</w:t>
      </w:r>
    </w:p>
    <w:p w14:paraId="5E47E660" w14:textId="77777777" w:rsidR="0014682C" w:rsidRPr="0014682C" w:rsidRDefault="0014682C" w:rsidP="0014682C">
      <w:pPr>
        <w:jc w:val="both"/>
        <w:rPr>
          <w:lang w:val="en-US"/>
        </w:rPr>
      </w:pPr>
      <w:r w:rsidRPr="0014682C">
        <w:rPr>
          <w:lang w:val="en-US"/>
        </w:rPr>
        <w:tab/>
        <w:t>\label{fig:mct}</w:t>
      </w:r>
    </w:p>
    <w:p w14:paraId="075DD030" w14:textId="77777777" w:rsidR="0014682C" w:rsidRPr="0014682C" w:rsidRDefault="0014682C" w:rsidP="0014682C">
      <w:pPr>
        <w:jc w:val="both"/>
        <w:rPr>
          <w:lang w:val="en-US"/>
        </w:rPr>
      </w:pPr>
      <w:r w:rsidRPr="0014682C">
        <w:rPr>
          <w:lang w:val="en-US"/>
        </w:rPr>
        <w:t>\end{figure}</w:t>
      </w:r>
    </w:p>
    <w:p w14:paraId="350876B6" w14:textId="77777777" w:rsidR="00781A24" w:rsidRDefault="0014682C" w:rsidP="0014682C">
      <w:pPr>
        <w:jc w:val="both"/>
        <w:rPr>
          <w:lang w:val="en-US"/>
        </w:rPr>
      </w:pPr>
      <w:r w:rsidRPr="0014682C">
        <w:rPr>
          <w:lang w:val="en-US"/>
        </w:rPr>
        <w:t>\clearpage</w:t>
      </w:r>
    </w:p>
    <w:p w14:paraId="20BF0394" w14:textId="77777777" w:rsidR="0014682C" w:rsidRDefault="0014682C" w:rsidP="0014682C">
      <w:pPr>
        <w:pStyle w:val="Heading3"/>
        <w:rPr>
          <w:lang w:val="en-US"/>
        </w:rPr>
      </w:pPr>
      <w:r>
        <w:rPr>
          <w:lang w:val="en-US"/>
        </w:rPr>
        <w:t>Block Size</w:t>
      </w:r>
      <w:r w:rsidR="00D94EE9">
        <w:rPr>
          <w:lang w:val="en-US"/>
        </w:rPr>
        <w:t xml:space="preserve"> Increase</w:t>
      </w:r>
    </w:p>
    <w:p w14:paraId="5AF907FA" w14:textId="1CFF6E1D" w:rsidR="00A455C1" w:rsidRPr="00A455C1" w:rsidRDefault="00A455C1" w:rsidP="00F93A15">
      <w:pPr>
        <w:jc w:val="both"/>
        <w:rPr>
          <w:lang w:val="en-US"/>
        </w:rPr>
      </w:pPr>
      <w:r>
        <w:rPr>
          <w:lang w:val="en-US"/>
        </w:rPr>
        <w:t>Transactions are grouped into blocks before they are verified.</w:t>
      </w:r>
      <w:r w:rsidR="00C53D90">
        <w:rPr>
          <w:lang w:val="en-US"/>
        </w:rPr>
        <w:t xml:space="preserve"> </w:t>
      </w:r>
      <w:r w:rsidR="008E0F1C">
        <w:rPr>
          <w:lang w:val="en-US"/>
        </w:rPr>
        <w:t>POW</w:t>
      </w:r>
      <w:r w:rsidR="00C53D90">
        <w:rPr>
          <w:lang w:val="en-US"/>
        </w:rPr>
        <w:t xml:space="preserve"> consensus rules require that </w:t>
      </w:r>
      <w:r w:rsidR="0087316A">
        <w:rPr>
          <w:lang w:val="en-US"/>
        </w:rPr>
        <w:t>there is some distance between successive blocks so that each verified block is successively incorporated by a</w:t>
      </w:r>
      <w:r w:rsidR="00AC3F0C">
        <w:rPr>
          <w:lang w:val="en-US"/>
        </w:rPr>
        <w:t xml:space="preserve"> majority of nodes in their copy of the ledger</w:t>
      </w:r>
      <w:r w:rsidR="00427FA1" w:rsidRPr="00A32A62">
        <w:rPr>
          <w:lang w:val="en-US"/>
        </w:rPr>
        <w:t>.</w:t>
      </w:r>
      <w:r w:rsidR="00D4621B">
        <w:rPr>
          <w:lang w:val="en-US"/>
        </w:rPr>
        <w:t xml:space="preserve"> This means that roughly only one block is generated every ten minutes</w:t>
      </w:r>
      <w:r w:rsidR="00F921A2">
        <w:rPr>
          <w:lang w:val="en-US"/>
        </w:rPr>
        <w:t xml:space="preserve"> </w:t>
      </w:r>
      <w:r w:rsidR="00BE0E22">
        <w:rPr>
          <w:lang w:val="en-US"/>
        </w:rPr>
        <w:t>\cite{paper:001</w:t>
      </w:r>
      <w:r w:rsidR="00F921A2" w:rsidRPr="00A32A62">
        <w:rPr>
          <w:lang w:val="en-US"/>
        </w:rPr>
        <w:t>}</w:t>
      </w:r>
      <w:r w:rsidR="0087316A">
        <w:rPr>
          <w:lang w:val="en-US"/>
        </w:rPr>
        <w:t xml:space="preserve">. </w:t>
      </w:r>
      <w:r w:rsidR="00D1423A">
        <w:rPr>
          <w:lang w:val="en-US"/>
        </w:rPr>
        <w:t xml:space="preserve">In </w:t>
      </w:r>
      <w:r w:rsidR="00C4666E">
        <w:rPr>
          <w:lang w:val="en-US"/>
        </w:rPr>
        <w:t>addition,</w:t>
      </w:r>
      <w:r w:rsidR="00D1423A">
        <w:rPr>
          <w:lang w:val="en-US"/>
        </w:rPr>
        <w:t xml:space="preserve"> some blockchains like Bitcoin have placed an upper limit on the size of each block</w:t>
      </w:r>
      <w:r>
        <w:rPr>
          <w:lang w:val="en-US"/>
        </w:rPr>
        <w:t>. Cur</w:t>
      </w:r>
      <w:r w:rsidR="00F93A15">
        <w:rPr>
          <w:lang w:val="en-US"/>
        </w:rPr>
        <w:t xml:space="preserve">rently </w:t>
      </w:r>
      <w:r w:rsidR="00504E10">
        <w:rPr>
          <w:lang w:val="en-US"/>
        </w:rPr>
        <w:t>for B</w:t>
      </w:r>
      <w:r w:rsidR="00947EE5">
        <w:rPr>
          <w:lang w:val="en-US"/>
        </w:rPr>
        <w:t>itcoin the</w:t>
      </w:r>
      <w:r w:rsidR="00F93A15">
        <w:rPr>
          <w:lang w:val="en-US"/>
        </w:rPr>
        <w:t xml:space="preserve"> block size limit is 1 megabyte</w:t>
      </w:r>
      <w:r>
        <w:rPr>
          <w:lang w:val="en-US"/>
        </w:rPr>
        <w:t xml:space="preserve">. One suggestion is to simply increase the block limit </w:t>
      </w:r>
      <w:r w:rsidR="00947EE5">
        <w:rPr>
          <w:lang w:val="en-US"/>
        </w:rPr>
        <w:t>to allow</w:t>
      </w:r>
      <w:r>
        <w:rPr>
          <w:lang w:val="en-US"/>
        </w:rPr>
        <w:t xml:space="preserve"> more transactions to be verified at any given time. </w:t>
      </w:r>
      <w:r w:rsidR="0013682E">
        <w:rPr>
          <w:lang w:val="en-US"/>
        </w:rPr>
        <w:t xml:space="preserve"> This solution however has many problems</w:t>
      </w:r>
      <w:r w:rsidR="00504E10">
        <w:rPr>
          <w:lang w:val="en-US"/>
        </w:rPr>
        <w:t>. F</w:t>
      </w:r>
      <w:r w:rsidR="0013682E">
        <w:rPr>
          <w:lang w:val="en-US"/>
        </w:rPr>
        <w:t xml:space="preserve">irst of </w:t>
      </w:r>
      <w:r w:rsidR="00886900">
        <w:rPr>
          <w:lang w:val="en-US"/>
        </w:rPr>
        <w:t>all,</w:t>
      </w:r>
      <w:r w:rsidR="0013682E">
        <w:rPr>
          <w:lang w:val="en-US"/>
        </w:rPr>
        <w:t xml:space="preserve"> increasing block size results in only a linear increase in transactions per second. Secondly, it will </w:t>
      </w:r>
      <w:r w:rsidR="00AE346F">
        <w:rPr>
          <w:lang w:val="en-US"/>
        </w:rPr>
        <w:t>adversely</w:t>
      </w:r>
      <w:r w:rsidR="0013682E">
        <w:rPr>
          <w:lang w:val="en-US"/>
        </w:rPr>
        <w:t xml:space="preserve"> </w:t>
      </w:r>
      <w:r w:rsidR="00AE346F">
        <w:rPr>
          <w:lang w:val="en-US"/>
        </w:rPr>
        <w:t xml:space="preserve">impact the decentralization of the network. Larger blocks require higher computational power to process </w:t>
      </w:r>
      <w:r w:rsidR="00AE346F">
        <w:rPr>
          <w:lang w:val="en-US"/>
        </w:rPr>
        <w:lastRenderedPageBreak/>
        <w:t>each block</w:t>
      </w:r>
      <w:r w:rsidR="004F22E6">
        <w:rPr>
          <w:lang w:val="en-US"/>
        </w:rPr>
        <w:t xml:space="preserve"> and also drastically impact the size of the distributed ledger</w:t>
      </w:r>
      <w:r w:rsidR="00AE346F">
        <w:rPr>
          <w:lang w:val="en-US"/>
        </w:rPr>
        <w:t>. This leads to more centralization as not everyone can afford the equipment required to successfully mine new blocks</w:t>
      </w:r>
      <w:r w:rsidR="00461A7F">
        <w:rPr>
          <w:lang w:val="en-US"/>
        </w:rPr>
        <w:t xml:space="preserve"> \cite{</w:t>
      </w:r>
      <w:r w:rsidR="00F82DC3">
        <w:rPr>
          <w:color w:val="000000"/>
          <w:lang w:val="en-US"/>
        </w:rPr>
        <w:t>medium:006</w:t>
      </w:r>
      <w:r w:rsidR="00461A7F" w:rsidRPr="00A32A62">
        <w:rPr>
          <w:lang w:val="en-US"/>
        </w:rPr>
        <w:t>}</w:t>
      </w:r>
      <w:r w:rsidR="006D08B8">
        <w:rPr>
          <w:lang w:val="en-US"/>
        </w:rPr>
        <w:t>.</w:t>
      </w:r>
      <w:r w:rsidR="0013682E">
        <w:rPr>
          <w:lang w:val="en-US"/>
        </w:rPr>
        <w:t xml:space="preserve"> </w:t>
      </w:r>
    </w:p>
    <w:p w14:paraId="1EB3D90A" w14:textId="77777777" w:rsidR="0014682C" w:rsidRPr="00CA2F36" w:rsidRDefault="0014682C" w:rsidP="0014682C">
      <w:pPr>
        <w:pStyle w:val="Heading3"/>
        <w:rPr>
          <w:lang w:val="en-US"/>
        </w:rPr>
      </w:pPr>
      <w:bookmarkStart w:id="8" w:name="_Toc492773052"/>
      <w:bookmarkStart w:id="9" w:name="_Toc492773526"/>
      <w:bookmarkStart w:id="10" w:name="_Toc492773815"/>
      <w:r w:rsidRPr="00CA2F36">
        <w:rPr>
          <w:lang w:val="en-US"/>
        </w:rPr>
        <w:t>Payment channels – Lightning network</w:t>
      </w:r>
      <w:bookmarkEnd w:id="8"/>
      <w:bookmarkEnd w:id="9"/>
      <w:bookmarkEnd w:id="10"/>
    </w:p>
    <w:p w14:paraId="749A1897" w14:textId="6A5D4FA5" w:rsidR="00D94EE9" w:rsidRDefault="00A32A62" w:rsidP="00A32A62">
      <w:pPr>
        <w:jc w:val="both"/>
        <w:rPr>
          <w:color w:val="000000" w:themeColor="text1"/>
          <w:lang w:val="en-US"/>
        </w:rPr>
      </w:pPr>
      <w:r w:rsidRPr="00A32A62">
        <w:rPr>
          <w:lang w:val="en-US"/>
        </w:rPr>
        <w:t>An alternative solution is to use Layer - 2 transaction networks. Lightning network is bitcoins proposed solution for the scaling problem. Lightning network is defined as \textit{“A decentralized system for instant, high-volume micropayments that removes the risk of delegating custody of funds to trusted third parties”} \cite{paper:002}. It advocates using payment channels to handle transactions off chain.</w:t>
      </w:r>
      <w:r w:rsidR="00011963">
        <w:rPr>
          <w:lang w:val="en-US"/>
        </w:rPr>
        <w:t xml:space="preserve"> Payment Channels allow user</w:t>
      </w:r>
      <w:r w:rsidR="00EB0E4C">
        <w:rPr>
          <w:lang w:val="en-US"/>
        </w:rPr>
        <w:t>s</w:t>
      </w:r>
      <w:r w:rsidR="00011963">
        <w:rPr>
          <w:lang w:val="en-US"/>
        </w:rPr>
        <w:t xml:space="preserve"> to transfer coins and assets using off chain transactions which can be enforced on the blockchain using a cryptographic technique known as hash locked transfers.</w:t>
      </w:r>
      <w:r w:rsidR="00DD31A7">
        <w:rPr>
          <w:lang w:val="en-US"/>
        </w:rPr>
        <w:t xml:space="preserve"> Hash locking prevents spending of outputs until some specified condition is met or some secret is revealed.  </w:t>
      </w:r>
      <w:r w:rsidR="00E3549B">
        <w:rPr>
          <w:lang w:val="en-US"/>
        </w:rPr>
        <w:t>To guarantee security assets in Payment Channels must be backed up by assets on the blockchain.</w:t>
      </w:r>
      <w:r w:rsidR="00011963">
        <w:rPr>
          <w:lang w:val="en-US"/>
        </w:rPr>
        <w:t xml:space="preserve"> </w:t>
      </w:r>
      <w:r w:rsidR="008D3773">
        <w:rPr>
          <w:lang w:val="en-US"/>
        </w:rPr>
        <w:t>Multiple channels are joined together to form payment networks</w:t>
      </w:r>
      <w:r w:rsidR="00FD013F">
        <w:rPr>
          <w:lang w:val="en-US"/>
        </w:rPr>
        <w:t>.</w:t>
      </w:r>
      <w:r w:rsidR="000772BD">
        <w:rPr>
          <w:lang w:val="en-US"/>
        </w:rPr>
        <w:t xml:space="preserve"> In an ideal situation wh</w:t>
      </w:r>
      <w:r w:rsidR="00D2635B">
        <w:rPr>
          <w:lang w:val="en-US"/>
        </w:rPr>
        <w:t>ere all participants are honest</w:t>
      </w:r>
      <w:r w:rsidR="000772BD">
        <w:rPr>
          <w:lang w:val="en-US"/>
        </w:rPr>
        <w:t xml:space="preserve"> only two transactions are added to the blockchain while </w:t>
      </w:r>
      <w:r w:rsidR="00D2635B">
        <w:rPr>
          <w:lang w:val="en-US"/>
        </w:rPr>
        <w:t>participants</w:t>
      </w:r>
      <w:r w:rsidR="000772BD">
        <w:rPr>
          <w:lang w:val="en-US"/>
        </w:rPr>
        <w:t xml:space="preserve"> can make unlimited number </w:t>
      </w:r>
      <w:r w:rsidR="00B56D70">
        <w:rPr>
          <w:lang w:val="en-US"/>
        </w:rPr>
        <w:t>of instant</w:t>
      </w:r>
      <w:r w:rsidR="00F677E3">
        <w:rPr>
          <w:lang w:val="en-US"/>
        </w:rPr>
        <w:t xml:space="preserve"> </w:t>
      </w:r>
      <w:r w:rsidR="000772BD">
        <w:rPr>
          <w:lang w:val="en-US"/>
        </w:rPr>
        <w:t xml:space="preserve">transactions within the channel. </w:t>
      </w:r>
      <w:r w:rsidR="00FD013F">
        <w:rPr>
          <w:lang w:val="en-US"/>
        </w:rPr>
        <w:t>Lightning network and Raiden network</w:t>
      </w:r>
      <w:r w:rsidR="00EB75F1">
        <w:rPr>
          <w:lang w:val="en-US"/>
        </w:rPr>
        <w:t xml:space="preserve"> </w:t>
      </w:r>
      <w:r w:rsidR="00FA547D" w:rsidRPr="000772BD">
        <w:rPr>
          <w:color w:val="800000"/>
          <w:lang w:val="en-US"/>
        </w:rPr>
        <w:t>\ref</w:t>
      </w:r>
      <w:r w:rsidR="00FA547D" w:rsidRPr="000772BD">
        <w:rPr>
          <w:color w:val="000000"/>
          <w:lang w:val="en-US"/>
        </w:rPr>
        <w:t>{</w:t>
      </w:r>
      <w:r w:rsidR="00FA547D" w:rsidRPr="000772BD">
        <w:rPr>
          <w:color w:val="000000"/>
          <w:u w:val="single"/>
          <w:lang w:val="en-US"/>
        </w:rPr>
        <w:t>raiden</w:t>
      </w:r>
      <w:r w:rsidR="00FA547D" w:rsidRPr="000772BD">
        <w:rPr>
          <w:color w:val="000000"/>
          <w:lang w:val="en-US"/>
        </w:rPr>
        <w:t>}</w:t>
      </w:r>
      <w:r w:rsidR="00E16368" w:rsidRPr="000772BD">
        <w:rPr>
          <w:color w:val="000000"/>
          <w:lang w:val="en-US"/>
        </w:rPr>
        <w:t xml:space="preserve"> </w:t>
      </w:r>
      <w:r w:rsidR="00FD013F">
        <w:rPr>
          <w:lang w:val="en-US"/>
        </w:rPr>
        <w:t>are both examples of payment networks</w:t>
      </w:r>
      <w:r w:rsidR="00A07AE6">
        <w:rPr>
          <w:lang w:val="en-US"/>
        </w:rPr>
        <w:t>.</w:t>
      </w:r>
      <w:r w:rsidR="007B4E7B">
        <w:rPr>
          <w:lang w:val="en-US"/>
        </w:rPr>
        <w:t xml:space="preserve"> </w:t>
      </w:r>
      <w:r w:rsidRPr="00A32A62">
        <w:rPr>
          <w:lang w:val="en-US"/>
        </w:rPr>
        <w:t xml:space="preserve">Payment channels are essentially multi-signature </w:t>
      </w:r>
      <w:r w:rsidR="00254D26">
        <w:rPr>
          <w:lang w:val="en-US"/>
        </w:rPr>
        <w:t>blockchain</w:t>
      </w:r>
      <w:r w:rsidRPr="00A32A62">
        <w:rPr>
          <w:lang w:val="en-US"/>
        </w:rPr>
        <w:t xml:space="preserve"> addresses. In order to spend funds from the channel both parties must sign off on the transaction agreeing to the new balance of the channel. The new balance is stored as the most recent transaction in the channel. Simply put, </w:t>
      </w:r>
      <w:r w:rsidR="00AF4C4C" w:rsidRPr="00A32A62">
        <w:rPr>
          <w:lang w:val="en-US"/>
        </w:rPr>
        <w:t xml:space="preserve">a </w:t>
      </w:r>
      <w:r w:rsidR="00AF4C4C">
        <w:rPr>
          <w:lang w:val="en-US"/>
        </w:rPr>
        <w:t>lightning</w:t>
      </w:r>
      <w:r w:rsidR="00F04737">
        <w:rPr>
          <w:lang w:val="en-US"/>
        </w:rPr>
        <w:t xml:space="preserve"> network </w:t>
      </w:r>
      <w:r w:rsidRPr="00A32A62">
        <w:rPr>
          <w:lang w:val="en-US"/>
        </w:rPr>
        <w:t xml:space="preserve">payment channel is a smart contract on the bitcoin blockchain which is mostly executed off-chain after creation. In </w:t>
      </w:r>
      <w:r w:rsidR="00134BEC">
        <w:rPr>
          <w:lang w:val="en-US"/>
        </w:rPr>
        <w:t>the</w:t>
      </w:r>
      <w:r w:rsidRPr="00A32A62">
        <w:rPr>
          <w:lang w:val="en-US"/>
        </w:rPr>
        <w:t xml:space="preserve"> ideal case, the two tr</w:t>
      </w:r>
      <w:r w:rsidR="0050207D">
        <w:rPr>
          <w:lang w:val="en-US"/>
        </w:rPr>
        <w:t>ansactions that go on the block</w:t>
      </w:r>
      <w:r w:rsidRPr="00A32A62">
        <w:rPr>
          <w:lang w:val="en-US"/>
        </w:rPr>
        <w:t>chain are the ones for opening and closing a channel</w:t>
      </w:r>
      <w:r w:rsidR="00D613B4">
        <w:rPr>
          <w:lang w:val="en-US"/>
        </w:rPr>
        <w:t xml:space="preserve"> </w:t>
      </w:r>
      <w:r w:rsidR="00D613B4" w:rsidRPr="00A32A62">
        <w:rPr>
          <w:lang w:val="en-US"/>
        </w:rPr>
        <w:t>\cite{</w:t>
      </w:r>
      <w:r w:rsidR="00D64A4D" w:rsidRPr="007A6DB9">
        <w:rPr>
          <w:color w:val="000000"/>
          <w:lang w:val="en-US"/>
        </w:rPr>
        <w:t>misc:011</w:t>
      </w:r>
      <w:r w:rsidR="00D613B4" w:rsidRPr="00A32A62">
        <w:rPr>
          <w:lang w:val="en-US"/>
        </w:rPr>
        <w:t>}</w:t>
      </w:r>
      <w:r w:rsidR="001B3D26">
        <w:rPr>
          <w:lang w:val="en-US"/>
        </w:rPr>
        <w:t xml:space="preserve">. </w:t>
      </w:r>
      <w:r w:rsidRPr="00AF4C4C">
        <w:rPr>
          <w:color w:val="FF0000"/>
          <w:lang w:val="en-US"/>
        </w:rPr>
        <w:t>\textit{“Security is enforced by blockchain smart-contracts without creating an on-blockchain transaction for individual payments. Payment speed is measured in milliseconds to seconds”}</w:t>
      </w:r>
      <w:r w:rsidR="00AF4C4C" w:rsidRPr="00AF4C4C">
        <w:rPr>
          <w:color w:val="FF0000"/>
          <w:lang w:val="en-US"/>
        </w:rPr>
        <w:t xml:space="preserve"> \cite{paper:002}</w:t>
      </w:r>
      <w:r w:rsidRPr="00AF4C4C">
        <w:rPr>
          <w:color w:val="FF0000"/>
          <w:lang w:val="en-US"/>
        </w:rPr>
        <w:t xml:space="preserve">. </w:t>
      </w:r>
      <w:r w:rsidRPr="00A32A62">
        <w:rPr>
          <w:lang w:val="en-US"/>
        </w:rPr>
        <w:t>This enables users to make off chain payments with confidence. If anything goes wrong blockchain can cryptographically verify the terms of the smart contract and enforce them on-chain</w:t>
      </w:r>
      <w:r w:rsidR="0000323C">
        <w:rPr>
          <w:lang w:val="en-US"/>
        </w:rPr>
        <w:t xml:space="preserve"> </w:t>
      </w:r>
      <w:r w:rsidR="0000323C" w:rsidRPr="004451E0">
        <w:rPr>
          <w:color w:val="FF0000"/>
          <w:lang w:val="en-US"/>
        </w:rPr>
        <w:t>\cite{bitwiki:006}</w:t>
      </w:r>
      <w:r w:rsidR="0062112A" w:rsidRPr="004451E0">
        <w:rPr>
          <w:color w:val="FF0000"/>
          <w:lang w:val="en-US"/>
        </w:rPr>
        <w:t xml:space="preserve">, </w:t>
      </w:r>
      <w:r w:rsidR="007124C8" w:rsidRPr="00A32A62">
        <w:rPr>
          <w:lang w:val="en-US"/>
        </w:rPr>
        <w:t>\cite{</w:t>
      </w:r>
      <w:r w:rsidR="007124C8" w:rsidRPr="007124C8">
        <w:rPr>
          <w:color w:val="000000"/>
          <w:lang w:val="en-US"/>
        </w:rPr>
        <w:t>misc:012</w:t>
      </w:r>
      <w:r w:rsidR="007124C8">
        <w:rPr>
          <w:color w:val="000000"/>
          <w:lang w:val="en-US"/>
        </w:rPr>
        <w:t>}</w:t>
      </w:r>
      <w:r w:rsidR="008E2D3F">
        <w:rPr>
          <w:color w:val="000000"/>
          <w:lang w:val="en-US"/>
        </w:rPr>
        <w:t>,</w:t>
      </w:r>
      <w:r w:rsidR="00CF7262">
        <w:rPr>
          <w:color w:val="000000"/>
          <w:lang w:val="en-US"/>
        </w:rPr>
        <w:t xml:space="preserve"> </w:t>
      </w:r>
      <w:r w:rsidR="008E2D3F" w:rsidRPr="004451E0">
        <w:rPr>
          <w:color w:val="000000" w:themeColor="text1"/>
          <w:lang w:val="en-US"/>
        </w:rPr>
        <w:t>\cite{paper:002}</w:t>
      </w:r>
      <w:r w:rsidRPr="004451E0">
        <w:rPr>
          <w:color w:val="000000" w:themeColor="text1"/>
          <w:lang w:val="en-US"/>
        </w:rPr>
        <w:t>.</w:t>
      </w:r>
    </w:p>
    <w:p w14:paraId="18C5649B" w14:textId="78176682" w:rsidR="00FF6BEE" w:rsidRDefault="00FF6BEE" w:rsidP="00FF6BEE">
      <w:pPr>
        <w:pStyle w:val="Heading3"/>
        <w:rPr>
          <w:lang w:val="en-US"/>
        </w:rPr>
      </w:pPr>
      <w:r>
        <w:rPr>
          <w:lang w:val="en-US"/>
        </w:rPr>
        <w:t xml:space="preserve">State channels </w:t>
      </w:r>
      <w:r w:rsidR="00195F34">
        <w:rPr>
          <w:lang w:val="en-US"/>
        </w:rPr>
        <w:t>–</w:t>
      </w:r>
      <w:r>
        <w:rPr>
          <w:lang w:val="en-US"/>
        </w:rPr>
        <w:t xml:space="preserve"> PERUN</w:t>
      </w:r>
    </w:p>
    <w:p w14:paraId="400D22DB" w14:textId="1D30BA89" w:rsidR="000B5D81" w:rsidRPr="00D778E3" w:rsidRDefault="000B5D81" w:rsidP="000B5D81">
      <w:pPr>
        <w:jc w:val="both"/>
        <w:rPr>
          <w:lang w:val="en-US"/>
        </w:rPr>
      </w:pPr>
      <w:r>
        <w:rPr>
          <w:szCs w:val="22"/>
          <w:lang w:val="en-US"/>
        </w:rPr>
        <w:t>State channels work in the same manner as payment channels in the lightning network.</w:t>
      </w:r>
      <w:r w:rsidR="00CF536C">
        <w:rPr>
          <w:szCs w:val="22"/>
          <w:lang w:val="en-US"/>
        </w:rPr>
        <w:t xml:space="preserve"> </w:t>
      </w:r>
      <w:r>
        <w:rPr>
          <w:szCs w:val="22"/>
          <w:lang w:val="en-US"/>
        </w:rPr>
        <w:t xml:space="preserve">They can deal with any type of state altering transaction. </w:t>
      </w:r>
      <w:r w:rsidRPr="000879EC">
        <w:rPr>
          <w:szCs w:val="22"/>
          <w:lang w:val="en-US"/>
        </w:rPr>
        <w:t>State Channels significantly enrich the functionality of payment channels. C</w:t>
      </w:r>
      <w:r>
        <w:rPr>
          <w:szCs w:val="22"/>
          <w:lang w:val="en-US"/>
        </w:rPr>
        <w:t xml:space="preserve">onsider a smart contract ‘C’ which is executed in a state channel in an off-chain manner. </w:t>
      </w:r>
      <w:r w:rsidRPr="00FE2154">
        <w:rPr>
          <w:szCs w:val="22"/>
          <w:lang w:val="en-US"/>
        </w:rPr>
        <w:t xml:space="preserve">This is achieved by letting channel state contain storage string </w:t>
      </w:r>
      <w:r>
        <w:rPr>
          <w:szCs w:val="22"/>
          <w:lang w:val="en-US"/>
        </w:rPr>
        <w:t>$</w:t>
      </w:r>
      <w:r w:rsidRPr="00C6288C">
        <w:rPr>
          <w:color w:val="5B9BD5" w:themeColor="accent1"/>
          <w:szCs w:val="22"/>
          <w:lang w:val="en-US"/>
        </w:rPr>
        <w:t>\alpha</w:t>
      </w:r>
      <w:r>
        <w:rPr>
          <w:color w:val="5B9BD5" w:themeColor="accent1"/>
          <w:szCs w:val="22"/>
          <w:lang w:val="en-US"/>
        </w:rPr>
        <w:t xml:space="preserve">$ </w:t>
      </w:r>
      <w:r w:rsidRPr="00FE2154">
        <w:rPr>
          <w:szCs w:val="22"/>
          <w:lang w:val="en-US"/>
        </w:rPr>
        <w:t>as well as financial balance.</w:t>
      </w:r>
      <w:r>
        <w:rPr>
          <w:szCs w:val="22"/>
          <w:lang w:val="en-US"/>
        </w:rPr>
        <w:t xml:space="preserve"> </w:t>
      </w:r>
      <w:r w:rsidRPr="00C6288C">
        <w:rPr>
          <w:szCs w:val="22"/>
          <w:lang w:val="en-US"/>
        </w:rPr>
        <w:t xml:space="preserve">Where </w:t>
      </w:r>
      <w:r>
        <w:rPr>
          <w:szCs w:val="22"/>
          <w:lang w:val="en-US"/>
        </w:rPr>
        <w:t>$</w:t>
      </w:r>
      <w:r w:rsidRPr="00C6288C">
        <w:rPr>
          <w:color w:val="5B9BD5" w:themeColor="accent1"/>
          <w:szCs w:val="22"/>
          <w:lang w:val="en-US"/>
        </w:rPr>
        <w:t>\alpha</w:t>
      </w:r>
      <w:r>
        <w:rPr>
          <w:color w:val="5B9BD5" w:themeColor="accent1"/>
          <w:szCs w:val="22"/>
          <w:lang w:val="en-US"/>
        </w:rPr>
        <w:t>$</w:t>
      </w:r>
      <w:r w:rsidRPr="00C6288C">
        <w:rPr>
          <w:color w:val="5B9BD5" w:themeColor="accent1"/>
          <w:szCs w:val="22"/>
          <w:lang w:val="en-US"/>
        </w:rPr>
        <w:t xml:space="preserve"> </w:t>
      </w:r>
      <w:r w:rsidRPr="00C6288C">
        <w:rPr>
          <w:szCs w:val="22"/>
          <w:lang w:val="en-US"/>
        </w:rPr>
        <w:t xml:space="preserve">describes the current state of </w:t>
      </w:r>
      <w:r>
        <w:rPr>
          <w:szCs w:val="22"/>
          <w:lang w:val="en-US"/>
        </w:rPr>
        <w:t>‘</w:t>
      </w:r>
      <w:r w:rsidRPr="00C6288C">
        <w:rPr>
          <w:b/>
          <w:bCs/>
          <w:szCs w:val="22"/>
          <w:lang w:val="en-US"/>
        </w:rPr>
        <w:t>C</w:t>
      </w:r>
      <w:r>
        <w:rPr>
          <w:b/>
          <w:bCs/>
          <w:szCs w:val="22"/>
          <w:lang w:val="en-US"/>
        </w:rPr>
        <w:t>’</w:t>
      </w:r>
      <w:r w:rsidRPr="00C6288C">
        <w:rPr>
          <w:b/>
          <w:bCs/>
          <w:szCs w:val="22"/>
          <w:lang w:val="en-US"/>
        </w:rPr>
        <w:t xml:space="preserve"> </w:t>
      </w:r>
      <w:r w:rsidRPr="00C6288C">
        <w:rPr>
          <w:szCs w:val="22"/>
          <w:lang w:val="en-US"/>
        </w:rPr>
        <w:t xml:space="preserve">by storing values of all contract variables. As long as there is no conflict all parties can freely update </w:t>
      </w:r>
      <w:r>
        <w:rPr>
          <w:szCs w:val="22"/>
          <w:lang w:val="en-US"/>
        </w:rPr>
        <w:t>$</w:t>
      </w:r>
      <w:r w:rsidRPr="00C6288C">
        <w:rPr>
          <w:color w:val="5B9BD5" w:themeColor="accent1"/>
          <w:szCs w:val="22"/>
          <w:lang w:val="en-US"/>
        </w:rPr>
        <w:t>\alpha</w:t>
      </w:r>
      <w:r>
        <w:rPr>
          <w:color w:val="5B9BD5" w:themeColor="accent1"/>
          <w:szCs w:val="22"/>
          <w:lang w:val="en-US"/>
        </w:rPr>
        <w:t>$</w:t>
      </w:r>
      <w:r w:rsidRPr="00C6288C">
        <w:rPr>
          <w:szCs w:val="22"/>
          <w:lang w:val="en-US"/>
        </w:rPr>
        <w:t xml:space="preserve">. In the event that one of the users misbehaves the others can push the latest version of </w:t>
      </w:r>
      <w:r>
        <w:rPr>
          <w:szCs w:val="22"/>
          <w:lang w:val="en-US"/>
        </w:rPr>
        <w:t>$</w:t>
      </w:r>
      <w:r w:rsidRPr="00C6288C">
        <w:rPr>
          <w:color w:val="5B9BD5" w:themeColor="accent1"/>
          <w:szCs w:val="22"/>
          <w:lang w:val="en-US"/>
        </w:rPr>
        <w:t>\alpha</w:t>
      </w:r>
      <w:r>
        <w:rPr>
          <w:color w:val="5B9BD5" w:themeColor="accent1"/>
          <w:szCs w:val="22"/>
          <w:lang w:val="en-US"/>
        </w:rPr>
        <w:t xml:space="preserve">$ </w:t>
      </w:r>
      <w:r w:rsidRPr="00C6288C">
        <w:rPr>
          <w:szCs w:val="22"/>
          <w:lang w:val="en-US"/>
        </w:rPr>
        <w:t xml:space="preserve">on the blockchain which will finish executing </w:t>
      </w:r>
      <w:r>
        <w:rPr>
          <w:szCs w:val="22"/>
          <w:lang w:val="en-US"/>
        </w:rPr>
        <w:t>‘</w:t>
      </w:r>
      <w:r w:rsidRPr="00C6288C">
        <w:rPr>
          <w:b/>
          <w:bCs/>
          <w:szCs w:val="22"/>
          <w:lang w:val="en-US"/>
        </w:rPr>
        <w:t>C</w:t>
      </w:r>
      <w:r>
        <w:rPr>
          <w:b/>
          <w:bCs/>
          <w:szCs w:val="22"/>
          <w:lang w:val="en-US"/>
        </w:rPr>
        <w:t>’</w:t>
      </w:r>
      <w:r w:rsidRPr="00C6288C">
        <w:rPr>
          <w:b/>
          <w:bCs/>
          <w:szCs w:val="22"/>
          <w:lang w:val="en-US"/>
        </w:rPr>
        <w:t xml:space="preserve"> </w:t>
      </w:r>
      <w:r w:rsidRPr="00C6288C">
        <w:rPr>
          <w:szCs w:val="22"/>
          <w:lang w:val="en-US"/>
        </w:rPr>
        <w:t xml:space="preserve">starting from the latest agreed upon state i.e. </w:t>
      </w:r>
      <w:r>
        <w:rPr>
          <w:szCs w:val="22"/>
          <w:lang w:val="en-US"/>
        </w:rPr>
        <w:t>$</w:t>
      </w:r>
      <w:r w:rsidRPr="00C6288C">
        <w:rPr>
          <w:color w:val="5B9BD5" w:themeColor="accent1"/>
          <w:szCs w:val="22"/>
          <w:lang w:val="en-US"/>
        </w:rPr>
        <w:t>\alpha</w:t>
      </w:r>
      <w:r>
        <w:rPr>
          <w:color w:val="5B9BD5" w:themeColor="accent1"/>
          <w:szCs w:val="22"/>
          <w:lang w:val="en-US"/>
        </w:rPr>
        <w:t>$</w:t>
      </w:r>
      <w:r w:rsidRPr="00C6288C">
        <w:rPr>
          <w:szCs w:val="22"/>
          <w:lang w:val="en-US"/>
        </w:rPr>
        <w:t>.</w:t>
      </w:r>
      <w:r>
        <w:rPr>
          <w:szCs w:val="22"/>
          <w:lang w:val="en-US"/>
        </w:rPr>
        <w:t xml:space="preserve"> A brief summary of this process is given below: </w:t>
      </w:r>
      <w:r w:rsidRPr="002B6608">
        <w:rPr>
          <w:szCs w:val="22"/>
          <w:lang w:val="en-US"/>
        </w:rPr>
        <w:t>\cite{</w:t>
      </w:r>
      <w:r w:rsidRPr="00E903FF">
        <w:rPr>
          <w:color w:val="000000"/>
          <w:lang w:val="en-US"/>
        </w:rPr>
        <w:t>misc:012</w:t>
      </w:r>
      <w:r w:rsidRPr="002B6608">
        <w:rPr>
          <w:szCs w:val="22"/>
          <w:lang w:val="en-US"/>
        </w:rPr>
        <w:t>}</w:t>
      </w:r>
    </w:p>
    <w:p w14:paraId="52FF0B64" w14:textId="77777777" w:rsidR="000B5D81" w:rsidRPr="0023682B" w:rsidRDefault="000B5D81" w:rsidP="000B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3682B">
        <w:rPr>
          <w:rFonts w:ascii="Courier New" w:hAnsi="Courier New" w:cs="Courier New"/>
          <w:color w:val="0000CC"/>
          <w:sz w:val="20"/>
          <w:szCs w:val="20"/>
          <w:lang w:val="en-US" w:eastAsia="en-US"/>
        </w:rPr>
        <w:t>\begin</w:t>
      </w:r>
      <w:r w:rsidRPr="0023682B">
        <w:rPr>
          <w:rFonts w:ascii="Courier New" w:hAnsi="Courier New" w:cs="Courier New"/>
          <w:color w:val="000000"/>
          <w:sz w:val="20"/>
          <w:szCs w:val="20"/>
          <w:lang w:val="en-US" w:eastAsia="en-US"/>
        </w:rPr>
        <w:t>{enumerate}</w:t>
      </w:r>
    </w:p>
    <w:p w14:paraId="1D64E162" w14:textId="77777777" w:rsidR="000B5D81" w:rsidRPr="0023682B" w:rsidRDefault="000B5D81" w:rsidP="000B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42272F37" w14:textId="77777777" w:rsidR="000B5D81" w:rsidRPr="0023682B" w:rsidRDefault="000B5D81" w:rsidP="000B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3682B">
        <w:rPr>
          <w:rFonts w:ascii="Courier New" w:hAnsi="Courier New" w:cs="Courier New"/>
          <w:color w:val="800000"/>
          <w:sz w:val="20"/>
          <w:szCs w:val="20"/>
          <w:lang w:val="en-US" w:eastAsia="en-US"/>
        </w:rPr>
        <w:t>\item</w:t>
      </w:r>
      <w:r w:rsidRPr="0023682B">
        <w:rPr>
          <w:rFonts w:ascii="Courier New" w:hAnsi="Courier New" w:cs="Courier New"/>
          <w:color w:val="000000"/>
          <w:sz w:val="20"/>
          <w:szCs w:val="20"/>
          <w:lang w:val="en-US" w:eastAsia="en-US"/>
        </w:rPr>
        <w:t xml:space="preserve"> Part of the state of blockchain is locked in a multi signature address, all participants must agree in order to update this state </w:t>
      </w:r>
      <w:r w:rsidRPr="0023682B">
        <w:rPr>
          <w:rFonts w:ascii="Courier New" w:hAnsi="Courier New" w:cs="Courier New"/>
          <w:color w:val="800000"/>
          <w:sz w:val="20"/>
          <w:szCs w:val="20"/>
          <w:lang w:val="en-US" w:eastAsia="en-US"/>
        </w:rPr>
        <w:t>\cite</w:t>
      </w:r>
      <w:r w:rsidRPr="0023682B">
        <w:rPr>
          <w:rFonts w:ascii="Courier New" w:hAnsi="Courier New" w:cs="Courier New"/>
          <w:color w:val="000000"/>
          <w:sz w:val="20"/>
          <w:szCs w:val="20"/>
          <w:lang w:val="en-US" w:eastAsia="en-US"/>
        </w:rPr>
        <w:t>{</w:t>
      </w:r>
      <w:r w:rsidRPr="00B3241F">
        <w:rPr>
          <w:color w:val="000000"/>
          <w:lang w:val="en-US"/>
        </w:rPr>
        <w:t>misc:012</w:t>
      </w:r>
      <w:r w:rsidRPr="0023682B">
        <w:rPr>
          <w:rFonts w:ascii="Courier New" w:hAnsi="Courier New" w:cs="Courier New"/>
          <w:color w:val="000000"/>
          <w:sz w:val="20"/>
          <w:szCs w:val="20"/>
          <w:lang w:val="en-US" w:eastAsia="en-US"/>
        </w:rPr>
        <w:t>}.</w:t>
      </w:r>
    </w:p>
    <w:p w14:paraId="744B16D0" w14:textId="77777777" w:rsidR="000B5D81" w:rsidRPr="0023682B" w:rsidRDefault="000B5D81" w:rsidP="000B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3682B">
        <w:rPr>
          <w:rFonts w:ascii="Courier New" w:hAnsi="Courier New" w:cs="Courier New"/>
          <w:color w:val="800000"/>
          <w:sz w:val="20"/>
          <w:szCs w:val="20"/>
          <w:lang w:val="en-US" w:eastAsia="en-US"/>
        </w:rPr>
        <w:lastRenderedPageBreak/>
        <w:t>\item</w:t>
      </w:r>
      <w:r w:rsidRPr="0023682B">
        <w:rPr>
          <w:rFonts w:ascii="Courier New" w:hAnsi="Courier New" w:cs="Courier New"/>
          <w:color w:val="000000"/>
          <w:sz w:val="20"/>
          <w:szCs w:val="20"/>
          <w:lang w:val="en-US" w:eastAsia="en-US"/>
        </w:rPr>
        <w:t xml:space="preserve"> </w:t>
      </w:r>
    </w:p>
    <w:p w14:paraId="7FB70E7D" w14:textId="77777777" w:rsidR="000B5D81" w:rsidRPr="0023682B" w:rsidRDefault="000B5D81" w:rsidP="000B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3682B">
        <w:rPr>
          <w:rFonts w:ascii="Courier New" w:hAnsi="Courier New" w:cs="Courier New"/>
          <w:color w:val="000000"/>
          <w:sz w:val="20"/>
          <w:szCs w:val="20"/>
          <w:lang w:val="en-US" w:eastAsia="en-US"/>
        </w:rPr>
        <w:t xml:space="preserve">Instead of submitting updates to the blockchain participants update the state of the channel between themselves </w:t>
      </w:r>
      <w:r w:rsidRPr="0023682B">
        <w:rPr>
          <w:rFonts w:ascii="Courier New" w:hAnsi="Courier New" w:cs="Courier New"/>
          <w:color w:val="800000"/>
          <w:sz w:val="20"/>
          <w:szCs w:val="20"/>
          <w:lang w:val="en-US" w:eastAsia="en-US"/>
        </w:rPr>
        <w:t>\cite</w:t>
      </w:r>
      <w:r w:rsidRPr="0023682B">
        <w:rPr>
          <w:rFonts w:ascii="Courier New" w:hAnsi="Courier New" w:cs="Courier New"/>
          <w:color w:val="000000"/>
          <w:sz w:val="20"/>
          <w:szCs w:val="20"/>
          <w:lang w:val="en-US" w:eastAsia="en-US"/>
        </w:rPr>
        <w:t>{</w:t>
      </w:r>
      <w:r w:rsidRPr="00311B9F">
        <w:rPr>
          <w:color w:val="000000"/>
          <w:lang w:val="en-US"/>
        </w:rPr>
        <w:t>misc:012</w:t>
      </w:r>
      <w:r w:rsidRPr="0023682B">
        <w:rPr>
          <w:rFonts w:ascii="Courier New" w:hAnsi="Courier New" w:cs="Courier New"/>
          <w:color w:val="000000"/>
          <w:sz w:val="20"/>
          <w:szCs w:val="20"/>
          <w:lang w:val="en-US" w:eastAsia="en-US"/>
        </w:rPr>
        <w:t>}.</w:t>
      </w:r>
    </w:p>
    <w:p w14:paraId="2CB3C507" w14:textId="77777777" w:rsidR="000B5D81" w:rsidRPr="0023682B" w:rsidRDefault="000B5D81" w:rsidP="000B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3682B">
        <w:rPr>
          <w:rFonts w:ascii="Courier New" w:hAnsi="Courier New" w:cs="Courier New"/>
          <w:color w:val="800000"/>
          <w:sz w:val="20"/>
          <w:szCs w:val="20"/>
          <w:lang w:val="en-US" w:eastAsia="en-US"/>
        </w:rPr>
        <w:t>\item</w:t>
      </w:r>
      <w:r w:rsidRPr="0023682B">
        <w:rPr>
          <w:rFonts w:ascii="Courier New" w:hAnsi="Courier New" w:cs="Courier New"/>
          <w:color w:val="000000"/>
          <w:sz w:val="20"/>
          <w:szCs w:val="20"/>
          <w:lang w:val="en-US" w:eastAsia="en-US"/>
        </w:rPr>
        <w:t xml:space="preserve"> Each new fully signed update overwrites the previous one and is the only valid state for the channel that </w:t>
      </w:r>
      <w:r>
        <w:rPr>
          <w:rFonts w:ascii="Courier New" w:hAnsi="Courier New" w:cs="Courier New"/>
          <w:color w:val="000000"/>
          <w:sz w:val="20"/>
          <w:szCs w:val="20"/>
          <w:lang w:val="en-US" w:eastAsia="en-US"/>
        </w:rPr>
        <w:t xml:space="preserve">can be pushed on the blockchain </w:t>
      </w:r>
      <w:r w:rsidRPr="0023682B">
        <w:rPr>
          <w:rFonts w:ascii="Courier New" w:hAnsi="Courier New" w:cs="Courier New"/>
          <w:color w:val="800000"/>
          <w:sz w:val="20"/>
          <w:szCs w:val="20"/>
          <w:lang w:val="en-US" w:eastAsia="en-US"/>
        </w:rPr>
        <w:t>\cite</w:t>
      </w:r>
      <w:r>
        <w:rPr>
          <w:rFonts w:ascii="Courier New" w:hAnsi="Courier New" w:cs="Courier New"/>
          <w:color w:val="000000"/>
          <w:sz w:val="20"/>
          <w:szCs w:val="20"/>
          <w:lang w:val="en-US" w:eastAsia="en-US"/>
        </w:rPr>
        <w:t>{</w:t>
      </w:r>
      <w:r w:rsidRPr="00C75C14">
        <w:rPr>
          <w:color w:val="000000"/>
          <w:lang w:val="en-US"/>
        </w:rPr>
        <w:t>misc:012</w:t>
      </w:r>
      <w:r w:rsidRPr="0023682B">
        <w:rPr>
          <w:rFonts w:ascii="Courier New" w:hAnsi="Courier New" w:cs="Courier New"/>
          <w:color w:val="000000"/>
          <w:sz w:val="20"/>
          <w:szCs w:val="20"/>
          <w:lang w:val="en-US" w:eastAsia="en-US"/>
        </w:rPr>
        <w:t>}.</w:t>
      </w:r>
    </w:p>
    <w:p w14:paraId="079A5B83" w14:textId="77777777" w:rsidR="000B5D81" w:rsidRPr="0023682B" w:rsidRDefault="000B5D81" w:rsidP="000B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3682B">
        <w:rPr>
          <w:rFonts w:ascii="Courier New" w:hAnsi="Courier New" w:cs="Courier New"/>
          <w:color w:val="800000"/>
          <w:sz w:val="20"/>
          <w:szCs w:val="20"/>
          <w:lang w:val="en-US" w:eastAsia="en-US"/>
        </w:rPr>
        <w:t>\item</w:t>
      </w:r>
      <w:r w:rsidRPr="0023682B">
        <w:rPr>
          <w:rFonts w:ascii="Courier New" w:hAnsi="Courier New" w:cs="Courier New"/>
          <w:color w:val="000000"/>
          <w:sz w:val="20"/>
          <w:szCs w:val="20"/>
          <w:lang w:val="en-US" w:eastAsia="en-US"/>
        </w:rPr>
        <w:t xml:space="preserve"> In the event of a disagreement, Any participant can push the latest fully signed state to the blockchain which will finish executing the remainder of the contract and se</w:t>
      </w:r>
      <w:r>
        <w:rPr>
          <w:rFonts w:ascii="Courier New" w:hAnsi="Courier New" w:cs="Courier New"/>
          <w:color w:val="000000"/>
          <w:sz w:val="20"/>
          <w:szCs w:val="20"/>
          <w:lang w:val="en-US" w:eastAsia="en-US"/>
        </w:rPr>
        <w:t xml:space="preserve">ttle any outstanding operations </w:t>
      </w:r>
      <w:r w:rsidRPr="0023682B">
        <w:rPr>
          <w:rFonts w:ascii="Courier New" w:hAnsi="Courier New" w:cs="Courier New"/>
          <w:color w:val="800000"/>
          <w:sz w:val="20"/>
          <w:szCs w:val="20"/>
          <w:lang w:val="en-US" w:eastAsia="en-US"/>
        </w:rPr>
        <w:t>\cite</w:t>
      </w:r>
      <w:r w:rsidRPr="0023682B">
        <w:rPr>
          <w:rFonts w:ascii="Courier New" w:hAnsi="Courier New" w:cs="Courier New"/>
          <w:color w:val="000000"/>
          <w:sz w:val="20"/>
          <w:szCs w:val="20"/>
          <w:lang w:val="en-US" w:eastAsia="en-US"/>
        </w:rPr>
        <w:t>{</w:t>
      </w:r>
      <w:r w:rsidRPr="00494ADC">
        <w:rPr>
          <w:color w:val="000000"/>
          <w:lang w:val="en-US"/>
        </w:rPr>
        <w:t>misc:012</w:t>
      </w:r>
      <w:r w:rsidRPr="0023682B">
        <w:rPr>
          <w:rFonts w:ascii="Courier New" w:hAnsi="Courier New" w:cs="Courier New"/>
          <w:color w:val="000000"/>
          <w:sz w:val="20"/>
          <w:szCs w:val="20"/>
          <w:lang w:val="en-US" w:eastAsia="en-US"/>
        </w:rPr>
        <w:t>}.</w:t>
      </w:r>
    </w:p>
    <w:p w14:paraId="47B56C62" w14:textId="0CAB1210" w:rsidR="000B5D81" w:rsidRPr="0023682B" w:rsidRDefault="000B5D81" w:rsidP="000B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3682B">
        <w:rPr>
          <w:rFonts w:ascii="Courier New" w:hAnsi="Courier New" w:cs="Courier New"/>
          <w:color w:val="800000"/>
          <w:sz w:val="20"/>
          <w:szCs w:val="20"/>
          <w:lang w:val="en-US" w:eastAsia="en-US"/>
        </w:rPr>
        <w:t>\item</w:t>
      </w:r>
      <w:r w:rsidRPr="0023682B">
        <w:rPr>
          <w:rFonts w:ascii="Courier New" w:hAnsi="Courier New" w:cs="Courier New"/>
          <w:color w:val="000000"/>
          <w:sz w:val="20"/>
          <w:szCs w:val="20"/>
          <w:lang w:val="en-US" w:eastAsia="en-US"/>
        </w:rPr>
        <w:t xml:space="preserve"> If nothing goes wrong participants submit the final state to the blockchain which closes the channel </w:t>
      </w:r>
      <w:r w:rsidRPr="0023682B">
        <w:rPr>
          <w:rFonts w:ascii="Courier New" w:hAnsi="Courier New" w:cs="Courier New"/>
          <w:color w:val="800000"/>
          <w:sz w:val="20"/>
          <w:szCs w:val="20"/>
          <w:lang w:val="en-US" w:eastAsia="en-US"/>
        </w:rPr>
        <w:t>\cite</w:t>
      </w:r>
      <w:r w:rsidRPr="0023682B">
        <w:rPr>
          <w:rFonts w:ascii="Courier New" w:hAnsi="Courier New" w:cs="Courier New"/>
          <w:color w:val="000000"/>
          <w:sz w:val="20"/>
          <w:szCs w:val="20"/>
          <w:lang w:val="en-US" w:eastAsia="en-US"/>
        </w:rPr>
        <w:t>{</w:t>
      </w:r>
      <w:r w:rsidRPr="00A3292A">
        <w:rPr>
          <w:color w:val="000000"/>
          <w:lang w:val="en-US"/>
        </w:rPr>
        <w:t>misc:012</w:t>
      </w:r>
      <w:r w:rsidRPr="0023682B">
        <w:rPr>
          <w:rFonts w:ascii="Courier New" w:hAnsi="Courier New" w:cs="Courier New"/>
          <w:color w:val="000000"/>
          <w:sz w:val="20"/>
          <w:szCs w:val="20"/>
          <w:lang w:val="en-US" w:eastAsia="en-US"/>
        </w:rPr>
        <w:t>}.</w:t>
      </w:r>
    </w:p>
    <w:p w14:paraId="160BC37F" w14:textId="77777777" w:rsidR="000B5D81" w:rsidRPr="0023682B" w:rsidRDefault="000B5D81" w:rsidP="000B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34C4725A" w14:textId="65B7BAF4" w:rsidR="000B5D81" w:rsidRDefault="000B5D81" w:rsidP="008A48B8">
      <w:pPr>
        <w:jc w:val="both"/>
        <w:rPr>
          <w:szCs w:val="22"/>
          <w:lang w:val="en-US"/>
        </w:rPr>
      </w:pPr>
      <w:r w:rsidRPr="0023682B">
        <w:rPr>
          <w:rFonts w:ascii="Times New Roman" w:hAnsi="Times New Roman"/>
          <w:color w:val="0000CC"/>
          <w:sz w:val="24"/>
          <w:szCs w:val="24"/>
          <w:lang w:val="en-US" w:eastAsia="en-US"/>
        </w:rPr>
        <w:t>\end</w:t>
      </w:r>
      <w:r w:rsidRPr="0023682B">
        <w:rPr>
          <w:rFonts w:ascii="Times New Roman" w:hAnsi="Times New Roman"/>
          <w:color w:val="000000"/>
          <w:sz w:val="24"/>
          <w:szCs w:val="24"/>
          <w:lang w:val="en-US" w:eastAsia="en-US"/>
        </w:rPr>
        <w:t>{enumerate}</w:t>
      </w:r>
    </w:p>
    <w:p w14:paraId="548C1AB6" w14:textId="48B5BCED" w:rsidR="008A48B8" w:rsidRPr="008A48B8" w:rsidRDefault="008A48B8" w:rsidP="008A48B8">
      <w:pPr>
        <w:jc w:val="both"/>
        <w:rPr>
          <w:szCs w:val="22"/>
          <w:lang w:val="en-US"/>
        </w:rPr>
      </w:pPr>
      <w:r>
        <w:rPr>
          <w:lang w:val="en-US"/>
        </w:rPr>
        <w:t xml:space="preserve">Perun offers a new technique for connecting </w:t>
      </w:r>
      <w:r w:rsidR="00CF536C">
        <w:rPr>
          <w:lang w:val="en-US"/>
        </w:rPr>
        <w:t xml:space="preserve">state </w:t>
      </w:r>
      <w:r>
        <w:rPr>
          <w:lang w:val="en-US"/>
        </w:rPr>
        <w:t>channels which does not require interaction with intermediaries for every single update of the channel.</w:t>
      </w:r>
      <w:r w:rsidR="00777DF0">
        <w:rPr>
          <w:lang w:val="en-US"/>
        </w:rPr>
        <w:t xml:space="preserve"> Perun constructs a new primitive called virtual channels over so called multistate channels. Multi state channels are an extension of state channels presented</w:t>
      </w:r>
      <w:r w:rsidR="00AF74F6">
        <w:rPr>
          <w:lang w:val="en-US"/>
        </w:rPr>
        <w:t xml:space="preserve"> above.</w:t>
      </w:r>
      <w:r w:rsidR="00D5110E">
        <w:rPr>
          <w:lang w:val="en-US"/>
        </w:rPr>
        <w:t xml:space="preserve"> Multistate channels allow for parallel creation and execution of several Nano contracts</w:t>
      </w:r>
      <w:r w:rsidR="004F3A16">
        <w:rPr>
          <w:lang w:val="en-US"/>
        </w:rPr>
        <w:t>.</w:t>
      </w:r>
      <w:r w:rsidR="00CF536C">
        <w:rPr>
          <w:lang w:val="en-US"/>
        </w:rPr>
        <w:t xml:space="preserve"> Perun is an </w:t>
      </w:r>
      <w:r w:rsidR="002A7B61">
        <w:rPr>
          <w:lang w:val="en-US"/>
        </w:rPr>
        <w:t>interesting</w:t>
      </w:r>
      <w:r w:rsidR="00CF536C">
        <w:rPr>
          <w:lang w:val="en-US"/>
        </w:rPr>
        <w:t xml:space="preserve"> proposal for scaling Ethereum</w:t>
      </w:r>
      <w:r w:rsidR="002A7B61">
        <w:rPr>
          <w:lang w:val="en-US"/>
        </w:rPr>
        <w:t xml:space="preserve"> blockchain which potentially can work f</w:t>
      </w:r>
      <w:r w:rsidR="007754D4">
        <w:rPr>
          <w:lang w:val="en-US"/>
        </w:rPr>
        <w:t>or all types of smart contracts</w:t>
      </w:r>
      <w:r w:rsidR="002A7B61">
        <w:rPr>
          <w:lang w:val="en-US"/>
        </w:rPr>
        <w:t>.</w:t>
      </w:r>
      <w:r w:rsidR="00CF536C">
        <w:rPr>
          <w:lang w:val="en-US"/>
        </w:rPr>
        <w:t xml:space="preserve"> </w:t>
      </w:r>
      <w:r w:rsidR="004F3A16" w:rsidRPr="004F3A16">
        <w:rPr>
          <w:lang w:val="en-US"/>
        </w:rPr>
        <w:t>The scheme presented in Perun claims to be secure against arbitrary corruption of any of the communicating partners or intermediaries.</w:t>
      </w:r>
      <w:r w:rsidR="004F3A16">
        <w:rPr>
          <w:lang w:val="en-US"/>
        </w:rPr>
        <w:t xml:space="preserve"> Detailed technical descriptions of this scheme are presented in \cite{</w:t>
      </w:r>
      <w:r w:rsidR="004F3A16" w:rsidRPr="00A43105">
        <w:rPr>
          <w:color w:val="000000"/>
          <w:lang w:val="en-US"/>
        </w:rPr>
        <w:t>cryptoeprint:2018:320</w:t>
      </w:r>
      <w:r w:rsidR="004F3A16">
        <w:rPr>
          <w:lang w:val="en-US"/>
        </w:rPr>
        <w:t>} and \cite{</w:t>
      </w:r>
      <w:r w:rsidR="004F3A16" w:rsidRPr="004F3A16">
        <w:rPr>
          <w:color w:val="000000"/>
          <w:lang w:val="en-US"/>
        </w:rPr>
        <w:t>cryptoeprint:2017:635</w:t>
      </w:r>
      <w:r w:rsidR="004F3A16">
        <w:rPr>
          <w:lang w:val="en-US"/>
        </w:rPr>
        <w:t>}.</w:t>
      </w:r>
      <w:r w:rsidR="00A60913">
        <w:rPr>
          <w:lang w:val="en-US"/>
        </w:rPr>
        <w:t xml:space="preserve"> </w:t>
      </w:r>
      <w:r w:rsidR="00EA2BEF">
        <w:rPr>
          <w:lang w:val="en-US"/>
        </w:rPr>
        <w:t xml:space="preserve">In </w:t>
      </w:r>
      <w:r w:rsidR="004F3A16" w:rsidRPr="004F3A16">
        <w:rPr>
          <w:lang w:val="en-US"/>
        </w:rPr>
        <w:t xml:space="preserve">this scheme basic </w:t>
      </w:r>
      <w:r w:rsidR="001D58BF">
        <w:rPr>
          <w:lang w:val="en-US"/>
        </w:rPr>
        <w:t>state</w:t>
      </w:r>
      <w:r w:rsidR="003B2D2D">
        <w:rPr>
          <w:lang w:val="en-US"/>
        </w:rPr>
        <w:t xml:space="preserve"> </w:t>
      </w:r>
      <w:r w:rsidR="004F3A16" w:rsidRPr="004F3A16">
        <w:rPr>
          <w:lang w:val="en-US"/>
        </w:rPr>
        <w:t>channels are connected via “virtual channels” which minimize interaction with intermediaries in channel chains.</w:t>
      </w:r>
      <w:r w:rsidR="00C26F23">
        <w:rPr>
          <w:lang w:val="en-US"/>
        </w:rPr>
        <w:t xml:space="preserve"> </w:t>
      </w:r>
      <w:r w:rsidR="002464CE" w:rsidRPr="002464CE">
        <w:rPr>
          <w:lang w:val="en-US"/>
        </w:rPr>
        <w:t>Consider an example where Alice and Bob establish a channel with each other with the help of intermediary Ingrid. In the case when they are</w:t>
      </w:r>
      <w:r w:rsidR="002464CE">
        <w:rPr>
          <w:lang w:val="en-US"/>
        </w:rPr>
        <w:t xml:space="preserve"> both</w:t>
      </w:r>
      <w:r w:rsidR="002464CE" w:rsidRPr="002464CE">
        <w:rPr>
          <w:lang w:val="en-US"/>
        </w:rPr>
        <w:t xml:space="preserve"> honest each update to the channel can be made independent of Ingrid and the only interaction that involves Ingrid is for opening and closing of the channel. In the event that a dispute arises between Alice and Bob, they first try to resolve the dispute with the help of Ingrid.</w:t>
      </w:r>
      <w:r w:rsidR="002464CE">
        <w:rPr>
          <w:lang w:val="en-US"/>
        </w:rPr>
        <w:t xml:space="preserve"> </w:t>
      </w:r>
      <w:r w:rsidR="002464CE" w:rsidRPr="002464CE">
        <w:rPr>
          <w:lang w:val="en-US"/>
        </w:rPr>
        <w:t xml:space="preserve">If that fails, then the dispute resolution is escalated to </w:t>
      </w:r>
      <w:r w:rsidR="00AA6E13">
        <w:rPr>
          <w:lang w:val="en-US"/>
        </w:rPr>
        <w:t xml:space="preserve">the block chain </w:t>
      </w:r>
      <w:r w:rsidR="00C26F23">
        <w:rPr>
          <w:lang w:val="en-US"/>
        </w:rPr>
        <w:t>\cite{</w:t>
      </w:r>
      <w:r w:rsidR="009846F2" w:rsidRPr="00A43105">
        <w:rPr>
          <w:color w:val="000000"/>
          <w:lang w:val="en-US"/>
        </w:rPr>
        <w:t>cryptoeprint:2018:320</w:t>
      </w:r>
      <w:r w:rsidR="00C26F23">
        <w:rPr>
          <w:lang w:val="en-US"/>
        </w:rPr>
        <w:t>}</w:t>
      </w:r>
      <w:r w:rsidR="00A43105">
        <w:rPr>
          <w:lang w:val="en-US"/>
        </w:rPr>
        <w:t>, \cite{</w:t>
      </w:r>
      <w:r w:rsidR="00A43105" w:rsidRPr="004F3A16">
        <w:rPr>
          <w:color w:val="000000"/>
          <w:lang w:val="en-US"/>
        </w:rPr>
        <w:t>cryptoeprint:2017:635</w:t>
      </w:r>
      <w:r w:rsidR="00A43105">
        <w:rPr>
          <w:lang w:val="en-US"/>
        </w:rPr>
        <w:t>}</w:t>
      </w:r>
      <w:r w:rsidR="00D5110E">
        <w:rPr>
          <w:lang w:val="en-US"/>
        </w:rPr>
        <w:t>.</w:t>
      </w:r>
    </w:p>
    <w:p w14:paraId="2F88A50C" w14:textId="77777777" w:rsidR="00195F34" w:rsidRPr="00195F34" w:rsidRDefault="00195F34" w:rsidP="00195F34">
      <w:pPr>
        <w:rPr>
          <w:lang w:val="en-US"/>
        </w:rPr>
      </w:pPr>
    </w:p>
    <w:p w14:paraId="56AE4F64" w14:textId="77777777" w:rsidR="0014682C" w:rsidRDefault="00432FD9" w:rsidP="00432FD9">
      <w:pPr>
        <w:pStyle w:val="Heading3"/>
        <w:rPr>
          <w:lang w:val="en-US"/>
        </w:rPr>
      </w:pPr>
      <w:r>
        <w:rPr>
          <w:lang w:val="en-US"/>
        </w:rPr>
        <w:t>Side Chains</w:t>
      </w:r>
    </w:p>
    <w:p w14:paraId="782896F3" w14:textId="6E7C8BC4" w:rsidR="001D7753" w:rsidRDefault="00622C8E" w:rsidP="00180308">
      <w:pPr>
        <w:jc w:val="both"/>
        <w:rPr>
          <w:lang w:val="en-US"/>
        </w:rPr>
      </w:pPr>
      <w:r w:rsidRPr="00622C8E">
        <w:rPr>
          <w:lang w:val="en-US"/>
        </w:rPr>
        <w:t xml:space="preserve">Sidechain is a blockchain that runs parallel to the main blockchain. It extends the functionality of the main chain enabling decentralize transfer of assets and tokens between the two chains. </w:t>
      </w:r>
      <w:r w:rsidR="00FF0DC5">
        <w:rPr>
          <w:lang w:val="en-US"/>
        </w:rPr>
        <w:t>Sidechains</w:t>
      </w:r>
      <w:r w:rsidR="001E2A25">
        <w:rPr>
          <w:lang w:val="en-US"/>
        </w:rPr>
        <w:t xml:space="preserve"> allow</w:t>
      </w:r>
      <w:r w:rsidRPr="00622C8E">
        <w:rPr>
          <w:lang w:val="en-US"/>
        </w:rPr>
        <w:t xml:space="preserve"> coins to be moved between two separate blockchains. Tokens from the main chain can be securely moved to the sidechain and used in these chains.</w:t>
      </w:r>
      <w:r w:rsidR="006830B9">
        <w:rPr>
          <w:lang w:val="en-US"/>
        </w:rPr>
        <w:t xml:space="preserve"> The token transfer takes places at a fixed predetermined rate</w:t>
      </w:r>
      <w:r w:rsidR="00AD5379">
        <w:rPr>
          <w:lang w:val="en-US"/>
        </w:rPr>
        <w:t xml:space="preserve"> </w:t>
      </w:r>
      <w:r w:rsidR="00AD5379" w:rsidRPr="00A32A62">
        <w:rPr>
          <w:lang w:val="en-US"/>
        </w:rPr>
        <w:t>\cite{</w:t>
      </w:r>
      <w:r w:rsidR="006626B6" w:rsidRPr="00951E6B">
        <w:rPr>
          <w:color w:val="000000"/>
          <w:lang w:val="en-US"/>
        </w:rPr>
        <w:t>misc:013</w:t>
      </w:r>
      <w:r w:rsidR="00AD5379" w:rsidRPr="00A32A62">
        <w:rPr>
          <w:lang w:val="en-US"/>
        </w:rPr>
        <w:t>}</w:t>
      </w:r>
      <w:r w:rsidR="006830B9">
        <w:rPr>
          <w:lang w:val="en-US"/>
        </w:rPr>
        <w:t xml:space="preserve">. In order to transfer main chain assets to a side chain they are sent to a special address on the main chain. Once this transaction is verified a confirmation is broadcast in the sidechain enabling the network to assign equivalent assets to the users account </w:t>
      </w:r>
      <w:r w:rsidR="00D825E1">
        <w:rPr>
          <w:lang w:val="en-US"/>
        </w:rPr>
        <w:t>in</w:t>
      </w:r>
      <w:r w:rsidR="006830B9">
        <w:rPr>
          <w:lang w:val="en-US"/>
        </w:rPr>
        <w:t xml:space="preserve"> the sidechain</w:t>
      </w:r>
      <w:r w:rsidR="00951E6B">
        <w:rPr>
          <w:lang w:val="en-US"/>
        </w:rPr>
        <w:t xml:space="preserve"> </w:t>
      </w:r>
      <w:r w:rsidR="00951E6B" w:rsidRPr="00A32A62">
        <w:rPr>
          <w:lang w:val="en-US"/>
        </w:rPr>
        <w:t>\cite{</w:t>
      </w:r>
      <w:r w:rsidR="00FD76D5" w:rsidRPr="00246EDE">
        <w:rPr>
          <w:color w:val="000000"/>
          <w:lang w:val="en-US"/>
        </w:rPr>
        <w:t>paper:004</w:t>
      </w:r>
      <w:r w:rsidR="00951E6B" w:rsidRPr="00A32A62">
        <w:rPr>
          <w:lang w:val="en-US"/>
        </w:rPr>
        <w:t>}</w:t>
      </w:r>
      <w:r w:rsidR="006830B9">
        <w:rPr>
          <w:lang w:val="en-US"/>
        </w:rPr>
        <w:t xml:space="preserve">. They can help with blockchain scaling as they can take some of the pressure of the main chain. Developers can design specialized sidechains to run their Dapps more efficiently while still taking advantage of security and decentralization provided </w:t>
      </w:r>
      <w:r w:rsidR="006830B9">
        <w:rPr>
          <w:lang w:val="en-US"/>
        </w:rPr>
        <w:lastRenderedPageBreak/>
        <w:t>by the mainchain.</w:t>
      </w:r>
      <w:r w:rsidR="00DE2904">
        <w:rPr>
          <w:lang w:val="en-US"/>
        </w:rPr>
        <w:t xml:space="preserve"> </w:t>
      </w:r>
      <w:r w:rsidR="000764DC">
        <w:rPr>
          <w:lang w:val="en-US"/>
        </w:rPr>
        <w:t>S</w:t>
      </w:r>
      <w:r w:rsidR="00E75882">
        <w:rPr>
          <w:lang w:val="en-US"/>
        </w:rPr>
        <w:t>idechains are implemented using a Two – way peg</w:t>
      </w:r>
      <w:r w:rsidR="00282D86">
        <w:rPr>
          <w:lang w:val="en-US"/>
        </w:rPr>
        <w:t xml:space="preserve"> as shown in figure</w:t>
      </w:r>
      <w:r w:rsidR="00180308">
        <w:rPr>
          <w:lang w:val="en-US"/>
        </w:rPr>
        <w:t xml:space="preserve"> [\ref{fig:SC}]</w:t>
      </w:r>
      <w:r w:rsidR="00B325B9">
        <w:rPr>
          <w:lang w:val="en-US"/>
        </w:rPr>
        <w:t>.</w:t>
      </w:r>
    </w:p>
    <w:p w14:paraId="4833F07F" w14:textId="77777777" w:rsidR="001D7753" w:rsidRPr="0014682C" w:rsidRDefault="001D7753" w:rsidP="001D7753">
      <w:pPr>
        <w:jc w:val="both"/>
        <w:rPr>
          <w:lang w:val="en-US"/>
        </w:rPr>
      </w:pPr>
      <w:r w:rsidRPr="0014682C">
        <w:rPr>
          <w:lang w:val="en-US"/>
        </w:rPr>
        <w:t>\begin{figure}[h]</w:t>
      </w:r>
    </w:p>
    <w:p w14:paraId="0B9E1AAC" w14:textId="77777777" w:rsidR="001D7753" w:rsidRPr="0014682C" w:rsidRDefault="001D7753" w:rsidP="001D7753">
      <w:pPr>
        <w:jc w:val="both"/>
        <w:rPr>
          <w:lang w:val="en-US"/>
        </w:rPr>
      </w:pPr>
      <w:r w:rsidRPr="0014682C">
        <w:rPr>
          <w:lang w:val="en-US"/>
        </w:rPr>
        <w:tab/>
        <w:t>\centering</w:t>
      </w:r>
    </w:p>
    <w:p w14:paraId="4B71E67D" w14:textId="77777777" w:rsidR="001D7753" w:rsidRPr="0014682C" w:rsidRDefault="001D7753" w:rsidP="001D7753">
      <w:pPr>
        <w:jc w:val="both"/>
        <w:rPr>
          <w:lang w:val="en-US"/>
        </w:rPr>
      </w:pPr>
      <w:r w:rsidRPr="0014682C">
        <w:rPr>
          <w:lang w:val="en-US"/>
        </w:rPr>
        <w:t xml:space="preserve">    \includegraphics[width=120mm,scale=1]{figs/</w:t>
      </w:r>
      <w:r>
        <w:rPr>
          <w:lang w:val="en-US"/>
        </w:rPr>
        <w:t>sidechain</w:t>
      </w:r>
      <w:r w:rsidRPr="0014682C">
        <w:rPr>
          <w:lang w:val="en-US"/>
        </w:rPr>
        <w:t>}</w:t>
      </w:r>
    </w:p>
    <w:p w14:paraId="6BA4377A" w14:textId="77777777" w:rsidR="001D7753" w:rsidRPr="0014682C" w:rsidRDefault="001D7753" w:rsidP="001D7753">
      <w:pPr>
        <w:jc w:val="both"/>
        <w:rPr>
          <w:lang w:val="en-US"/>
        </w:rPr>
      </w:pPr>
      <w:r w:rsidRPr="0014682C">
        <w:rPr>
          <w:lang w:val="en-US"/>
        </w:rPr>
        <w:tab/>
        <w:t>\caption{</w:t>
      </w:r>
      <w:r w:rsidR="004150BC">
        <w:rPr>
          <w:lang w:val="en-US"/>
        </w:rPr>
        <w:t>Two way Pegged Sidechain</w:t>
      </w:r>
      <w:r w:rsidR="00C9180B">
        <w:rPr>
          <w:lang w:val="en-US"/>
        </w:rPr>
        <w:t xml:space="preserve"> </w:t>
      </w:r>
      <w:r w:rsidRPr="0014682C">
        <w:rPr>
          <w:lang w:val="en-US"/>
        </w:rPr>
        <w:t>}</w:t>
      </w:r>
      <w:r w:rsidR="00246EDE">
        <w:rPr>
          <w:lang w:val="en-US"/>
        </w:rPr>
        <w:t xml:space="preserve">, adapted </w:t>
      </w:r>
      <w:r w:rsidR="00330C09">
        <w:rPr>
          <w:lang w:val="en-US"/>
        </w:rPr>
        <w:t xml:space="preserve">from </w:t>
      </w:r>
      <w:r w:rsidR="00246EDE" w:rsidRPr="00A32A62">
        <w:rPr>
          <w:lang w:val="en-US"/>
        </w:rPr>
        <w:t>\cite{</w:t>
      </w:r>
      <w:r w:rsidR="00246EDE" w:rsidRPr="00246EDE">
        <w:rPr>
          <w:color w:val="000000"/>
          <w:lang w:val="en-US"/>
        </w:rPr>
        <w:t>paper:004</w:t>
      </w:r>
      <w:r w:rsidR="00246EDE" w:rsidRPr="00A32A62">
        <w:rPr>
          <w:lang w:val="en-US"/>
        </w:rPr>
        <w:t>}</w:t>
      </w:r>
    </w:p>
    <w:p w14:paraId="15F13D02" w14:textId="77777777" w:rsidR="001D7753" w:rsidRPr="0014682C" w:rsidRDefault="00393D3F" w:rsidP="001D7753">
      <w:pPr>
        <w:jc w:val="both"/>
        <w:rPr>
          <w:lang w:val="en-US"/>
        </w:rPr>
      </w:pPr>
      <w:r>
        <w:rPr>
          <w:lang w:val="en-US"/>
        </w:rPr>
        <w:tab/>
        <w:t>\label{fig:SC</w:t>
      </w:r>
      <w:r w:rsidR="001D7753" w:rsidRPr="0014682C">
        <w:rPr>
          <w:lang w:val="en-US"/>
        </w:rPr>
        <w:t>}</w:t>
      </w:r>
    </w:p>
    <w:p w14:paraId="62BE289A" w14:textId="77777777" w:rsidR="001D7753" w:rsidRPr="0014682C" w:rsidRDefault="001D7753" w:rsidP="001D7753">
      <w:pPr>
        <w:jc w:val="both"/>
        <w:rPr>
          <w:lang w:val="en-US"/>
        </w:rPr>
      </w:pPr>
      <w:r w:rsidRPr="0014682C">
        <w:rPr>
          <w:lang w:val="en-US"/>
        </w:rPr>
        <w:t>\end{figure}</w:t>
      </w:r>
    </w:p>
    <w:p w14:paraId="34288299" w14:textId="77777777" w:rsidR="001D7753" w:rsidRDefault="001D7753" w:rsidP="001D7753">
      <w:pPr>
        <w:jc w:val="both"/>
        <w:rPr>
          <w:lang w:val="en-US"/>
        </w:rPr>
      </w:pPr>
      <w:r w:rsidRPr="0014682C">
        <w:rPr>
          <w:lang w:val="en-US"/>
        </w:rPr>
        <w:t>\clearpage</w:t>
      </w:r>
    </w:p>
    <w:p w14:paraId="1126FB94" w14:textId="77777777" w:rsidR="0043399A" w:rsidRDefault="00B325B9" w:rsidP="0043399A">
      <w:pPr>
        <w:pStyle w:val="Default"/>
      </w:pPr>
      <w:r>
        <w:t xml:space="preserve"> </w:t>
      </w:r>
    </w:p>
    <w:p w14:paraId="1F8E27FF" w14:textId="77777777" w:rsidR="00622C8E" w:rsidRPr="00CB01E2" w:rsidRDefault="004730D2" w:rsidP="0043399A">
      <w:pPr>
        <w:jc w:val="both"/>
        <w:rPr>
          <w:b/>
          <w:lang w:val="en-US"/>
        </w:rPr>
      </w:pPr>
      <w:r w:rsidRPr="00CB01E2">
        <w:rPr>
          <w:lang w:val="en-US"/>
        </w:rPr>
        <w:t>\textbf{</w:t>
      </w:r>
      <w:r w:rsidR="0043399A" w:rsidRPr="00CB01E2">
        <w:rPr>
          <w:b/>
          <w:lang w:val="en-US"/>
        </w:rPr>
        <w:t>RootStock RSK SideChain</w:t>
      </w:r>
      <w:r w:rsidRPr="00CB01E2">
        <w:rPr>
          <w:b/>
          <w:lang w:val="en-US"/>
        </w:rPr>
        <w:t>}</w:t>
      </w:r>
    </w:p>
    <w:p w14:paraId="2BA12333" w14:textId="41167B98" w:rsidR="00BE2416" w:rsidRPr="00CB01E2" w:rsidRDefault="001421C2" w:rsidP="00CC1815">
      <w:pPr>
        <w:pStyle w:val="Default"/>
        <w:jc w:val="both"/>
        <w:rPr>
          <w:rFonts w:ascii="Charter" w:hAnsi="Charter"/>
          <w:sz w:val="22"/>
          <w:szCs w:val="22"/>
        </w:rPr>
      </w:pPr>
      <w:r>
        <w:rPr>
          <w:rFonts w:ascii="Charter" w:hAnsi="Charter"/>
          <w:sz w:val="22"/>
          <w:szCs w:val="22"/>
        </w:rPr>
        <w:t>RSK</w:t>
      </w:r>
      <w:r w:rsidR="00BE2416" w:rsidRPr="00CB01E2">
        <w:rPr>
          <w:rFonts w:ascii="Charter" w:hAnsi="Charter"/>
          <w:sz w:val="22"/>
          <w:szCs w:val="22"/>
        </w:rPr>
        <w:t xml:space="preserve"> is a sidechain to bitcoin. It is Two-way pegged to bitcoin. RSK code aims to be backwards compatible to </w:t>
      </w:r>
      <w:r w:rsidR="00703AEA" w:rsidRPr="00CB01E2">
        <w:rPr>
          <w:rFonts w:ascii="Charter" w:hAnsi="Charter"/>
          <w:sz w:val="22"/>
          <w:szCs w:val="22"/>
        </w:rPr>
        <w:t>Ethereum</w:t>
      </w:r>
      <w:r w:rsidR="00BE2416" w:rsidRPr="00CB01E2">
        <w:rPr>
          <w:rFonts w:ascii="Charter" w:hAnsi="Charter"/>
          <w:sz w:val="22"/>
          <w:szCs w:val="22"/>
        </w:rPr>
        <w:t xml:space="preserve"> i.e. code can be written in solidity or serpent and can be used on </w:t>
      </w:r>
      <w:r w:rsidR="00703AEA" w:rsidRPr="00CB01E2">
        <w:rPr>
          <w:rFonts w:ascii="Charter" w:hAnsi="Charter"/>
          <w:sz w:val="22"/>
          <w:szCs w:val="22"/>
        </w:rPr>
        <w:t>Ethereum</w:t>
      </w:r>
      <w:r w:rsidR="00BE2416" w:rsidRPr="00CB01E2">
        <w:rPr>
          <w:rFonts w:ascii="Charter" w:hAnsi="Charter"/>
          <w:sz w:val="22"/>
          <w:szCs w:val="22"/>
        </w:rPr>
        <w:t xml:space="preserve">. RSK aims to be a platform for decentralized applications and smart contracts on bitcoin. Miners are incentivized to mine smart contracts on RSK by rewarding them with bitcoins. Bitcoin miners can simultaneously mine both blockchains and rewarded through a process called “merge-mining”. Rootstock has its own version of </w:t>
      </w:r>
      <w:r w:rsidR="00703AEA" w:rsidRPr="00CB01E2">
        <w:rPr>
          <w:rFonts w:ascii="Charter" w:hAnsi="Charter"/>
          <w:sz w:val="22"/>
          <w:szCs w:val="22"/>
        </w:rPr>
        <w:t>Ethereum virtual machine (</w:t>
      </w:r>
      <w:r w:rsidR="00BE2416" w:rsidRPr="00CB01E2">
        <w:rPr>
          <w:rFonts w:ascii="Charter" w:hAnsi="Charter"/>
          <w:sz w:val="22"/>
          <w:szCs w:val="22"/>
        </w:rPr>
        <w:t>EVM</w:t>
      </w:r>
      <w:r w:rsidR="00703AEA" w:rsidRPr="00CB01E2">
        <w:rPr>
          <w:rFonts w:ascii="Charter" w:hAnsi="Charter"/>
          <w:sz w:val="22"/>
          <w:szCs w:val="22"/>
        </w:rPr>
        <w:t>)</w:t>
      </w:r>
      <w:r w:rsidR="00BE2416" w:rsidRPr="00CB01E2">
        <w:rPr>
          <w:rFonts w:ascii="Charter" w:hAnsi="Charter"/>
          <w:sz w:val="22"/>
          <w:szCs w:val="22"/>
        </w:rPr>
        <w:t>. Currently the developers are working on what is called a federated peg which is essentia</w:t>
      </w:r>
      <w:r w:rsidR="00D819BA" w:rsidRPr="00CB01E2">
        <w:rPr>
          <w:rFonts w:ascii="Charter" w:hAnsi="Charter"/>
          <w:sz w:val="22"/>
          <w:szCs w:val="22"/>
        </w:rPr>
        <w:t>lly a system of notaries and a M</w:t>
      </w:r>
      <w:r w:rsidR="00BE2416" w:rsidRPr="00CB01E2">
        <w:rPr>
          <w:rFonts w:ascii="Charter" w:hAnsi="Charter"/>
          <w:sz w:val="22"/>
          <w:szCs w:val="22"/>
        </w:rPr>
        <w:t xml:space="preserve">ultisignature exit address. The developers aim to go from federated peg to a two-way pegged system based </w:t>
      </w:r>
      <w:r w:rsidR="0029026C" w:rsidRPr="00CB01E2">
        <w:rPr>
          <w:rFonts w:ascii="Charter" w:hAnsi="Charter"/>
          <w:sz w:val="22"/>
          <w:szCs w:val="22"/>
        </w:rPr>
        <w:t>on Simplified</w:t>
      </w:r>
      <w:r w:rsidR="00C3559C" w:rsidRPr="00CB01E2">
        <w:rPr>
          <w:rFonts w:ascii="Charter" w:hAnsi="Charter"/>
          <w:sz w:val="22"/>
          <w:szCs w:val="22"/>
        </w:rPr>
        <w:t xml:space="preserve"> </w:t>
      </w:r>
      <w:r w:rsidR="0090544A" w:rsidRPr="00CB01E2">
        <w:rPr>
          <w:rFonts w:ascii="Charter" w:hAnsi="Charter"/>
          <w:sz w:val="22"/>
          <w:szCs w:val="22"/>
        </w:rPr>
        <w:t>Payment</w:t>
      </w:r>
      <w:r w:rsidR="00C3559C" w:rsidRPr="00CB01E2">
        <w:rPr>
          <w:rFonts w:ascii="Charter" w:hAnsi="Charter"/>
          <w:sz w:val="22"/>
          <w:szCs w:val="22"/>
        </w:rPr>
        <w:t xml:space="preserve"> Verification </w:t>
      </w:r>
      <w:r w:rsidR="00E530E1" w:rsidRPr="00CB01E2">
        <w:rPr>
          <w:rFonts w:ascii="Charter" w:hAnsi="Charter"/>
          <w:sz w:val="22"/>
          <w:szCs w:val="22"/>
        </w:rPr>
        <w:t>(</w:t>
      </w:r>
      <w:r w:rsidR="00BE2416" w:rsidRPr="00CB01E2">
        <w:rPr>
          <w:rFonts w:ascii="Charter" w:hAnsi="Charter"/>
          <w:sz w:val="22"/>
          <w:szCs w:val="22"/>
        </w:rPr>
        <w:t>SPV</w:t>
      </w:r>
      <w:r w:rsidR="00E530E1" w:rsidRPr="00CB01E2">
        <w:rPr>
          <w:rFonts w:ascii="Charter" w:hAnsi="Charter"/>
          <w:sz w:val="22"/>
          <w:szCs w:val="22"/>
        </w:rPr>
        <w:t>)</w:t>
      </w:r>
      <w:r w:rsidR="00CC1815" w:rsidRPr="00CB01E2">
        <w:rPr>
          <w:rFonts w:ascii="Charter" w:hAnsi="Charter"/>
          <w:sz w:val="22"/>
          <w:szCs w:val="22"/>
        </w:rPr>
        <w:t xml:space="preserve"> \cite{</w:t>
      </w:r>
      <w:r w:rsidR="00CC1815" w:rsidRPr="00CB01E2">
        <w:rPr>
          <w:rFonts w:ascii="Charter" w:hAnsi="Charter"/>
        </w:rPr>
        <w:t>andy_mb</w:t>
      </w:r>
      <w:r w:rsidR="00CC1815" w:rsidRPr="00CB01E2">
        <w:rPr>
          <w:rFonts w:ascii="Charter" w:hAnsi="Charter"/>
          <w:sz w:val="22"/>
          <w:szCs w:val="22"/>
        </w:rPr>
        <w:t>}</w:t>
      </w:r>
      <w:r w:rsidR="00396BEF" w:rsidRPr="00CB01E2">
        <w:rPr>
          <w:rFonts w:ascii="Charter" w:hAnsi="Charter"/>
          <w:sz w:val="22"/>
          <w:szCs w:val="22"/>
        </w:rPr>
        <w:t xml:space="preserve"> </w:t>
      </w:r>
      <w:r w:rsidR="008B216E" w:rsidRPr="00CB01E2">
        <w:rPr>
          <w:rFonts w:ascii="Charter" w:hAnsi="Charter"/>
          <w:sz w:val="22"/>
          <w:szCs w:val="22"/>
        </w:rPr>
        <w:t>\cite{</w:t>
      </w:r>
      <w:r w:rsidR="00CB01E2" w:rsidRPr="00CB01E2">
        <w:rPr>
          <w:rFonts w:ascii="Charter" w:hAnsi="Charter"/>
        </w:rPr>
        <w:t>paper:005</w:t>
      </w:r>
      <w:r w:rsidR="008B216E" w:rsidRPr="00CB01E2">
        <w:rPr>
          <w:rFonts w:ascii="Charter" w:hAnsi="Charter"/>
          <w:sz w:val="22"/>
          <w:szCs w:val="22"/>
        </w:rPr>
        <w:t>}</w:t>
      </w:r>
      <w:r w:rsidR="00BE2416" w:rsidRPr="00CB01E2">
        <w:rPr>
          <w:rFonts w:ascii="Charter" w:hAnsi="Charter"/>
          <w:sz w:val="22"/>
          <w:szCs w:val="22"/>
        </w:rPr>
        <w:t xml:space="preserve">. </w:t>
      </w:r>
    </w:p>
    <w:p w14:paraId="5FD032E4" w14:textId="77777777" w:rsidR="009E1161" w:rsidRPr="00CB01E2" w:rsidRDefault="009E1161" w:rsidP="00CC1815">
      <w:pPr>
        <w:pStyle w:val="Default"/>
        <w:jc w:val="both"/>
        <w:rPr>
          <w:rFonts w:ascii="Charter" w:hAnsi="Charter"/>
          <w:sz w:val="22"/>
          <w:szCs w:val="22"/>
        </w:rPr>
      </w:pPr>
    </w:p>
    <w:p w14:paraId="513D4D16" w14:textId="44368AD7" w:rsidR="007104F6" w:rsidRPr="00CB01E2" w:rsidRDefault="009E1161" w:rsidP="00CC1815">
      <w:pPr>
        <w:pStyle w:val="Default"/>
        <w:jc w:val="both"/>
        <w:rPr>
          <w:rFonts w:ascii="Charter" w:hAnsi="Charter"/>
          <w:sz w:val="22"/>
          <w:szCs w:val="22"/>
        </w:rPr>
      </w:pPr>
      <w:r w:rsidRPr="00CB01E2">
        <w:rPr>
          <w:rFonts w:ascii="Charter" w:hAnsi="Charter"/>
        </w:rPr>
        <w:t>\textbf{</w:t>
      </w:r>
      <w:r w:rsidR="00BE2416" w:rsidRPr="00CB01E2">
        <w:rPr>
          <w:rFonts w:ascii="Charter" w:hAnsi="Charter"/>
          <w:b/>
          <w:bCs/>
          <w:sz w:val="22"/>
          <w:szCs w:val="22"/>
        </w:rPr>
        <w:t>Federated peg:</w:t>
      </w:r>
      <w:r w:rsidRPr="00CB01E2">
        <w:rPr>
          <w:rFonts w:ascii="Charter" w:hAnsi="Charter"/>
          <w:b/>
          <w:bCs/>
          <w:sz w:val="22"/>
          <w:szCs w:val="22"/>
        </w:rPr>
        <w:t>}</w:t>
      </w:r>
      <w:r w:rsidR="00BE2416" w:rsidRPr="00CB01E2">
        <w:rPr>
          <w:rFonts w:ascii="Charter" w:hAnsi="Charter"/>
          <w:b/>
          <w:bCs/>
          <w:sz w:val="22"/>
          <w:szCs w:val="22"/>
        </w:rPr>
        <w:t xml:space="preserve"> </w:t>
      </w:r>
      <w:r w:rsidR="00BE2416" w:rsidRPr="00CB01E2">
        <w:rPr>
          <w:rFonts w:ascii="Charter" w:hAnsi="Charter"/>
          <w:sz w:val="22"/>
          <w:szCs w:val="22"/>
        </w:rPr>
        <w:t>is a system consist</w:t>
      </w:r>
      <w:r w:rsidR="000E7B77">
        <w:rPr>
          <w:rFonts w:ascii="Charter" w:hAnsi="Charter"/>
          <w:sz w:val="22"/>
          <w:szCs w:val="22"/>
        </w:rPr>
        <w:t>ing of a set of notaries and a m</w:t>
      </w:r>
      <w:r w:rsidR="00BE2416" w:rsidRPr="00CB01E2">
        <w:rPr>
          <w:rFonts w:ascii="Charter" w:hAnsi="Charter"/>
          <w:sz w:val="22"/>
          <w:szCs w:val="22"/>
        </w:rPr>
        <w:t>ulti</w:t>
      </w:r>
      <w:r w:rsidR="0043769A">
        <w:rPr>
          <w:rFonts w:ascii="Charter" w:hAnsi="Charter"/>
          <w:sz w:val="22"/>
          <w:szCs w:val="22"/>
        </w:rPr>
        <w:t xml:space="preserve"> </w:t>
      </w:r>
      <w:r w:rsidR="00BE2416" w:rsidRPr="00CB01E2">
        <w:rPr>
          <w:rFonts w:ascii="Charter" w:hAnsi="Charter"/>
          <w:sz w:val="22"/>
          <w:szCs w:val="22"/>
        </w:rPr>
        <w:t>signature exit address. When funds</w:t>
      </w:r>
      <w:r w:rsidR="004E50BA">
        <w:rPr>
          <w:rFonts w:ascii="Charter" w:hAnsi="Charter"/>
          <w:sz w:val="22"/>
          <w:szCs w:val="22"/>
        </w:rPr>
        <w:t xml:space="preserve"> are sent</w:t>
      </w:r>
      <w:r w:rsidR="00BE2416" w:rsidRPr="00CB01E2">
        <w:rPr>
          <w:rFonts w:ascii="Charter" w:hAnsi="Charter"/>
          <w:sz w:val="22"/>
          <w:szCs w:val="22"/>
        </w:rPr>
        <w:t xml:space="preserve"> to this exit address</w:t>
      </w:r>
      <w:r w:rsidR="004E50BA">
        <w:rPr>
          <w:rFonts w:ascii="Charter" w:hAnsi="Charter"/>
          <w:sz w:val="22"/>
          <w:szCs w:val="22"/>
        </w:rPr>
        <w:t>,</w:t>
      </w:r>
      <w:r w:rsidR="00BE2416" w:rsidRPr="00CB01E2">
        <w:rPr>
          <w:rFonts w:ascii="Charter" w:hAnsi="Charter"/>
          <w:sz w:val="22"/>
          <w:szCs w:val="22"/>
        </w:rPr>
        <w:t xml:space="preserve"> an SPV proof on RSK sidechain</w:t>
      </w:r>
      <w:r w:rsidR="004E50BA">
        <w:rPr>
          <w:rFonts w:ascii="Charter" w:hAnsi="Charter"/>
          <w:sz w:val="22"/>
          <w:szCs w:val="22"/>
        </w:rPr>
        <w:t xml:space="preserve"> is created for this transaction</w:t>
      </w:r>
      <w:r w:rsidR="00BE2416" w:rsidRPr="00CB01E2">
        <w:rPr>
          <w:rFonts w:ascii="Charter" w:hAnsi="Charter"/>
          <w:sz w:val="22"/>
          <w:szCs w:val="22"/>
        </w:rPr>
        <w:t xml:space="preserve">. This SPV proof allows </w:t>
      </w:r>
      <w:r w:rsidR="005E13C3">
        <w:rPr>
          <w:rFonts w:ascii="Charter" w:hAnsi="Charter"/>
          <w:sz w:val="22"/>
          <w:szCs w:val="22"/>
        </w:rPr>
        <w:t>the conversion of the locked B</w:t>
      </w:r>
      <w:r w:rsidR="00BE2416" w:rsidRPr="00CB01E2">
        <w:rPr>
          <w:rFonts w:ascii="Charter" w:hAnsi="Charter"/>
          <w:sz w:val="22"/>
          <w:szCs w:val="22"/>
        </w:rPr>
        <w:t>itcoins in the</w:t>
      </w:r>
      <w:r w:rsidR="005E13C3">
        <w:rPr>
          <w:rFonts w:ascii="Charter" w:hAnsi="Charter"/>
          <w:sz w:val="22"/>
          <w:szCs w:val="22"/>
        </w:rPr>
        <w:t xml:space="preserve"> federated address into coins</w:t>
      </w:r>
      <w:r w:rsidR="00BE2416" w:rsidRPr="00CB01E2">
        <w:rPr>
          <w:rFonts w:ascii="Charter" w:hAnsi="Charter"/>
          <w:sz w:val="22"/>
          <w:szCs w:val="22"/>
        </w:rPr>
        <w:t xml:space="preserve"> on rootstock sidechain. This</w:t>
      </w:r>
      <w:r w:rsidR="00292B76">
        <w:rPr>
          <w:rFonts w:ascii="Charter" w:hAnsi="Charter"/>
          <w:sz w:val="22"/>
          <w:szCs w:val="22"/>
        </w:rPr>
        <w:t xml:space="preserve"> conversion</w:t>
      </w:r>
      <w:r w:rsidR="00BE2416" w:rsidRPr="00CB01E2">
        <w:rPr>
          <w:rFonts w:ascii="Charter" w:hAnsi="Charter"/>
          <w:sz w:val="22"/>
          <w:szCs w:val="22"/>
        </w:rPr>
        <w:t xml:space="preserve"> is done automatically. However, moving </w:t>
      </w:r>
      <w:r w:rsidR="004C678D" w:rsidRPr="00CB01E2">
        <w:rPr>
          <w:rFonts w:ascii="Charter" w:hAnsi="Charter"/>
          <w:sz w:val="22"/>
          <w:szCs w:val="22"/>
        </w:rPr>
        <w:t xml:space="preserve">funds from RSK back to </w:t>
      </w:r>
      <w:r w:rsidR="002A1B66">
        <w:rPr>
          <w:rFonts w:ascii="Charter" w:hAnsi="Charter" w:cstheme="minorBidi"/>
          <w:color w:val="auto"/>
          <w:sz w:val="22"/>
          <w:szCs w:val="22"/>
        </w:rPr>
        <w:t>B</w:t>
      </w:r>
      <w:r w:rsidR="00BE2416" w:rsidRPr="00CB01E2">
        <w:rPr>
          <w:rFonts w:ascii="Charter" w:hAnsi="Charter" w:cstheme="minorBidi"/>
          <w:color w:val="auto"/>
          <w:sz w:val="22"/>
          <w:szCs w:val="22"/>
        </w:rPr>
        <w:t>itcoin requires collaboration of federators. Basically a smart contract acts as bridge master and controls all unspent transaction outputs. This contract broadcasts a transaction to federators by using a log message. On receiving this message, federators send signatures to bridge master who combines all these signatures in to a fully signed transaction. This signed transaction is broadcast to RSK blockchain where any user can put this transaction onto bitcoin blockchain. This unlocks bitcoins on the bitcoin blockchain</w:t>
      </w:r>
      <w:r w:rsidR="00CB01E2">
        <w:rPr>
          <w:rFonts w:ascii="Charter" w:hAnsi="Charter" w:cstheme="minorBidi"/>
          <w:color w:val="auto"/>
          <w:sz w:val="22"/>
          <w:szCs w:val="22"/>
        </w:rPr>
        <w:t xml:space="preserve"> </w:t>
      </w:r>
      <w:r w:rsidR="00CB01E2" w:rsidRPr="00CB01E2">
        <w:rPr>
          <w:rFonts w:ascii="Charter" w:hAnsi="Charter"/>
          <w:sz w:val="22"/>
          <w:szCs w:val="22"/>
        </w:rPr>
        <w:t>\cite{</w:t>
      </w:r>
      <w:r w:rsidR="00CB01E2" w:rsidRPr="00CB01E2">
        <w:rPr>
          <w:rFonts w:ascii="Charter" w:hAnsi="Charter"/>
        </w:rPr>
        <w:t>paper:005</w:t>
      </w:r>
      <w:r w:rsidR="00CB01E2" w:rsidRPr="00CB01E2">
        <w:rPr>
          <w:rFonts w:ascii="Charter" w:hAnsi="Charter"/>
          <w:sz w:val="22"/>
          <w:szCs w:val="22"/>
        </w:rPr>
        <w:t>}</w:t>
      </w:r>
      <w:r w:rsidR="00BE2416" w:rsidRPr="00CB01E2">
        <w:rPr>
          <w:rFonts w:ascii="Charter" w:hAnsi="Charter" w:cstheme="minorBidi"/>
          <w:color w:val="auto"/>
          <w:sz w:val="22"/>
          <w:szCs w:val="22"/>
        </w:rPr>
        <w:t>.</w:t>
      </w:r>
    </w:p>
    <w:p w14:paraId="37C3334A" w14:textId="77777777" w:rsidR="001A29CE" w:rsidRDefault="001A29CE" w:rsidP="001A29CE">
      <w:pPr>
        <w:pStyle w:val="Heading1"/>
        <w:rPr>
          <w:lang w:val="en-US"/>
        </w:rPr>
      </w:pPr>
      <w:r>
        <w:rPr>
          <w:lang w:val="en-US"/>
        </w:rPr>
        <w:t>Blockchain Applications</w:t>
      </w:r>
    </w:p>
    <w:p w14:paraId="56935FBE" w14:textId="77777777" w:rsidR="00D82BFA" w:rsidRDefault="007E5A96" w:rsidP="0054344C">
      <w:pPr>
        <w:jc w:val="both"/>
        <w:rPr>
          <w:lang w:val="en-US"/>
        </w:rPr>
      </w:pPr>
      <w:r>
        <w:rPr>
          <w:lang w:val="en-US"/>
        </w:rPr>
        <w:t xml:space="preserve">Companies and People across the globe are exploring applications of blockchain technology across several industries. </w:t>
      </w:r>
      <w:r w:rsidR="00D82BFA">
        <w:rPr>
          <w:lang w:val="en-US"/>
        </w:rPr>
        <w:t xml:space="preserve">This </w:t>
      </w:r>
      <w:r w:rsidR="00436D11">
        <w:rPr>
          <w:lang w:val="en-US"/>
        </w:rPr>
        <w:t>chapter details blockchain</w:t>
      </w:r>
      <w:r w:rsidR="00D82BFA">
        <w:rPr>
          <w:lang w:val="en-US"/>
        </w:rPr>
        <w:t xml:space="preserve"> applications </w:t>
      </w:r>
      <w:r w:rsidR="00436D11">
        <w:rPr>
          <w:lang w:val="en-US"/>
        </w:rPr>
        <w:t xml:space="preserve">and projects </w:t>
      </w:r>
      <w:r w:rsidR="00D82BFA">
        <w:rPr>
          <w:lang w:val="en-US"/>
        </w:rPr>
        <w:t xml:space="preserve">from </w:t>
      </w:r>
      <w:r w:rsidR="00195E93">
        <w:rPr>
          <w:lang w:val="en-US"/>
        </w:rPr>
        <w:t>various</w:t>
      </w:r>
      <w:r w:rsidR="00D82BFA">
        <w:rPr>
          <w:lang w:val="en-US"/>
        </w:rPr>
        <w:t xml:space="preserve"> </w:t>
      </w:r>
      <w:r>
        <w:rPr>
          <w:lang w:val="en-US"/>
        </w:rPr>
        <w:t>sectors</w:t>
      </w:r>
      <w:r w:rsidR="00D82BFA">
        <w:rPr>
          <w:lang w:val="en-US"/>
        </w:rPr>
        <w:t xml:space="preserve"> including finance, Internet of Things, Supply chain Management</w:t>
      </w:r>
      <w:r w:rsidR="00436D11">
        <w:rPr>
          <w:lang w:val="en-US"/>
        </w:rPr>
        <w:t xml:space="preserve"> and </w:t>
      </w:r>
      <w:r w:rsidR="00195E93">
        <w:rPr>
          <w:lang w:val="en-US"/>
        </w:rPr>
        <w:t>File hosting and sharing.</w:t>
      </w:r>
      <w:r>
        <w:rPr>
          <w:lang w:val="en-US"/>
        </w:rPr>
        <w:t xml:space="preserve"> </w:t>
      </w:r>
    </w:p>
    <w:p w14:paraId="6ECCEF43" w14:textId="77777777" w:rsidR="00F83ECC" w:rsidRDefault="00F83ECC" w:rsidP="00F83ECC">
      <w:pPr>
        <w:pStyle w:val="Heading2"/>
        <w:rPr>
          <w:lang w:val="en-US"/>
        </w:rPr>
      </w:pPr>
      <w:r>
        <w:rPr>
          <w:lang w:val="en-US"/>
        </w:rPr>
        <w:lastRenderedPageBreak/>
        <w:t>Finance – Cryptocurrencies</w:t>
      </w:r>
    </w:p>
    <w:p w14:paraId="4703C51E" w14:textId="03DD941F" w:rsidR="00D0616C" w:rsidRDefault="00E56DB0" w:rsidP="00E56DB0">
      <w:pPr>
        <w:jc w:val="both"/>
        <w:rPr>
          <w:lang w:val="en-US"/>
        </w:rPr>
      </w:pPr>
      <w:r w:rsidRPr="00E56DB0">
        <w:rPr>
          <w:lang w:val="en-US"/>
        </w:rPr>
        <w:t>Bitcoin was the first ever application of blockchain technology. It was proposed and developed shortly after the financial crash of 2007. This crash was caused by the irregularities in the existing centralized financial institutions and banks. The biggest problem with traditional banking is that it centralizes trust in a few large financial institutions and banks. This system works only as long as these banks operate reliably and responsibly. The financial crash of 2007 showed that they cannot be always trusted to act responsibly</w:t>
      </w:r>
      <w:r w:rsidR="00F60893">
        <w:rPr>
          <w:lang w:val="en-US"/>
        </w:rPr>
        <w:t xml:space="preserve"> \cite{</w:t>
      </w:r>
      <w:r w:rsidR="00F60893" w:rsidRPr="00474ABB">
        <w:rPr>
          <w:color w:val="000000"/>
          <w:lang w:val="en-US"/>
        </w:rPr>
        <w:t>misc:009</w:t>
      </w:r>
      <w:r w:rsidR="00F60893">
        <w:rPr>
          <w:lang w:val="en-US"/>
        </w:rPr>
        <w:t>}</w:t>
      </w:r>
      <w:r w:rsidRPr="00E56DB0">
        <w:rPr>
          <w:lang w:val="en-US"/>
        </w:rPr>
        <w:t>. Bitcoin was developed to address problems prevalent in existing centralized financial system. It solves these problems by developing a system which removes all central entities and trust is established through a system of checks and balances [\ref{Blockchain}]. Cryptocurrency sector experienced huge growth in terms of users and investment during 2016 and 2017 and at one point was worth close to 500 billion dollars</w:t>
      </w:r>
      <w:r w:rsidR="00474ABB">
        <w:rPr>
          <w:lang w:val="en-US"/>
        </w:rPr>
        <w:t xml:space="preserve"> \cite{</w:t>
      </w:r>
      <w:r w:rsidR="006902B2">
        <w:rPr>
          <w:color w:val="000000"/>
          <w:lang w:val="en-US"/>
        </w:rPr>
        <w:t>misc:010</w:t>
      </w:r>
      <w:r w:rsidR="00474ABB">
        <w:rPr>
          <w:lang w:val="en-US"/>
        </w:rPr>
        <w:t>}</w:t>
      </w:r>
      <w:r w:rsidRPr="00E56DB0">
        <w:rPr>
          <w:lang w:val="en-US"/>
        </w:rPr>
        <w:t>. Unfortunately, most of this growth was due to speculative investments and has not yet translated into large scale adoption of Cryptocurrencies in everyday business and finance. Blockchain powered financial systems have huge promise provided they are able to solve some of the challe</w:t>
      </w:r>
      <w:r w:rsidR="00AB7819">
        <w:rPr>
          <w:lang w:val="en-US"/>
        </w:rPr>
        <w:t>nges outlined in section \ref{scaling}</w:t>
      </w:r>
      <w:r w:rsidRPr="00E56DB0">
        <w:rPr>
          <w:lang w:val="en-US"/>
        </w:rPr>
        <w:t>.</w:t>
      </w:r>
    </w:p>
    <w:p w14:paraId="76ADD966" w14:textId="77777777" w:rsidR="00814436" w:rsidRDefault="00814436" w:rsidP="00814436">
      <w:pPr>
        <w:pStyle w:val="Heading2"/>
        <w:rPr>
          <w:lang w:val="en-US"/>
        </w:rPr>
      </w:pPr>
      <w:r>
        <w:rPr>
          <w:lang w:val="en-US"/>
        </w:rPr>
        <w:t>Internet of Things</w:t>
      </w:r>
    </w:p>
    <w:p w14:paraId="067A2587" w14:textId="63ACEC1A" w:rsidR="003F3BE6" w:rsidRDefault="00274F7F" w:rsidP="00562196">
      <w:pPr>
        <w:jc w:val="both"/>
        <w:rPr>
          <w:szCs w:val="22"/>
          <w:lang w:val="en-US"/>
        </w:rPr>
      </w:pPr>
      <w:r w:rsidRPr="00274F7F">
        <w:rPr>
          <w:szCs w:val="22"/>
          <w:lang w:val="en-US"/>
        </w:rPr>
        <w:t xml:space="preserve">IoT is the next wave of automation promising to </w:t>
      </w:r>
      <w:r w:rsidR="00B74AF2">
        <w:rPr>
          <w:szCs w:val="22"/>
          <w:lang w:val="en-US"/>
        </w:rPr>
        <w:t>disrupt</w:t>
      </w:r>
      <w:r w:rsidRPr="00274F7F">
        <w:rPr>
          <w:szCs w:val="22"/>
          <w:lang w:val="en-US"/>
        </w:rPr>
        <w:t xml:space="preserve"> industrial and domestic</w:t>
      </w:r>
      <w:r>
        <w:rPr>
          <w:szCs w:val="22"/>
          <w:lang w:val="en-US"/>
        </w:rPr>
        <w:t xml:space="preserve"> structures and processes.</w:t>
      </w:r>
      <w:r w:rsidR="00495DDB">
        <w:rPr>
          <w:szCs w:val="22"/>
          <w:lang w:val="en-US"/>
        </w:rPr>
        <w:t xml:space="preserve"> </w:t>
      </w:r>
      <w:r w:rsidR="00495DDB" w:rsidRPr="00495DDB">
        <w:rPr>
          <w:szCs w:val="22"/>
          <w:lang w:val="en-US"/>
        </w:rPr>
        <w:t>The billions of smart devices coming online could transform homes, cities, offices and factory floors</w:t>
      </w:r>
      <w:r w:rsidR="00FD7C49">
        <w:rPr>
          <w:szCs w:val="22"/>
          <w:lang w:val="en-US"/>
        </w:rPr>
        <w:t xml:space="preserve"> </w:t>
      </w:r>
      <w:r w:rsidR="009429BD" w:rsidRPr="00A32A62">
        <w:rPr>
          <w:lang w:val="en-US"/>
        </w:rPr>
        <w:t>\cite{</w:t>
      </w:r>
      <w:r w:rsidR="009429BD">
        <w:rPr>
          <w:lang w:val="en-US"/>
        </w:rPr>
        <w:t>misc:008}</w:t>
      </w:r>
      <w:r w:rsidR="00495DDB" w:rsidRPr="00495DDB">
        <w:rPr>
          <w:szCs w:val="22"/>
          <w:lang w:val="en-US"/>
        </w:rPr>
        <w:t>.</w:t>
      </w:r>
      <w:r w:rsidR="00495DDB">
        <w:rPr>
          <w:szCs w:val="22"/>
          <w:lang w:val="en-US"/>
        </w:rPr>
        <w:t xml:space="preserve"> </w:t>
      </w:r>
      <w:r w:rsidR="000B73C4">
        <w:rPr>
          <w:lang w:val="en-US"/>
        </w:rPr>
        <w:t>\textit{</w:t>
      </w:r>
      <w:r w:rsidR="00495DDB" w:rsidRPr="00495DDB">
        <w:rPr>
          <w:lang w:val="en-US"/>
        </w:rPr>
        <w:t>“</w:t>
      </w:r>
      <w:r w:rsidR="00495DDB" w:rsidRPr="00495DDB">
        <w:rPr>
          <w:i/>
          <w:iCs/>
          <w:szCs w:val="22"/>
          <w:lang w:val="en-US"/>
        </w:rPr>
        <w:t>IoT holds the promise to expand business processes and to accelerate growth. However, the rapid evolution of the IoT market has caused an explosion in the number and variety of IoT solutions, which created real challenges as the industry evolves, mainly, the urgent need for a secure IoT model to perform common tasks such as sensing, processing, storage, and communicating</w:t>
      </w:r>
      <w:r w:rsidR="00495DDB" w:rsidRPr="00495DDB">
        <w:rPr>
          <w:szCs w:val="22"/>
          <w:lang w:val="en-US"/>
        </w:rPr>
        <w:t>”</w:t>
      </w:r>
      <w:r w:rsidR="003F61F5">
        <w:rPr>
          <w:szCs w:val="22"/>
          <w:lang w:val="en-US"/>
        </w:rPr>
        <w:t>}</w:t>
      </w:r>
      <w:r w:rsidR="001D65C6">
        <w:rPr>
          <w:szCs w:val="22"/>
          <w:lang w:val="en-US"/>
        </w:rPr>
        <w:t xml:space="preserve"> </w:t>
      </w:r>
      <w:r w:rsidR="00377809" w:rsidRPr="00A32A62">
        <w:rPr>
          <w:lang w:val="en-US"/>
        </w:rPr>
        <w:t>\cite{</w:t>
      </w:r>
      <w:r w:rsidR="006E15C9" w:rsidRPr="008232DD">
        <w:rPr>
          <w:color w:val="000000"/>
          <w:lang w:val="en-US"/>
        </w:rPr>
        <w:t>misc:002</w:t>
      </w:r>
      <w:r w:rsidR="00377809" w:rsidRPr="00A32A62">
        <w:rPr>
          <w:lang w:val="en-US"/>
        </w:rPr>
        <w:t>}</w:t>
      </w:r>
      <w:r w:rsidR="00755E7C">
        <w:rPr>
          <w:lang w:val="en-US"/>
        </w:rPr>
        <w:t xml:space="preserve">. </w:t>
      </w:r>
      <w:r w:rsidR="00755E7C" w:rsidRPr="00755E7C">
        <w:rPr>
          <w:szCs w:val="22"/>
          <w:lang w:val="en-US"/>
        </w:rPr>
        <w:t>Currently IoT ecosystems are realized using brokered communication models based on client/</w:t>
      </w:r>
      <w:r w:rsidR="00755E7C">
        <w:rPr>
          <w:szCs w:val="22"/>
          <w:lang w:val="en-US"/>
        </w:rPr>
        <w:t>server</w:t>
      </w:r>
      <w:r w:rsidR="00755E7C" w:rsidRPr="00755E7C">
        <w:rPr>
          <w:szCs w:val="22"/>
          <w:lang w:val="en-US"/>
        </w:rPr>
        <w:t xml:space="preserve"> paradigm.</w:t>
      </w:r>
      <w:r w:rsidR="0011722B">
        <w:rPr>
          <w:szCs w:val="22"/>
          <w:lang w:val="en-US"/>
        </w:rPr>
        <w:t xml:space="preserve"> </w:t>
      </w:r>
      <w:r w:rsidR="0011722B" w:rsidRPr="0011722B">
        <w:rPr>
          <w:szCs w:val="22"/>
          <w:lang w:val="en-US"/>
        </w:rPr>
        <w:t>Devices are connected through cloud servers using the internet even if they are few feet away from each other. Further more centralized models struggle to scale up to meet the demands of billions of users or devices</w:t>
      </w:r>
      <w:r w:rsidR="00443A44">
        <w:rPr>
          <w:szCs w:val="22"/>
          <w:lang w:val="en-US"/>
        </w:rPr>
        <w:t xml:space="preserve"> </w:t>
      </w:r>
      <w:r w:rsidR="00443A44" w:rsidRPr="00A32A62">
        <w:rPr>
          <w:lang w:val="en-US"/>
        </w:rPr>
        <w:t>\cite{</w:t>
      </w:r>
      <w:r w:rsidR="00C14FD4" w:rsidRPr="00D54887">
        <w:rPr>
          <w:color w:val="000000"/>
          <w:lang w:val="en-US"/>
        </w:rPr>
        <w:t>misc:004</w:t>
      </w:r>
      <w:r w:rsidR="00443A44" w:rsidRPr="00A32A62">
        <w:rPr>
          <w:lang w:val="en-US"/>
        </w:rPr>
        <w:t>}</w:t>
      </w:r>
      <w:r w:rsidR="0011722B" w:rsidRPr="0011722B">
        <w:rPr>
          <w:szCs w:val="22"/>
          <w:lang w:val="en-US"/>
        </w:rPr>
        <w:t>.</w:t>
      </w:r>
      <w:r w:rsidR="00454168">
        <w:rPr>
          <w:szCs w:val="22"/>
          <w:lang w:val="en-US"/>
        </w:rPr>
        <w:t xml:space="preserve"> </w:t>
      </w:r>
      <w:r w:rsidR="00454168" w:rsidRPr="00454168">
        <w:rPr>
          <w:szCs w:val="22"/>
          <w:lang w:val="en-US"/>
        </w:rPr>
        <w:t>Blockchain</w:t>
      </w:r>
      <w:r w:rsidR="00F00F4B">
        <w:rPr>
          <w:szCs w:val="22"/>
          <w:lang w:val="en-US"/>
        </w:rPr>
        <w:t>s offer</w:t>
      </w:r>
      <w:r w:rsidR="00454168" w:rsidRPr="00454168">
        <w:rPr>
          <w:szCs w:val="22"/>
          <w:lang w:val="en-US"/>
        </w:rPr>
        <w:t xml:space="preserve"> an intriguing alternative</w:t>
      </w:r>
      <w:r w:rsidR="00454168">
        <w:rPr>
          <w:szCs w:val="22"/>
          <w:lang w:val="en-US"/>
        </w:rPr>
        <w:t xml:space="preserve"> as a secure and</w:t>
      </w:r>
      <w:r w:rsidR="00454168" w:rsidRPr="00454168">
        <w:rPr>
          <w:szCs w:val="22"/>
          <w:lang w:val="en-US"/>
        </w:rPr>
        <w:t xml:space="preserve"> decentralized</w:t>
      </w:r>
      <w:r w:rsidR="00454168">
        <w:rPr>
          <w:szCs w:val="22"/>
          <w:lang w:val="en-US"/>
        </w:rPr>
        <w:t xml:space="preserve"> </w:t>
      </w:r>
      <w:r w:rsidR="00A9064D">
        <w:rPr>
          <w:szCs w:val="22"/>
          <w:lang w:val="en-US"/>
        </w:rPr>
        <w:t>IoT command, control and communication model.</w:t>
      </w:r>
      <w:r w:rsidR="004B0F29">
        <w:rPr>
          <w:szCs w:val="22"/>
          <w:lang w:val="en-US"/>
        </w:rPr>
        <w:t xml:space="preserve"> Blockchain and Smart contract based solutions should be more manageable and scalable then traditional</w:t>
      </w:r>
      <w:r w:rsidR="00C74E18">
        <w:rPr>
          <w:szCs w:val="22"/>
          <w:lang w:val="en-US"/>
        </w:rPr>
        <w:t xml:space="preserve"> ones.</w:t>
      </w:r>
      <w:r w:rsidR="00797205">
        <w:rPr>
          <w:szCs w:val="22"/>
          <w:lang w:val="en-US"/>
        </w:rPr>
        <w:t xml:space="preserve"> Blockchains are inherently tamper resistant hence they will prevent one or more rogue devices from causing a complete system breakdown across a home, factory, or transportation system.</w:t>
      </w:r>
      <w:r w:rsidR="008326AC">
        <w:rPr>
          <w:szCs w:val="22"/>
          <w:lang w:val="en-US"/>
        </w:rPr>
        <w:t xml:space="preserve"> </w:t>
      </w:r>
      <w:r w:rsidR="005F5D01" w:rsidRPr="005F5D01">
        <w:rPr>
          <w:szCs w:val="22"/>
          <w:lang w:val="en-US"/>
        </w:rPr>
        <w:t>Blockchain in IoT sphere has the potential to revolutionize several industries and businesses</w:t>
      </w:r>
      <w:r w:rsidR="00D54887">
        <w:rPr>
          <w:szCs w:val="22"/>
          <w:lang w:val="en-US"/>
        </w:rPr>
        <w:t xml:space="preserve"> </w:t>
      </w:r>
      <w:r w:rsidR="00D54887" w:rsidRPr="00A32A62">
        <w:rPr>
          <w:lang w:val="en-US"/>
        </w:rPr>
        <w:t>\cite{</w:t>
      </w:r>
      <w:r w:rsidR="006D44A2">
        <w:rPr>
          <w:color w:val="000000"/>
          <w:lang w:val="en-US"/>
        </w:rPr>
        <w:t>misc:008</w:t>
      </w:r>
      <w:r w:rsidR="00D54887" w:rsidRPr="00A32A62">
        <w:rPr>
          <w:lang w:val="en-US"/>
        </w:rPr>
        <w:t>}</w:t>
      </w:r>
      <w:r w:rsidR="00FD7BA9">
        <w:rPr>
          <w:lang w:val="en-US"/>
        </w:rPr>
        <w:t>,</w:t>
      </w:r>
      <w:r w:rsidR="009B6F1D">
        <w:rPr>
          <w:lang w:val="en-US"/>
        </w:rPr>
        <w:t xml:space="preserve"> </w:t>
      </w:r>
      <w:r w:rsidR="009B6F1D" w:rsidRPr="00A32A62">
        <w:rPr>
          <w:lang w:val="en-US"/>
        </w:rPr>
        <w:t>\cite{</w:t>
      </w:r>
      <w:r w:rsidR="009B6F1D" w:rsidRPr="00D54887">
        <w:rPr>
          <w:color w:val="000000"/>
          <w:lang w:val="en-US"/>
        </w:rPr>
        <w:t>misc:004</w:t>
      </w:r>
      <w:r w:rsidR="009B6F1D" w:rsidRPr="00A32A62">
        <w:rPr>
          <w:lang w:val="en-US"/>
        </w:rPr>
        <w:t>}</w:t>
      </w:r>
      <w:r w:rsidR="00FD7BA9">
        <w:rPr>
          <w:lang w:val="en-US"/>
        </w:rPr>
        <w:t>,</w:t>
      </w:r>
      <w:r w:rsidR="009B6F1D">
        <w:rPr>
          <w:lang w:val="en-US"/>
        </w:rPr>
        <w:t xml:space="preserve"> </w:t>
      </w:r>
      <w:r w:rsidR="009B6F1D" w:rsidRPr="00A32A62">
        <w:rPr>
          <w:lang w:val="en-US"/>
        </w:rPr>
        <w:t>\cite{</w:t>
      </w:r>
      <w:r w:rsidR="006D44A2">
        <w:rPr>
          <w:color w:val="000000"/>
          <w:lang w:val="en-US"/>
        </w:rPr>
        <w:t>misc:002</w:t>
      </w:r>
      <w:r w:rsidR="009B6F1D" w:rsidRPr="00A32A62">
        <w:rPr>
          <w:lang w:val="en-US"/>
        </w:rPr>
        <w:t>}</w:t>
      </w:r>
      <w:r w:rsidR="005F5D01" w:rsidRPr="005F5D01">
        <w:rPr>
          <w:szCs w:val="22"/>
          <w:lang w:val="en-US"/>
        </w:rPr>
        <w:t xml:space="preserve">. </w:t>
      </w:r>
    </w:p>
    <w:p w14:paraId="16FE6F1B" w14:textId="3972B8BD" w:rsidR="00A25AD7" w:rsidRDefault="005F5D01" w:rsidP="00562196">
      <w:pPr>
        <w:jc w:val="both"/>
        <w:rPr>
          <w:szCs w:val="22"/>
          <w:lang w:val="en-US"/>
        </w:rPr>
      </w:pPr>
      <w:r w:rsidRPr="005F5D01">
        <w:rPr>
          <w:szCs w:val="22"/>
          <w:lang w:val="en-US"/>
        </w:rPr>
        <w:t>There are several exciting projects working toward</w:t>
      </w:r>
      <w:r w:rsidR="007A68B7">
        <w:rPr>
          <w:szCs w:val="22"/>
          <w:lang w:val="en-US"/>
        </w:rPr>
        <w:t xml:space="preserve">s this goal. Sections </w:t>
      </w:r>
      <w:r w:rsidR="00D65F78" w:rsidRPr="00E56DB0">
        <w:rPr>
          <w:lang w:val="en-US"/>
        </w:rPr>
        <w:t>\ref{</w:t>
      </w:r>
      <w:r w:rsidR="00E073E6" w:rsidRPr="00E073E6">
        <w:rPr>
          <w:lang w:val="en-US"/>
        </w:rPr>
        <w:t>Adept</w:t>
      </w:r>
      <w:r w:rsidR="007A68B7">
        <w:rPr>
          <w:lang w:val="en-US"/>
        </w:rPr>
        <w:t xml:space="preserve">} </w:t>
      </w:r>
      <w:r w:rsidR="00ED290C">
        <w:rPr>
          <w:szCs w:val="22"/>
          <w:lang w:val="en-US"/>
        </w:rPr>
        <w:t xml:space="preserve">and </w:t>
      </w:r>
      <w:r w:rsidR="00D65F78" w:rsidRPr="00E56DB0">
        <w:rPr>
          <w:lang w:val="en-US"/>
        </w:rPr>
        <w:t>\ref{</w:t>
      </w:r>
      <w:r w:rsidR="00F63187" w:rsidRPr="00F63187">
        <w:rPr>
          <w:lang w:val="en-US"/>
        </w:rPr>
        <w:t>Filament</w:t>
      </w:r>
      <w:r w:rsidR="009B0E62">
        <w:rPr>
          <w:lang w:val="en-US"/>
        </w:rPr>
        <w:t>}</w:t>
      </w:r>
      <w:r w:rsidR="00963C82" w:rsidRPr="005F5D01">
        <w:rPr>
          <w:szCs w:val="22"/>
          <w:lang w:val="en-US"/>
        </w:rPr>
        <w:t xml:space="preserve"> describe</w:t>
      </w:r>
      <w:r w:rsidRPr="005F5D01">
        <w:rPr>
          <w:szCs w:val="22"/>
          <w:lang w:val="en-US"/>
        </w:rPr>
        <w:t xml:space="preserve"> </w:t>
      </w:r>
      <w:r w:rsidR="00D02D64">
        <w:rPr>
          <w:szCs w:val="22"/>
          <w:lang w:val="en-US"/>
        </w:rPr>
        <w:t>two</w:t>
      </w:r>
      <w:r w:rsidRPr="005F5D01">
        <w:rPr>
          <w:szCs w:val="22"/>
          <w:lang w:val="en-US"/>
        </w:rPr>
        <w:t xml:space="preserve"> projects at the forefront of blockchain and IoT.</w:t>
      </w:r>
    </w:p>
    <w:p w14:paraId="39F92817" w14:textId="77777777" w:rsidR="0059741F" w:rsidRPr="004212FE" w:rsidRDefault="0059741F" w:rsidP="00562196">
      <w:pPr>
        <w:jc w:val="both"/>
        <w:rPr>
          <w:color w:val="C00000"/>
          <w:lang w:val="en-US"/>
        </w:rPr>
      </w:pPr>
      <w:r w:rsidRPr="004212FE">
        <w:rPr>
          <w:color w:val="C00000"/>
          <w:lang w:val="en-US"/>
        </w:rPr>
        <w:t>\textbf{</w:t>
      </w:r>
      <w:r w:rsidR="00025FDE" w:rsidRPr="004212FE">
        <w:rPr>
          <w:b/>
          <w:bCs/>
          <w:color w:val="C00000"/>
          <w:szCs w:val="22"/>
          <w:lang w:val="en-US"/>
        </w:rPr>
        <w:t>Smart Washing Machine</w:t>
      </w:r>
      <w:r w:rsidRPr="004212FE">
        <w:rPr>
          <w:color w:val="C00000"/>
          <w:lang w:val="en-US"/>
        </w:rPr>
        <w:t>}</w:t>
      </w:r>
    </w:p>
    <w:p w14:paraId="2683C68F" w14:textId="77777777" w:rsidR="008232DD" w:rsidRPr="004212FE" w:rsidRDefault="008232DD" w:rsidP="00562196">
      <w:pPr>
        <w:jc w:val="both"/>
        <w:rPr>
          <w:color w:val="C00000"/>
          <w:lang w:val="en-US"/>
        </w:rPr>
      </w:pPr>
      <w:r w:rsidRPr="004212FE">
        <w:rPr>
          <w:color w:val="C00000"/>
          <w:lang w:val="en-US"/>
        </w:rPr>
        <w:t>This example</w:t>
      </w:r>
      <w:r w:rsidR="00E57C6A" w:rsidRPr="004212FE">
        <w:rPr>
          <w:color w:val="C00000"/>
          <w:lang w:val="en-US"/>
        </w:rPr>
        <w:t xml:space="preserve"> is a</w:t>
      </w:r>
      <w:r w:rsidR="00BE44D1" w:rsidRPr="004212FE">
        <w:rPr>
          <w:color w:val="C00000"/>
          <w:lang w:val="en-US"/>
        </w:rPr>
        <w:t xml:space="preserve"> realization of</w:t>
      </w:r>
      <w:r w:rsidR="00E57C6A" w:rsidRPr="004212FE">
        <w:rPr>
          <w:color w:val="C00000"/>
          <w:lang w:val="en-US"/>
        </w:rPr>
        <w:t xml:space="preserve"> proof of concept</w:t>
      </w:r>
      <w:r w:rsidR="00BE44D1" w:rsidRPr="004212FE">
        <w:rPr>
          <w:color w:val="C00000"/>
          <w:lang w:val="en-US"/>
        </w:rPr>
        <w:t xml:space="preserve"> proposal</w:t>
      </w:r>
      <w:r w:rsidR="00E57C6A" w:rsidRPr="004212FE">
        <w:rPr>
          <w:color w:val="C00000"/>
          <w:lang w:val="en-US"/>
        </w:rPr>
        <w:t xml:space="preserve"> from Samsung</w:t>
      </w:r>
      <w:r w:rsidR="00D67733" w:rsidRPr="004212FE">
        <w:rPr>
          <w:color w:val="C00000"/>
          <w:lang w:val="en-US"/>
        </w:rPr>
        <w:t xml:space="preserve">. </w:t>
      </w:r>
      <w:r w:rsidR="00E4210A" w:rsidRPr="004212FE">
        <w:rPr>
          <w:color w:val="C00000"/>
          <w:lang w:val="en-US"/>
        </w:rPr>
        <w:t>\textit{</w:t>
      </w:r>
      <w:r w:rsidRPr="004212FE">
        <w:rPr>
          <w:color w:val="C00000"/>
          <w:lang w:val="en-US"/>
        </w:rPr>
        <w:t>“Imagine a washer that autonomously contacts suppliers and places orders when it’s low on detergent, performs self-service and maintenance, downloads new washing programs from outside sources, schedules its cycles to take advantage of electricity prices and negotiates with peer devices to optimize its environment”</w:t>
      </w:r>
      <w:r w:rsidR="00FC7D70" w:rsidRPr="004212FE">
        <w:rPr>
          <w:color w:val="C00000"/>
          <w:lang w:val="en-US"/>
        </w:rPr>
        <w:t>}</w:t>
      </w:r>
      <w:r w:rsidR="002775AB" w:rsidRPr="004212FE">
        <w:rPr>
          <w:color w:val="C00000"/>
          <w:lang w:val="en-US"/>
        </w:rPr>
        <w:t xml:space="preserve"> </w:t>
      </w:r>
      <w:r w:rsidR="006A5E46" w:rsidRPr="004212FE">
        <w:rPr>
          <w:color w:val="C00000"/>
          <w:lang w:val="en-US"/>
        </w:rPr>
        <w:t>\cite{</w:t>
      </w:r>
      <w:r w:rsidR="001567E2" w:rsidRPr="004212FE">
        <w:rPr>
          <w:color w:val="C00000"/>
          <w:lang w:val="en-US"/>
        </w:rPr>
        <w:t>misc:004</w:t>
      </w:r>
      <w:r w:rsidR="006A5E46" w:rsidRPr="004212FE">
        <w:rPr>
          <w:color w:val="C00000"/>
          <w:lang w:val="en-US"/>
        </w:rPr>
        <w:t>}</w:t>
      </w:r>
      <w:r w:rsidRPr="004212FE">
        <w:rPr>
          <w:color w:val="C00000"/>
          <w:lang w:val="en-US"/>
        </w:rPr>
        <w:t xml:space="preserve">. If the machine is connected to some sort of ledger be </w:t>
      </w:r>
      <w:r w:rsidRPr="004212FE">
        <w:rPr>
          <w:color w:val="C00000"/>
          <w:lang w:val="en-US"/>
        </w:rPr>
        <w:lastRenderedPageBreak/>
        <w:t>it private or public, it can automatically pay the detergent suppliers and repairmen</w:t>
      </w:r>
      <w:r w:rsidR="00DA6150" w:rsidRPr="004212FE">
        <w:rPr>
          <w:color w:val="C00000"/>
          <w:lang w:val="en-US"/>
        </w:rPr>
        <w:t xml:space="preserve"> \cite{misc:004}</w:t>
      </w:r>
      <w:r w:rsidR="00471A3A" w:rsidRPr="004212FE">
        <w:rPr>
          <w:color w:val="C00000"/>
          <w:lang w:val="en-US"/>
        </w:rPr>
        <w:t xml:space="preserve"> \cite{</w:t>
      </w:r>
      <w:r w:rsidR="006F6B0E" w:rsidRPr="004212FE">
        <w:rPr>
          <w:color w:val="C00000"/>
          <w:lang w:val="en-US"/>
        </w:rPr>
        <w:t>misc:005</w:t>
      </w:r>
      <w:r w:rsidR="00471A3A" w:rsidRPr="004212FE">
        <w:rPr>
          <w:color w:val="C00000"/>
          <w:lang w:val="en-US"/>
        </w:rPr>
        <w:t>}</w:t>
      </w:r>
      <w:r w:rsidRPr="004212FE">
        <w:rPr>
          <w:color w:val="C00000"/>
          <w:lang w:val="en-US"/>
        </w:rPr>
        <w:t>.</w:t>
      </w:r>
    </w:p>
    <w:p w14:paraId="28652B60" w14:textId="77777777" w:rsidR="00A11576" w:rsidRDefault="00A11576" w:rsidP="00A11576">
      <w:pPr>
        <w:jc w:val="both"/>
        <w:rPr>
          <w:lang w:val="en-US"/>
        </w:rPr>
      </w:pPr>
      <w:r>
        <w:rPr>
          <w:lang w:val="en-US"/>
        </w:rPr>
        <w:t>\textbf{</w:t>
      </w:r>
      <w:r w:rsidR="00A92DDB" w:rsidRPr="00A92DDB">
        <w:rPr>
          <w:b/>
          <w:bCs/>
          <w:szCs w:val="22"/>
          <w:lang w:val="en-US"/>
        </w:rPr>
        <w:t>Autonomous Decentralized Peer-to-Peer Telemetry</w:t>
      </w:r>
      <w:r>
        <w:rPr>
          <w:lang w:val="en-US"/>
        </w:rPr>
        <w:t>}</w:t>
      </w:r>
    </w:p>
    <w:p w14:paraId="4C3DCA08" w14:textId="0578AD55" w:rsidR="00937803" w:rsidRDefault="000021A0" w:rsidP="00AC12E0">
      <w:pPr>
        <w:jc w:val="both"/>
        <w:rPr>
          <w:szCs w:val="22"/>
          <w:lang w:val="en-US"/>
        </w:rPr>
      </w:pPr>
      <w:r>
        <w:rPr>
          <w:lang w:val="en-US"/>
        </w:rPr>
        <w:t>A</w:t>
      </w:r>
      <w:r w:rsidR="007D2E6C">
        <w:rPr>
          <w:lang w:val="en-US"/>
        </w:rPr>
        <w:t>DEPT</w:t>
      </w:r>
      <w:r w:rsidR="00DA36CD">
        <w:rPr>
          <w:lang w:val="en-US"/>
        </w:rPr>
        <w:t xml:space="preserve"> </w:t>
      </w:r>
      <w:r w:rsidR="00937803">
        <w:rPr>
          <w:lang w:val="en-US"/>
        </w:rPr>
        <w:t>is a joint v</w:t>
      </w:r>
      <w:r w:rsidR="002D7363">
        <w:rPr>
          <w:lang w:val="en-US"/>
        </w:rPr>
        <w:t>enture between IBM and Samsung E</w:t>
      </w:r>
      <w:r w:rsidR="00937803">
        <w:rPr>
          <w:lang w:val="en-US"/>
        </w:rPr>
        <w:t>lectronics</w:t>
      </w:r>
      <w:r w:rsidR="002D7363">
        <w:rPr>
          <w:lang w:val="en-US"/>
        </w:rPr>
        <w:t xml:space="preserve">. It is developed </w:t>
      </w:r>
      <w:r w:rsidR="008A2CC9">
        <w:rPr>
          <w:lang w:val="en-US"/>
        </w:rPr>
        <w:t>to serve</w:t>
      </w:r>
      <w:r w:rsidR="00D71393">
        <w:rPr>
          <w:lang w:val="en-US"/>
        </w:rPr>
        <w:t xml:space="preserve"> as a validation platform for projects proposing to connect IoT and Blockchain.</w:t>
      </w:r>
      <w:r w:rsidR="008A2CC9">
        <w:rPr>
          <w:lang w:val="en-US"/>
        </w:rPr>
        <w:t xml:space="preserve"> It </w:t>
      </w:r>
      <w:r w:rsidR="008A2CC9" w:rsidRPr="008A2CC9">
        <w:rPr>
          <w:lang w:val="en-US"/>
        </w:rPr>
        <w:t>envision</w:t>
      </w:r>
      <w:r w:rsidR="00AC12E0">
        <w:rPr>
          <w:lang w:val="en-US"/>
        </w:rPr>
        <w:t>s</w:t>
      </w:r>
      <w:r w:rsidR="008A2CC9" w:rsidRPr="008A2CC9">
        <w:rPr>
          <w:lang w:val="en-US"/>
        </w:rPr>
        <w:t xml:space="preserve"> network of devices that are capable of autonomously maintaining themselves.</w:t>
      </w:r>
      <w:r w:rsidR="00AC12E0">
        <w:rPr>
          <w:lang w:val="en-US"/>
        </w:rPr>
        <w:t xml:space="preserve"> </w:t>
      </w:r>
      <w:r w:rsidR="00AC12E0" w:rsidRPr="00AC12E0">
        <w:rPr>
          <w:szCs w:val="22"/>
          <w:lang w:val="en-US"/>
        </w:rPr>
        <w:t xml:space="preserve">Adept is working towards integrating IBMs Watson IoT platform with blockchain technologies. </w:t>
      </w:r>
      <w:r w:rsidR="009A22DC">
        <w:rPr>
          <w:szCs w:val="22"/>
          <w:lang w:val="en-US"/>
        </w:rPr>
        <w:t xml:space="preserve">This project is </w:t>
      </w:r>
      <w:r w:rsidR="00AC12E0" w:rsidRPr="00AC12E0">
        <w:rPr>
          <w:szCs w:val="22"/>
          <w:lang w:val="en-US"/>
        </w:rPr>
        <w:t>still in development stage but proof of conce</w:t>
      </w:r>
      <w:r w:rsidR="00227A07">
        <w:rPr>
          <w:szCs w:val="22"/>
          <w:lang w:val="en-US"/>
        </w:rPr>
        <w:t>pt has already been implemented</w:t>
      </w:r>
      <w:r w:rsidR="00A86869">
        <w:rPr>
          <w:szCs w:val="22"/>
          <w:lang w:val="en-US"/>
        </w:rPr>
        <w:t xml:space="preserve"> \cite{</w:t>
      </w:r>
      <w:r w:rsidR="00662D72" w:rsidRPr="006C6D69">
        <w:rPr>
          <w:color w:val="000000"/>
          <w:lang w:val="en-US"/>
        </w:rPr>
        <w:t>misc:005</w:t>
      </w:r>
      <w:r w:rsidR="00A86869">
        <w:rPr>
          <w:szCs w:val="22"/>
          <w:lang w:val="en-US"/>
        </w:rPr>
        <w:t>}</w:t>
      </w:r>
      <w:r w:rsidR="00227A07">
        <w:rPr>
          <w:szCs w:val="22"/>
          <w:lang w:val="en-US"/>
        </w:rPr>
        <w:t xml:space="preserve">. </w:t>
      </w:r>
      <w:r w:rsidR="00AC12E0" w:rsidRPr="00AC12E0">
        <w:rPr>
          <w:szCs w:val="22"/>
          <w:lang w:val="en-US"/>
        </w:rPr>
        <w:t xml:space="preserve">It uses blockchains as the backbone of the system using a mix of proof of work and proof stake to secure transactions. </w:t>
      </w:r>
      <w:r w:rsidR="00AC12E0" w:rsidRPr="00227A07">
        <w:rPr>
          <w:szCs w:val="22"/>
          <w:lang w:val="en-US"/>
        </w:rPr>
        <w:t>The ADEPT architecture supports three foundational functions.</w:t>
      </w:r>
    </w:p>
    <w:p w14:paraId="797C6BAC" w14:textId="77777777" w:rsidR="006C6D69" w:rsidRDefault="006C6D69" w:rsidP="006C6D69">
      <w:pPr>
        <w:pStyle w:val="HTMLPreformatted"/>
        <w:shd w:val="clear" w:color="auto" w:fill="F0F0F0"/>
        <w:rPr>
          <w:rStyle w:val="re9"/>
          <w:color w:val="2020C0"/>
          <w:sz w:val="24"/>
          <w:szCs w:val="24"/>
        </w:rPr>
      </w:pPr>
      <w:r>
        <w:rPr>
          <w:rStyle w:val="re8"/>
          <w:color w:val="C00000"/>
          <w:sz w:val="24"/>
          <w:szCs w:val="24"/>
        </w:rPr>
        <w:t>\begin</w:t>
      </w:r>
      <w:r>
        <w:rPr>
          <w:rStyle w:val="sy0"/>
          <w:color w:val="E02020"/>
          <w:sz w:val="24"/>
          <w:szCs w:val="24"/>
        </w:rPr>
        <w:t>{</w:t>
      </w:r>
      <w:r>
        <w:rPr>
          <w:rStyle w:val="re7"/>
          <w:color w:val="0000D0"/>
          <w:sz w:val="24"/>
          <w:szCs w:val="24"/>
        </w:rPr>
        <w:t>itemize</w:t>
      </w:r>
      <w:r>
        <w:rPr>
          <w:rStyle w:val="sy0"/>
          <w:color w:val="E02020"/>
          <w:sz w:val="24"/>
          <w:szCs w:val="24"/>
        </w:rPr>
        <w:t>}</w:t>
      </w:r>
    </w:p>
    <w:p w14:paraId="353B8C5D" w14:textId="77777777" w:rsidR="006C6D69" w:rsidRDefault="006C6D69" w:rsidP="00760056">
      <w:pPr>
        <w:pStyle w:val="HTMLPreformatted"/>
        <w:shd w:val="clear" w:color="auto" w:fill="F0F0F0"/>
        <w:rPr>
          <w:rStyle w:val="re9"/>
          <w:color w:val="2020C0"/>
          <w:sz w:val="24"/>
          <w:szCs w:val="24"/>
        </w:rPr>
      </w:pPr>
      <w:r>
        <w:rPr>
          <w:rStyle w:val="re9"/>
          <w:color w:val="2020C0"/>
          <w:sz w:val="24"/>
          <w:szCs w:val="24"/>
        </w:rPr>
        <w:t xml:space="preserve">  </w:t>
      </w:r>
      <w:r>
        <w:rPr>
          <w:rStyle w:val="sy0"/>
          <w:color w:val="E02020"/>
          <w:sz w:val="24"/>
          <w:szCs w:val="24"/>
        </w:rPr>
        <w:t>\</w:t>
      </w:r>
      <w:r>
        <w:rPr>
          <w:rStyle w:val="kw1"/>
          <w:color w:val="800000"/>
          <w:sz w:val="24"/>
          <w:szCs w:val="24"/>
        </w:rPr>
        <w:t>item</w:t>
      </w:r>
      <w:r>
        <w:rPr>
          <w:rStyle w:val="re9"/>
          <w:color w:val="2020C0"/>
          <w:sz w:val="24"/>
          <w:szCs w:val="24"/>
        </w:rPr>
        <w:t xml:space="preserve"> </w:t>
      </w:r>
      <w:r w:rsidR="00760056" w:rsidRPr="00760056">
        <w:rPr>
          <w:rStyle w:val="re9"/>
          <w:color w:val="2020C0"/>
          <w:sz w:val="24"/>
          <w:szCs w:val="24"/>
        </w:rPr>
        <w:t>P</w:t>
      </w:r>
      <w:r w:rsidR="00760056">
        <w:rPr>
          <w:rStyle w:val="re9"/>
          <w:color w:val="2020C0"/>
          <w:sz w:val="24"/>
          <w:szCs w:val="24"/>
        </w:rPr>
        <w:t xml:space="preserve">eer to Peer encrypted messaging using a </w:t>
      </w:r>
      <w:r w:rsidR="00760056" w:rsidRPr="00760056">
        <w:rPr>
          <w:rStyle w:val="re9"/>
          <w:color w:val="2020C0"/>
          <w:sz w:val="24"/>
          <w:szCs w:val="24"/>
        </w:rPr>
        <w:t>secure messaging protocol called TELEHASh</w:t>
      </w:r>
      <w:r w:rsidR="002F31BE">
        <w:rPr>
          <w:rStyle w:val="re9"/>
          <w:color w:val="2020C0"/>
          <w:sz w:val="24"/>
          <w:szCs w:val="24"/>
        </w:rPr>
        <w:t xml:space="preserve"> </w:t>
      </w:r>
      <w:r w:rsidR="002F31BE">
        <w:rPr>
          <w:szCs w:val="22"/>
        </w:rPr>
        <w:t>\cite{</w:t>
      </w:r>
      <w:r w:rsidR="002F31BE" w:rsidRPr="006C6D69">
        <w:rPr>
          <w:color w:val="000000"/>
        </w:rPr>
        <w:t>misc:005</w:t>
      </w:r>
      <w:r w:rsidR="002F31BE">
        <w:rPr>
          <w:szCs w:val="22"/>
        </w:rPr>
        <w:t>}</w:t>
      </w:r>
      <w:r w:rsidR="003B4E13">
        <w:rPr>
          <w:rStyle w:val="re9"/>
          <w:color w:val="2020C0"/>
          <w:sz w:val="24"/>
          <w:szCs w:val="24"/>
        </w:rPr>
        <w:t>.</w:t>
      </w:r>
    </w:p>
    <w:p w14:paraId="48848E65" w14:textId="77777777" w:rsidR="006C6D69" w:rsidRDefault="006C6D69" w:rsidP="006C6D69">
      <w:pPr>
        <w:pStyle w:val="HTMLPreformatted"/>
        <w:shd w:val="clear" w:color="auto" w:fill="F0F0F0"/>
        <w:rPr>
          <w:rStyle w:val="re9"/>
          <w:color w:val="2020C0"/>
          <w:sz w:val="24"/>
          <w:szCs w:val="24"/>
        </w:rPr>
      </w:pPr>
      <w:r>
        <w:rPr>
          <w:rStyle w:val="re9"/>
          <w:color w:val="2020C0"/>
          <w:sz w:val="24"/>
          <w:szCs w:val="24"/>
        </w:rPr>
        <w:t xml:space="preserve">  </w:t>
      </w:r>
      <w:r>
        <w:rPr>
          <w:rStyle w:val="sy0"/>
          <w:color w:val="E02020"/>
          <w:sz w:val="24"/>
          <w:szCs w:val="24"/>
        </w:rPr>
        <w:t>\</w:t>
      </w:r>
      <w:r>
        <w:rPr>
          <w:rStyle w:val="kw1"/>
          <w:color w:val="800000"/>
          <w:sz w:val="24"/>
          <w:szCs w:val="24"/>
        </w:rPr>
        <w:t>item</w:t>
      </w:r>
      <w:r>
        <w:rPr>
          <w:rStyle w:val="re9"/>
          <w:color w:val="2020C0"/>
          <w:sz w:val="24"/>
          <w:szCs w:val="24"/>
        </w:rPr>
        <w:t xml:space="preserve"> </w:t>
      </w:r>
      <w:r w:rsidR="00AD4267">
        <w:rPr>
          <w:rStyle w:val="re9"/>
          <w:color w:val="2020C0"/>
          <w:sz w:val="24"/>
          <w:szCs w:val="24"/>
        </w:rPr>
        <w:t>Decentralized file s</w:t>
      </w:r>
      <w:r w:rsidR="00AD4267" w:rsidRPr="00AD4267">
        <w:rPr>
          <w:rStyle w:val="re9"/>
          <w:color w:val="2020C0"/>
          <w:sz w:val="24"/>
          <w:szCs w:val="24"/>
        </w:rPr>
        <w:t>haring</w:t>
      </w:r>
      <w:r w:rsidR="005144BF">
        <w:rPr>
          <w:rStyle w:val="re9"/>
          <w:color w:val="2020C0"/>
          <w:sz w:val="24"/>
          <w:szCs w:val="24"/>
        </w:rPr>
        <w:t xml:space="preserve"> based on BitT</w:t>
      </w:r>
      <w:r w:rsidR="00AD4267">
        <w:rPr>
          <w:rStyle w:val="re9"/>
          <w:color w:val="2020C0"/>
          <w:sz w:val="24"/>
          <w:szCs w:val="24"/>
        </w:rPr>
        <w:t>orrent</w:t>
      </w:r>
      <w:r w:rsidR="003B4E13">
        <w:rPr>
          <w:rStyle w:val="re9"/>
          <w:color w:val="2020C0"/>
          <w:sz w:val="24"/>
          <w:szCs w:val="24"/>
        </w:rPr>
        <w:t xml:space="preserve"> </w:t>
      </w:r>
      <w:r w:rsidR="00AD4267">
        <w:rPr>
          <w:rStyle w:val="re9"/>
          <w:color w:val="2020C0"/>
          <w:sz w:val="24"/>
          <w:szCs w:val="24"/>
        </w:rPr>
        <w:t>protocol</w:t>
      </w:r>
      <w:r w:rsidR="00F07080">
        <w:rPr>
          <w:rStyle w:val="re9"/>
          <w:color w:val="2020C0"/>
          <w:sz w:val="24"/>
          <w:szCs w:val="24"/>
        </w:rPr>
        <w:t xml:space="preserve"> </w:t>
      </w:r>
      <w:r w:rsidR="00F07080">
        <w:rPr>
          <w:szCs w:val="22"/>
        </w:rPr>
        <w:t>\cite{</w:t>
      </w:r>
      <w:r w:rsidR="00F07080" w:rsidRPr="006C6D69">
        <w:rPr>
          <w:color w:val="000000"/>
        </w:rPr>
        <w:t>misc:005</w:t>
      </w:r>
      <w:r w:rsidR="00F07080">
        <w:rPr>
          <w:szCs w:val="22"/>
        </w:rPr>
        <w:t>}</w:t>
      </w:r>
      <w:r w:rsidR="00AD4267">
        <w:rPr>
          <w:rStyle w:val="re9"/>
          <w:color w:val="2020C0"/>
          <w:sz w:val="24"/>
          <w:szCs w:val="24"/>
        </w:rPr>
        <w:t>.</w:t>
      </w:r>
    </w:p>
    <w:p w14:paraId="2057A4E4" w14:textId="77777777" w:rsidR="005C7B39" w:rsidRPr="005C7B39" w:rsidRDefault="00E9404D" w:rsidP="005C7B39">
      <w:pPr>
        <w:pStyle w:val="HTMLPreformatted"/>
        <w:shd w:val="clear" w:color="auto" w:fill="F0F0F0"/>
        <w:rPr>
          <w:rStyle w:val="re9"/>
          <w:color w:val="2020C0"/>
          <w:sz w:val="24"/>
          <w:szCs w:val="24"/>
        </w:rPr>
      </w:pPr>
      <w:r>
        <w:rPr>
          <w:rStyle w:val="sy0"/>
          <w:color w:val="E02020"/>
          <w:sz w:val="24"/>
          <w:szCs w:val="24"/>
        </w:rPr>
        <w:t>\</w:t>
      </w:r>
      <w:r>
        <w:rPr>
          <w:rStyle w:val="kw1"/>
          <w:color w:val="800000"/>
          <w:sz w:val="24"/>
          <w:szCs w:val="24"/>
        </w:rPr>
        <w:t>item</w:t>
      </w:r>
      <w:r>
        <w:rPr>
          <w:rStyle w:val="re9"/>
          <w:color w:val="2020C0"/>
          <w:sz w:val="24"/>
          <w:szCs w:val="24"/>
        </w:rPr>
        <w:t xml:space="preserve"> </w:t>
      </w:r>
      <w:r w:rsidR="005C7B39" w:rsidRPr="005C7B39">
        <w:rPr>
          <w:rStyle w:val="re9"/>
          <w:color w:val="2020C0"/>
          <w:sz w:val="24"/>
          <w:szCs w:val="24"/>
        </w:rPr>
        <w:t>Decentralize device coordination and control</w:t>
      </w:r>
    </w:p>
    <w:p w14:paraId="5D5D7D64" w14:textId="77777777" w:rsidR="00E9404D" w:rsidRDefault="005C7B39" w:rsidP="005C7B39">
      <w:pPr>
        <w:pStyle w:val="HTMLPreformatted"/>
        <w:shd w:val="clear" w:color="auto" w:fill="F0F0F0"/>
        <w:rPr>
          <w:rStyle w:val="re9"/>
          <w:color w:val="2020C0"/>
          <w:sz w:val="24"/>
          <w:szCs w:val="24"/>
        </w:rPr>
      </w:pPr>
      <w:r w:rsidRPr="005C7B39">
        <w:rPr>
          <w:rStyle w:val="re9"/>
          <w:color w:val="2020C0"/>
          <w:sz w:val="24"/>
          <w:szCs w:val="24"/>
        </w:rPr>
        <w:t>In the absence of centralize controller</w:t>
      </w:r>
      <w:r>
        <w:rPr>
          <w:rStyle w:val="re9"/>
          <w:color w:val="2020C0"/>
          <w:sz w:val="24"/>
          <w:szCs w:val="24"/>
        </w:rPr>
        <w:t>,</w:t>
      </w:r>
      <w:r w:rsidRPr="005C7B39">
        <w:rPr>
          <w:rStyle w:val="re9"/>
          <w:color w:val="2020C0"/>
          <w:sz w:val="24"/>
          <w:szCs w:val="24"/>
        </w:rPr>
        <w:t xml:space="preserve"> device control and coordination be</w:t>
      </w:r>
      <w:r w:rsidR="00C377DE">
        <w:rPr>
          <w:rStyle w:val="re9"/>
          <w:color w:val="2020C0"/>
          <w:sz w:val="24"/>
          <w:szCs w:val="24"/>
        </w:rPr>
        <w:t>comes significantly challenging. Adept uses</w:t>
      </w:r>
      <w:r w:rsidRPr="005C7B39">
        <w:rPr>
          <w:rStyle w:val="re9"/>
          <w:color w:val="2020C0"/>
          <w:sz w:val="24"/>
          <w:szCs w:val="24"/>
        </w:rPr>
        <w:t xml:space="preserve"> Ethereum</w:t>
      </w:r>
      <w:r w:rsidR="00C377DE">
        <w:rPr>
          <w:rStyle w:val="re9"/>
          <w:color w:val="2020C0"/>
          <w:sz w:val="24"/>
          <w:szCs w:val="24"/>
        </w:rPr>
        <w:t xml:space="preserve"> or </w:t>
      </w:r>
      <w:r w:rsidR="003C49F1">
        <w:rPr>
          <w:rStyle w:val="re9"/>
          <w:color w:val="2020C0"/>
          <w:sz w:val="24"/>
          <w:szCs w:val="24"/>
        </w:rPr>
        <w:t>hyper ledger</w:t>
      </w:r>
      <w:r w:rsidRPr="005C7B39">
        <w:rPr>
          <w:rStyle w:val="re9"/>
          <w:color w:val="2020C0"/>
          <w:sz w:val="24"/>
          <w:szCs w:val="24"/>
        </w:rPr>
        <w:t xml:space="preserve"> blockchain to implement thi</w:t>
      </w:r>
      <w:r>
        <w:rPr>
          <w:rStyle w:val="re9"/>
          <w:color w:val="2020C0"/>
          <w:sz w:val="24"/>
          <w:szCs w:val="24"/>
        </w:rPr>
        <w:t>s in a trustless secure fashion</w:t>
      </w:r>
      <w:r w:rsidR="00F45C9A">
        <w:rPr>
          <w:rStyle w:val="re9"/>
          <w:color w:val="2020C0"/>
          <w:sz w:val="24"/>
          <w:szCs w:val="24"/>
        </w:rPr>
        <w:t xml:space="preserve"> </w:t>
      </w:r>
      <w:r w:rsidR="000D6D39">
        <w:rPr>
          <w:szCs w:val="22"/>
        </w:rPr>
        <w:t>\cite{</w:t>
      </w:r>
      <w:r w:rsidR="000D6D39" w:rsidRPr="006C6D69">
        <w:rPr>
          <w:color w:val="000000"/>
        </w:rPr>
        <w:t>misc:005</w:t>
      </w:r>
      <w:r w:rsidR="000D6D39">
        <w:rPr>
          <w:szCs w:val="22"/>
        </w:rPr>
        <w:t>}</w:t>
      </w:r>
      <w:r w:rsidR="00E9404D">
        <w:rPr>
          <w:rStyle w:val="re9"/>
          <w:color w:val="2020C0"/>
          <w:sz w:val="24"/>
          <w:szCs w:val="24"/>
        </w:rPr>
        <w:t>.</w:t>
      </w:r>
    </w:p>
    <w:p w14:paraId="66A058DE" w14:textId="77777777" w:rsidR="005C7B39" w:rsidRDefault="005C7B39" w:rsidP="006C6D69">
      <w:pPr>
        <w:pStyle w:val="HTMLPreformatted"/>
        <w:shd w:val="clear" w:color="auto" w:fill="F0F0F0"/>
        <w:rPr>
          <w:rStyle w:val="re9"/>
          <w:color w:val="2020C0"/>
          <w:sz w:val="24"/>
          <w:szCs w:val="24"/>
        </w:rPr>
      </w:pPr>
    </w:p>
    <w:p w14:paraId="307E19EF" w14:textId="77777777" w:rsidR="006C6D69" w:rsidRDefault="006C6D69" w:rsidP="006C6D69">
      <w:pPr>
        <w:pStyle w:val="HTMLPreformatted"/>
        <w:shd w:val="clear" w:color="auto" w:fill="F0F0F0"/>
        <w:rPr>
          <w:color w:val="505050"/>
          <w:sz w:val="24"/>
          <w:szCs w:val="24"/>
        </w:rPr>
      </w:pPr>
      <w:r>
        <w:rPr>
          <w:rStyle w:val="re8"/>
          <w:color w:val="C00000"/>
          <w:sz w:val="24"/>
          <w:szCs w:val="24"/>
        </w:rPr>
        <w:t>\end</w:t>
      </w:r>
      <w:r>
        <w:rPr>
          <w:rStyle w:val="sy0"/>
          <w:color w:val="E02020"/>
          <w:sz w:val="24"/>
          <w:szCs w:val="24"/>
        </w:rPr>
        <w:t>{</w:t>
      </w:r>
      <w:r>
        <w:rPr>
          <w:rStyle w:val="re7"/>
          <w:color w:val="0000D0"/>
          <w:sz w:val="24"/>
          <w:szCs w:val="24"/>
        </w:rPr>
        <w:t>itemize</w:t>
      </w:r>
      <w:r>
        <w:rPr>
          <w:rStyle w:val="sy0"/>
          <w:color w:val="E02020"/>
          <w:sz w:val="24"/>
          <w:szCs w:val="24"/>
        </w:rPr>
        <w:t>}</w:t>
      </w:r>
    </w:p>
    <w:p w14:paraId="70B5C521" w14:textId="02574CC9" w:rsidR="006C6D69" w:rsidRDefault="00016D76" w:rsidP="00016D76">
      <w:pPr>
        <w:jc w:val="both"/>
        <w:rPr>
          <w:lang w:val="en-US"/>
        </w:rPr>
      </w:pPr>
      <w:r w:rsidRPr="00016D76">
        <w:rPr>
          <w:szCs w:val="22"/>
          <w:lang w:val="en-US"/>
        </w:rPr>
        <w:t xml:space="preserve">Ultimately it will enable IoT devices to send data to private blockchain ledgers for inclusion in shared transactions with tamper-resistant records. Devices will be able to communicate with the blockchain in order to update or validate smart contracts. </w:t>
      </w:r>
      <w:r w:rsidR="004677EA">
        <w:rPr>
          <w:lang w:val="en-US"/>
        </w:rPr>
        <w:t>This will improve transparency and reduce conflicts by empowering all stake holders. Each stakeholder will have access to the same data and could easily verify all transactions</w:t>
      </w:r>
      <w:r w:rsidR="00E13810">
        <w:rPr>
          <w:lang w:val="en-US"/>
        </w:rPr>
        <w:t xml:space="preserve"> </w:t>
      </w:r>
      <w:r w:rsidR="00E13810">
        <w:rPr>
          <w:szCs w:val="22"/>
          <w:lang w:val="en-US"/>
        </w:rPr>
        <w:t>\cite{</w:t>
      </w:r>
      <w:r w:rsidR="00E13810" w:rsidRPr="006C6D69">
        <w:rPr>
          <w:color w:val="000000"/>
          <w:lang w:val="en-US"/>
        </w:rPr>
        <w:t>misc:005</w:t>
      </w:r>
      <w:r w:rsidR="00E13810">
        <w:rPr>
          <w:szCs w:val="22"/>
          <w:lang w:val="en-US"/>
        </w:rPr>
        <w:t>}</w:t>
      </w:r>
      <w:r w:rsidR="00D327BF">
        <w:rPr>
          <w:szCs w:val="22"/>
          <w:lang w:val="en-US"/>
        </w:rPr>
        <w:t>,</w:t>
      </w:r>
      <w:r w:rsidR="00E13810">
        <w:rPr>
          <w:szCs w:val="22"/>
          <w:lang w:val="en-US"/>
        </w:rPr>
        <w:t xml:space="preserve"> \cite{</w:t>
      </w:r>
      <w:r w:rsidR="00934CD8">
        <w:rPr>
          <w:color w:val="000000"/>
          <w:lang w:val="en-US"/>
        </w:rPr>
        <w:t>misc:004</w:t>
      </w:r>
      <w:r w:rsidR="00E13810">
        <w:rPr>
          <w:szCs w:val="22"/>
          <w:lang w:val="en-US"/>
        </w:rPr>
        <w:t>}</w:t>
      </w:r>
      <w:r w:rsidR="004677EA">
        <w:rPr>
          <w:lang w:val="en-US"/>
        </w:rPr>
        <w:t xml:space="preserve">. </w:t>
      </w:r>
    </w:p>
    <w:p w14:paraId="085884FE" w14:textId="77777777" w:rsidR="00675F6D" w:rsidRDefault="00675F6D" w:rsidP="00675F6D">
      <w:pPr>
        <w:jc w:val="both"/>
        <w:rPr>
          <w:lang w:val="en-US"/>
        </w:rPr>
      </w:pPr>
      <w:r>
        <w:rPr>
          <w:lang w:val="en-US"/>
        </w:rPr>
        <w:t>\textbf{</w:t>
      </w:r>
      <w:r w:rsidRPr="00675F6D">
        <w:rPr>
          <w:b/>
          <w:bCs/>
          <w:szCs w:val="22"/>
          <w:lang w:val="en-US"/>
        </w:rPr>
        <w:t>Filament</w:t>
      </w:r>
      <w:r>
        <w:rPr>
          <w:lang w:val="en-US"/>
        </w:rPr>
        <w:t>}</w:t>
      </w:r>
    </w:p>
    <w:p w14:paraId="46F2BD72" w14:textId="77777777" w:rsidR="00F06930" w:rsidRDefault="00F06930" w:rsidP="00F06930">
      <w:pPr>
        <w:jc w:val="both"/>
        <w:rPr>
          <w:lang w:val="en-US"/>
        </w:rPr>
      </w:pPr>
      <w:r w:rsidRPr="00F06930">
        <w:rPr>
          <w:szCs w:val="22"/>
          <w:lang w:val="en-US"/>
        </w:rPr>
        <w:t xml:space="preserve">Filament is a technology stack that </w:t>
      </w:r>
      <w:r w:rsidR="003A2E58">
        <w:rPr>
          <w:lang w:val="en-US"/>
        </w:rPr>
        <w:t>\textit{</w:t>
      </w:r>
      <w:r w:rsidRPr="00F06930">
        <w:rPr>
          <w:szCs w:val="22"/>
          <w:lang w:val="en-US"/>
        </w:rPr>
        <w:t>“</w:t>
      </w:r>
      <w:r w:rsidRPr="00F06930">
        <w:rPr>
          <w:i/>
          <w:iCs/>
          <w:szCs w:val="22"/>
          <w:lang w:val="en-US"/>
        </w:rPr>
        <w:t>enables devices to discover, communicate, and interact with each other in a fully autonomous and distributed manner</w:t>
      </w:r>
      <w:r w:rsidRPr="00F06930">
        <w:rPr>
          <w:szCs w:val="22"/>
          <w:lang w:val="en-US"/>
        </w:rPr>
        <w:t>”</w:t>
      </w:r>
      <w:r w:rsidR="00555FEE">
        <w:rPr>
          <w:szCs w:val="22"/>
          <w:lang w:val="en-US"/>
        </w:rPr>
        <w:t>}</w:t>
      </w:r>
      <w:r w:rsidR="00027B68">
        <w:rPr>
          <w:szCs w:val="22"/>
          <w:lang w:val="en-US"/>
        </w:rPr>
        <w:t xml:space="preserve"> \cite{</w:t>
      </w:r>
      <w:r w:rsidR="00523F3B">
        <w:rPr>
          <w:color w:val="000000"/>
          <w:lang w:val="en-US"/>
        </w:rPr>
        <w:t>misc:006</w:t>
      </w:r>
      <w:r w:rsidR="00027B68">
        <w:rPr>
          <w:szCs w:val="22"/>
          <w:lang w:val="en-US"/>
        </w:rPr>
        <w:t>}</w:t>
      </w:r>
      <w:r w:rsidR="00B32DCC">
        <w:rPr>
          <w:szCs w:val="22"/>
          <w:lang w:val="en-US"/>
        </w:rPr>
        <w:t xml:space="preserve">. Its main focus is </w:t>
      </w:r>
      <w:r w:rsidR="00A35D0E">
        <w:rPr>
          <w:szCs w:val="22"/>
          <w:lang w:val="en-US"/>
        </w:rPr>
        <w:t>industrial Internet of T</w:t>
      </w:r>
      <w:r w:rsidRPr="00F06930">
        <w:rPr>
          <w:szCs w:val="22"/>
          <w:lang w:val="en-US"/>
        </w:rPr>
        <w:t xml:space="preserve">hings. </w:t>
      </w:r>
      <w:r w:rsidR="00C0301C">
        <w:rPr>
          <w:lang w:val="en-US"/>
        </w:rPr>
        <w:t>\textit{</w:t>
      </w:r>
      <w:r w:rsidRPr="00F06930">
        <w:rPr>
          <w:szCs w:val="22"/>
          <w:lang w:val="en-US"/>
        </w:rPr>
        <w:t>“</w:t>
      </w:r>
      <w:r w:rsidRPr="00F06930">
        <w:rPr>
          <w:i/>
          <w:iCs/>
          <w:szCs w:val="22"/>
          <w:lang w:val="en-US"/>
        </w:rPr>
        <w:t>The Filament technology stack is built upon five key principles: Security, Privacy, Autonomy, Decentralization, and Exchange (SPADE)”</w:t>
      </w:r>
      <w:r w:rsidR="00F61806">
        <w:rPr>
          <w:i/>
          <w:iCs/>
          <w:szCs w:val="22"/>
          <w:lang w:val="en-US"/>
        </w:rPr>
        <w:t>}</w:t>
      </w:r>
      <w:r w:rsidRPr="00F06930">
        <w:rPr>
          <w:i/>
          <w:iCs/>
          <w:szCs w:val="22"/>
          <w:lang w:val="en-US"/>
        </w:rPr>
        <w:t xml:space="preserve"> </w:t>
      </w:r>
      <w:r w:rsidR="00E65834">
        <w:rPr>
          <w:szCs w:val="22"/>
          <w:lang w:val="en-US"/>
        </w:rPr>
        <w:t>\cite{</w:t>
      </w:r>
      <w:r w:rsidR="00523F3B">
        <w:rPr>
          <w:color w:val="000000"/>
          <w:lang w:val="en-US"/>
        </w:rPr>
        <w:t>misc:006</w:t>
      </w:r>
      <w:r w:rsidR="00E65834">
        <w:rPr>
          <w:szCs w:val="22"/>
          <w:lang w:val="en-US"/>
        </w:rPr>
        <w:t>}</w:t>
      </w:r>
      <w:r w:rsidRPr="00F06930">
        <w:rPr>
          <w:szCs w:val="22"/>
          <w:lang w:val="en-US"/>
        </w:rPr>
        <w:t xml:space="preserve">. Filament uses </w:t>
      </w:r>
      <w:r w:rsidRPr="00F06930">
        <w:rPr>
          <w:rFonts w:ascii="Calibri" w:hAnsi="Calibri" w:cs="Calibri"/>
          <w:b/>
          <w:bCs/>
          <w:szCs w:val="22"/>
          <w:lang w:val="en-US"/>
        </w:rPr>
        <w:t xml:space="preserve">Telehash </w:t>
      </w:r>
      <w:r w:rsidRPr="00F06930">
        <w:rPr>
          <w:szCs w:val="22"/>
          <w:lang w:val="en-US"/>
        </w:rPr>
        <w:t>for secure encrypted device to device communication. Secure Identity is provided by blockchain. Once a secure communication channel has been established between devices</w:t>
      </w:r>
      <w:r w:rsidR="004715DA">
        <w:rPr>
          <w:szCs w:val="22"/>
          <w:lang w:val="en-US"/>
        </w:rPr>
        <w:t>,</w:t>
      </w:r>
      <w:r w:rsidRPr="00F06930">
        <w:rPr>
          <w:szCs w:val="22"/>
          <w:lang w:val="en-US"/>
        </w:rPr>
        <w:t xml:space="preserve"> smart contracts are used to interact with them, or to enable them to transact with each other. Smart Contracts in Filament run directly on device and accept or run transactions from other devices based on contractual terms. It uses a protocol suite called “</w:t>
      </w:r>
      <w:r w:rsidRPr="00F06930">
        <w:rPr>
          <w:b/>
          <w:bCs/>
          <w:szCs w:val="22"/>
          <w:lang w:val="en-US"/>
        </w:rPr>
        <w:t>JOSE</w:t>
      </w:r>
      <w:r w:rsidRPr="00F06930">
        <w:rPr>
          <w:szCs w:val="22"/>
          <w:lang w:val="en-US"/>
        </w:rPr>
        <w:t>” (Javascript Object signing and Encryption) to implement smart contracts on the devices</w:t>
      </w:r>
      <w:r w:rsidR="00C96D41">
        <w:rPr>
          <w:szCs w:val="22"/>
          <w:lang w:val="en-US"/>
        </w:rPr>
        <w:t xml:space="preserve"> \cite{</w:t>
      </w:r>
      <w:r w:rsidR="00C96D41">
        <w:rPr>
          <w:color w:val="000000"/>
          <w:lang w:val="en-US"/>
        </w:rPr>
        <w:t>misc:007</w:t>
      </w:r>
      <w:r w:rsidR="00C96D41">
        <w:rPr>
          <w:szCs w:val="22"/>
          <w:lang w:val="en-US"/>
        </w:rPr>
        <w:t>}</w:t>
      </w:r>
      <w:r w:rsidRPr="00F06930">
        <w:rPr>
          <w:szCs w:val="22"/>
          <w:lang w:val="en-US"/>
        </w:rPr>
        <w:t xml:space="preserve">. In order to enable micro transactions on these embedded devices authors of the Filament project propose a solution called Penny Bank. It allows the devices to exchange small amounts of value </w:t>
      </w:r>
      <w:r w:rsidR="005C7BFD" w:rsidRPr="00F06930">
        <w:rPr>
          <w:szCs w:val="22"/>
          <w:lang w:val="en-US"/>
        </w:rPr>
        <w:t xml:space="preserve">with </w:t>
      </w:r>
      <w:r w:rsidR="005C7BFD">
        <w:rPr>
          <w:szCs w:val="22"/>
          <w:lang w:val="en-US"/>
        </w:rPr>
        <w:t>each</w:t>
      </w:r>
      <w:r w:rsidR="002B6540">
        <w:rPr>
          <w:szCs w:val="22"/>
          <w:lang w:val="en-US"/>
        </w:rPr>
        <w:t xml:space="preserve"> other</w:t>
      </w:r>
      <w:r w:rsidRPr="00F06930">
        <w:rPr>
          <w:szCs w:val="22"/>
          <w:lang w:val="en-US"/>
        </w:rPr>
        <w:t xml:space="preserve"> without </w:t>
      </w:r>
      <w:r w:rsidRPr="00F06930">
        <w:rPr>
          <w:szCs w:val="22"/>
          <w:lang w:val="en-US"/>
        </w:rPr>
        <w:lastRenderedPageBreak/>
        <w:t xml:space="preserve">involving the blockchain for every single transaction </w:t>
      </w:r>
      <w:r w:rsidR="005C7BFD">
        <w:rPr>
          <w:szCs w:val="22"/>
          <w:lang w:val="en-US"/>
        </w:rPr>
        <w:t>thereby</w:t>
      </w:r>
      <w:r w:rsidRPr="00F06930">
        <w:rPr>
          <w:szCs w:val="22"/>
          <w:lang w:val="en-US"/>
        </w:rPr>
        <w:t xml:space="preserve"> avoiding heavy transaction fees</w:t>
      </w:r>
      <w:r w:rsidR="006272EC">
        <w:rPr>
          <w:szCs w:val="22"/>
          <w:lang w:val="en-US"/>
        </w:rPr>
        <w:t xml:space="preserve"> \cite{</w:t>
      </w:r>
      <w:r w:rsidR="006272EC">
        <w:rPr>
          <w:color w:val="000000"/>
          <w:lang w:val="en-US"/>
        </w:rPr>
        <w:t>misc:006</w:t>
      </w:r>
      <w:r w:rsidR="006272EC">
        <w:rPr>
          <w:szCs w:val="22"/>
          <w:lang w:val="en-US"/>
        </w:rPr>
        <w:t>}</w:t>
      </w:r>
      <w:r w:rsidRPr="00F06930">
        <w:rPr>
          <w:szCs w:val="22"/>
          <w:lang w:val="en-US"/>
        </w:rPr>
        <w:t>.</w:t>
      </w:r>
    </w:p>
    <w:p w14:paraId="695A8897" w14:textId="77777777" w:rsidR="00A11576" w:rsidRDefault="00CA5920" w:rsidP="00A00F43">
      <w:pPr>
        <w:pStyle w:val="Heading2"/>
        <w:rPr>
          <w:lang w:val="en-US"/>
        </w:rPr>
      </w:pPr>
      <w:r>
        <w:rPr>
          <w:lang w:val="en-US"/>
        </w:rPr>
        <w:t>Supply C</w:t>
      </w:r>
      <w:r w:rsidR="00A00F43">
        <w:rPr>
          <w:lang w:val="en-US"/>
        </w:rPr>
        <w:t>hain Management</w:t>
      </w:r>
    </w:p>
    <w:p w14:paraId="51370250" w14:textId="0AAC83D7" w:rsidR="00277F4C" w:rsidRDefault="00887BE4" w:rsidP="00887BE4">
      <w:pPr>
        <w:jc w:val="both"/>
        <w:rPr>
          <w:szCs w:val="22"/>
          <w:lang w:val="en-US"/>
        </w:rPr>
      </w:pPr>
      <w:r w:rsidRPr="00887BE4">
        <w:rPr>
          <w:szCs w:val="22"/>
          <w:lang w:val="en-US"/>
        </w:rPr>
        <w:t>Blockchains allow secure and permanent documentation of transactions in a decentralized ledger. They can be transparently</w:t>
      </w:r>
      <w:r w:rsidR="002C5392">
        <w:rPr>
          <w:szCs w:val="22"/>
          <w:lang w:val="en-US"/>
        </w:rPr>
        <w:t xml:space="preserve"> </w:t>
      </w:r>
      <w:r w:rsidR="002C5392" w:rsidRPr="00887BE4">
        <w:rPr>
          <w:szCs w:val="22"/>
          <w:lang w:val="en-US"/>
        </w:rPr>
        <w:t>monitored</w:t>
      </w:r>
      <w:r w:rsidRPr="00887BE4">
        <w:rPr>
          <w:szCs w:val="22"/>
          <w:lang w:val="en-US"/>
        </w:rPr>
        <w:t xml:space="preserve"> by all parties. This can improve efficiency and reduce human mistakes and delays. It can also enable users to verify authenticity of products by tracking them from their origin. An example of this is securing supply chains of diamonds from mine to consumers. IBM</w:t>
      </w:r>
      <w:r w:rsidR="003550F4">
        <w:rPr>
          <w:szCs w:val="22"/>
          <w:lang w:val="en-US"/>
        </w:rPr>
        <w:t>’s H</w:t>
      </w:r>
      <w:r w:rsidRPr="00887BE4">
        <w:rPr>
          <w:szCs w:val="22"/>
          <w:lang w:val="en-US"/>
        </w:rPr>
        <w:t>yperledger</w:t>
      </w:r>
      <w:r w:rsidR="003550F4">
        <w:rPr>
          <w:szCs w:val="22"/>
          <w:lang w:val="en-US"/>
        </w:rPr>
        <w:t xml:space="preserve"> Fabric</w:t>
      </w:r>
      <w:r w:rsidRPr="00887BE4">
        <w:rPr>
          <w:szCs w:val="22"/>
          <w:lang w:val="en-US"/>
        </w:rPr>
        <w:t xml:space="preserve"> is one of the proposals working in this field. It is </w:t>
      </w:r>
      <w:r w:rsidR="0037021C">
        <w:rPr>
          <w:szCs w:val="22"/>
          <w:lang w:val="en-US"/>
        </w:rPr>
        <w:t>permissioned blockchain infrastructure designed specifically</w:t>
      </w:r>
      <w:r w:rsidRPr="00887BE4">
        <w:rPr>
          <w:szCs w:val="22"/>
          <w:lang w:val="en-US"/>
        </w:rPr>
        <w:t xml:space="preserve"> for handling supply cha</w:t>
      </w:r>
      <w:r>
        <w:rPr>
          <w:szCs w:val="22"/>
          <w:lang w:val="en-US"/>
        </w:rPr>
        <w:t>in management</w:t>
      </w:r>
      <w:r w:rsidR="0002123D">
        <w:rPr>
          <w:szCs w:val="22"/>
          <w:lang w:val="en-US"/>
        </w:rPr>
        <w:t xml:space="preserve"> tasks</w:t>
      </w:r>
      <w:r>
        <w:rPr>
          <w:szCs w:val="22"/>
          <w:lang w:val="en-US"/>
        </w:rPr>
        <w:t xml:space="preserve">. Using blockchain </w:t>
      </w:r>
      <w:r w:rsidRPr="00887BE4">
        <w:rPr>
          <w:szCs w:val="22"/>
          <w:lang w:val="en-US"/>
        </w:rPr>
        <w:t>technologies customers can verify when and where a diamond was mined, all the places it passed through during its journey to the retailer, and whether or not during any step of the supply chain it crossed any moral or legal grey areas i.e. if it’s a blood diamond</w:t>
      </w:r>
      <w:r w:rsidR="000E4658">
        <w:rPr>
          <w:szCs w:val="22"/>
          <w:lang w:val="en-US"/>
        </w:rPr>
        <w:t xml:space="preserve"> \cite{</w:t>
      </w:r>
      <w:r w:rsidR="004D69A5" w:rsidRPr="00300E0A">
        <w:rPr>
          <w:color w:val="000000"/>
          <w:lang w:val="en-US"/>
        </w:rPr>
        <w:t>misc:014</w:t>
      </w:r>
      <w:r w:rsidR="000E4658">
        <w:rPr>
          <w:szCs w:val="22"/>
          <w:lang w:val="en-US"/>
        </w:rPr>
        <w:t>}</w:t>
      </w:r>
      <w:r w:rsidRPr="00887BE4">
        <w:rPr>
          <w:szCs w:val="22"/>
          <w:lang w:val="en-US"/>
        </w:rPr>
        <w:t>.</w:t>
      </w:r>
    </w:p>
    <w:p w14:paraId="62626915" w14:textId="00CB06DA" w:rsidR="00300E0A" w:rsidRDefault="00300E0A" w:rsidP="00300E0A">
      <w:pPr>
        <w:pStyle w:val="Heading3"/>
        <w:rPr>
          <w:lang w:val="en-US"/>
        </w:rPr>
      </w:pPr>
      <w:r>
        <w:t>SkuChain</w:t>
      </w:r>
    </w:p>
    <w:p w14:paraId="4660A1C3" w14:textId="74DF9BAA" w:rsidR="00612498" w:rsidRDefault="008F71C9" w:rsidP="00507702">
      <w:pPr>
        <w:jc w:val="both"/>
        <w:rPr>
          <w:szCs w:val="22"/>
          <w:lang w:val="en-US"/>
        </w:rPr>
      </w:pPr>
      <w:r w:rsidRPr="008F71C9">
        <w:rPr>
          <w:lang w:val="en-US"/>
        </w:rPr>
        <w:t>Sku chain is a platform that uses blockchain to provide security, efficiency and transparency to supply chains. Today’s supply chain management tools such as ERP systems, Inventory Management systems, Letters of credits, Purchase and Invoicing tools have significant friction and problems interfacing with each other.</w:t>
      </w:r>
      <w:r>
        <w:rPr>
          <w:lang w:val="en-US"/>
        </w:rPr>
        <w:t xml:space="preserve"> This results in increased costs and delays in every process of the supply chain.</w:t>
      </w:r>
      <w:r w:rsidR="00507702">
        <w:rPr>
          <w:lang w:val="en-US"/>
        </w:rPr>
        <w:t xml:space="preserve"> </w:t>
      </w:r>
      <w:r w:rsidR="0053667B">
        <w:rPr>
          <w:szCs w:val="22"/>
          <w:lang w:val="en-US"/>
        </w:rPr>
        <w:t>Sk</w:t>
      </w:r>
      <w:r w:rsidR="00507702" w:rsidRPr="00507702">
        <w:rPr>
          <w:szCs w:val="22"/>
          <w:lang w:val="en-US"/>
        </w:rPr>
        <w:t>uchain proposes tools in order to resolve some of these issues</w:t>
      </w:r>
      <w:r w:rsidR="00D7561E">
        <w:rPr>
          <w:szCs w:val="22"/>
          <w:lang w:val="en-US"/>
        </w:rPr>
        <w:t xml:space="preserve"> \cite{</w:t>
      </w:r>
      <w:r w:rsidR="00433DE6">
        <w:rPr>
          <w:color w:val="000000"/>
          <w:lang w:val="en-US"/>
        </w:rPr>
        <w:t>misc:015</w:t>
      </w:r>
      <w:r w:rsidR="00D7561E">
        <w:rPr>
          <w:szCs w:val="22"/>
          <w:lang w:val="en-US"/>
        </w:rPr>
        <w:t>}</w:t>
      </w:r>
      <w:r w:rsidR="00507702" w:rsidRPr="00507702">
        <w:rPr>
          <w:szCs w:val="22"/>
          <w:lang w:val="en-US"/>
        </w:rPr>
        <w:t>.</w:t>
      </w:r>
    </w:p>
    <w:p w14:paraId="12F6F0AE" w14:textId="42450BD9" w:rsidR="00BC7A4B" w:rsidRDefault="00F820DA" w:rsidP="00507702">
      <w:pPr>
        <w:jc w:val="both"/>
        <w:rPr>
          <w:szCs w:val="22"/>
          <w:lang w:val="en-US"/>
        </w:rPr>
      </w:pPr>
      <w:r>
        <w:rPr>
          <w:szCs w:val="22"/>
          <w:lang w:val="en-US"/>
        </w:rPr>
        <w:t>\textbf{</w:t>
      </w:r>
      <w:r w:rsidR="007E3C59" w:rsidRPr="00D03482">
        <w:rPr>
          <w:b/>
          <w:bCs/>
          <w:szCs w:val="22"/>
          <w:lang w:val="en-US"/>
        </w:rPr>
        <w:t>IMT</w:t>
      </w:r>
      <w:r>
        <w:rPr>
          <w:szCs w:val="22"/>
          <w:lang w:val="en-US"/>
        </w:rPr>
        <w:t>}</w:t>
      </w:r>
    </w:p>
    <w:p w14:paraId="6DE450DB" w14:textId="528532F7" w:rsidR="00506449" w:rsidRPr="00BC63D7" w:rsidRDefault="00BC00AE" w:rsidP="00506449">
      <w:pPr>
        <w:jc w:val="both"/>
        <w:rPr>
          <w:szCs w:val="22"/>
          <w:lang w:val="en-US"/>
        </w:rPr>
      </w:pPr>
      <w:r>
        <w:rPr>
          <w:szCs w:val="22"/>
          <w:lang w:val="en-US"/>
        </w:rPr>
        <w:t>\textit{</w:t>
      </w:r>
      <w:r w:rsidR="00506449" w:rsidRPr="00506449">
        <w:rPr>
          <w:szCs w:val="22"/>
          <w:lang w:val="en-US"/>
        </w:rPr>
        <w:t>“</w:t>
      </w:r>
      <w:r w:rsidR="00506449" w:rsidRPr="00506449">
        <w:rPr>
          <w:i/>
          <w:iCs/>
          <w:szCs w:val="22"/>
          <w:lang w:val="en-US"/>
        </w:rPr>
        <w:t xml:space="preserve">IMT provides inventory financing that de-risks transactions and unlocks capital opportunities for the entire supply chain. The original contract between the buyer and seller is assigned to IMT in the blockchain. This acts as a Blockchain Based Security Interest that provides the collateral to an investor in the IMT fund. IMT uses its funds to purchase goods from the seller and stores them at a VMI warehouse. Finished goods are shipped pursuant to a purchase order from the buyer, a process covered by insurance. </w:t>
      </w:r>
      <w:r w:rsidR="00506449" w:rsidRPr="00BC63D7">
        <w:rPr>
          <w:i/>
          <w:iCs/>
          <w:szCs w:val="22"/>
          <w:lang w:val="en-US"/>
        </w:rPr>
        <w:t>The buyer then pays IMT for the goods</w:t>
      </w:r>
      <w:r w:rsidR="00506449" w:rsidRPr="00BC63D7">
        <w:rPr>
          <w:szCs w:val="22"/>
          <w:lang w:val="en-US"/>
        </w:rPr>
        <w:t>”</w:t>
      </w:r>
      <w:r w:rsidR="00BC63D7">
        <w:rPr>
          <w:szCs w:val="22"/>
          <w:lang w:val="en-US"/>
        </w:rPr>
        <w:t>}</w:t>
      </w:r>
      <w:r w:rsidR="00E24132">
        <w:rPr>
          <w:szCs w:val="22"/>
          <w:lang w:val="en-US"/>
        </w:rPr>
        <w:t xml:space="preserve"> \cite{</w:t>
      </w:r>
      <w:r w:rsidR="00E24132">
        <w:rPr>
          <w:color w:val="000000"/>
          <w:lang w:val="en-US"/>
        </w:rPr>
        <w:t>misc:015</w:t>
      </w:r>
      <w:r w:rsidR="00E24132">
        <w:rPr>
          <w:szCs w:val="22"/>
          <w:lang w:val="en-US"/>
        </w:rPr>
        <w:t>}</w:t>
      </w:r>
      <w:r w:rsidR="00E24132" w:rsidRPr="00507702">
        <w:rPr>
          <w:szCs w:val="22"/>
          <w:lang w:val="en-US"/>
        </w:rPr>
        <w:t>.</w:t>
      </w:r>
    </w:p>
    <w:p w14:paraId="245DBE25" w14:textId="1F2A0590" w:rsidR="00F820DA" w:rsidRDefault="00F820DA" w:rsidP="00507702">
      <w:pPr>
        <w:jc w:val="both"/>
        <w:rPr>
          <w:szCs w:val="22"/>
          <w:lang w:val="en-US"/>
        </w:rPr>
      </w:pPr>
      <w:r>
        <w:rPr>
          <w:szCs w:val="22"/>
          <w:lang w:val="en-US"/>
        </w:rPr>
        <w:t>\textbf{</w:t>
      </w:r>
      <w:r w:rsidR="00C56FA7" w:rsidRPr="00BC63D7">
        <w:rPr>
          <w:b/>
          <w:bCs/>
          <w:szCs w:val="22"/>
          <w:lang w:val="en-US"/>
        </w:rPr>
        <w:t>Brackets</w:t>
      </w:r>
      <w:r>
        <w:rPr>
          <w:szCs w:val="22"/>
          <w:lang w:val="en-US"/>
        </w:rPr>
        <w:t>}</w:t>
      </w:r>
    </w:p>
    <w:p w14:paraId="4E1D2BBF" w14:textId="77777777" w:rsidR="00DF28C8" w:rsidRPr="00DF28C8" w:rsidRDefault="00DF28C8" w:rsidP="00DF28C8">
      <w:pPr>
        <w:autoSpaceDE w:val="0"/>
        <w:autoSpaceDN w:val="0"/>
        <w:adjustRightInd w:val="0"/>
        <w:spacing w:after="0" w:line="240" w:lineRule="auto"/>
        <w:rPr>
          <w:rFonts w:eastAsiaTheme="minorHAnsi" w:cs="Charter"/>
          <w:color w:val="000000"/>
          <w:szCs w:val="22"/>
          <w:lang w:val="en-US" w:eastAsia="en-US"/>
        </w:rPr>
      </w:pPr>
      <w:r w:rsidRPr="00DF28C8">
        <w:rPr>
          <w:rFonts w:eastAsiaTheme="minorHAnsi" w:cs="Charter"/>
          <w:color w:val="000000"/>
          <w:szCs w:val="22"/>
          <w:lang w:val="en-US" w:eastAsia="en-US"/>
        </w:rPr>
        <w:t xml:space="preserve">Smart contracts on the skuchain are called brackets. They are cryptographically secured. They provide some key advantages. </w:t>
      </w:r>
    </w:p>
    <w:p w14:paraId="4BD010E4" w14:textId="0F4BF7EB" w:rsidR="00493928" w:rsidRDefault="00493928" w:rsidP="00DF28C8">
      <w:pPr>
        <w:autoSpaceDE w:val="0"/>
        <w:autoSpaceDN w:val="0"/>
        <w:adjustRightInd w:val="0"/>
        <w:spacing w:after="63" w:line="240" w:lineRule="auto"/>
        <w:rPr>
          <w:rFonts w:eastAsiaTheme="minorHAnsi" w:cs="Charter"/>
          <w:color w:val="000000"/>
          <w:szCs w:val="22"/>
          <w:lang w:val="en-US" w:eastAsia="en-US"/>
        </w:rPr>
      </w:pPr>
    </w:p>
    <w:p w14:paraId="7BCF6ACA" w14:textId="77777777" w:rsidR="00E4057A" w:rsidRDefault="00E4057A" w:rsidP="00E4057A">
      <w:pPr>
        <w:pStyle w:val="HTMLPreformatted"/>
        <w:shd w:val="clear" w:color="auto" w:fill="F0F0F0"/>
        <w:rPr>
          <w:rStyle w:val="re9"/>
          <w:color w:val="2020C0"/>
          <w:sz w:val="24"/>
          <w:szCs w:val="24"/>
        </w:rPr>
      </w:pPr>
      <w:r>
        <w:rPr>
          <w:rStyle w:val="re8"/>
          <w:color w:val="C00000"/>
          <w:sz w:val="24"/>
          <w:szCs w:val="24"/>
        </w:rPr>
        <w:t>\begin</w:t>
      </w:r>
      <w:r>
        <w:rPr>
          <w:rStyle w:val="sy0"/>
          <w:color w:val="E02020"/>
          <w:sz w:val="24"/>
          <w:szCs w:val="24"/>
        </w:rPr>
        <w:t>{</w:t>
      </w:r>
      <w:r>
        <w:rPr>
          <w:rStyle w:val="re7"/>
          <w:color w:val="0000D0"/>
          <w:sz w:val="24"/>
          <w:szCs w:val="24"/>
        </w:rPr>
        <w:t>itemize</w:t>
      </w:r>
      <w:r>
        <w:rPr>
          <w:rStyle w:val="sy0"/>
          <w:color w:val="E02020"/>
          <w:sz w:val="24"/>
          <w:szCs w:val="24"/>
        </w:rPr>
        <w:t>}</w:t>
      </w:r>
    </w:p>
    <w:p w14:paraId="7072B67A" w14:textId="77777777" w:rsidR="00E4057A" w:rsidRDefault="00E4057A" w:rsidP="00DF28C8">
      <w:pPr>
        <w:autoSpaceDE w:val="0"/>
        <w:autoSpaceDN w:val="0"/>
        <w:adjustRightInd w:val="0"/>
        <w:spacing w:after="63" w:line="240" w:lineRule="auto"/>
        <w:rPr>
          <w:rFonts w:eastAsiaTheme="minorHAnsi" w:cs="Charter"/>
          <w:color w:val="000000"/>
          <w:szCs w:val="22"/>
          <w:lang w:val="en-US" w:eastAsia="en-US"/>
        </w:rPr>
      </w:pPr>
    </w:p>
    <w:p w14:paraId="5024130E" w14:textId="192B3F56" w:rsidR="00DF28C8" w:rsidRPr="00DF28C8" w:rsidRDefault="000455FD" w:rsidP="00DF28C8">
      <w:pPr>
        <w:autoSpaceDE w:val="0"/>
        <w:autoSpaceDN w:val="0"/>
        <w:adjustRightInd w:val="0"/>
        <w:spacing w:after="63" w:line="240" w:lineRule="auto"/>
        <w:rPr>
          <w:rFonts w:eastAsiaTheme="minorHAnsi" w:cs="Charter"/>
          <w:color w:val="000000"/>
          <w:szCs w:val="22"/>
          <w:lang w:val="en-US" w:eastAsia="en-US"/>
        </w:rPr>
      </w:pPr>
      <w:r w:rsidRPr="000455FD">
        <w:rPr>
          <w:rStyle w:val="sy0"/>
          <w:color w:val="E02020"/>
          <w:sz w:val="24"/>
          <w:szCs w:val="24"/>
          <w:lang w:val="en-US"/>
        </w:rPr>
        <w:t>\</w:t>
      </w:r>
      <w:r w:rsidRPr="000455FD">
        <w:rPr>
          <w:rStyle w:val="kw1"/>
          <w:color w:val="800000"/>
          <w:sz w:val="24"/>
          <w:szCs w:val="24"/>
          <w:lang w:val="en-US"/>
        </w:rPr>
        <w:t>item</w:t>
      </w:r>
      <w:r w:rsidR="00677563">
        <w:rPr>
          <w:rStyle w:val="re9"/>
          <w:color w:val="2020C0"/>
          <w:sz w:val="24"/>
          <w:szCs w:val="24"/>
          <w:lang w:val="en-US"/>
        </w:rPr>
        <w:t xml:space="preserve"> </w:t>
      </w:r>
      <w:r w:rsidR="00DF28C8" w:rsidRPr="00DF28C8">
        <w:rPr>
          <w:rFonts w:eastAsiaTheme="minorHAnsi" w:cs="Charter"/>
          <w:color w:val="000000"/>
          <w:szCs w:val="22"/>
          <w:lang w:val="en-US" w:eastAsia="en-US"/>
        </w:rPr>
        <w:t>They are designed to release collateral as a result of being triggered automatically by real world events</w:t>
      </w:r>
      <w:r w:rsidR="00DF28C8">
        <w:rPr>
          <w:rFonts w:eastAsiaTheme="minorHAnsi" w:cs="Charter"/>
          <w:color w:val="000000"/>
          <w:szCs w:val="22"/>
          <w:lang w:val="en-US" w:eastAsia="en-US"/>
        </w:rPr>
        <w:t xml:space="preserve"> </w:t>
      </w:r>
      <w:r w:rsidR="00DF28C8">
        <w:rPr>
          <w:szCs w:val="22"/>
          <w:lang w:val="en-US"/>
        </w:rPr>
        <w:t>\cite{</w:t>
      </w:r>
      <w:r w:rsidR="00DF28C8">
        <w:rPr>
          <w:color w:val="000000"/>
          <w:lang w:val="en-US"/>
        </w:rPr>
        <w:t>misc:015</w:t>
      </w:r>
      <w:r w:rsidR="00DF28C8">
        <w:rPr>
          <w:szCs w:val="22"/>
          <w:lang w:val="en-US"/>
        </w:rPr>
        <w:t>}</w:t>
      </w:r>
      <w:r w:rsidR="00DF28C8" w:rsidRPr="00DF28C8">
        <w:rPr>
          <w:rFonts w:eastAsiaTheme="minorHAnsi" w:cs="Charter"/>
          <w:color w:val="000000"/>
          <w:szCs w:val="22"/>
          <w:lang w:val="en-US" w:eastAsia="en-US"/>
        </w:rPr>
        <w:t xml:space="preserve">. </w:t>
      </w:r>
    </w:p>
    <w:p w14:paraId="339FC7E2" w14:textId="527CCFEA" w:rsidR="00FF3293" w:rsidRDefault="00652147" w:rsidP="00FF3293">
      <w:pPr>
        <w:autoSpaceDE w:val="0"/>
        <w:autoSpaceDN w:val="0"/>
        <w:adjustRightInd w:val="0"/>
        <w:spacing w:after="63" w:line="240" w:lineRule="auto"/>
        <w:rPr>
          <w:rFonts w:eastAsiaTheme="minorHAnsi" w:cs="Charter"/>
          <w:color w:val="000000"/>
          <w:szCs w:val="22"/>
          <w:lang w:val="en-US" w:eastAsia="en-US"/>
        </w:rPr>
      </w:pPr>
      <w:r w:rsidRPr="00677563">
        <w:rPr>
          <w:rStyle w:val="sy0"/>
          <w:color w:val="E02020"/>
          <w:sz w:val="24"/>
          <w:szCs w:val="24"/>
          <w:lang w:val="en-US"/>
        </w:rPr>
        <w:t>\</w:t>
      </w:r>
      <w:r w:rsidRPr="00677563">
        <w:rPr>
          <w:rStyle w:val="kw1"/>
          <w:color w:val="800000"/>
          <w:sz w:val="24"/>
          <w:szCs w:val="24"/>
          <w:lang w:val="en-US"/>
        </w:rPr>
        <w:t>item</w:t>
      </w:r>
      <w:r w:rsidRPr="00DF28C8">
        <w:rPr>
          <w:rFonts w:eastAsiaTheme="minorHAnsi" w:cs="Charter"/>
          <w:color w:val="000000"/>
          <w:szCs w:val="22"/>
          <w:lang w:val="en-US" w:eastAsia="en-US"/>
        </w:rPr>
        <w:t xml:space="preserve"> </w:t>
      </w:r>
      <w:r>
        <w:rPr>
          <w:rFonts w:eastAsiaTheme="minorHAnsi" w:cs="Charter"/>
          <w:color w:val="000000"/>
          <w:szCs w:val="22"/>
          <w:lang w:val="en-US" w:eastAsia="en-US"/>
        </w:rPr>
        <w:t xml:space="preserve"> </w:t>
      </w:r>
      <w:r w:rsidR="00DF28C8" w:rsidRPr="00DF28C8">
        <w:rPr>
          <w:rFonts w:eastAsiaTheme="minorHAnsi" w:cs="Charter"/>
          <w:color w:val="000000"/>
          <w:szCs w:val="22"/>
          <w:lang w:val="en-US" w:eastAsia="en-US"/>
        </w:rPr>
        <w:t>They improve transparency for all participants by providing real time view of transaction state</w:t>
      </w:r>
      <w:r w:rsidR="00BF5162">
        <w:rPr>
          <w:rFonts w:eastAsiaTheme="minorHAnsi" w:cs="Charter"/>
          <w:color w:val="000000"/>
          <w:szCs w:val="22"/>
          <w:lang w:val="en-US" w:eastAsia="en-US"/>
        </w:rPr>
        <w:t xml:space="preserve"> </w:t>
      </w:r>
      <w:r w:rsidR="00BF5162">
        <w:rPr>
          <w:szCs w:val="22"/>
          <w:lang w:val="en-US"/>
        </w:rPr>
        <w:t>\cite{</w:t>
      </w:r>
      <w:r w:rsidR="00BF5162">
        <w:rPr>
          <w:color w:val="000000"/>
          <w:lang w:val="en-US"/>
        </w:rPr>
        <w:t>misc:015</w:t>
      </w:r>
      <w:r w:rsidR="00BF5162">
        <w:rPr>
          <w:szCs w:val="22"/>
          <w:lang w:val="en-US"/>
        </w:rPr>
        <w:t>}</w:t>
      </w:r>
      <w:r w:rsidR="00DF28C8" w:rsidRPr="00DF28C8">
        <w:rPr>
          <w:rFonts w:eastAsiaTheme="minorHAnsi" w:cs="Charter"/>
          <w:color w:val="000000"/>
          <w:szCs w:val="22"/>
          <w:lang w:val="en-US" w:eastAsia="en-US"/>
        </w:rPr>
        <w:t xml:space="preserve">. </w:t>
      </w:r>
    </w:p>
    <w:p w14:paraId="6459D9F5" w14:textId="17823DE2" w:rsidR="00DF28C8" w:rsidRPr="00DF28C8" w:rsidRDefault="003649C8" w:rsidP="00FF3293">
      <w:pPr>
        <w:autoSpaceDE w:val="0"/>
        <w:autoSpaceDN w:val="0"/>
        <w:adjustRightInd w:val="0"/>
        <w:spacing w:after="63" w:line="240" w:lineRule="auto"/>
        <w:rPr>
          <w:rFonts w:eastAsiaTheme="minorHAnsi" w:cs="Charter"/>
          <w:color w:val="000000"/>
          <w:szCs w:val="22"/>
          <w:lang w:val="en-US" w:eastAsia="en-US"/>
        </w:rPr>
      </w:pPr>
      <w:r w:rsidRPr="00056A77">
        <w:rPr>
          <w:rStyle w:val="sy0"/>
          <w:color w:val="E02020"/>
          <w:sz w:val="24"/>
          <w:szCs w:val="24"/>
          <w:lang w:val="en-US"/>
        </w:rPr>
        <w:t>\</w:t>
      </w:r>
      <w:r w:rsidRPr="00056A77">
        <w:rPr>
          <w:rStyle w:val="kw1"/>
          <w:color w:val="800000"/>
          <w:sz w:val="24"/>
          <w:szCs w:val="24"/>
          <w:lang w:val="en-US"/>
        </w:rPr>
        <w:t>item</w:t>
      </w:r>
      <w:r>
        <w:rPr>
          <w:szCs w:val="22"/>
          <w:lang w:val="en-US"/>
        </w:rPr>
        <w:t xml:space="preserve">  </w:t>
      </w:r>
      <w:r w:rsidR="00687295">
        <w:rPr>
          <w:szCs w:val="22"/>
          <w:lang w:val="en-US"/>
        </w:rPr>
        <w:t>\textit{</w:t>
      </w:r>
      <w:r w:rsidR="00DF28C8" w:rsidRPr="00DF28C8">
        <w:rPr>
          <w:rFonts w:eastAsiaTheme="minorHAnsi" w:cs="Charter"/>
          <w:color w:val="000000"/>
          <w:szCs w:val="22"/>
          <w:lang w:val="en-US" w:eastAsia="en-US"/>
        </w:rPr>
        <w:t>“</w:t>
      </w:r>
      <w:r w:rsidR="00DF28C8" w:rsidRPr="00DF28C8">
        <w:rPr>
          <w:rFonts w:eastAsiaTheme="minorHAnsi" w:cs="Charter"/>
          <w:i/>
          <w:iCs/>
          <w:color w:val="000000"/>
          <w:szCs w:val="22"/>
          <w:lang w:val="en-US" w:eastAsia="en-US"/>
        </w:rPr>
        <w:t>It enhances liquidity of collateralized assets in a supply chain by improving upon current trade finance instruments such as Factoring, PO Financing and Vendor Managed Inventory Financing. It also creates the oppo</w:t>
      </w:r>
      <w:r w:rsidR="00914FAE">
        <w:rPr>
          <w:rFonts w:eastAsiaTheme="minorHAnsi" w:cs="Charter"/>
          <w:i/>
          <w:iCs/>
          <w:color w:val="000000"/>
          <w:szCs w:val="22"/>
          <w:lang w:val="en-US" w:eastAsia="en-US"/>
        </w:rPr>
        <w:t>rtunity for Deep Tier Financing</w:t>
      </w:r>
      <w:r w:rsidR="00DF28C8" w:rsidRPr="00DF28C8">
        <w:rPr>
          <w:rFonts w:eastAsiaTheme="minorHAnsi" w:cs="Charter"/>
          <w:i/>
          <w:iCs/>
          <w:color w:val="000000"/>
          <w:szCs w:val="22"/>
          <w:lang w:val="en-US" w:eastAsia="en-US"/>
        </w:rPr>
        <w:t>”</w:t>
      </w:r>
      <w:r w:rsidR="00914FAE">
        <w:rPr>
          <w:rFonts w:eastAsiaTheme="minorHAnsi" w:cs="Charter"/>
          <w:i/>
          <w:iCs/>
          <w:color w:val="000000"/>
          <w:szCs w:val="22"/>
          <w:lang w:val="en-US" w:eastAsia="en-US"/>
        </w:rPr>
        <w:t>}</w:t>
      </w:r>
      <w:r w:rsidR="00DF28C8" w:rsidRPr="00DF28C8">
        <w:rPr>
          <w:rFonts w:eastAsiaTheme="minorHAnsi" w:cs="Charter"/>
          <w:i/>
          <w:iCs/>
          <w:color w:val="000000"/>
          <w:szCs w:val="22"/>
          <w:lang w:val="en-US" w:eastAsia="en-US"/>
        </w:rPr>
        <w:t xml:space="preserve"> </w:t>
      </w:r>
      <w:r w:rsidR="00EC1ED5">
        <w:rPr>
          <w:szCs w:val="22"/>
          <w:lang w:val="en-US"/>
        </w:rPr>
        <w:t>\cite{</w:t>
      </w:r>
      <w:r w:rsidR="00EC1ED5">
        <w:rPr>
          <w:color w:val="000000"/>
          <w:lang w:val="en-US"/>
        </w:rPr>
        <w:t>misc:015</w:t>
      </w:r>
      <w:r w:rsidR="00EC1ED5">
        <w:rPr>
          <w:szCs w:val="22"/>
          <w:lang w:val="en-US"/>
        </w:rPr>
        <w:t>}</w:t>
      </w:r>
      <w:r w:rsidR="00EC1ED5" w:rsidRPr="00DF28C8">
        <w:rPr>
          <w:rFonts w:eastAsiaTheme="minorHAnsi" w:cs="Charter"/>
          <w:color w:val="000000"/>
          <w:szCs w:val="22"/>
          <w:lang w:val="en-US" w:eastAsia="en-US"/>
        </w:rPr>
        <w:t>.</w:t>
      </w:r>
      <w:r w:rsidR="00DF28C8" w:rsidRPr="00DF28C8">
        <w:rPr>
          <w:rFonts w:eastAsiaTheme="minorHAnsi" w:cs="Charter"/>
          <w:color w:val="000000"/>
          <w:szCs w:val="22"/>
          <w:lang w:val="en-US" w:eastAsia="en-US"/>
        </w:rPr>
        <w:t xml:space="preserve"> </w:t>
      </w:r>
    </w:p>
    <w:p w14:paraId="3A7AB3EC" w14:textId="77777777" w:rsidR="00BC22CD" w:rsidRDefault="00BC22CD" w:rsidP="00BC22CD">
      <w:pPr>
        <w:pStyle w:val="HTMLPreformatted"/>
        <w:shd w:val="clear" w:color="auto" w:fill="F0F0F0"/>
        <w:rPr>
          <w:color w:val="505050"/>
          <w:sz w:val="24"/>
          <w:szCs w:val="24"/>
        </w:rPr>
      </w:pPr>
      <w:r>
        <w:rPr>
          <w:rStyle w:val="re8"/>
          <w:color w:val="C00000"/>
          <w:sz w:val="24"/>
          <w:szCs w:val="24"/>
        </w:rPr>
        <w:lastRenderedPageBreak/>
        <w:t>\end</w:t>
      </w:r>
      <w:r>
        <w:rPr>
          <w:rStyle w:val="sy0"/>
          <w:color w:val="E02020"/>
          <w:sz w:val="24"/>
          <w:szCs w:val="24"/>
        </w:rPr>
        <w:t>{</w:t>
      </w:r>
      <w:r>
        <w:rPr>
          <w:rStyle w:val="re7"/>
          <w:color w:val="0000D0"/>
          <w:sz w:val="24"/>
          <w:szCs w:val="24"/>
        </w:rPr>
        <w:t>itemize</w:t>
      </w:r>
      <w:r>
        <w:rPr>
          <w:rStyle w:val="sy0"/>
          <w:color w:val="E02020"/>
          <w:sz w:val="24"/>
          <w:szCs w:val="24"/>
        </w:rPr>
        <w:t>}</w:t>
      </w:r>
    </w:p>
    <w:p w14:paraId="2A243B1B" w14:textId="77777777" w:rsidR="00CE1545" w:rsidRDefault="00CE1545" w:rsidP="00507702">
      <w:pPr>
        <w:jc w:val="both"/>
        <w:rPr>
          <w:szCs w:val="22"/>
          <w:lang w:val="en-US"/>
        </w:rPr>
      </w:pPr>
    </w:p>
    <w:p w14:paraId="59C99959" w14:textId="1C81E759" w:rsidR="00636BE9" w:rsidRDefault="00636BE9" w:rsidP="00636BE9">
      <w:pPr>
        <w:jc w:val="both"/>
        <w:rPr>
          <w:szCs w:val="22"/>
          <w:lang w:val="en-US"/>
        </w:rPr>
      </w:pPr>
      <w:r>
        <w:rPr>
          <w:szCs w:val="22"/>
          <w:lang w:val="en-US"/>
        </w:rPr>
        <w:t>\textbf{</w:t>
      </w:r>
      <w:r w:rsidR="00363BEB" w:rsidRPr="00DF28C8">
        <w:rPr>
          <w:b/>
          <w:bCs/>
          <w:szCs w:val="22"/>
          <w:lang w:val="en-US"/>
        </w:rPr>
        <w:t>PopCodes</w:t>
      </w:r>
      <w:r>
        <w:rPr>
          <w:szCs w:val="22"/>
          <w:lang w:val="en-US"/>
        </w:rPr>
        <w:t>}</w:t>
      </w:r>
    </w:p>
    <w:p w14:paraId="3E950511" w14:textId="40B5F9B4" w:rsidR="00056A77" w:rsidRPr="00507702" w:rsidRDefault="00CC4A70" w:rsidP="00F9446C">
      <w:pPr>
        <w:jc w:val="both"/>
        <w:rPr>
          <w:lang w:val="en-US"/>
        </w:rPr>
      </w:pPr>
      <w:r w:rsidRPr="00FD6FDA">
        <w:rPr>
          <w:szCs w:val="22"/>
          <w:highlight w:val="yellow"/>
          <w:lang w:val="en-US"/>
        </w:rPr>
        <w:t>\textit{</w:t>
      </w:r>
      <w:r w:rsidR="001C3F8F" w:rsidRPr="00FD6FDA">
        <w:rPr>
          <w:highlight w:val="yellow"/>
          <w:lang w:val="en-US"/>
        </w:rPr>
        <w:t xml:space="preserve">“Popcodes are Proof of Provenance codes, a crypto-serialization solution to track flow of goods on SKU level. They provide bank-grade </w:t>
      </w:r>
      <w:commentRangeStart w:id="11"/>
      <w:r w:rsidR="001C3F8F" w:rsidRPr="00FD6FDA">
        <w:rPr>
          <w:highlight w:val="yellow"/>
          <w:lang w:val="en-US"/>
        </w:rPr>
        <w:t>traceability</w:t>
      </w:r>
      <w:commentRangeEnd w:id="11"/>
      <w:r w:rsidR="00FD6FDA">
        <w:rPr>
          <w:rStyle w:val="CommentReference"/>
        </w:rPr>
        <w:commentReference w:id="11"/>
      </w:r>
      <w:r w:rsidR="001C3F8F" w:rsidRPr="00FD6FDA">
        <w:rPr>
          <w:highlight w:val="yellow"/>
          <w:lang w:val="en-US"/>
        </w:rPr>
        <w:t xml:space="preserve"> to track physical value in the supply chain. Popcodes are sophisticated in their ability to track sub-assemblies, parts and raw materials used to make a finished product. Using Popcodes, an enterprise can gain JIT visibility across the entire supply chain ecosystem, enabling optimal agility and planning. It also provides end-consumer visibility into the entire history of the p</w:t>
      </w:r>
      <w:r w:rsidR="00177B11" w:rsidRPr="00FD6FDA">
        <w:rPr>
          <w:highlight w:val="yellow"/>
          <w:lang w:val="en-US"/>
        </w:rPr>
        <w:t>roduct</w:t>
      </w:r>
      <w:r w:rsidR="001C3F8F" w:rsidRPr="00FD6FDA">
        <w:rPr>
          <w:highlight w:val="yellow"/>
          <w:lang w:val="en-US"/>
        </w:rPr>
        <w:t>”</w:t>
      </w:r>
      <w:r w:rsidR="00177B11" w:rsidRPr="00FD6FDA">
        <w:rPr>
          <w:highlight w:val="yellow"/>
          <w:lang w:val="en-US"/>
        </w:rPr>
        <w:t>}</w:t>
      </w:r>
      <w:r w:rsidR="00F9446C" w:rsidRPr="00FD6FDA">
        <w:rPr>
          <w:highlight w:val="yellow"/>
          <w:lang w:val="en-US"/>
        </w:rPr>
        <w:t xml:space="preserve"> </w:t>
      </w:r>
      <w:r w:rsidR="00F9446C" w:rsidRPr="00FD6FDA">
        <w:rPr>
          <w:szCs w:val="22"/>
          <w:highlight w:val="yellow"/>
          <w:lang w:val="en-US"/>
        </w:rPr>
        <w:t>\cite{</w:t>
      </w:r>
      <w:r w:rsidR="00F9446C" w:rsidRPr="00FD6FDA">
        <w:rPr>
          <w:color w:val="000000"/>
          <w:highlight w:val="yellow"/>
          <w:lang w:val="en-US"/>
        </w:rPr>
        <w:t>misc:015</w:t>
      </w:r>
      <w:r w:rsidR="00F9446C" w:rsidRPr="00FD6FDA">
        <w:rPr>
          <w:szCs w:val="22"/>
          <w:highlight w:val="yellow"/>
          <w:lang w:val="en-US"/>
        </w:rPr>
        <w:t>}</w:t>
      </w:r>
      <w:r w:rsidR="00F9446C" w:rsidRPr="00FD6FDA">
        <w:rPr>
          <w:rFonts w:eastAsiaTheme="minorHAnsi" w:cs="Charter"/>
          <w:color w:val="000000"/>
          <w:szCs w:val="22"/>
          <w:highlight w:val="yellow"/>
          <w:lang w:val="en-US" w:eastAsia="en-US"/>
        </w:rPr>
        <w:t>.</w:t>
      </w:r>
    </w:p>
    <w:p w14:paraId="3535534E" w14:textId="62B9C9B5" w:rsidR="00636BE9" w:rsidRDefault="009B2367" w:rsidP="009B2367">
      <w:pPr>
        <w:pStyle w:val="Heading3"/>
      </w:pPr>
      <w:r>
        <w:t>Provenance</w:t>
      </w:r>
    </w:p>
    <w:p w14:paraId="14F5DF3B" w14:textId="77777777" w:rsidR="00476EAA" w:rsidRPr="00476EAA" w:rsidRDefault="00476EAA" w:rsidP="00476EAA">
      <w:pPr>
        <w:jc w:val="both"/>
        <w:rPr>
          <w:lang w:val="en-US"/>
        </w:rPr>
      </w:pPr>
      <w:r w:rsidRPr="00476EAA">
        <w:rPr>
          <w:lang w:val="en-US"/>
        </w:rPr>
        <w:t>This project is working on using blockchain technology to enable secure traceability of certifications and other salient information in the supply chain. It aims to become a platform for verifying authenticity of goods. \textit{“Provenance enables every physical product to come with a digital ‘passport’ that proves authenticity (Is this product what it claims to be?) and origin (Where does this product come from?), creating an auditable record of the journey behind all physical products”} \cite{paper:006}. They are creating a decentralized app for solving certification and chain of custody challenge in sustainable supply chains. It proposes a system to assign and verify certain properties of physical products using the blockchain. There are six different actors involved in the proposed scheme namely.</w:t>
      </w:r>
    </w:p>
    <w:p w14:paraId="37818AD7" w14:textId="77777777" w:rsidR="00476EAA" w:rsidRPr="00476EAA" w:rsidRDefault="00476EAA" w:rsidP="00476EAA">
      <w:pPr>
        <w:jc w:val="both"/>
        <w:rPr>
          <w:lang w:val="en-US"/>
        </w:rPr>
      </w:pPr>
      <w:r w:rsidRPr="00476EAA">
        <w:rPr>
          <w:lang w:val="en-US"/>
        </w:rPr>
        <w:t>\begin{itemize}</w:t>
      </w:r>
    </w:p>
    <w:p w14:paraId="7FB8319E" w14:textId="77777777" w:rsidR="00476EAA" w:rsidRPr="00476EAA" w:rsidRDefault="00476EAA" w:rsidP="00476EAA">
      <w:pPr>
        <w:jc w:val="both"/>
        <w:rPr>
          <w:lang w:val="en-US"/>
        </w:rPr>
      </w:pPr>
      <w:r w:rsidRPr="00476EAA">
        <w:rPr>
          <w:lang w:val="en-US"/>
        </w:rPr>
        <w:t xml:space="preserve">\item Producers </w:t>
      </w:r>
    </w:p>
    <w:p w14:paraId="58548098" w14:textId="77777777" w:rsidR="00476EAA" w:rsidRPr="00476EAA" w:rsidRDefault="00476EAA" w:rsidP="00476EAA">
      <w:pPr>
        <w:jc w:val="both"/>
        <w:rPr>
          <w:lang w:val="en-US"/>
        </w:rPr>
      </w:pPr>
      <w:r w:rsidRPr="00476EAA">
        <w:rPr>
          <w:lang w:val="en-US"/>
        </w:rPr>
        <w:t>\item Manufacturers</w:t>
      </w:r>
    </w:p>
    <w:p w14:paraId="3CD62D59" w14:textId="77777777" w:rsidR="00476EAA" w:rsidRPr="00476EAA" w:rsidRDefault="00476EAA" w:rsidP="00476EAA">
      <w:pPr>
        <w:jc w:val="both"/>
        <w:rPr>
          <w:lang w:val="en-US"/>
        </w:rPr>
      </w:pPr>
      <w:r w:rsidRPr="00476EAA">
        <w:rPr>
          <w:lang w:val="en-US"/>
        </w:rPr>
        <w:t xml:space="preserve">\item Registrars, they provide unique identity to other actors in the scheme </w:t>
      </w:r>
    </w:p>
    <w:p w14:paraId="7F9678E8" w14:textId="77777777" w:rsidR="00476EAA" w:rsidRPr="00476EAA" w:rsidRDefault="00476EAA" w:rsidP="00476EAA">
      <w:pPr>
        <w:jc w:val="both"/>
        <w:rPr>
          <w:lang w:val="en-US"/>
        </w:rPr>
      </w:pPr>
      <w:r w:rsidRPr="00476EAA">
        <w:rPr>
          <w:lang w:val="en-US"/>
        </w:rPr>
        <w:t xml:space="preserve">\item Standards organizations, which define the rules of a certain scheme (e.g., Fairtrade) </w:t>
      </w:r>
    </w:p>
    <w:p w14:paraId="4AA96AB8" w14:textId="77777777" w:rsidR="00476EAA" w:rsidRPr="00476EAA" w:rsidRDefault="00476EAA" w:rsidP="00476EAA">
      <w:pPr>
        <w:jc w:val="both"/>
        <w:rPr>
          <w:lang w:val="en-US"/>
        </w:rPr>
      </w:pPr>
      <w:r w:rsidRPr="00476EAA">
        <w:rPr>
          <w:lang w:val="en-US"/>
        </w:rPr>
        <w:t xml:space="preserve">\item Certifiers and auditors </w:t>
      </w:r>
    </w:p>
    <w:p w14:paraId="606FFA38" w14:textId="77777777" w:rsidR="00476EAA" w:rsidRPr="00476EAA" w:rsidRDefault="00476EAA" w:rsidP="00476EAA">
      <w:pPr>
        <w:jc w:val="both"/>
        <w:rPr>
          <w:lang w:val="en-US"/>
        </w:rPr>
      </w:pPr>
      <w:r w:rsidRPr="00476EAA">
        <w:rPr>
          <w:lang w:val="en-US"/>
        </w:rPr>
        <w:t>\item Customers</w:t>
      </w:r>
    </w:p>
    <w:p w14:paraId="42DF2D54" w14:textId="77777777" w:rsidR="00476EAA" w:rsidRPr="00476EAA" w:rsidRDefault="00476EAA" w:rsidP="00476EAA">
      <w:pPr>
        <w:jc w:val="both"/>
        <w:rPr>
          <w:lang w:val="en-US"/>
        </w:rPr>
      </w:pPr>
      <w:r w:rsidRPr="00476EAA">
        <w:rPr>
          <w:lang w:val="en-US"/>
        </w:rPr>
        <w:t xml:space="preserve"> </w:t>
      </w:r>
    </w:p>
    <w:p w14:paraId="06DADA71" w14:textId="77777777" w:rsidR="00476EAA" w:rsidRPr="00476EAA" w:rsidRDefault="00476EAA" w:rsidP="00476EAA">
      <w:pPr>
        <w:jc w:val="both"/>
        <w:rPr>
          <w:lang w:val="en-US"/>
        </w:rPr>
      </w:pPr>
      <w:r w:rsidRPr="00476EAA">
        <w:rPr>
          <w:lang w:val="en-US"/>
        </w:rPr>
        <w:t>\end{itemize}</w:t>
      </w:r>
    </w:p>
    <w:p w14:paraId="28E95CAC" w14:textId="087BC958" w:rsidR="00A430BB" w:rsidRDefault="00476EAA" w:rsidP="00476EAA">
      <w:pPr>
        <w:jc w:val="both"/>
        <w:rPr>
          <w:lang w:val="en-US"/>
        </w:rPr>
      </w:pPr>
      <w:r w:rsidRPr="00476EAA">
        <w:rPr>
          <w:lang w:val="en-US"/>
        </w:rPr>
        <w:t xml:space="preserve">The architecture in their white paper \cite{paper:006} consists of number of modular programs. Namely Registration program, Standards programs, Production programs, and Manufacturing programs. Each contract is deployed on the blockchain independently but since all of them work within the same blockchain system they can interact without friction. Technologies such as NFC, RFID, barcodes, and digital tags link physical products to their digital representation on the blockchain. Furthermore, user facing application in the form of smart phone applications will </w:t>
      </w:r>
      <w:r w:rsidRPr="00476EAA">
        <w:rPr>
          <w:lang w:val="en-US"/>
        </w:rPr>
        <w:lastRenderedPageBreak/>
        <w:t>facilitate access to the blockchain. They will aggregate and display information to customers in real time, detailing every step of the supply chain \cite{paper:006}.</w:t>
      </w:r>
    </w:p>
    <w:p w14:paraId="0FE7D890" w14:textId="6DBCA97A" w:rsidR="00B4598C" w:rsidRDefault="00B4598C" w:rsidP="00B4598C">
      <w:pPr>
        <w:pStyle w:val="Heading2"/>
        <w:rPr>
          <w:lang w:val="en-US"/>
        </w:rPr>
      </w:pPr>
      <w:r>
        <w:rPr>
          <w:lang w:val="en-US"/>
        </w:rPr>
        <w:t>File S</w:t>
      </w:r>
      <w:r w:rsidR="00475E22">
        <w:rPr>
          <w:lang w:val="en-US"/>
        </w:rPr>
        <w:t>haring</w:t>
      </w:r>
    </w:p>
    <w:p w14:paraId="79BE923F" w14:textId="203BECED" w:rsidR="00296192" w:rsidRDefault="00296192" w:rsidP="00E90E99">
      <w:pPr>
        <w:jc w:val="both"/>
        <w:rPr>
          <w:lang w:val="en-US"/>
        </w:rPr>
      </w:pPr>
      <w:r w:rsidRPr="00296192">
        <w:rPr>
          <w:lang w:val="en-US"/>
        </w:rPr>
        <w:t>Filecoin, SiaCoin and Storj are some of the proposals for creating a decentralized platform for filesharing, storage and cloud computing using the blockchain. The idea is simple users instead of uploading files to a central cloud server hosted at google, Microsoft or Dropbox files are shredded, encrypted and spread across the distributed file storage network based on the blockchain. Only the uploader holds the keys to call smart contracts to decrypt and reassemble the files. People participating as hosts in the network rent out their storage spaces and get paid in return for the services they provide</w:t>
      </w:r>
      <w:r w:rsidR="00E34F8F">
        <w:rPr>
          <w:lang w:val="en-US"/>
        </w:rPr>
        <w:t xml:space="preserve"> </w:t>
      </w:r>
      <w:r w:rsidR="00E34F8F" w:rsidRPr="00476EAA">
        <w:rPr>
          <w:lang w:val="en-US"/>
        </w:rPr>
        <w:t>\cite{</w:t>
      </w:r>
      <w:r w:rsidR="00916948" w:rsidRPr="009B22FE">
        <w:rPr>
          <w:color w:val="000000"/>
          <w:lang w:val="en-US"/>
        </w:rPr>
        <w:t>misc:016</w:t>
      </w:r>
      <w:r w:rsidR="00E34F8F" w:rsidRPr="00476EAA">
        <w:rPr>
          <w:lang w:val="en-US"/>
        </w:rPr>
        <w:t>}</w:t>
      </w:r>
      <w:r w:rsidRPr="00296192">
        <w:rPr>
          <w:lang w:val="en-US"/>
        </w:rPr>
        <w:t>.</w:t>
      </w:r>
    </w:p>
    <w:p w14:paraId="20B0FFF2" w14:textId="3807CAA7" w:rsidR="009B22FE" w:rsidRDefault="009B22FE" w:rsidP="009B22FE">
      <w:pPr>
        <w:jc w:val="both"/>
        <w:rPr>
          <w:szCs w:val="22"/>
          <w:lang w:val="en-US"/>
        </w:rPr>
      </w:pPr>
      <w:r>
        <w:rPr>
          <w:szCs w:val="22"/>
          <w:lang w:val="en-US"/>
        </w:rPr>
        <w:t>\textbf{</w:t>
      </w:r>
      <w:r>
        <w:rPr>
          <w:b/>
          <w:bCs/>
          <w:szCs w:val="22"/>
          <w:lang w:val="en-US"/>
        </w:rPr>
        <w:t>Filecoin</w:t>
      </w:r>
      <w:r>
        <w:rPr>
          <w:szCs w:val="22"/>
          <w:lang w:val="en-US"/>
        </w:rPr>
        <w:t>}</w:t>
      </w:r>
    </w:p>
    <w:p w14:paraId="35FD0C1D" w14:textId="76AC5777" w:rsidR="009B22FE" w:rsidRDefault="00844E2F" w:rsidP="00844E2F">
      <w:pPr>
        <w:rPr>
          <w:lang w:val="en-US"/>
        </w:rPr>
      </w:pPr>
      <w:r>
        <w:rPr>
          <w:szCs w:val="22"/>
          <w:lang w:val="en-US"/>
        </w:rPr>
        <w:t>\textit{</w:t>
      </w:r>
      <w:r w:rsidRPr="00844E2F">
        <w:rPr>
          <w:szCs w:val="22"/>
          <w:lang w:val="en-US"/>
        </w:rPr>
        <w:t xml:space="preserve"> “</w:t>
      </w:r>
      <w:r w:rsidRPr="00844E2F">
        <w:rPr>
          <w:i/>
          <w:iCs/>
          <w:szCs w:val="22"/>
          <w:lang w:val="en-US"/>
        </w:rPr>
        <w:t>Filecoin is a decentralized storage network that is auditable and publically verifiable. Clients pay miners for data storage and retrieval. Clients offer data storage and disk space in exchange for payments. The network achieves robustness by replicating and dispersing content while automatically detecting and repairing replica failures</w:t>
      </w:r>
      <w:r w:rsidRPr="00844E2F">
        <w:rPr>
          <w:szCs w:val="22"/>
          <w:lang w:val="en-US"/>
        </w:rPr>
        <w:t>”</w:t>
      </w:r>
      <w:r w:rsidR="00D86208">
        <w:rPr>
          <w:szCs w:val="22"/>
          <w:lang w:val="en-US"/>
        </w:rPr>
        <w:t>}</w:t>
      </w:r>
      <w:r w:rsidR="001D3BCA">
        <w:rPr>
          <w:szCs w:val="22"/>
          <w:lang w:val="en-US"/>
        </w:rPr>
        <w:t xml:space="preserve"> </w:t>
      </w:r>
      <w:r w:rsidR="001D3BCA" w:rsidRPr="00476EAA">
        <w:rPr>
          <w:lang w:val="en-US"/>
        </w:rPr>
        <w:t>\cite{</w:t>
      </w:r>
      <w:r w:rsidR="001E4929" w:rsidRPr="000607EC">
        <w:rPr>
          <w:color w:val="000000"/>
          <w:lang w:val="en-US"/>
        </w:rPr>
        <w:t>paper:007</w:t>
      </w:r>
      <w:r w:rsidR="001D3BCA" w:rsidRPr="00476EAA">
        <w:rPr>
          <w:lang w:val="en-US"/>
        </w:rPr>
        <w:t>}</w:t>
      </w:r>
      <w:r w:rsidR="001D3BCA">
        <w:rPr>
          <w:lang w:val="en-US"/>
        </w:rPr>
        <w:t>.</w:t>
      </w:r>
    </w:p>
    <w:p w14:paraId="148CFD58" w14:textId="23D0ACDD" w:rsidR="00CE73EE" w:rsidRDefault="00CE73EE" w:rsidP="00CE73EE">
      <w:pPr>
        <w:jc w:val="both"/>
        <w:rPr>
          <w:szCs w:val="22"/>
          <w:lang w:val="en-US"/>
        </w:rPr>
      </w:pPr>
      <w:r>
        <w:rPr>
          <w:szCs w:val="22"/>
          <w:lang w:val="en-US"/>
        </w:rPr>
        <w:t>\textbf{</w:t>
      </w:r>
      <w:r>
        <w:rPr>
          <w:b/>
          <w:bCs/>
          <w:szCs w:val="22"/>
          <w:lang w:val="en-US"/>
        </w:rPr>
        <w:t>Proof of Storage</w:t>
      </w:r>
      <w:r>
        <w:rPr>
          <w:szCs w:val="22"/>
          <w:lang w:val="en-US"/>
        </w:rPr>
        <w:t>}</w:t>
      </w:r>
    </w:p>
    <w:p w14:paraId="4BB7DB33" w14:textId="78DECF12" w:rsidR="000607EC" w:rsidRDefault="00D03482" w:rsidP="00CE73EE">
      <w:pPr>
        <w:jc w:val="both"/>
        <w:rPr>
          <w:szCs w:val="22"/>
          <w:lang w:val="en-US"/>
        </w:rPr>
      </w:pPr>
      <w:r>
        <w:rPr>
          <w:szCs w:val="22"/>
          <w:lang w:val="en-US"/>
        </w:rPr>
        <w:t>Proof of storage is a class of decentralized challenge response protocols. They allow a storage provider or host to efficiently verify the integrity of the data stored on their device to their users or clients.</w:t>
      </w:r>
      <w:r w:rsidR="00112402">
        <w:rPr>
          <w:szCs w:val="22"/>
          <w:lang w:val="en-US"/>
        </w:rPr>
        <w:t xml:space="preserve"> The client sends encrypted version of its data to the hosting node for storage, while keeping a small portion of that data himself so he can cryptographically verify the integrity of data stored </w:t>
      </w:r>
      <w:r w:rsidR="00D16645">
        <w:rPr>
          <w:szCs w:val="22"/>
          <w:lang w:val="en-US"/>
        </w:rPr>
        <w:t xml:space="preserve">on the hosting node at any time </w:t>
      </w:r>
      <w:r w:rsidR="000607EC" w:rsidRPr="00476EAA">
        <w:rPr>
          <w:lang w:val="en-US"/>
        </w:rPr>
        <w:t>\cite{</w:t>
      </w:r>
      <w:r w:rsidR="000607EC" w:rsidRPr="000607EC">
        <w:rPr>
          <w:color w:val="000000"/>
          <w:lang w:val="en-US"/>
        </w:rPr>
        <w:t>paper:007</w:t>
      </w:r>
      <w:r w:rsidR="000607EC" w:rsidRPr="00476EAA">
        <w:rPr>
          <w:lang w:val="en-US"/>
        </w:rPr>
        <w:t>}</w:t>
      </w:r>
      <w:r w:rsidR="000607EC">
        <w:rPr>
          <w:lang w:val="en-US"/>
        </w:rPr>
        <w:t>.</w:t>
      </w:r>
    </w:p>
    <w:p w14:paraId="7384568B" w14:textId="27E8D962" w:rsidR="002B5822" w:rsidRDefault="002B5822" w:rsidP="002B5822">
      <w:pPr>
        <w:jc w:val="both"/>
        <w:rPr>
          <w:szCs w:val="22"/>
          <w:lang w:val="en-US"/>
        </w:rPr>
      </w:pPr>
      <w:r>
        <w:rPr>
          <w:szCs w:val="22"/>
          <w:lang w:val="en-US"/>
        </w:rPr>
        <w:t>\textbf{</w:t>
      </w:r>
      <w:r w:rsidR="00A95E18" w:rsidRPr="001E4929">
        <w:rPr>
          <w:b/>
          <w:bCs/>
          <w:szCs w:val="22"/>
          <w:lang w:val="en-US"/>
        </w:rPr>
        <w:t>Proof of Replication</w:t>
      </w:r>
      <w:r>
        <w:rPr>
          <w:szCs w:val="22"/>
          <w:lang w:val="en-US"/>
        </w:rPr>
        <w:t>}</w:t>
      </w:r>
    </w:p>
    <w:p w14:paraId="31150271" w14:textId="50627AB6" w:rsidR="00CC3CCC" w:rsidRDefault="00122FCD" w:rsidP="00CC3CCC">
      <w:pPr>
        <w:jc w:val="both"/>
        <w:rPr>
          <w:lang w:val="en-US"/>
        </w:rPr>
      </w:pPr>
      <w:r>
        <w:rPr>
          <w:szCs w:val="22"/>
          <w:lang w:val="en-US"/>
        </w:rPr>
        <w:t>Filecoin introduced a special form of pro</w:t>
      </w:r>
      <w:r w:rsidR="00E629C3">
        <w:rPr>
          <w:szCs w:val="22"/>
          <w:lang w:val="en-US"/>
        </w:rPr>
        <w:t>of of storage protocols called Proof of R</w:t>
      </w:r>
      <w:r>
        <w:rPr>
          <w:szCs w:val="22"/>
          <w:lang w:val="en-US"/>
        </w:rPr>
        <w:t>eplication.</w:t>
      </w:r>
      <w:r w:rsidR="00E629C3">
        <w:rPr>
          <w:szCs w:val="22"/>
          <w:lang w:val="en-US"/>
        </w:rPr>
        <w:t xml:space="preserve"> </w:t>
      </w:r>
      <w:r w:rsidR="00E629C3" w:rsidRPr="00E629C3">
        <w:rPr>
          <w:szCs w:val="22"/>
          <w:lang w:val="en-US"/>
        </w:rPr>
        <w:t xml:space="preserve">It is an extension of Proof of Storage protocol. It enables a miner to convince a user that some data D has been successfully replicated to its </w:t>
      </w:r>
      <w:r w:rsidR="00101708">
        <w:rPr>
          <w:szCs w:val="22"/>
          <w:lang w:val="en-US"/>
        </w:rPr>
        <w:t>own unique physical storage S. I</w:t>
      </w:r>
      <w:r w:rsidR="00E629C3" w:rsidRPr="00E629C3">
        <w:rPr>
          <w:szCs w:val="22"/>
          <w:lang w:val="en-US"/>
        </w:rPr>
        <w:t>t uses challenge/ res</w:t>
      </w:r>
      <w:r w:rsidR="00056F15">
        <w:rPr>
          <w:szCs w:val="22"/>
          <w:lang w:val="en-US"/>
        </w:rPr>
        <w:t xml:space="preserve">ponse protocol to achieve this </w:t>
      </w:r>
      <w:r w:rsidR="00CC3CCC" w:rsidRPr="00476EAA">
        <w:rPr>
          <w:lang w:val="en-US"/>
        </w:rPr>
        <w:t>\cite{</w:t>
      </w:r>
      <w:r w:rsidR="00CC3CCC" w:rsidRPr="000607EC">
        <w:rPr>
          <w:color w:val="000000"/>
          <w:lang w:val="en-US"/>
        </w:rPr>
        <w:t>paper:007</w:t>
      </w:r>
      <w:r w:rsidR="00CC3CCC" w:rsidRPr="00476EAA">
        <w:rPr>
          <w:lang w:val="en-US"/>
        </w:rPr>
        <w:t>}</w:t>
      </w:r>
      <w:r w:rsidR="00CC3CCC">
        <w:rPr>
          <w:lang w:val="en-US"/>
        </w:rPr>
        <w:t>.</w:t>
      </w:r>
      <w:r w:rsidR="00380CF4">
        <w:rPr>
          <w:lang w:val="en-US"/>
        </w:rPr>
        <w:t xml:space="preserve"> </w:t>
      </w:r>
      <w:r w:rsidR="00056F15">
        <w:rPr>
          <w:lang w:val="en-US"/>
        </w:rPr>
        <w:t>Traditional PoS protocols are limited in that they only prove that a miner or host was in possession of data at the time of challenge/response. Filecoin developed PoR protocol in order to</w:t>
      </w:r>
      <w:r w:rsidR="00083F72">
        <w:rPr>
          <w:lang w:val="en-US"/>
        </w:rPr>
        <w:t xml:space="preserve"> provide</w:t>
      </w:r>
      <w:r w:rsidR="00056F15">
        <w:rPr>
          <w:lang w:val="en-US"/>
        </w:rPr>
        <w:t xml:space="preserve"> stronger guarantees against Sybil attacks, Outsourcing attacks and Generation attacks</w:t>
      </w:r>
      <w:r w:rsidR="000802AF">
        <w:rPr>
          <w:lang w:val="en-US"/>
        </w:rPr>
        <w:t xml:space="preserve"> </w:t>
      </w:r>
      <w:r w:rsidR="000802AF" w:rsidRPr="00476EAA">
        <w:rPr>
          <w:lang w:val="en-US"/>
        </w:rPr>
        <w:t>\cite{</w:t>
      </w:r>
      <w:r w:rsidR="000802AF" w:rsidRPr="000607EC">
        <w:rPr>
          <w:color w:val="000000"/>
          <w:lang w:val="en-US"/>
        </w:rPr>
        <w:t>paper:007</w:t>
      </w:r>
      <w:r w:rsidR="000802AF" w:rsidRPr="00476EAA">
        <w:rPr>
          <w:lang w:val="en-US"/>
        </w:rPr>
        <w:t>}</w:t>
      </w:r>
      <w:r w:rsidR="00056F15">
        <w:rPr>
          <w:lang w:val="en-US"/>
        </w:rPr>
        <w:t>. These attacks are exploited by malicious nodes to gain reward for storage that they are not actual</w:t>
      </w:r>
      <w:r w:rsidR="00083F72">
        <w:rPr>
          <w:lang w:val="en-US"/>
        </w:rPr>
        <w:t>ly providing. Such greedy miners reduce the overall capacity and performance of the network. These attacks are discussed below.</w:t>
      </w:r>
    </w:p>
    <w:p w14:paraId="6E31C456" w14:textId="4C794A77" w:rsidR="00783D2A" w:rsidRDefault="00783D2A" w:rsidP="00783D2A">
      <w:pPr>
        <w:jc w:val="both"/>
        <w:rPr>
          <w:szCs w:val="22"/>
          <w:lang w:val="en-US"/>
        </w:rPr>
      </w:pPr>
      <w:r>
        <w:rPr>
          <w:szCs w:val="22"/>
          <w:lang w:val="en-US"/>
        </w:rPr>
        <w:t>\textbf{</w:t>
      </w:r>
      <w:r>
        <w:rPr>
          <w:b/>
          <w:bCs/>
          <w:szCs w:val="22"/>
          <w:lang w:val="en-US"/>
        </w:rPr>
        <w:t>Sybil Attacks</w:t>
      </w:r>
      <w:r>
        <w:rPr>
          <w:szCs w:val="22"/>
          <w:lang w:val="en-US"/>
        </w:rPr>
        <w:t>}</w:t>
      </w:r>
    </w:p>
    <w:p w14:paraId="642A9138" w14:textId="0566D28D" w:rsidR="000805D1" w:rsidRDefault="000805D1" w:rsidP="00783D2A">
      <w:pPr>
        <w:jc w:val="both"/>
        <w:rPr>
          <w:szCs w:val="22"/>
          <w:lang w:val="en-US"/>
        </w:rPr>
      </w:pPr>
      <w:r>
        <w:rPr>
          <w:szCs w:val="22"/>
          <w:lang w:val="en-US"/>
        </w:rPr>
        <w:t>A malicious attacker may want to claim the reward for storing</w:t>
      </w:r>
      <w:r w:rsidR="004D0577">
        <w:rPr>
          <w:szCs w:val="22"/>
          <w:lang w:val="en-US"/>
        </w:rPr>
        <w:t xml:space="preserve"> multiple copies of some data D. T</w:t>
      </w:r>
      <w:r>
        <w:rPr>
          <w:szCs w:val="22"/>
          <w:lang w:val="en-US"/>
        </w:rPr>
        <w:t>hey can cheat the system in traditional PoS protocols by claiming to store multiple copies using Sybil identities, while in reality only storing one physical copy of the D</w:t>
      </w:r>
      <w:r w:rsidR="003A4F45">
        <w:rPr>
          <w:szCs w:val="22"/>
          <w:lang w:val="en-US"/>
        </w:rPr>
        <w:t xml:space="preserve"> </w:t>
      </w:r>
      <w:r w:rsidR="003A4F45" w:rsidRPr="00476EAA">
        <w:rPr>
          <w:lang w:val="en-US"/>
        </w:rPr>
        <w:t>\cite{</w:t>
      </w:r>
      <w:r w:rsidR="003A4F45" w:rsidRPr="000607EC">
        <w:rPr>
          <w:color w:val="000000"/>
          <w:lang w:val="en-US"/>
        </w:rPr>
        <w:t>paper:007</w:t>
      </w:r>
      <w:r w:rsidR="003A4F45" w:rsidRPr="00476EAA">
        <w:rPr>
          <w:lang w:val="en-US"/>
        </w:rPr>
        <w:t>}</w:t>
      </w:r>
      <w:r>
        <w:rPr>
          <w:szCs w:val="22"/>
          <w:lang w:val="en-US"/>
        </w:rPr>
        <w:t>.</w:t>
      </w:r>
    </w:p>
    <w:p w14:paraId="174155B3" w14:textId="21878AB3" w:rsidR="00ED235F" w:rsidRDefault="00ED235F" w:rsidP="00ED235F">
      <w:pPr>
        <w:jc w:val="both"/>
        <w:rPr>
          <w:szCs w:val="22"/>
          <w:lang w:val="en-US"/>
        </w:rPr>
      </w:pPr>
      <w:r>
        <w:rPr>
          <w:szCs w:val="22"/>
          <w:lang w:val="en-US"/>
        </w:rPr>
        <w:t>\textbf{</w:t>
      </w:r>
      <w:r w:rsidR="00D675B7">
        <w:rPr>
          <w:b/>
          <w:bCs/>
          <w:szCs w:val="22"/>
          <w:lang w:val="en-US"/>
        </w:rPr>
        <w:t>Outsourcing A</w:t>
      </w:r>
      <w:r>
        <w:rPr>
          <w:b/>
          <w:bCs/>
          <w:szCs w:val="22"/>
          <w:lang w:val="en-US"/>
        </w:rPr>
        <w:t>ttacks</w:t>
      </w:r>
      <w:r>
        <w:rPr>
          <w:szCs w:val="22"/>
          <w:lang w:val="en-US"/>
        </w:rPr>
        <w:t>}</w:t>
      </w:r>
    </w:p>
    <w:p w14:paraId="67E0B2C4" w14:textId="1C03D3FF" w:rsidR="004D0577" w:rsidRDefault="004D0577" w:rsidP="00ED235F">
      <w:pPr>
        <w:jc w:val="both"/>
        <w:rPr>
          <w:szCs w:val="22"/>
          <w:lang w:val="en-US"/>
        </w:rPr>
      </w:pPr>
      <w:r>
        <w:rPr>
          <w:szCs w:val="22"/>
          <w:lang w:val="en-US"/>
        </w:rPr>
        <w:lastRenderedPageBreak/>
        <w:t>A malicious miner could exploit the system by quickly fetching the data D he is claiming to store from other nodes at the time of challenge/response</w:t>
      </w:r>
      <w:r w:rsidR="008716C9">
        <w:rPr>
          <w:szCs w:val="22"/>
          <w:lang w:val="en-US"/>
        </w:rPr>
        <w:t xml:space="preserve"> </w:t>
      </w:r>
      <w:r w:rsidR="008716C9" w:rsidRPr="00476EAA">
        <w:rPr>
          <w:lang w:val="en-US"/>
        </w:rPr>
        <w:t>\cite{</w:t>
      </w:r>
      <w:r w:rsidR="008716C9" w:rsidRPr="000607EC">
        <w:rPr>
          <w:color w:val="000000"/>
          <w:lang w:val="en-US"/>
        </w:rPr>
        <w:t>paper:007</w:t>
      </w:r>
      <w:r w:rsidR="008716C9" w:rsidRPr="00476EAA">
        <w:rPr>
          <w:lang w:val="en-US"/>
        </w:rPr>
        <w:t>}</w:t>
      </w:r>
      <w:r>
        <w:rPr>
          <w:szCs w:val="22"/>
          <w:lang w:val="en-US"/>
        </w:rPr>
        <w:t xml:space="preserve">. </w:t>
      </w:r>
    </w:p>
    <w:p w14:paraId="15715B7A" w14:textId="6A1110F3" w:rsidR="00150AC0" w:rsidRDefault="00150AC0" w:rsidP="00150AC0">
      <w:pPr>
        <w:jc w:val="both"/>
        <w:rPr>
          <w:szCs w:val="22"/>
          <w:lang w:val="en-US"/>
        </w:rPr>
      </w:pPr>
      <w:r>
        <w:rPr>
          <w:szCs w:val="22"/>
          <w:lang w:val="en-US"/>
        </w:rPr>
        <w:t>\textbf{</w:t>
      </w:r>
      <w:r>
        <w:rPr>
          <w:b/>
          <w:bCs/>
          <w:szCs w:val="22"/>
          <w:lang w:val="en-US"/>
        </w:rPr>
        <w:t>Generation Attacks</w:t>
      </w:r>
      <w:r>
        <w:rPr>
          <w:szCs w:val="22"/>
          <w:lang w:val="en-US"/>
        </w:rPr>
        <w:t>}</w:t>
      </w:r>
    </w:p>
    <w:p w14:paraId="1BD6AB2B" w14:textId="37C5B438" w:rsidR="00150AC0" w:rsidRDefault="00B740FB" w:rsidP="00ED235F">
      <w:pPr>
        <w:jc w:val="both"/>
        <w:rPr>
          <w:szCs w:val="22"/>
          <w:lang w:val="en-US"/>
        </w:rPr>
      </w:pPr>
      <w:r>
        <w:rPr>
          <w:szCs w:val="22"/>
          <w:lang w:val="en-US"/>
        </w:rPr>
        <w:t xml:space="preserve">A malicious miner could rely on small </w:t>
      </w:r>
      <w:r w:rsidR="00E33E66">
        <w:rPr>
          <w:szCs w:val="22"/>
          <w:lang w:val="en-US"/>
        </w:rPr>
        <w:t xml:space="preserve">but </w:t>
      </w:r>
      <w:r>
        <w:rPr>
          <w:szCs w:val="22"/>
          <w:lang w:val="en-US"/>
        </w:rPr>
        <w:t>efficient program to quickly generate the data D</w:t>
      </w:r>
      <w:r w:rsidR="00E33E66">
        <w:rPr>
          <w:szCs w:val="22"/>
          <w:lang w:val="en-US"/>
        </w:rPr>
        <w:t xml:space="preserve"> when it is requested</w:t>
      </w:r>
      <w:r>
        <w:rPr>
          <w:szCs w:val="22"/>
          <w:lang w:val="en-US"/>
        </w:rPr>
        <w:t>. This could allow such an attacker to gain reward for storing large amounts of data even when he physically does not have the capacity to do so</w:t>
      </w:r>
      <w:r w:rsidR="00204906">
        <w:rPr>
          <w:szCs w:val="22"/>
          <w:lang w:val="en-US"/>
        </w:rPr>
        <w:t xml:space="preserve"> </w:t>
      </w:r>
      <w:r w:rsidR="00204906" w:rsidRPr="00476EAA">
        <w:rPr>
          <w:lang w:val="en-US"/>
        </w:rPr>
        <w:t>\cite{</w:t>
      </w:r>
      <w:r w:rsidR="00204906" w:rsidRPr="000607EC">
        <w:rPr>
          <w:color w:val="000000"/>
          <w:lang w:val="en-US"/>
        </w:rPr>
        <w:t>paper:007</w:t>
      </w:r>
      <w:r w:rsidR="00204906" w:rsidRPr="00476EAA">
        <w:rPr>
          <w:lang w:val="en-US"/>
        </w:rPr>
        <w:t>}</w:t>
      </w:r>
      <w:r>
        <w:rPr>
          <w:szCs w:val="22"/>
          <w:lang w:val="en-US"/>
        </w:rPr>
        <w:t>.</w:t>
      </w:r>
    </w:p>
    <w:p w14:paraId="36F90AAF" w14:textId="60823659" w:rsidR="002B5822" w:rsidRDefault="002B5822" w:rsidP="002B5822">
      <w:pPr>
        <w:jc w:val="both"/>
        <w:rPr>
          <w:szCs w:val="22"/>
          <w:lang w:val="en-US"/>
        </w:rPr>
      </w:pPr>
      <w:r>
        <w:rPr>
          <w:szCs w:val="22"/>
          <w:lang w:val="en-US"/>
        </w:rPr>
        <w:t>\textbf{</w:t>
      </w:r>
      <w:r w:rsidR="00A84BCD" w:rsidRPr="001E4929">
        <w:rPr>
          <w:b/>
          <w:bCs/>
          <w:szCs w:val="22"/>
          <w:lang w:val="en-US"/>
        </w:rPr>
        <w:t>Proof of Space Time</w:t>
      </w:r>
      <w:r>
        <w:rPr>
          <w:szCs w:val="22"/>
          <w:lang w:val="en-US"/>
        </w:rPr>
        <w:t>}</w:t>
      </w:r>
    </w:p>
    <w:p w14:paraId="7E6BEE16" w14:textId="231DF813" w:rsidR="008A3B15" w:rsidRDefault="008A3B15" w:rsidP="008A3B15">
      <w:pPr>
        <w:jc w:val="both"/>
        <w:rPr>
          <w:szCs w:val="22"/>
          <w:lang w:val="en-US"/>
        </w:rPr>
      </w:pPr>
      <w:r w:rsidRPr="008A3B15">
        <w:rPr>
          <w:szCs w:val="22"/>
          <w:lang w:val="en-US"/>
        </w:rPr>
        <w:t xml:space="preserve">Proof of </w:t>
      </w:r>
      <w:r>
        <w:rPr>
          <w:szCs w:val="22"/>
          <w:lang w:val="en-US"/>
        </w:rPr>
        <w:t>Space Time is a novel implementation of PoS. It</w:t>
      </w:r>
      <w:r w:rsidRPr="008A3B15">
        <w:rPr>
          <w:szCs w:val="22"/>
          <w:lang w:val="en-US"/>
        </w:rPr>
        <w:t xml:space="preserve"> allows a user to verify that</w:t>
      </w:r>
      <w:r w:rsidR="004F6D58">
        <w:rPr>
          <w:szCs w:val="22"/>
          <w:lang w:val="en-US"/>
        </w:rPr>
        <w:t xml:space="preserve"> the</w:t>
      </w:r>
      <w:r w:rsidRPr="008A3B15">
        <w:rPr>
          <w:szCs w:val="22"/>
          <w:lang w:val="en-US"/>
        </w:rPr>
        <w:t xml:space="preserve"> data was being stored by the miner</w:t>
      </w:r>
      <w:r w:rsidR="004F6D58">
        <w:rPr>
          <w:szCs w:val="22"/>
          <w:lang w:val="en-US"/>
        </w:rPr>
        <w:t>s</w:t>
      </w:r>
      <w:r w:rsidRPr="008A3B15">
        <w:rPr>
          <w:szCs w:val="22"/>
          <w:lang w:val="en-US"/>
        </w:rPr>
        <w:t xml:space="preserve"> throughout a period of time. A natural way to verify this would be by repeatedly sending challenges to </w:t>
      </w:r>
      <w:r w:rsidR="00CE46BA">
        <w:rPr>
          <w:szCs w:val="22"/>
          <w:lang w:val="en-US"/>
        </w:rPr>
        <w:t xml:space="preserve">the </w:t>
      </w:r>
      <w:r w:rsidR="002F0F16">
        <w:rPr>
          <w:szCs w:val="22"/>
          <w:lang w:val="en-US"/>
        </w:rPr>
        <w:t>miners</w:t>
      </w:r>
      <w:r w:rsidR="00FB3BFD">
        <w:rPr>
          <w:szCs w:val="22"/>
          <w:lang w:val="en-US"/>
        </w:rPr>
        <w:t>. This implementation would quickly bottle neck the network by flooding it with larger number of communication requests</w:t>
      </w:r>
      <w:r w:rsidR="00B94819">
        <w:rPr>
          <w:szCs w:val="22"/>
          <w:lang w:val="en-US"/>
        </w:rPr>
        <w:t>. Proof of space time instead</w:t>
      </w:r>
      <w:r w:rsidRPr="008A3B15">
        <w:rPr>
          <w:szCs w:val="22"/>
          <w:lang w:val="en-US"/>
        </w:rPr>
        <w:t xml:space="preserve"> requires a storage provider to produce a sequential proof of storage for a period of time</w:t>
      </w:r>
      <w:r w:rsidR="00B716E8">
        <w:rPr>
          <w:szCs w:val="22"/>
          <w:lang w:val="en-US"/>
        </w:rPr>
        <w:t xml:space="preserve"> and then </w:t>
      </w:r>
      <w:r w:rsidR="008F77D2">
        <w:rPr>
          <w:szCs w:val="22"/>
          <w:lang w:val="en-US"/>
        </w:rPr>
        <w:t>recursively</w:t>
      </w:r>
      <w:r w:rsidR="00B716E8">
        <w:rPr>
          <w:szCs w:val="22"/>
          <w:lang w:val="en-US"/>
        </w:rPr>
        <w:t xml:space="preserve"> compose them together to generate a</w:t>
      </w:r>
      <w:r w:rsidR="00BD76A5">
        <w:rPr>
          <w:szCs w:val="22"/>
          <w:lang w:val="en-US"/>
        </w:rPr>
        <w:t xml:space="preserve"> </w:t>
      </w:r>
      <w:r w:rsidR="00B716E8">
        <w:rPr>
          <w:szCs w:val="22"/>
          <w:lang w:val="en-US"/>
        </w:rPr>
        <w:t>complete proof</w:t>
      </w:r>
      <w:r w:rsidR="005E4296">
        <w:rPr>
          <w:szCs w:val="22"/>
          <w:lang w:val="en-US"/>
        </w:rPr>
        <w:t xml:space="preserve"> </w:t>
      </w:r>
      <w:r w:rsidR="005E4296" w:rsidRPr="00476EAA">
        <w:rPr>
          <w:lang w:val="en-US"/>
        </w:rPr>
        <w:t>\cite{</w:t>
      </w:r>
      <w:r w:rsidR="005E4296" w:rsidRPr="000607EC">
        <w:rPr>
          <w:color w:val="000000"/>
          <w:lang w:val="en-US"/>
        </w:rPr>
        <w:t>paper:007</w:t>
      </w:r>
      <w:r w:rsidR="005E4296" w:rsidRPr="00476EAA">
        <w:rPr>
          <w:lang w:val="en-US"/>
        </w:rPr>
        <w:t>}</w:t>
      </w:r>
      <w:r w:rsidRPr="008A3B15">
        <w:rPr>
          <w:szCs w:val="22"/>
          <w:lang w:val="en-US"/>
        </w:rPr>
        <w:t>.</w:t>
      </w:r>
    </w:p>
    <w:p w14:paraId="04A18FD0" w14:textId="1A327ADA" w:rsidR="00CC3CCC" w:rsidRDefault="0043226F" w:rsidP="0043226F">
      <w:pPr>
        <w:pStyle w:val="Heading1"/>
        <w:rPr>
          <w:lang w:val="en-US"/>
        </w:rPr>
      </w:pPr>
      <w:r>
        <w:rPr>
          <w:lang w:val="en-US"/>
        </w:rPr>
        <w:t>Fundamentals – Technology Stacks</w:t>
      </w:r>
    </w:p>
    <w:p w14:paraId="45AAF70A" w14:textId="4542A81F" w:rsidR="00B87D52" w:rsidRPr="00B41417" w:rsidRDefault="00B87D52" w:rsidP="00B41417">
      <w:pPr>
        <w:pStyle w:val="HTMLPreformatted"/>
        <w:jc w:val="both"/>
        <w:rPr>
          <w:rFonts w:ascii="Charter" w:hAnsi="Charter"/>
          <w:sz w:val="22"/>
        </w:rPr>
      </w:pPr>
      <w:r w:rsidRPr="00B41417">
        <w:rPr>
          <w:rFonts w:ascii="Charter" w:hAnsi="Charter"/>
          <w:color w:val="000000"/>
          <w:sz w:val="22"/>
        </w:rPr>
        <w:t>This chapter deals with fundamental concepts and technology stacks used for developing a decentralized supply chain management system</w:t>
      </w:r>
      <w:r w:rsidR="00775786">
        <w:rPr>
          <w:rFonts w:ascii="Charter" w:hAnsi="Charter"/>
          <w:color w:val="000000"/>
          <w:sz w:val="22"/>
        </w:rPr>
        <w:t xml:space="preserve">. </w:t>
      </w:r>
      <w:r w:rsidR="00CD5906">
        <w:rPr>
          <w:rFonts w:ascii="Segoe UI" w:eastAsiaTheme="minorHAnsi" w:hAnsi="Segoe UI" w:cs="Segoe UI"/>
          <w:color w:val="000000"/>
        </w:rPr>
        <w:t xml:space="preserve">The supply chain </w:t>
      </w:r>
      <w:r w:rsidR="00335017">
        <w:rPr>
          <w:rFonts w:ascii="Segoe UI" w:eastAsiaTheme="minorHAnsi" w:hAnsi="Segoe UI" w:cs="Segoe UI"/>
          <w:color w:val="000000"/>
        </w:rPr>
        <w:t>management</w:t>
      </w:r>
      <w:r w:rsidR="00CD5906">
        <w:rPr>
          <w:rFonts w:ascii="Segoe UI" w:eastAsiaTheme="minorHAnsi" w:hAnsi="Segoe UI" w:cs="Segoe UI"/>
          <w:color w:val="000000"/>
        </w:rPr>
        <w:t xml:space="preserve"> system is described in </w:t>
      </w:r>
      <w:r w:rsidR="00206F2A">
        <w:rPr>
          <w:rFonts w:ascii="Segoe UI" w:eastAsiaTheme="minorHAnsi" w:hAnsi="Segoe UI" w:cs="Segoe UI"/>
          <w:color w:val="000000"/>
        </w:rPr>
        <w:t>detail</w:t>
      </w:r>
      <w:r w:rsidR="00CD5906">
        <w:rPr>
          <w:rFonts w:ascii="Segoe UI" w:eastAsiaTheme="minorHAnsi" w:hAnsi="Segoe UI" w:cs="Segoe UI"/>
          <w:color w:val="000000"/>
        </w:rPr>
        <w:t xml:space="preserve"> in chapter</w:t>
      </w:r>
      <w:r w:rsidRPr="00B41417">
        <w:rPr>
          <w:rFonts w:ascii="Charter" w:hAnsi="Charter"/>
          <w:color w:val="000000"/>
          <w:sz w:val="22"/>
        </w:rPr>
        <w:t xml:space="preserve"> </w:t>
      </w:r>
      <w:r w:rsidRPr="00B41417">
        <w:rPr>
          <w:rFonts w:ascii="Charter" w:hAnsi="Charter"/>
          <w:color w:val="800000"/>
          <w:sz w:val="22"/>
        </w:rPr>
        <w:t>\ref</w:t>
      </w:r>
      <w:r w:rsidRPr="00B41417">
        <w:rPr>
          <w:rFonts w:ascii="Charter" w:hAnsi="Charter"/>
          <w:color w:val="000000"/>
          <w:sz w:val="22"/>
        </w:rPr>
        <w:t>{</w:t>
      </w:r>
      <w:r w:rsidRPr="00B41417">
        <w:rPr>
          <w:rFonts w:ascii="Charter" w:hAnsi="Charter"/>
          <w:color w:val="000000"/>
          <w:sz w:val="22"/>
          <w:u w:val="single"/>
        </w:rPr>
        <w:t>usecase</w:t>
      </w:r>
      <w:r w:rsidRPr="00B41417">
        <w:rPr>
          <w:rFonts w:ascii="Charter" w:hAnsi="Charter"/>
          <w:color w:val="000000"/>
          <w:sz w:val="22"/>
        </w:rPr>
        <w:t xml:space="preserve">}. The backbone of this system is a smart contract running on </w:t>
      </w:r>
      <w:r w:rsidRPr="00B41417">
        <w:rPr>
          <w:rFonts w:ascii="Charter" w:hAnsi="Charter"/>
          <w:color w:val="000000"/>
          <w:sz w:val="22"/>
          <w:u w:val="single"/>
        </w:rPr>
        <w:t>Ethereum</w:t>
      </w:r>
      <w:r w:rsidRPr="00B41417">
        <w:rPr>
          <w:rFonts w:ascii="Charter" w:hAnsi="Charter"/>
          <w:color w:val="000000"/>
          <w:sz w:val="22"/>
        </w:rPr>
        <w:t xml:space="preserve">. </w:t>
      </w:r>
      <w:r w:rsidRPr="00B41417">
        <w:rPr>
          <w:rFonts w:ascii="Charter" w:hAnsi="Charter"/>
          <w:color w:val="000000"/>
          <w:sz w:val="22"/>
          <w:highlight w:val="yellow"/>
          <w:u w:val="single"/>
        </w:rPr>
        <w:t>Ethereum</w:t>
      </w:r>
      <w:r w:rsidRPr="00B41417">
        <w:rPr>
          <w:rFonts w:ascii="Charter" w:hAnsi="Charter"/>
          <w:color w:val="000000"/>
          <w:sz w:val="22"/>
          <w:highlight w:val="yellow"/>
        </w:rPr>
        <w:t xml:space="preserve"> was selected as it is the largest and most secure platform for smart contracts and decentralized applications available as of the writing of this thesis. Its open source nature and other design philosophies like Simplicity, Universality, </w:t>
      </w:r>
      <w:r w:rsidRPr="00B41417">
        <w:rPr>
          <w:rFonts w:ascii="Charter" w:hAnsi="Charter"/>
          <w:color w:val="000000"/>
          <w:sz w:val="22"/>
          <w:highlight w:val="yellow"/>
          <w:u w:val="single"/>
        </w:rPr>
        <w:t>Modularity</w:t>
      </w:r>
      <w:r w:rsidRPr="00B41417">
        <w:rPr>
          <w:rFonts w:ascii="Charter" w:hAnsi="Charter"/>
          <w:color w:val="000000"/>
          <w:sz w:val="22"/>
          <w:highlight w:val="yellow"/>
        </w:rPr>
        <w:t>, Agility and Non-Censorship were also important considerations in favor of its selection</w:t>
      </w:r>
      <w:r w:rsidR="00952D37">
        <w:rPr>
          <w:rFonts w:ascii="Charter" w:hAnsi="Charter"/>
          <w:color w:val="000000"/>
          <w:sz w:val="22"/>
          <w:highlight w:val="yellow"/>
        </w:rPr>
        <w:t xml:space="preserve"> </w:t>
      </w:r>
      <w:r w:rsidR="00952D37">
        <w:rPr>
          <w:color w:val="800000"/>
        </w:rPr>
        <w:t>\cite</w:t>
      </w:r>
      <w:r w:rsidR="00952D37">
        <w:rPr>
          <w:color w:val="000000"/>
        </w:rPr>
        <w:t>{eth:001}</w:t>
      </w:r>
      <w:r w:rsidRPr="00B41417">
        <w:rPr>
          <w:rFonts w:ascii="Charter" w:hAnsi="Charter"/>
          <w:color w:val="000000"/>
          <w:sz w:val="22"/>
          <w:highlight w:val="yellow"/>
        </w:rPr>
        <w:t>.</w:t>
      </w:r>
      <w:r w:rsidR="0011262E">
        <w:rPr>
          <w:rFonts w:ascii="Charter" w:hAnsi="Charter"/>
          <w:color w:val="000000"/>
          <w:sz w:val="22"/>
        </w:rPr>
        <w:t xml:space="preserve"> A complete supply chain S</w:t>
      </w:r>
      <w:r w:rsidRPr="00B41417">
        <w:rPr>
          <w:rFonts w:ascii="Charter" w:hAnsi="Charter"/>
          <w:color w:val="000000"/>
          <w:sz w:val="22"/>
        </w:rPr>
        <w:t xml:space="preserve">ystem </w:t>
      </w:r>
      <w:r w:rsidR="0011262E">
        <w:rPr>
          <w:rFonts w:ascii="Charter" w:hAnsi="Charter"/>
          <w:color w:val="000000"/>
          <w:sz w:val="22"/>
        </w:rPr>
        <w:t>in addition to</w:t>
      </w:r>
      <w:r w:rsidRPr="00B41417">
        <w:rPr>
          <w:rFonts w:ascii="Charter" w:hAnsi="Charter"/>
          <w:color w:val="000000"/>
          <w:sz w:val="22"/>
        </w:rPr>
        <w:t xml:space="preserve"> tracking goods</w:t>
      </w:r>
      <w:r w:rsidR="0011262E">
        <w:rPr>
          <w:rFonts w:ascii="Charter" w:hAnsi="Charter"/>
          <w:color w:val="000000"/>
          <w:sz w:val="22"/>
        </w:rPr>
        <w:t>,</w:t>
      </w:r>
      <w:r w:rsidRPr="00B41417">
        <w:rPr>
          <w:rFonts w:ascii="Charter" w:hAnsi="Charter"/>
          <w:color w:val="000000"/>
          <w:sz w:val="22"/>
        </w:rPr>
        <w:t xml:space="preserve"> also involves managing costs and paying suppliers</w:t>
      </w:r>
      <w:r w:rsidR="0011262E">
        <w:rPr>
          <w:rFonts w:ascii="Charter" w:hAnsi="Charter"/>
          <w:color w:val="000000"/>
          <w:sz w:val="22"/>
        </w:rPr>
        <w:t xml:space="preserve"> </w:t>
      </w:r>
      <w:r w:rsidRPr="00B41417">
        <w:rPr>
          <w:rFonts w:ascii="Charter" w:hAnsi="Charter"/>
          <w:color w:val="000000"/>
          <w:sz w:val="22"/>
        </w:rPr>
        <w:t xml:space="preserve">for goods and services. This system employs </w:t>
      </w:r>
      <w:r w:rsidRPr="00B41417">
        <w:rPr>
          <w:rFonts w:ascii="Charter" w:hAnsi="Charter"/>
          <w:color w:val="000000"/>
          <w:sz w:val="22"/>
          <w:u w:val="single"/>
        </w:rPr>
        <w:t>Raiden</w:t>
      </w:r>
      <w:r w:rsidRPr="00B41417">
        <w:rPr>
          <w:rFonts w:ascii="Charter" w:hAnsi="Charter"/>
          <w:color w:val="000000"/>
          <w:sz w:val="22"/>
        </w:rPr>
        <w:t xml:space="preserve"> network </w:t>
      </w:r>
      <w:r w:rsidRPr="00B41417">
        <w:rPr>
          <w:rFonts w:ascii="Charter" w:hAnsi="Charter"/>
          <w:color w:val="800000"/>
          <w:sz w:val="22"/>
        </w:rPr>
        <w:t>\ref</w:t>
      </w:r>
      <w:r w:rsidRPr="00B41417">
        <w:rPr>
          <w:rFonts w:ascii="Charter" w:hAnsi="Charter"/>
          <w:color w:val="000000"/>
          <w:sz w:val="22"/>
        </w:rPr>
        <w:t>{</w:t>
      </w:r>
      <w:r w:rsidRPr="00B41417">
        <w:rPr>
          <w:rFonts w:ascii="Charter" w:hAnsi="Charter"/>
          <w:color w:val="000000"/>
          <w:sz w:val="22"/>
          <w:u w:val="single"/>
        </w:rPr>
        <w:t>IPFS</w:t>
      </w:r>
      <w:r w:rsidRPr="00B41417">
        <w:rPr>
          <w:rFonts w:ascii="Charter" w:hAnsi="Charter"/>
          <w:color w:val="000000"/>
          <w:sz w:val="22"/>
        </w:rPr>
        <w:t xml:space="preserve">} based payment channels to securely handle majority of the financial transactions. </w:t>
      </w:r>
      <w:r w:rsidRPr="00B41417">
        <w:rPr>
          <w:rFonts w:ascii="Charter" w:hAnsi="Charter"/>
          <w:color w:val="000000"/>
          <w:sz w:val="22"/>
          <w:u w:val="single"/>
        </w:rPr>
        <w:t>InterPlanetary</w:t>
      </w:r>
      <w:r w:rsidRPr="00B41417">
        <w:rPr>
          <w:rFonts w:ascii="Charter" w:hAnsi="Charter"/>
          <w:color w:val="000000"/>
          <w:sz w:val="22"/>
        </w:rPr>
        <w:t xml:space="preserve"> File System is used for storing large documents and complete logs related to individual supply chain processes. </w:t>
      </w:r>
    </w:p>
    <w:p w14:paraId="4AD4020A" w14:textId="77777777" w:rsidR="00B87D52" w:rsidRDefault="00B87D52" w:rsidP="00B87D52">
      <w:pPr>
        <w:pStyle w:val="HTMLPreformatted"/>
      </w:pPr>
      <w:r>
        <w:rPr>
          <w:color w:val="000000"/>
        </w:rPr>
        <w:t xml:space="preserve"> </w:t>
      </w:r>
    </w:p>
    <w:p w14:paraId="426FD97A" w14:textId="425F1771" w:rsidR="00B87D52" w:rsidRPr="00B41417" w:rsidRDefault="00B87D52" w:rsidP="00B87D52">
      <w:pPr>
        <w:jc w:val="both"/>
        <w:rPr>
          <w:color w:val="FF0000"/>
          <w:lang w:val="en-US"/>
        </w:rPr>
      </w:pPr>
      <w:r w:rsidRPr="00B41417">
        <w:rPr>
          <w:color w:val="FF0000"/>
          <w:lang w:val="en-US"/>
        </w:rPr>
        <w:t>%This chapter ends with a short description of the Quantum computing threat to blockchains and the need for decentralized applications to be resilient against Quantum attackers \ref{Qsig}.</w:t>
      </w:r>
    </w:p>
    <w:p w14:paraId="696FE498" w14:textId="5308474E" w:rsidR="00CC3CCC" w:rsidRDefault="004F24E1" w:rsidP="004F24E1">
      <w:pPr>
        <w:pStyle w:val="Heading2"/>
        <w:rPr>
          <w:lang w:val="en-US"/>
        </w:rPr>
      </w:pPr>
      <w:r>
        <w:rPr>
          <w:lang w:val="en-US"/>
        </w:rPr>
        <w:t>Ethereum</w:t>
      </w:r>
    </w:p>
    <w:p w14:paraId="7FA455FF" w14:textId="1111790D" w:rsidR="004F24E1" w:rsidRDefault="00122852" w:rsidP="00CD1248">
      <w:pPr>
        <w:jc w:val="both"/>
        <w:rPr>
          <w:szCs w:val="22"/>
          <w:lang w:val="en-US"/>
        </w:rPr>
      </w:pPr>
      <w:r>
        <w:rPr>
          <w:lang w:val="en-US"/>
        </w:rPr>
        <w:t>Ethereum is a decentralized blockchain based computing pla</w:t>
      </w:r>
      <w:r w:rsidR="00A20BB8">
        <w:rPr>
          <w:lang w:val="en-US"/>
        </w:rPr>
        <w:t>tform that provides smart contract functionality.</w:t>
      </w:r>
      <w:r w:rsidR="007D1D59">
        <w:rPr>
          <w:lang w:val="en-US"/>
        </w:rPr>
        <w:t xml:space="preserve"> </w:t>
      </w:r>
      <w:r w:rsidR="00BD6B75">
        <w:rPr>
          <w:lang w:val="en-US"/>
        </w:rPr>
        <w:t>It aims to be a platform for building decentralized application</w:t>
      </w:r>
      <w:r w:rsidR="00897919">
        <w:rPr>
          <w:lang w:val="en-US"/>
        </w:rPr>
        <w:t>s</w:t>
      </w:r>
      <w:r w:rsidR="00BD6B75">
        <w:rPr>
          <w:lang w:val="en-US"/>
        </w:rPr>
        <w:t xml:space="preserve"> (Dapps). </w:t>
      </w:r>
      <w:r w:rsidR="00897919">
        <w:rPr>
          <w:lang w:val="en-US"/>
        </w:rPr>
        <w:t>Ethereum</w:t>
      </w:r>
      <w:r w:rsidR="00BD6B75">
        <w:rPr>
          <w:lang w:val="en-US"/>
        </w:rPr>
        <w:t xml:space="preserve"> </w:t>
      </w:r>
      <w:r w:rsidR="00897919">
        <w:rPr>
          <w:lang w:val="en-US"/>
        </w:rPr>
        <w:t>has</w:t>
      </w:r>
      <w:r w:rsidR="00BD6B75">
        <w:rPr>
          <w:lang w:val="en-US"/>
        </w:rPr>
        <w:t xml:space="preserve"> a decentralized </w:t>
      </w:r>
      <w:r w:rsidR="00EA23E2">
        <w:rPr>
          <w:lang w:val="en-US"/>
        </w:rPr>
        <w:t>T</w:t>
      </w:r>
      <w:r w:rsidR="0059364C">
        <w:rPr>
          <w:lang w:val="en-US"/>
        </w:rPr>
        <w:t>uring C</w:t>
      </w:r>
      <w:r w:rsidR="00BD6B75">
        <w:rPr>
          <w:lang w:val="en-US"/>
        </w:rPr>
        <w:t>omplete virtual machine which serves as an abstract foundation layer for building Dapps and running smart contracts</w:t>
      </w:r>
      <w:r w:rsidR="00EA23E2">
        <w:rPr>
          <w:lang w:val="en-US"/>
        </w:rPr>
        <w:t>. The Ethereum Virtual M</w:t>
      </w:r>
      <w:r w:rsidR="001D1C84">
        <w:rPr>
          <w:lang w:val="en-US"/>
        </w:rPr>
        <w:t>achine (EVM) is programmed using a java script like progr</w:t>
      </w:r>
      <w:r w:rsidR="00BD6676">
        <w:rPr>
          <w:lang w:val="en-US"/>
        </w:rPr>
        <w:t>amming language called S</w:t>
      </w:r>
      <w:r w:rsidR="006B4D67">
        <w:rPr>
          <w:lang w:val="en-US"/>
        </w:rPr>
        <w:t>olidity</w:t>
      </w:r>
      <w:r w:rsidR="00023BE7">
        <w:rPr>
          <w:lang w:val="en-US"/>
        </w:rPr>
        <w:t>. Ethereum is special because each block in its blockchain represents a state of its virtual machine</w:t>
      </w:r>
      <w:r w:rsidR="006B4D67">
        <w:rPr>
          <w:lang w:val="en-US"/>
        </w:rPr>
        <w:t xml:space="preserve"> </w:t>
      </w:r>
      <w:r w:rsidR="007D1D59" w:rsidRPr="00476EAA">
        <w:rPr>
          <w:lang w:val="en-US"/>
        </w:rPr>
        <w:t>\cite{</w:t>
      </w:r>
      <w:r w:rsidR="007D1D59" w:rsidRPr="00BD6B75">
        <w:rPr>
          <w:color w:val="000000"/>
          <w:lang w:val="en-US"/>
        </w:rPr>
        <w:t>eth:001</w:t>
      </w:r>
      <w:r w:rsidR="007D1D59" w:rsidRPr="00476EAA">
        <w:rPr>
          <w:lang w:val="en-US"/>
        </w:rPr>
        <w:t>}</w:t>
      </w:r>
      <w:r w:rsidR="007D1D59" w:rsidRPr="008A3B15">
        <w:rPr>
          <w:szCs w:val="22"/>
          <w:lang w:val="en-US"/>
        </w:rPr>
        <w:t>.</w:t>
      </w:r>
      <w:r w:rsidR="00161E4B">
        <w:rPr>
          <w:szCs w:val="22"/>
          <w:lang w:val="en-US"/>
        </w:rPr>
        <w:t xml:space="preserve"> </w:t>
      </w:r>
      <w:r w:rsidR="00BA26FF">
        <w:rPr>
          <w:szCs w:val="22"/>
          <w:lang w:val="en-US"/>
        </w:rPr>
        <w:t>The design philosophy of Ethereum foll</w:t>
      </w:r>
      <w:r w:rsidR="00CE6657">
        <w:rPr>
          <w:szCs w:val="22"/>
          <w:lang w:val="en-US"/>
        </w:rPr>
        <w:t>ow</w:t>
      </w:r>
      <w:r w:rsidR="00045C08">
        <w:rPr>
          <w:szCs w:val="22"/>
          <w:lang w:val="en-US"/>
        </w:rPr>
        <w:t>s</w:t>
      </w:r>
      <w:r w:rsidR="00BA0534">
        <w:rPr>
          <w:szCs w:val="22"/>
          <w:lang w:val="en-US"/>
        </w:rPr>
        <w:t xml:space="preserve"> a set of principles outlined</w:t>
      </w:r>
      <w:r w:rsidR="00BA26FF">
        <w:rPr>
          <w:szCs w:val="22"/>
          <w:lang w:val="en-US"/>
        </w:rPr>
        <w:t xml:space="preserve"> below:</w:t>
      </w:r>
    </w:p>
    <w:p w14:paraId="2DD9AC1E" w14:textId="0FDF6053" w:rsidR="007214C3" w:rsidRDefault="007214C3" w:rsidP="007214C3">
      <w:pPr>
        <w:jc w:val="both"/>
        <w:rPr>
          <w:szCs w:val="22"/>
          <w:lang w:val="en-US"/>
        </w:rPr>
      </w:pPr>
      <w:r>
        <w:rPr>
          <w:szCs w:val="22"/>
          <w:lang w:val="en-US"/>
        </w:rPr>
        <w:t>\textbf{</w:t>
      </w:r>
      <w:r w:rsidR="00970586">
        <w:rPr>
          <w:b/>
          <w:bCs/>
          <w:szCs w:val="22"/>
          <w:lang w:val="en-US"/>
        </w:rPr>
        <w:t>Simplicity:</w:t>
      </w:r>
      <w:r>
        <w:rPr>
          <w:szCs w:val="22"/>
          <w:lang w:val="en-US"/>
        </w:rPr>
        <w:t>}</w:t>
      </w:r>
      <w:r w:rsidR="006B086A">
        <w:rPr>
          <w:szCs w:val="22"/>
          <w:lang w:val="en-US"/>
        </w:rPr>
        <w:t xml:space="preserve"> </w:t>
      </w:r>
      <w:r w:rsidR="00211C1A">
        <w:rPr>
          <w:szCs w:val="22"/>
          <w:lang w:val="en-US"/>
        </w:rPr>
        <w:t xml:space="preserve">The </w:t>
      </w:r>
      <w:r w:rsidR="006B086A">
        <w:rPr>
          <w:szCs w:val="22"/>
          <w:lang w:val="en-US"/>
        </w:rPr>
        <w:t xml:space="preserve">Ethereum Protocol is designed to be as simple as possible to fully realize the unprecedented democratization potential of blockchains </w:t>
      </w:r>
      <w:r w:rsidR="006B086A" w:rsidRPr="00476EAA">
        <w:rPr>
          <w:lang w:val="en-US"/>
        </w:rPr>
        <w:t>\cite{</w:t>
      </w:r>
      <w:r w:rsidR="006B086A" w:rsidRPr="00BD6B75">
        <w:rPr>
          <w:color w:val="000000"/>
          <w:lang w:val="en-US"/>
        </w:rPr>
        <w:t>eth:001</w:t>
      </w:r>
      <w:r w:rsidR="006B086A" w:rsidRPr="00476EAA">
        <w:rPr>
          <w:lang w:val="en-US"/>
        </w:rPr>
        <w:t>}</w:t>
      </w:r>
      <w:r w:rsidR="006B086A">
        <w:rPr>
          <w:szCs w:val="22"/>
          <w:lang w:val="en-US"/>
        </w:rPr>
        <w:t xml:space="preserve">. </w:t>
      </w:r>
    </w:p>
    <w:p w14:paraId="12ACD172" w14:textId="5394E6A6" w:rsidR="007214C3" w:rsidRDefault="007214C3" w:rsidP="007214C3">
      <w:pPr>
        <w:jc w:val="both"/>
        <w:rPr>
          <w:szCs w:val="22"/>
          <w:lang w:val="en-US"/>
        </w:rPr>
      </w:pPr>
      <w:r>
        <w:rPr>
          <w:szCs w:val="22"/>
          <w:lang w:val="en-US"/>
        </w:rPr>
        <w:lastRenderedPageBreak/>
        <w:t>\textbf{</w:t>
      </w:r>
      <w:r w:rsidR="00C7505A">
        <w:rPr>
          <w:b/>
          <w:bCs/>
          <w:szCs w:val="22"/>
          <w:lang w:val="en-US"/>
        </w:rPr>
        <w:t>Universality:</w:t>
      </w:r>
      <w:r>
        <w:rPr>
          <w:szCs w:val="22"/>
          <w:lang w:val="en-US"/>
        </w:rPr>
        <w:t>}</w:t>
      </w:r>
      <w:r w:rsidR="00AA5AAC">
        <w:rPr>
          <w:szCs w:val="22"/>
          <w:lang w:val="en-US"/>
        </w:rPr>
        <w:t xml:space="preserve"> </w:t>
      </w:r>
      <w:r w:rsidR="003B4D99">
        <w:rPr>
          <w:szCs w:val="22"/>
          <w:lang w:val="en-US"/>
        </w:rPr>
        <w:t>Ethereum provides a Turning C</w:t>
      </w:r>
      <w:r w:rsidR="00994C7E">
        <w:rPr>
          <w:szCs w:val="22"/>
          <w:lang w:val="en-US"/>
        </w:rPr>
        <w:t>omplete scripting language.  Programmers can use this language to develop any smart contract</w:t>
      </w:r>
      <w:r w:rsidR="00FB46E6">
        <w:rPr>
          <w:szCs w:val="22"/>
          <w:lang w:val="en-US"/>
        </w:rPr>
        <w:t>,</w:t>
      </w:r>
      <w:r w:rsidR="00994C7E">
        <w:rPr>
          <w:szCs w:val="22"/>
          <w:lang w:val="en-US"/>
        </w:rPr>
        <w:t xml:space="preserve"> which can be mathematically defined.</w:t>
      </w:r>
      <w:r w:rsidR="008645E4">
        <w:rPr>
          <w:szCs w:val="22"/>
          <w:lang w:val="en-US"/>
        </w:rPr>
        <w:t xml:space="preserve">  Ethereum does not have “features”</w:t>
      </w:r>
      <w:r w:rsidR="00FD62B1">
        <w:rPr>
          <w:szCs w:val="22"/>
          <w:lang w:val="en-US"/>
        </w:rPr>
        <w:t>,</w:t>
      </w:r>
      <w:r w:rsidR="008645E4">
        <w:rPr>
          <w:szCs w:val="22"/>
          <w:lang w:val="en-US"/>
        </w:rPr>
        <w:t xml:space="preserve"> instead its design philosophy follows the principal</w:t>
      </w:r>
      <w:r w:rsidR="00D13D7A">
        <w:rPr>
          <w:szCs w:val="22"/>
          <w:lang w:val="en-US"/>
        </w:rPr>
        <w:t>:</w:t>
      </w:r>
      <w:r w:rsidR="004044FD">
        <w:rPr>
          <w:szCs w:val="22"/>
          <w:lang w:val="en-US"/>
        </w:rPr>
        <w:t xml:space="preserve"> If it </w:t>
      </w:r>
      <w:r w:rsidR="008645E4">
        <w:rPr>
          <w:szCs w:val="22"/>
          <w:lang w:val="en-US"/>
        </w:rPr>
        <w:t xml:space="preserve">can </w:t>
      </w:r>
      <w:r w:rsidR="004044FD">
        <w:rPr>
          <w:szCs w:val="22"/>
          <w:lang w:val="en-US"/>
        </w:rPr>
        <w:t>be c</w:t>
      </w:r>
      <w:r w:rsidR="008645E4">
        <w:rPr>
          <w:szCs w:val="22"/>
          <w:lang w:val="en-US"/>
        </w:rPr>
        <w:t>orrectly define</w:t>
      </w:r>
      <w:r w:rsidR="004044FD">
        <w:rPr>
          <w:szCs w:val="22"/>
          <w:lang w:val="en-US"/>
        </w:rPr>
        <w:t xml:space="preserve">d </w:t>
      </w:r>
      <w:r w:rsidR="008645E4">
        <w:rPr>
          <w:szCs w:val="22"/>
          <w:lang w:val="en-US"/>
        </w:rPr>
        <w:t xml:space="preserve">mathematically, then </w:t>
      </w:r>
      <w:r w:rsidR="004044FD">
        <w:rPr>
          <w:szCs w:val="22"/>
          <w:lang w:val="en-US"/>
        </w:rPr>
        <w:t>it</w:t>
      </w:r>
      <w:r w:rsidR="008645E4">
        <w:rPr>
          <w:szCs w:val="22"/>
          <w:lang w:val="en-US"/>
        </w:rPr>
        <w:t xml:space="preserve"> can</w:t>
      </w:r>
      <w:r w:rsidR="00EB7821">
        <w:rPr>
          <w:szCs w:val="22"/>
          <w:lang w:val="en-US"/>
        </w:rPr>
        <w:t xml:space="preserve"> be</w:t>
      </w:r>
      <w:r w:rsidR="008645E4">
        <w:rPr>
          <w:szCs w:val="22"/>
          <w:lang w:val="en-US"/>
        </w:rPr>
        <w:t xml:space="preserve"> </w:t>
      </w:r>
      <w:r w:rsidR="004044FD">
        <w:rPr>
          <w:szCs w:val="22"/>
          <w:lang w:val="en-US"/>
        </w:rPr>
        <w:t xml:space="preserve">built </w:t>
      </w:r>
      <w:r w:rsidR="008645E4">
        <w:rPr>
          <w:szCs w:val="22"/>
          <w:lang w:val="en-US"/>
        </w:rPr>
        <w:t>on Ethereum</w:t>
      </w:r>
      <w:r w:rsidR="00D13D7A">
        <w:rPr>
          <w:szCs w:val="22"/>
          <w:lang w:val="en-US"/>
        </w:rPr>
        <w:t xml:space="preserve"> </w:t>
      </w:r>
      <w:r w:rsidR="00D13D7A" w:rsidRPr="00476EAA">
        <w:rPr>
          <w:lang w:val="en-US"/>
        </w:rPr>
        <w:t>\cite{</w:t>
      </w:r>
      <w:r w:rsidR="00D13D7A" w:rsidRPr="00BD6B75">
        <w:rPr>
          <w:color w:val="000000"/>
          <w:lang w:val="en-US"/>
        </w:rPr>
        <w:t>eth:001</w:t>
      </w:r>
      <w:r w:rsidR="00D13D7A" w:rsidRPr="00476EAA">
        <w:rPr>
          <w:lang w:val="en-US"/>
        </w:rPr>
        <w:t>}</w:t>
      </w:r>
      <w:r w:rsidR="008645E4">
        <w:rPr>
          <w:szCs w:val="22"/>
          <w:lang w:val="en-US"/>
        </w:rPr>
        <w:t>.</w:t>
      </w:r>
      <w:r w:rsidR="00994C7E">
        <w:rPr>
          <w:szCs w:val="22"/>
          <w:lang w:val="en-US"/>
        </w:rPr>
        <w:t xml:space="preserve"> </w:t>
      </w:r>
    </w:p>
    <w:p w14:paraId="0AEBAE07" w14:textId="28A96AE6" w:rsidR="007214C3" w:rsidRDefault="007214C3" w:rsidP="007214C3">
      <w:pPr>
        <w:jc w:val="both"/>
        <w:rPr>
          <w:szCs w:val="22"/>
          <w:lang w:val="en-US"/>
        </w:rPr>
      </w:pPr>
      <w:r>
        <w:rPr>
          <w:szCs w:val="22"/>
          <w:lang w:val="en-US"/>
        </w:rPr>
        <w:t>\textbf{</w:t>
      </w:r>
      <w:r w:rsidR="00EB6982" w:rsidRPr="00EB6982">
        <w:rPr>
          <w:b/>
          <w:bCs/>
          <w:szCs w:val="22"/>
          <w:lang w:val="en-US"/>
        </w:rPr>
        <w:t>Modularity:</w:t>
      </w:r>
      <w:r>
        <w:rPr>
          <w:szCs w:val="22"/>
          <w:lang w:val="en-US"/>
        </w:rPr>
        <w:t>}</w:t>
      </w:r>
      <w:r w:rsidR="00821A69">
        <w:rPr>
          <w:szCs w:val="22"/>
          <w:lang w:val="en-US"/>
        </w:rPr>
        <w:t xml:space="preserve"> </w:t>
      </w:r>
      <w:r w:rsidR="008139E8">
        <w:rPr>
          <w:szCs w:val="22"/>
          <w:lang w:val="en-US"/>
        </w:rPr>
        <w:t xml:space="preserve">The </w:t>
      </w:r>
      <w:r w:rsidR="00821A69">
        <w:rPr>
          <w:szCs w:val="22"/>
          <w:lang w:val="en-US"/>
        </w:rPr>
        <w:t>Ethereum protocol i</w:t>
      </w:r>
      <w:r w:rsidR="00C146C3">
        <w:rPr>
          <w:szCs w:val="22"/>
          <w:lang w:val="en-US"/>
        </w:rPr>
        <w:t xml:space="preserve">s designed to be as modular and </w:t>
      </w:r>
      <w:r w:rsidR="00821A69">
        <w:rPr>
          <w:szCs w:val="22"/>
          <w:lang w:val="en-US"/>
        </w:rPr>
        <w:t>separable as possible.</w:t>
      </w:r>
      <w:r w:rsidR="00926F86">
        <w:rPr>
          <w:szCs w:val="22"/>
          <w:lang w:val="en-US"/>
        </w:rPr>
        <w:t xml:space="preserve"> This </w:t>
      </w:r>
      <w:r w:rsidR="003E4039">
        <w:rPr>
          <w:szCs w:val="22"/>
          <w:lang w:val="en-US"/>
        </w:rPr>
        <w:t>in</w:t>
      </w:r>
      <w:r w:rsidR="00926F86">
        <w:rPr>
          <w:szCs w:val="22"/>
          <w:lang w:val="en-US"/>
        </w:rPr>
        <w:t>sure</w:t>
      </w:r>
      <w:r w:rsidR="003E4039">
        <w:rPr>
          <w:szCs w:val="22"/>
          <w:lang w:val="en-US"/>
        </w:rPr>
        <w:t>s</w:t>
      </w:r>
      <w:r w:rsidR="00926F86">
        <w:rPr>
          <w:szCs w:val="22"/>
          <w:lang w:val="en-US"/>
        </w:rPr>
        <w:t xml:space="preserve"> that small changes </w:t>
      </w:r>
      <w:r w:rsidR="003E7932">
        <w:rPr>
          <w:szCs w:val="22"/>
          <w:lang w:val="en-US"/>
        </w:rPr>
        <w:t>to</w:t>
      </w:r>
      <w:r w:rsidR="00926F86">
        <w:rPr>
          <w:szCs w:val="22"/>
          <w:lang w:val="en-US"/>
        </w:rPr>
        <w:t xml:space="preserve"> the protocol do not affect applications that are a</w:t>
      </w:r>
      <w:r w:rsidR="003E4039">
        <w:rPr>
          <w:szCs w:val="22"/>
          <w:lang w:val="en-US"/>
        </w:rPr>
        <w:t>lready running on Ethereum. That is why</w:t>
      </w:r>
      <w:r w:rsidR="00926F86">
        <w:rPr>
          <w:szCs w:val="22"/>
          <w:lang w:val="en-US"/>
        </w:rPr>
        <w:t xml:space="preserve"> Ethereum mining algorithm and consensus mechanisms are designed as separate modules</w:t>
      </w:r>
      <w:r w:rsidR="00B35CFE">
        <w:rPr>
          <w:szCs w:val="22"/>
          <w:lang w:val="en-US"/>
        </w:rPr>
        <w:t xml:space="preserve"> </w:t>
      </w:r>
      <w:r w:rsidR="00B35CFE" w:rsidRPr="00476EAA">
        <w:rPr>
          <w:lang w:val="en-US"/>
        </w:rPr>
        <w:t>\cite{</w:t>
      </w:r>
      <w:r w:rsidR="00B35CFE" w:rsidRPr="00BD6B75">
        <w:rPr>
          <w:color w:val="000000"/>
          <w:lang w:val="en-US"/>
        </w:rPr>
        <w:t>eth:001</w:t>
      </w:r>
      <w:r w:rsidR="00B35CFE" w:rsidRPr="00476EAA">
        <w:rPr>
          <w:lang w:val="en-US"/>
        </w:rPr>
        <w:t>}</w:t>
      </w:r>
      <w:r w:rsidR="00926F86">
        <w:rPr>
          <w:szCs w:val="22"/>
          <w:lang w:val="en-US"/>
        </w:rPr>
        <w:t xml:space="preserve">. This is one of the reasons that Ethereum is perfectly </w:t>
      </w:r>
      <w:r w:rsidR="008D5975">
        <w:rPr>
          <w:szCs w:val="22"/>
          <w:lang w:val="en-US"/>
        </w:rPr>
        <w:t>poised</w:t>
      </w:r>
      <w:r w:rsidR="00926F86">
        <w:rPr>
          <w:szCs w:val="22"/>
          <w:lang w:val="en-US"/>
        </w:rPr>
        <w:t xml:space="preserve"> </w:t>
      </w:r>
      <w:r w:rsidR="00B35CFE">
        <w:rPr>
          <w:szCs w:val="22"/>
          <w:lang w:val="en-US"/>
        </w:rPr>
        <w:t xml:space="preserve">to adequately </w:t>
      </w:r>
      <w:r w:rsidR="00926F86">
        <w:rPr>
          <w:szCs w:val="22"/>
          <w:lang w:val="en-US"/>
        </w:rPr>
        <w:t xml:space="preserve">meet the scaling challenges </w:t>
      </w:r>
      <w:r w:rsidR="007B7C9B">
        <w:rPr>
          <w:szCs w:val="22"/>
          <w:lang w:val="en-US"/>
        </w:rPr>
        <w:t>facing public blockchains. Designers are already working on multiple scaling solutions including Plasma, Sharding, and Raiden.</w:t>
      </w:r>
    </w:p>
    <w:p w14:paraId="0E7FEB15" w14:textId="4019BF11" w:rsidR="007214C3" w:rsidRDefault="007214C3" w:rsidP="007214C3">
      <w:pPr>
        <w:jc w:val="both"/>
        <w:rPr>
          <w:szCs w:val="22"/>
          <w:lang w:val="en-US"/>
        </w:rPr>
      </w:pPr>
      <w:r>
        <w:rPr>
          <w:szCs w:val="22"/>
          <w:lang w:val="en-US"/>
        </w:rPr>
        <w:t>\textbf{</w:t>
      </w:r>
      <w:r w:rsidR="00EB6982">
        <w:rPr>
          <w:b/>
          <w:bCs/>
          <w:szCs w:val="22"/>
          <w:lang w:val="en-US"/>
        </w:rPr>
        <w:t>Agility</w:t>
      </w:r>
      <w:r w:rsidR="000C3BF3">
        <w:rPr>
          <w:b/>
          <w:bCs/>
          <w:szCs w:val="22"/>
          <w:lang w:val="en-US"/>
        </w:rPr>
        <w:t>:</w:t>
      </w:r>
      <w:r>
        <w:rPr>
          <w:szCs w:val="22"/>
          <w:lang w:val="en-US"/>
        </w:rPr>
        <w:t>}</w:t>
      </w:r>
      <w:r w:rsidR="00B60D6B">
        <w:rPr>
          <w:szCs w:val="22"/>
          <w:lang w:val="en-US"/>
        </w:rPr>
        <w:t xml:space="preserve"> </w:t>
      </w:r>
      <w:r w:rsidR="006A4928">
        <w:rPr>
          <w:szCs w:val="22"/>
          <w:lang w:val="en-US"/>
        </w:rPr>
        <w:t xml:space="preserve">The </w:t>
      </w:r>
      <w:r w:rsidR="00B60D6B">
        <w:rPr>
          <w:szCs w:val="22"/>
          <w:lang w:val="en-US"/>
        </w:rPr>
        <w:t>Ethereum protocol is designed to be modifiable in order to meet the security</w:t>
      </w:r>
      <w:r w:rsidR="00EE40E2">
        <w:rPr>
          <w:szCs w:val="22"/>
          <w:lang w:val="en-US"/>
        </w:rPr>
        <w:t xml:space="preserve"> and scalability</w:t>
      </w:r>
      <w:r w:rsidR="00B60D6B">
        <w:rPr>
          <w:szCs w:val="22"/>
          <w:lang w:val="en-US"/>
        </w:rPr>
        <w:t xml:space="preserve"> challenges of the future.</w:t>
      </w:r>
      <w:r w:rsidR="00E96278">
        <w:rPr>
          <w:szCs w:val="22"/>
          <w:lang w:val="en-US"/>
        </w:rPr>
        <w:t xml:space="preserve"> Though designers and developers are extremely judicious about making changes to high-level constructs.</w:t>
      </w:r>
      <w:r w:rsidR="006A4928">
        <w:rPr>
          <w:szCs w:val="22"/>
          <w:lang w:val="en-US"/>
        </w:rPr>
        <w:t xml:space="preserve"> H</w:t>
      </w:r>
      <w:r w:rsidR="004C7F87">
        <w:rPr>
          <w:szCs w:val="22"/>
          <w:lang w:val="en-US"/>
        </w:rPr>
        <w:t>owever</w:t>
      </w:r>
      <w:r w:rsidR="006A4928">
        <w:rPr>
          <w:szCs w:val="22"/>
          <w:lang w:val="en-US"/>
        </w:rPr>
        <w:t>, if</w:t>
      </w:r>
      <w:r w:rsidR="00B60D6B">
        <w:rPr>
          <w:szCs w:val="22"/>
          <w:lang w:val="en-US"/>
        </w:rPr>
        <w:t xml:space="preserve"> during testing and development process developers discover that changes to </w:t>
      </w:r>
      <w:r w:rsidR="00F66449">
        <w:rPr>
          <w:szCs w:val="22"/>
          <w:lang w:val="en-US"/>
        </w:rPr>
        <w:t>protocol architecture or</w:t>
      </w:r>
      <w:r w:rsidR="00B60D6B">
        <w:rPr>
          <w:szCs w:val="22"/>
          <w:lang w:val="en-US"/>
        </w:rPr>
        <w:t xml:space="preserve"> EVM may lead</w:t>
      </w:r>
      <w:r w:rsidR="004C7F87">
        <w:rPr>
          <w:szCs w:val="22"/>
          <w:lang w:val="en-US"/>
        </w:rPr>
        <w:t xml:space="preserve"> to </w:t>
      </w:r>
      <w:r w:rsidR="00B60D6B">
        <w:rPr>
          <w:szCs w:val="22"/>
          <w:lang w:val="en-US"/>
        </w:rPr>
        <w:t>substantial improvement</w:t>
      </w:r>
      <w:r w:rsidR="009D746F">
        <w:rPr>
          <w:szCs w:val="22"/>
          <w:lang w:val="en-US"/>
        </w:rPr>
        <w:t>s</w:t>
      </w:r>
      <w:r w:rsidR="00C71527">
        <w:rPr>
          <w:szCs w:val="22"/>
          <w:lang w:val="en-US"/>
        </w:rPr>
        <w:t>,</w:t>
      </w:r>
      <w:r w:rsidR="00847549">
        <w:rPr>
          <w:szCs w:val="22"/>
          <w:lang w:val="en-US"/>
        </w:rPr>
        <w:t xml:space="preserve"> </w:t>
      </w:r>
      <w:r w:rsidR="00532CE7">
        <w:rPr>
          <w:szCs w:val="22"/>
          <w:lang w:val="en-US"/>
        </w:rPr>
        <w:t>they are quick to exploit them</w:t>
      </w:r>
      <w:r w:rsidR="001B4057">
        <w:rPr>
          <w:szCs w:val="22"/>
          <w:lang w:val="en-US"/>
        </w:rPr>
        <w:t xml:space="preserve"> </w:t>
      </w:r>
      <w:r w:rsidR="001B4057" w:rsidRPr="00476EAA">
        <w:rPr>
          <w:lang w:val="en-US"/>
        </w:rPr>
        <w:t>\cite{</w:t>
      </w:r>
      <w:r w:rsidR="001B4057" w:rsidRPr="00BD6B75">
        <w:rPr>
          <w:color w:val="000000"/>
          <w:lang w:val="en-US"/>
        </w:rPr>
        <w:t>eth:001</w:t>
      </w:r>
      <w:r w:rsidR="001B4057" w:rsidRPr="00476EAA">
        <w:rPr>
          <w:lang w:val="en-US"/>
        </w:rPr>
        <w:t>}</w:t>
      </w:r>
      <w:r w:rsidR="001B4057">
        <w:rPr>
          <w:szCs w:val="22"/>
          <w:lang w:val="en-US"/>
        </w:rPr>
        <w:t>.</w:t>
      </w:r>
      <w:r w:rsidR="007A1EA5">
        <w:rPr>
          <w:szCs w:val="22"/>
          <w:lang w:val="en-US"/>
        </w:rPr>
        <w:t xml:space="preserve"> </w:t>
      </w:r>
    </w:p>
    <w:p w14:paraId="5C6A425E" w14:textId="0BED195B" w:rsidR="007214C3" w:rsidRDefault="007214C3" w:rsidP="00AC6340">
      <w:pPr>
        <w:jc w:val="both"/>
        <w:rPr>
          <w:szCs w:val="22"/>
          <w:lang w:val="en-US"/>
        </w:rPr>
      </w:pPr>
      <w:r>
        <w:rPr>
          <w:szCs w:val="22"/>
          <w:lang w:val="en-US"/>
        </w:rPr>
        <w:t>\textbf{</w:t>
      </w:r>
      <w:r w:rsidR="007E0A2D">
        <w:rPr>
          <w:b/>
          <w:bCs/>
          <w:szCs w:val="22"/>
          <w:lang w:val="en-US"/>
        </w:rPr>
        <w:t>Non-Censorship</w:t>
      </w:r>
      <w:r w:rsidR="00B0237C">
        <w:rPr>
          <w:b/>
          <w:bCs/>
          <w:szCs w:val="22"/>
          <w:lang w:val="en-US"/>
        </w:rPr>
        <w:t>:</w:t>
      </w:r>
      <w:r>
        <w:rPr>
          <w:szCs w:val="22"/>
          <w:lang w:val="en-US"/>
        </w:rPr>
        <w:t>}</w:t>
      </w:r>
      <w:r w:rsidR="00AC6340">
        <w:rPr>
          <w:szCs w:val="22"/>
          <w:lang w:val="en-US"/>
        </w:rPr>
        <w:t xml:space="preserve"> The protocol is designed to be application agnostic. It does not restrict specific categories of usage. All regulatory mechanisms are designed to prevent harm to the network as opposed to restrict any undesirable application </w:t>
      </w:r>
      <w:r w:rsidR="00AC6340" w:rsidRPr="00476EAA">
        <w:rPr>
          <w:lang w:val="en-US"/>
        </w:rPr>
        <w:t>\cite{</w:t>
      </w:r>
      <w:r w:rsidR="00AC6340" w:rsidRPr="00BD6B75">
        <w:rPr>
          <w:color w:val="000000"/>
          <w:lang w:val="en-US"/>
        </w:rPr>
        <w:t>eth:001</w:t>
      </w:r>
      <w:r w:rsidR="00AC6340" w:rsidRPr="00476EAA">
        <w:rPr>
          <w:lang w:val="en-US"/>
        </w:rPr>
        <w:t>}</w:t>
      </w:r>
      <w:r w:rsidR="00AC6340">
        <w:rPr>
          <w:szCs w:val="22"/>
          <w:lang w:val="en-US"/>
        </w:rPr>
        <w:t>.</w:t>
      </w:r>
    </w:p>
    <w:p w14:paraId="353285F1" w14:textId="19B3D981" w:rsidR="00BA26FF" w:rsidRDefault="00A3455D" w:rsidP="00A3455D">
      <w:pPr>
        <w:pStyle w:val="Heading3"/>
        <w:rPr>
          <w:lang w:val="en-US"/>
        </w:rPr>
      </w:pPr>
      <w:r>
        <w:rPr>
          <w:lang w:val="en-US"/>
        </w:rPr>
        <w:t>Ethereum Virtual Machine</w:t>
      </w:r>
    </w:p>
    <w:p w14:paraId="23ABF731" w14:textId="21DE0511" w:rsidR="00A3455D" w:rsidRDefault="00EE48F3" w:rsidP="00596A8A">
      <w:pPr>
        <w:jc w:val="both"/>
        <w:rPr>
          <w:lang w:val="en-US"/>
        </w:rPr>
      </w:pPr>
      <w:r>
        <w:rPr>
          <w:lang w:val="en-US"/>
        </w:rPr>
        <w:t>The Ethereum V</w:t>
      </w:r>
      <w:r w:rsidR="00A3455D">
        <w:rPr>
          <w:lang w:val="en-US"/>
        </w:rPr>
        <w:t>ir</w:t>
      </w:r>
      <w:r>
        <w:rPr>
          <w:lang w:val="en-US"/>
        </w:rPr>
        <w:t>tual M</w:t>
      </w:r>
      <w:r w:rsidR="00A3455D">
        <w:rPr>
          <w:lang w:val="en-US"/>
        </w:rPr>
        <w:t xml:space="preserve">achine presents an abstract architecture to run smart contracts on different mining hardware setups all over the world. </w:t>
      </w:r>
      <w:r w:rsidR="00D65425">
        <w:rPr>
          <w:lang w:val="en-US"/>
        </w:rPr>
        <w:t>EVM</w:t>
      </w:r>
      <w:r w:rsidR="001C25FB">
        <w:rPr>
          <w:lang w:val="en-US"/>
        </w:rPr>
        <w:t xml:space="preserve"> serves as the run time environment for smart contracts </w:t>
      </w:r>
      <w:r w:rsidR="006A5127">
        <w:rPr>
          <w:lang w:val="en-US"/>
        </w:rPr>
        <w:t>on E</w:t>
      </w:r>
      <w:r w:rsidR="001C25FB">
        <w:rPr>
          <w:lang w:val="en-US"/>
        </w:rPr>
        <w:t>thereum.</w:t>
      </w:r>
      <w:r w:rsidR="00E42AAA">
        <w:rPr>
          <w:lang w:val="en-US"/>
        </w:rPr>
        <w:t xml:space="preserve"> It </w:t>
      </w:r>
      <w:r w:rsidR="008C6FEF">
        <w:rPr>
          <w:lang w:val="en-US"/>
        </w:rPr>
        <w:t>prevents programs from accessing each other’s state and ensures that communication can be estab</w:t>
      </w:r>
      <w:r w:rsidR="006E78D0">
        <w:rPr>
          <w:lang w:val="en-US"/>
        </w:rPr>
        <w:t>lished without any interference</w:t>
      </w:r>
      <w:r w:rsidR="007F14EB">
        <w:rPr>
          <w:lang w:val="en-US"/>
        </w:rPr>
        <w:t>.</w:t>
      </w:r>
      <w:r w:rsidR="00060A9E">
        <w:rPr>
          <w:lang w:val="en-US"/>
        </w:rPr>
        <w:t xml:space="preserve"> It is completely isolated from the rest of the main network and as such can be used as a perfect testing environment</w:t>
      </w:r>
      <w:r w:rsidR="00103197">
        <w:rPr>
          <w:lang w:val="en-US"/>
        </w:rPr>
        <w:t xml:space="preserve"> </w:t>
      </w:r>
      <w:r w:rsidR="00103197" w:rsidRPr="00476EAA">
        <w:rPr>
          <w:lang w:val="en-US"/>
        </w:rPr>
        <w:t>\cite{</w:t>
      </w:r>
      <w:r w:rsidR="00103197" w:rsidRPr="008B5AE8">
        <w:rPr>
          <w:color w:val="000000"/>
          <w:lang w:val="en-US"/>
        </w:rPr>
        <w:t>misc:023</w:t>
      </w:r>
      <w:r w:rsidR="00103197" w:rsidRPr="00476EAA">
        <w:rPr>
          <w:lang w:val="en-US"/>
        </w:rPr>
        <w:t>}</w:t>
      </w:r>
      <w:r w:rsidR="00060A9E">
        <w:rPr>
          <w:lang w:val="en-US"/>
        </w:rPr>
        <w:t>.</w:t>
      </w:r>
    </w:p>
    <w:p w14:paraId="116AC41B" w14:textId="15CF145D" w:rsidR="00E1287C" w:rsidRDefault="00E1287C" w:rsidP="00E1287C">
      <w:pPr>
        <w:pStyle w:val="Heading3"/>
        <w:rPr>
          <w:lang w:val="en-US"/>
        </w:rPr>
      </w:pPr>
      <w:r>
        <w:rPr>
          <w:lang w:val="en-US"/>
        </w:rPr>
        <w:t>Merkle Trees in Ethereum</w:t>
      </w:r>
    </w:p>
    <w:p w14:paraId="2DF024CF" w14:textId="1EC78AAA" w:rsidR="00DC1319" w:rsidRDefault="008500E8" w:rsidP="00596A8A">
      <w:pPr>
        <w:jc w:val="both"/>
        <w:rPr>
          <w:lang w:val="en-US"/>
        </w:rPr>
      </w:pPr>
      <w:r>
        <w:rPr>
          <w:lang w:val="en-US"/>
        </w:rPr>
        <w:t>Merkle Trees are an important part of a</w:t>
      </w:r>
      <w:r w:rsidR="00B81072">
        <w:rPr>
          <w:lang w:val="en-US"/>
        </w:rPr>
        <w:t xml:space="preserve">ny blockchains as described in </w:t>
      </w:r>
      <w:r w:rsidR="00B81072" w:rsidRPr="00B81072">
        <w:rPr>
          <w:color w:val="800000"/>
          <w:lang w:val="en-US"/>
        </w:rPr>
        <w:t>\ref</w:t>
      </w:r>
      <w:r w:rsidR="00B81072" w:rsidRPr="00B81072">
        <w:rPr>
          <w:color w:val="000000"/>
          <w:lang w:val="en-US"/>
        </w:rPr>
        <w:t>{</w:t>
      </w:r>
      <w:r w:rsidR="00B81072" w:rsidRPr="00B81072">
        <w:rPr>
          <w:color w:val="000000"/>
          <w:u w:val="single"/>
          <w:lang w:val="en-US"/>
        </w:rPr>
        <w:t>MerkleTrees</w:t>
      </w:r>
      <w:r w:rsidR="00B81072" w:rsidRPr="00B81072">
        <w:rPr>
          <w:color w:val="000000"/>
          <w:lang w:val="en-US"/>
        </w:rPr>
        <w:t>}</w:t>
      </w:r>
      <w:r>
        <w:rPr>
          <w:lang w:val="en-US"/>
        </w:rPr>
        <w:t>.</w:t>
      </w:r>
      <w:r w:rsidR="00E12CC4">
        <w:rPr>
          <w:lang w:val="en-US"/>
        </w:rPr>
        <w:t xml:space="preserve"> </w:t>
      </w:r>
      <w:r w:rsidR="00D74B5A">
        <w:rPr>
          <w:lang w:val="en-US"/>
        </w:rPr>
        <w:t xml:space="preserve"> The purpose of Merkle Tree</w:t>
      </w:r>
      <w:r w:rsidR="004A6E15">
        <w:rPr>
          <w:lang w:val="en-US"/>
        </w:rPr>
        <w:t>s</w:t>
      </w:r>
      <w:r w:rsidR="00D74B5A">
        <w:rPr>
          <w:lang w:val="en-US"/>
        </w:rPr>
        <w:t xml:space="preserve"> is to efficiently verify the data in a block</w:t>
      </w:r>
      <w:r w:rsidR="003D53DA">
        <w:rPr>
          <w:lang w:val="en-US"/>
        </w:rPr>
        <w:t xml:space="preserve"> without </w:t>
      </w:r>
      <w:r w:rsidR="00071597">
        <w:rPr>
          <w:lang w:val="en-US"/>
        </w:rPr>
        <w:t>creating giant block headers</w:t>
      </w:r>
      <w:r w:rsidR="004A6E15">
        <w:rPr>
          <w:lang w:val="en-US"/>
        </w:rPr>
        <w:t>,</w:t>
      </w:r>
      <w:r w:rsidR="00071597">
        <w:rPr>
          <w:lang w:val="en-US"/>
        </w:rPr>
        <w:t xml:space="preserve"> which would have adverse effects on blockchain scalability and decentralization</w:t>
      </w:r>
      <w:r w:rsidR="00D74B5A">
        <w:rPr>
          <w:lang w:val="en-US"/>
        </w:rPr>
        <w:t>.</w:t>
      </w:r>
      <w:r w:rsidR="00852A7A">
        <w:rPr>
          <w:lang w:val="en-US"/>
        </w:rPr>
        <w:t xml:space="preserve"> In Bitcoin each block header contains one tree structure to represent transactions</w:t>
      </w:r>
      <w:r w:rsidR="003F3D44">
        <w:rPr>
          <w:lang w:val="en-US"/>
        </w:rPr>
        <w:t xml:space="preserve"> </w:t>
      </w:r>
      <w:r w:rsidR="003F3D44" w:rsidRPr="009408AE">
        <w:rPr>
          <w:color w:val="606060"/>
          <w:lang w:val="en-US"/>
        </w:rPr>
        <w:t>\cite{misc:025}</w:t>
      </w:r>
      <w:r w:rsidR="00852A7A">
        <w:rPr>
          <w:lang w:val="en-US"/>
        </w:rPr>
        <w:t>. Ethereum</w:t>
      </w:r>
      <w:r w:rsidR="00373AC9">
        <w:rPr>
          <w:lang w:val="en-US"/>
        </w:rPr>
        <w:t>,</w:t>
      </w:r>
      <w:r w:rsidR="00852A7A">
        <w:rPr>
          <w:lang w:val="en-US"/>
        </w:rPr>
        <w:t xml:space="preserve"> on the other hand uses Merkle trees</w:t>
      </w:r>
      <w:r w:rsidR="00DA720A">
        <w:rPr>
          <w:lang w:val="en-US"/>
        </w:rPr>
        <w:t xml:space="preserve"> </w:t>
      </w:r>
      <w:r w:rsidR="00543E38">
        <w:rPr>
          <w:lang w:val="en-US"/>
        </w:rPr>
        <w:t xml:space="preserve">(see </w:t>
      </w:r>
      <w:r w:rsidR="00DA720A">
        <w:rPr>
          <w:lang w:val="en-US"/>
        </w:rPr>
        <w:t>fig</w:t>
      </w:r>
      <w:r w:rsidR="00055F63">
        <w:rPr>
          <w:lang w:val="en-US"/>
        </w:rPr>
        <w:t xml:space="preserve"> </w:t>
      </w:r>
      <w:r w:rsidR="00F707F8">
        <w:rPr>
          <w:lang w:val="en-US"/>
        </w:rPr>
        <w:t>\ref{</w:t>
      </w:r>
      <w:r w:rsidR="008E3252">
        <w:rPr>
          <w:lang w:val="en-US"/>
        </w:rPr>
        <w:t>fig</w:t>
      </w:r>
      <w:r w:rsidR="00F707F8">
        <w:rPr>
          <w:lang w:val="en-US"/>
        </w:rPr>
        <w:t>:</w:t>
      </w:r>
      <w:r w:rsidR="00F707F8" w:rsidRPr="00257551">
        <w:rPr>
          <w:rFonts w:ascii="Courier New" w:hAnsi="Courier New" w:cs="Courier New"/>
          <w:b/>
          <w:bCs/>
          <w:color w:val="0000CC"/>
          <w:sz w:val="20"/>
          <w:szCs w:val="20"/>
          <w:lang w:val="en-US" w:eastAsia="en-US"/>
        </w:rPr>
        <w:t>EthTree</w:t>
      </w:r>
      <w:r w:rsidR="00F707F8">
        <w:rPr>
          <w:lang w:val="en-US"/>
        </w:rPr>
        <w:t>}</w:t>
      </w:r>
      <w:r w:rsidR="00543E38">
        <w:rPr>
          <w:lang w:val="en-US"/>
        </w:rPr>
        <w:t>)</w:t>
      </w:r>
      <w:r w:rsidR="00852A7A">
        <w:rPr>
          <w:lang w:val="en-US"/>
        </w:rPr>
        <w:t xml:space="preserve"> to represent three kinds of objects</w:t>
      </w:r>
      <w:r w:rsidR="001E435A">
        <w:rPr>
          <w:lang w:val="en-US"/>
        </w:rPr>
        <w:t xml:space="preserve"> </w:t>
      </w:r>
      <w:r w:rsidR="001E435A" w:rsidRPr="009408AE">
        <w:rPr>
          <w:color w:val="606060"/>
          <w:lang w:val="en-US"/>
        </w:rPr>
        <w:t>\cite{misc:025}</w:t>
      </w:r>
      <w:r w:rsidR="00852A7A">
        <w:rPr>
          <w:lang w:val="en-US"/>
        </w:rPr>
        <w:t>:</w:t>
      </w:r>
    </w:p>
    <w:p w14:paraId="4D963060" w14:textId="77777777" w:rsidR="00DC1319" w:rsidRPr="00476EAA" w:rsidRDefault="00DC1319" w:rsidP="00DC1319">
      <w:pPr>
        <w:jc w:val="both"/>
        <w:rPr>
          <w:lang w:val="en-US"/>
        </w:rPr>
      </w:pPr>
      <w:r w:rsidRPr="00476EAA">
        <w:rPr>
          <w:lang w:val="en-US"/>
        </w:rPr>
        <w:t>\begin{itemize}</w:t>
      </w:r>
    </w:p>
    <w:p w14:paraId="15CAA35A" w14:textId="181E4941" w:rsidR="00DC1319" w:rsidRPr="00476EAA" w:rsidRDefault="00DC1319" w:rsidP="00DC1319">
      <w:pPr>
        <w:jc w:val="both"/>
        <w:rPr>
          <w:lang w:val="en-US"/>
        </w:rPr>
      </w:pPr>
      <w:r w:rsidRPr="00476EAA">
        <w:rPr>
          <w:lang w:val="en-US"/>
        </w:rPr>
        <w:t xml:space="preserve">\item </w:t>
      </w:r>
      <w:r>
        <w:rPr>
          <w:lang w:val="en-US"/>
        </w:rPr>
        <w:t>Transactions</w:t>
      </w:r>
      <w:r w:rsidRPr="00476EAA">
        <w:rPr>
          <w:lang w:val="en-US"/>
        </w:rPr>
        <w:t xml:space="preserve"> </w:t>
      </w:r>
    </w:p>
    <w:p w14:paraId="19E96A52" w14:textId="2D6B42B6" w:rsidR="00DC1319" w:rsidRPr="00476EAA" w:rsidRDefault="00DC1319" w:rsidP="00DC1319">
      <w:pPr>
        <w:jc w:val="both"/>
        <w:rPr>
          <w:lang w:val="en-US"/>
        </w:rPr>
      </w:pPr>
      <w:r w:rsidRPr="00476EAA">
        <w:rPr>
          <w:lang w:val="en-US"/>
        </w:rPr>
        <w:t xml:space="preserve">\item </w:t>
      </w:r>
      <w:r w:rsidR="00961486">
        <w:rPr>
          <w:lang w:val="en-US"/>
        </w:rPr>
        <w:t>Receipts</w:t>
      </w:r>
    </w:p>
    <w:p w14:paraId="2AA08F3A" w14:textId="5044556F" w:rsidR="00DC1319" w:rsidRPr="00476EAA" w:rsidRDefault="00DC1319" w:rsidP="00DC1319">
      <w:pPr>
        <w:jc w:val="both"/>
        <w:rPr>
          <w:lang w:val="en-US"/>
        </w:rPr>
      </w:pPr>
      <w:r w:rsidRPr="00476EAA">
        <w:rPr>
          <w:lang w:val="en-US"/>
        </w:rPr>
        <w:t xml:space="preserve">\item </w:t>
      </w:r>
      <w:r w:rsidR="003779A0">
        <w:rPr>
          <w:lang w:val="en-US"/>
        </w:rPr>
        <w:t>State</w:t>
      </w:r>
    </w:p>
    <w:p w14:paraId="6A6CD819" w14:textId="1AC936D9" w:rsidR="00E61338" w:rsidRDefault="00DC1319" w:rsidP="00596A8A">
      <w:pPr>
        <w:jc w:val="both"/>
        <w:rPr>
          <w:lang w:val="en-US"/>
        </w:rPr>
      </w:pPr>
      <w:r w:rsidRPr="00476EAA">
        <w:rPr>
          <w:lang w:val="en-US"/>
        </w:rPr>
        <w:t>\end{itemize}</w:t>
      </w:r>
    </w:p>
    <w:p w14:paraId="7998665B" w14:textId="77777777" w:rsidR="00257551" w:rsidRPr="00257551" w:rsidRDefault="00257551" w:rsidP="00257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57551">
        <w:rPr>
          <w:rFonts w:ascii="Courier New" w:hAnsi="Courier New" w:cs="Courier New"/>
          <w:color w:val="0000CC"/>
          <w:sz w:val="20"/>
          <w:szCs w:val="20"/>
          <w:lang w:val="en-US" w:eastAsia="en-US"/>
        </w:rPr>
        <w:lastRenderedPageBreak/>
        <w:t>\begin</w:t>
      </w:r>
      <w:r w:rsidRPr="00257551">
        <w:rPr>
          <w:rFonts w:ascii="Courier New" w:hAnsi="Courier New" w:cs="Courier New"/>
          <w:color w:val="000000"/>
          <w:sz w:val="20"/>
          <w:szCs w:val="20"/>
          <w:lang w:val="en-US" w:eastAsia="en-US"/>
        </w:rPr>
        <w:t>{figure}[h]</w:t>
      </w:r>
    </w:p>
    <w:p w14:paraId="669BA62B" w14:textId="77777777" w:rsidR="00257551" w:rsidRPr="00257551" w:rsidRDefault="00257551" w:rsidP="00257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57551">
        <w:rPr>
          <w:rFonts w:ascii="Courier New" w:hAnsi="Courier New" w:cs="Courier New"/>
          <w:color w:val="000000"/>
          <w:sz w:val="20"/>
          <w:szCs w:val="20"/>
          <w:lang w:val="en-US" w:eastAsia="en-US"/>
        </w:rPr>
        <w:tab/>
      </w:r>
      <w:r w:rsidRPr="00257551">
        <w:rPr>
          <w:rFonts w:ascii="Courier New" w:hAnsi="Courier New" w:cs="Courier New"/>
          <w:color w:val="800000"/>
          <w:sz w:val="20"/>
          <w:szCs w:val="20"/>
          <w:lang w:val="en-US" w:eastAsia="en-US"/>
        </w:rPr>
        <w:t>\centering</w:t>
      </w:r>
    </w:p>
    <w:p w14:paraId="7C42BC39" w14:textId="77777777" w:rsidR="00257551" w:rsidRPr="00257551" w:rsidRDefault="00257551" w:rsidP="00257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57551">
        <w:rPr>
          <w:rFonts w:ascii="Courier New" w:hAnsi="Courier New" w:cs="Courier New"/>
          <w:color w:val="000000"/>
          <w:sz w:val="20"/>
          <w:szCs w:val="20"/>
          <w:lang w:val="en-US" w:eastAsia="en-US"/>
        </w:rPr>
        <w:t xml:space="preserve">    </w:t>
      </w:r>
      <w:r w:rsidRPr="00257551">
        <w:rPr>
          <w:rFonts w:ascii="Courier New" w:hAnsi="Courier New" w:cs="Courier New"/>
          <w:b/>
          <w:bCs/>
          <w:color w:val="0000CC"/>
          <w:sz w:val="20"/>
          <w:szCs w:val="20"/>
          <w:lang w:val="en-US" w:eastAsia="en-US"/>
        </w:rPr>
        <w:t>\includegraphics</w:t>
      </w:r>
      <w:r w:rsidRPr="00257551">
        <w:rPr>
          <w:rFonts w:ascii="Courier New" w:hAnsi="Courier New" w:cs="Courier New"/>
          <w:color w:val="000000"/>
          <w:sz w:val="20"/>
          <w:szCs w:val="20"/>
          <w:lang w:val="en-US" w:eastAsia="en-US"/>
        </w:rPr>
        <w:t>[width=</w:t>
      </w:r>
      <w:r w:rsidRPr="00257551">
        <w:rPr>
          <w:rFonts w:ascii="Courier New" w:hAnsi="Courier New" w:cs="Courier New"/>
          <w:color w:val="000000"/>
          <w:sz w:val="20"/>
          <w:szCs w:val="20"/>
          <w:u w:val="single"/>
          <w:lang w:val="en-US" w:eastAsia="en-US"/>
        </w:rPr>
        <w:t>180mm</w:t>
      </w:r>
      <w:r w:rsidRPr="00257551">
        <w:rPr>
          <w:rFonts w:ascii="Courier New" w:hAnsi="Courier New" w:cs="Courier New"/>
          <w:color w:val="000000"/>
          <w:sz w:val="20"/>
          <w:szCs w:val="20"/>
          <w:lang w:val="en-US" w:eastAsia="en-US"/>
        </w:rPr>
        <w:t>,scale=1]{figs/</w:t>
      </w:r>
      <w:r w:rsidRPr="00257551">
        <w:rPr>
          <w:rFonts w:ascii="Courier New" w:hAnsi="Courier New" w:cs="Courier New"/>
          <w:color w:val="000000"/>
          <w:sz w:val="20"/>
          <w:szCs w:val="20"/>
          <w:u w:val="single"/>
          <w:lang w:val="en-US" w:eastAsia="en-US"/>
        </w:rPr>
        <w:t>ethtree</w:t>
      </w:r>
      <w:r w:rsidRPr="00257551">
        <w:rPr>
          <w:rFonts w:ascii="Courier New" w:hAnsi="Courier New" w:cs="Courier New"/>
          <w:color w:val="000000"/>
          <w:sz w:val="20"/>
          <w:szCs w:val="20"/>
          <w:lang w:val="en-US" w:eastAsia="en-US"/>
        </w:rPr>
        <w:t>}</w:t>
      </w:r>
    </w:p>
    <w:p w14:paraId="273BD989" w14:textId="77777777" w:rsidR="00257551" w:rsidRPr="00257551" w:rsidRDefault="00257551" w:rsidP="00257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57551">
        <w:rPr>
          <w:rFonts w:ascii="Courier New" w:hAnsi="Courier New" w:cs="Courier New"/>
          <w:color w:val="000000"/>
          <w:sz w:val="20"/>
          <w:szCs w:val="20"/>
          <w:lang w:val="en-US" w:eastAsia="en-US"/>
        </w:rPr>
        <w:tab/>
      </w:r>
      <w:r w:rsidRPr="00257551">
        <w:rPr>
          <w:rFonts w:ascii="Courier New" w:hAnsi="Courier New" w:cs="Courier New"/>
          <w:color w:val="800000"/>
          <w:sz w:val="20"/>
          <w:szCs w:val="20"/>
          <w:lang w:val="en-US" w:eastAsia="en-US"/>
        </w:rPr>
        <w:t>\caption</w:t>
      </w:r>
      <w:r w:rsidRPr="00257551">
        <w:rPr>
          <w:rFonts w:ascii="Courier New" w:hAnsi="Courier New" w:cs="Courier New"/>
          <w:color w:val="000000"/>
          <w:sz w:val="20"/>
          <w:szCs w:val="20"/>
          <w:lang w:val="en-US" w:eastAsia="en-US"/>
        </w:rPr>
        <w:t xml:space="preserve">{Merkle Trees in Ethereum </w:t>
      </w:r>
      <w:r w:rsidRPr="00257551">
        <w:rPr>
          <w:rFonts w:ascii="Courier New" w:hAnsi="Courier New" w:cs="Courier New"/>
          <w:color w:val="800000"/>
          <w:sz w:val="20"/>
          <w:szCs w:val="20"/>
          <w:lang w:val="en-US" w:eastAsia="en-US"/>
        </w:rPr>
        <w:t>\cite</w:t>
      </w:r>
      <w:r w:rsidRPr="00257551">
        <w:rPr>
          <w:rFonts w:ascii="Courier New" w:hAnsi="Courier New" w:cs="Courier New"/>
          <w:color w:val="000000"/>
          <w:sz w:val="20"/>
          <w:szCs w:val="20"/>
          <w:lang w:val="en-US" w:eastAsia="en-US"/>
        </w:rPr>
        <w:t>{misc:025}}</w:t>
      </w:r>
    </w:p>
    <w:p w14:paraId="3E1515F1" w14:textId="77777777" w:rsidR="00257551" w:rsidRPr="00257551" w:rsidRDefault="00257551" w:rsidP="00257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57551">
        <w:rPr>
          <w:rFonts w:ascii="Courier New" w:hAnsi="Courier New" w:cs="Courier New"/>
          <w:color w:val="000000"/>
          <w:sz w:val="20"/>
          <w:szCs w:val="20"/>
          <w:lang w:val="en-US" w:eastAsia="en-US"/>
        </w:rPr>
        <w:tab/>
      </w:r>
      <w:r w:rsidRPr="00257551">
        <w:rPr>
          <w:rFonts w:ascii="Courier New" w:hAnsi="Courier New" w:cs="Courier New"/>
          <w:b/>
          <w:bCs/>
          <w:color w:val="0000CC"/>
          <w:sz w:val="20"/>
          <w:szCs w:val="20"/>
          <w:lang w:val="en-US" w:eastAsia="en-US"/>
        </w:rPr>
        <w:t>\label{fig:EthTree}</w:t>
      </w:r>
    </w:p>
    <w:p w14:paraId="6B891F67" w14:textId="3CE9A4FF" w:rsidR="008E3252" w:rsidRDefault="00257551" w:rsidP="00257551">
      <w:pPr>
        <w:jc w:val="both"/>
        <w:rPr>
          <w:rFonts w:ascii="Times New Roman" w:hAnsi="Times New Roman"/>
          <w:color w:val="000000"/>
          <w:sz w:val="24"/>
          <w:szCs w:val="24"/>
          <w:lang w:val="en-US" w:eastAsia="en-US"/>
        </w:rPr>
      </w:pPr>
      <w:r w:rsidRPr="00257551">
        <w:rPr>
          <w:rFonts w:ascii="Times New Roman" w:hAnsi="Times New Roman"/>
          <w:color w:val="0000CC"/>
          <w:sz w:val="24"/>
          <w:szCs w:val="24"/>
          <w:lang w:val="en-US" w:eastAsia="en-US"/>
        </w:rPr>
        <w:t>\end</w:t>
      </w:r>
      <w:r w:rsidRPr="00257551">
        <w:rPr>
          <w:rFonts w:ascii="Times New Roman" w:hAnsi="Times New Roman"/>
          <w:color w:val="000000"/>
          <w:sz w:val="24"/>
          <w:szCs w:val="24"/>
          <w:lang w:val="en-US" w:eastAsia="en-US"/>
        </w:rPr>
        <w:t>{figure}</w:t>
      </w:r>
    </w:p>
    <w:p w14:paraId="7799781E" w14:textId="64EB5B98" w:rsidR="001029DD" w:rsidRDefault="000E77E3" w:rsidP="00596A8A">
      <w:pPr>
        <w:jc w:val="both"/>
        <w:rPr>
          <w:color w:val="000000"/>
          <w:lang w:val="en-US"/>
        </w:rPr>
      </w:pPr>
      <w:r w:rsidRPr="000E77E3">
        <w:rPr>
          <w:color w:val="000000"/>
          <w:lang w:val="en-US"/>
        </w:rPr>
        <w:t xml:space="preserve">Each tree in </w:t>
      </w:r>
      <w:r w:rsidRPr="000E77E3">
        <w:rPr>
          <w:color w:val="000000"/>
          <w:u w:val="single"/>
          <w:lang w:val="en-US"/>
        </w:rPr>
        <w:t>Ethereum</w:t>
      </w:r>
      <w:r w:rsidRPr="000E77E3">
        <w:rPr>
          <w:color w:val="000000"/>
          <w:lang w:val="en-US"/>
        </w:rPr>
        <w:t xml:space="preserve"> handles </w:t>
      </w:r>
      <w:r w:rsidR="00287A7A">
        <w:rPr>
          <w:color w:val="000000"/>
          <w:lang w:val="en-US"/>
        </w:rPr>
        <w:t xml:space="preserve">a </w:t>
      </w:r>
      <w:r w:rsidRPr="000E77E3">
        <w:rPr>
          <w:color w:val="000000"/>
          <w:lang w:val="en-US"/>
        </w:rPr>
        <w:t>specific type of queries.</w:t>
      </w:r>
      <w:r>
        <w:rPr>
          <w:color w:val="000000"/>
          <w:lang w:val="en-US"/>
        </w:rPr>
        <w:t xml:space="preserve"> </w:t>
      </w:r>
      <w:r w:rsidR="00287A7A">
        <w:rPr>
          <w:color w:val="000000"/>
          <w:lang w:val="en-US"/>
        </w:rPr>
        <w:t xml:space="preserve">A </w:t>
      </w:r>
      <w:r w:rsidR="00D61777">
        <w:rPr>
          <w:color w:val="000000"/>
          <w:lang w:val="en-US"/>
        </w:rPr>
        <w:t>Transaction t</w:t>
      </w:r>
      <w:r>
        <w:rPr>
          <w:color w:val="000000"/>
          <w:lang w:val="en-US"/>
        </w:rPr>
        <w:t xml:space="preserve">ree is used to verify if a particular transaction has been included in </w:t>
      </w:r>
      <w:r w:rsidR="009159A9">
        <w:rPr>
          <w:color w:val="000000"/>
          <w:lang w:val="en-US"/>
        </w:rPr>
        <w:t xml:space="preserve">a block or not. </w:t>
      </w:r>
      <w:r w:rsidR="00D61777">
        <w:rPr>
          <w:color w:val="000000"/>
          <w:lang w:val="en-US"/>
        </w:rPr>
        <w:t xml:space="preserve"> </w:t>
      </w:r>
      <w:r w:rsidR="001D78BF">
        <w:rPr>
          <w:color w:val="000000"/>
          <w:lang w:val="en-US"/>
        </w:rPr>
        <w:t xml:space="preserve">A </w:t>
      </w:r>
      <w:r w:rsidR="00C0278E">
        <w:rPr>
          <w:color w:val="000000"/>
          <w:lang w:val="en-US"/>
        </w:rPr>
        <w:t>Receipt tree handles events</w:t>
      </w:r>
      <w:r w:rsidR="004E50C2">
        <w:rPr>
          <w:color w:val="000000"/>
          <w:lang w:val="en-US"/>
        </w:rPr>
        <w:t>. I</w:t>
      </w:r>
      <w:r w:rsidR="00C0278E">
        <w:rPr>
          <w:color w:val="000000"/>
          <w:lang w:val="en-US"/>
        </w:rPr>
        <w:t xml:space="preserve">t can be used to get all instances of a particular event X emitted by a particular address over a period of time </w:t>
      </w:r>
      <w:r w:rsidR="00C60590">
        <w:rPr>
          <w:color w:val="000000"/>
          <w:lang w:val="en-US"/>
        </w:rPr>
        <w:t>for e.g.</w:t>
      </w:r>
      <w:r w:rsidR="00C0278E">
        <w:rPr>
          <w:color w:val="000000"/>
          <w:lang w:val="en-US"/>
        </w:rPr>
        <w:t xml:space="preserve"> </w:t>
      </w:r>
      <w:r w:rsidR="00C60590">
        <w:rPr>
          <w:color w:val="000000"/>
          <w:lang w:val="en-US"/>
        </w:rPr>
        <w:t xml:space="preserve">last </w:t>
      </w:r>
      <w:r w:rsidR="00C0278E">
        <w:rPr>
          <w:color w:val="000000"/>
          <w:lang w:val="en-US"/>
        </w:rPr>
        <w:t>30 days.</w:t>
      </w:r>
      <w:r w:rsidR="00642187">
        <w:rPr>
          <w:color w:val="000000"/>
          <w:lang w:val="en-US"/>
        </w:rPr>
        <w:t xml:space="preserve"> A State tree is used to confirm validity and existence of an account and its balance.</w:t>
      </w:r>
      <w:r w:rsidR="002B3E34">
        <w:rPr>
          <w:color w:val="000000"/>
          <w:lang w:val="en-US"/>
        </w:rPr>
        <w:t xml:space="preserve"> </w:t>
      </w:r>
      <w:r w:rsidR="00730A2D">
        <w:rPr>
          <w:color w:val="000000"/>
          <w:lang w:val="en-US"/>
        </w:rPr>
        <w:t>These trees function in a highly efficient manner, in most cases it is just a matter of fetching the correct Merkle branch and replying back to the clien</w:t>
      </w:r>
      <w:r w:rsidR="00BE0937">
        <w:rPr>
          <w:color w:val="000000"/>
          <w:lang w:val="en-US"/>
        </w:rPr>
        <w:t>t</w:t>
      </w:r>
      <w:r w:rsidR="00730A2D">
        <w:rPr>
          <w:color w:val="000000"/>
          <w:lang w:val="en-US"/>
        </w:rPr>
        <w:t xml:space="preserve">.  </w:t>
      </w:r>
      <w:r w:rsidR="002B3E34">
        <w:rPr>
          <w:color w:val="000000"/>
          <w:lang w:val="en-US"/>
        </w:rPr>
        <w:t xml:space="preserve">Together these three trees allow for the creation of a highly advanced yet light protocol which can be executed by light clients </w:t>
      </w:r>
      <w:r w:rsidR="00D37ECE">
        <w:rPr>
          <w:color w:val="000000"/>
          <w:lang w:val="en-US"/>
        </w:rPr>
        <w:t>to create a highly decentralized computing network</w:t>
      </w:r>
      <w:r w:rsidR="00A61409">
        <w:rPr>
          <w:color w:val="000000"/>
          <w:lang w:val="en-US"/>
        </w:rPr>
        <w:t xml:space="preserve"> </w:t>
      </w:r>
      <w:r w:rsidR="00484B07" w:rsidRPr="009408AE">
        <w:rPr>
          <w:color w:val="606060"/>
          <w:lang w:val="en-US"/>
        </w:rPr>
        <w:t>\cite{misc:025}</w:t>
      </w:r>
      <w:r w:rsidR="002B3E34">
        <w:rPr>
          <w:color w:val="000000"/>
          <w:lang w:val="en-US"/>
        </w:rPr>
        <w:t>.</w:t>
      </w:r>
      <w:r w:rsidR="00C0278E">
        <w:rPr>
          <w:color w:val="000000"/>
          <w:lang w:val="en-US"/>
        </w:rPr>
        <w:t xml:space="preserve"> </w:t>
      </w:r>
    </w:p>
    <w:p w14:paraId="59C33E34" w14:textId="77777777" w:rsidR="007D2B0B" w:rsidRDefault="00704940" w:rsidP="00596A8A">
      <w:pPr>
        <w:jc w:val="both"/>
        <w:rPr>
          <w:color w:val="000000"/>
          <w:lang w:val="en-US"/>
        </w:rPr>
      </w:pPr>
      <w:r>
        <w:rPr>
          <w:color w:val="000000"/>
          <w:lang w:val="en-US"/>
        </w:rPr>
        <w:t>Ethereum uses a special form of Merkle trees called Patricia trees</w:t>
      </w:r>
      <w:r w:rsidR="006B7378">
        <w:rPr>
          <w:color w:val="000000"/>
          <w:lang w:val="en-US"/>
        </w:rPr>
        <w:t xml:space="preserve"> </w:t>
      </w:r>
      <w:r w:rsidR="006B7378" w:rsidRPr="009408AE">
        <w:rPr>
          <w:color w:val="606060"/>
          <w:lang w:val="en-US"/>
        </w:rPr>
        <w:t>\cite{</w:t>
      </w:r>
      <w:r w:rsidR="006B7378" w:rsidRPr="00A61409">
        <w:rPr>
          <w:color w:val="000000"/>
          <w:lang w:val="en-US"/>
        </w:rPr>
        <w:t>ethwiki:007</w:t>
      </w:r>
      <w:r w:rsidR="006B7378" w:rsidRPr="009408AE">
        <w:rPr>
          <w:color w:val="606060"/>
          <w:lang w:val="en-US"/>
        </w:rPr>
        <w:t>}</w:t>
      </w:r>
      <w:r>
        <w:rPr>
          <w:color w:val="000000"/>
          <w:lang w:val="en-US"/>
        </w:rPr>
        <w:t>. These are more complex</w:t>
      </w:r>
      <w:r w:rsidR="0034473A">
        <w:rPr>
          <w:color w:val="000000"/>
          <w:lang w:val="en-US"/>
        </w:rPr>
        <w:t xml:space="preserve"> </w:t>
      </w:r>
      <w:r w:rsidR="00F357F8">
        <w:rPr>
          <w:color w:val="000000"/>
          <w:lang w:val="en-US"/>
        </w:rPr>
        <w:t>data structures</w:t>
      </w:r>
      <w:r>
        <w:rPr>
          <w:color w:val="000000"/>
          <w:lang w:val="en-US"/>
        </w:rPr>
        <w:t xml:space="preserve"> </w:t>
      </w:r>
      <w:r w:rsidR="00237E1E">
        <w:rPr>
          <w:color w:val="000000"/>
          <w:lang w:val="en-US"/>
        </w:rPr>
        <w:t>compared to</w:t>
      </w:r>
      <w:r>
        <w:rPr>
          <w:color w:val="000000"/>
          <w:lang w:val="en-US"/>
        </w:rPr>
        <w:t xml:space="preserve"> the binary trees used in Bitcoin.</w:t>
      </w:r>
      <w:r w:rsidR="00776E84">
        <w:rPr>
          <w:color w:val="000000"/>
          <w:lang w:val="en-US"/>
        </w:rPr>
        <w:t xml:space="preserve"> Binary Merkle trees are a good data structure for creating transaction trees as the tree is created once and then frozen solid. </w:t>
      </w:r>
      <w:r w:rsidR="00CA7CD3">
        <w:rPr>
          <w:color w:val="000000"/>
          <w:lang w:val="en-US"/>
        </w:rPr>
        <w:t>The state in Ethereum however needs to be frequently updated. This requires a data structure where the root can be quickly calculated after each insert, edit, update or delete operation</w:t>
      </w:r>
      <w:r w:rsidR="00901ABA">
        <w:rPr>
          <w:color w:val="000000"/>
          <w:lang w:val="en-US"/>
        </w:rPr>
        <w:t xml:space="preserve"> without reconstructing the entire tree</w:t>
      </w:r>
      <w:r w:rsidR="00CA7CD3">
        <w:rPr>
          <w:color w:val="000000"/>
          <w:lang w:val="en-US"/>
        </w:rPr>
        <w:t>.</w:t>
      </w:r>
      <w:r w:rsidR="001B7E6F">
        <w:rPr>
          <w:color w:val="000000"/>
          <w:lang w:val="en-US"/>
        </w:rPr>
        <w:t xml:space="preserve"> The state in Ethereum is basically a key – value mapping where the key is the account address and value is a combination of account balance, </w:t>
      </w:r>
      <w:r w:rsidR="000B7FB9">
        <w:rPr>
          <w:color w:val="000000"/>
          <w:lang w:val="en-US"/>
        </w:rPr>
        <w:t>nonce,</w:t>
      </w:r>
      <w:r w:rsidR="001B7E6F">
        <w:rPr>
          <w:color w:val="000000"/>
          <w:lang w:val="en-US"/>
        </w:rPr>
        <w:t xml:space="preserve"> code and storage for each address. Storage itself is a tree as well</w:t>
      </w:r>
      <w:r w:rsidR="004C2C67">
        <w:rPr>
          <w:color w:val="000000"/>
          <w:lang w:val="en-US"/>
        </w:rPr>
        <w:t xml:space="preserve"> \</w:t>
      </w:r>
      <w:r w:rsidR="00FC1DB2" w:rsidRPr="009408AE">
        <w:rPr>
          <w:color w:val="606060"/>
          <w:lang w:val="en-US"/>
        </w:rPr>
        <w:t>cite{misc:025}</w:t>
      </w:r>
      <w:r w:rsidR="001B7E6F">
        <w:rPr>
          <w:color w:val="000000"/>
          <w:lang w:val="en-US"/>
        </w:rPr>
        <w:t xml:space="preserve">. </w:t>
      </w:r>
      <w:r w:rsidR="00A61409">
        <w:rPr>
          <w:color w:val="000000"/>
          <w:lang w:val="en-US"/>
        </w:rPr>
        <w:t xml:space="preserve"> </w:t>
      </w:r>
    </w:p>
    <w:p w14:paraId="04881CF0" w14:textId="4ADD1B71" w:rsidR="004A47C0" w:rsidRPr="00C0073E" w:rsidRDefault="00A61409" w:rsidP="00596A8A">
      <w:pPr>
        <w:jc w:val="both"/>
        <w:rPr>
          <w:lang w:val="en-US"/>
        </w:rPr>
      </w:pPr>
      <w:r>
        <w:rPr>
          <w:color w:val="000000"/>
          <w:lang w:val="en-US"/>
        </w:rPr>
        <w:t xml:space="preserve">The </w:t>
      </w:r>
      <w:r w:rsidR="00794B2D">
        <w:rPr>
          <w:color w:val="000000"/>
          <w:lang w:val="en-US"/>
        </w:rPr>
        <w:t>Patricia tree</w:t>
      </w:r>
      <w:r w:rsidR="0034473A">
        <w:rPr>
          <w:color w:val="000000"/>
          <w:lang w:val="en-US"/>
        </w:rPr>
        <w:t xml:space="preserve"> </w:t>
      </w:r>
      <w:r w:rsidR="00917C72">
        <w:rPr>
          <w:color w:val="606060"/>
          <w:lang w:val="en-US"/>
        </w:rPr>
        <w:t xml:space="preserve">is the most suitable data structure for the Ethereum protocol. Detailed specifications for them are presented in </w:t>
      </w:r>
      <w:r w:rsidR="00917C72" w:rsidRPr="009408AE">
        <w:rPr>
          <w:color w:val="606060"/>
          <w:lang w:val="en-US"/>
        </w:rPr>
        <w:t>\cite{</w:t>
      </w:r>
      <w:r w:rsidR="00917C72" w:rsidRPr="00A61409">
        <w:rPr>
          <w:color w:val="000000"/>
          <w:lang w:val="en-US"/>
        </w:rPr>
        <w:t>ethwiki:007</w:t>
      </w:r>
      <w:r w:rsidR="00917C72" w:rsidRPr="009408AE">
        <w:rPr>
          <w:color w:val="606060"/>
          <w:lang w:val="en-US"/>
        </w:rPr>
        <w:t>}</w:t>
      </w:r>
      <w:r w:rsidR="00003CE7">
        <w:rPr>
          <w:color w:val="606060"/>
          <w:lang w:val="en-US"/>
        </w:rPr>
        <w:t>.</w:t>
      </w:r>
      <w:r w:rsidR="00E545B2">
        <w:rPr>
          <w:color w:val="606060"/>
          <w:lang w:val="en-US"/>
        </w:rPr>
        <w:t xml:space="preserve"> </w:t>
      </w:r>
      <w:r w:rsidR="00E545B2">
        <w:rPr>
          <w:lang w:val="en-US"/>
        </w:rPr>
        <w:t>\textit{“</w:t>
      </w:r>
      <w:r w:rsidR="00E545B2" w:rsidRPr="00AD3DFB">
        <w:rPr>
          <w:lang w:val="en-US"/>
        </w:rPr>
        <w:t>The simplest explanation for how it works is that the key under which a value is s</w:t>
      </w:r>
      <w:r w:rsidR="006417A8">
        <w:rPr>
          <w:lang w:val="en-US"/>
        </w:rPr>
        <w:t>tored is encoded into the path</w:t>
      </w:r>
      <w:r w:rsidR="00E545B2" w:rsidRPr="00AD3DFB">
        <w:rPr>
          <w:lang w:val="en-US"/>
        </w:rPr>
        <w:t xml:space="preserve"> that you have to take down the tree. Each node has 16 children, so the path is determined by hex encoding: for example, the key dog hex encoded is 6 4 6 15 6 7, so you would start with the root, go down the 6th child, then the fourth, and so forth until you reach the end</w:t>
      </w:r>
      <w:r w:rsidR="00E545B2">
        <w:rPr>
          <w:lang w:val="en-US"/>
        </w:rPr>
        <w:t xml:space="preserve">”} </w:t>
      </w:r>
      <w:r w:rsidR="00E545B2">
        <w:rPr>
          <w:color w:val="000000"/>
          <w:lang w:val="en-US"/>
        </w:rPr>
        <w:t>\</w:t>
      </w:r>
      <w:r w:rsidR="00E545B2" w:rsidRPr="009408AE">
        <w:rPr>
          <w:color w:val="606060"/>
          <w:lang w:val="en-US"/>
        </w:rPr>
        <w:t>cite{misc:025}</w:t>
      </w:r>
      <w:r w:rsidR="00E545B2" w:rsidRPr="00AD3DFB">
        <w:rPr>
          <w:lang w:val="en-US"/>
        </w:rPr>
        <w:t>.</w:t>
      </w:r>
      <w:r w:rsidR="00C0073E">
        <w:rPr>
          <w:lang w:val="en-US"/>
        </w:rPr>
        <w:t xml:space="preserve"> </w:t>
      </w:r>
      <w:r w:rsidR="001F1FAC">
        <w:rPr>
          <w:color w:val="606060"/>
          <w:lang w:val="en-US"/>
        </w:rPr>
        <w:t>Patricia tree</w:t>
      </w:r>
      <w:r w:rsidR="00FE1128">
        <w:rPr>
          <w:color w:val="606060"/>
          <w:lang w:val="en-US"/>
        </w:rPr>
        <w:t xml:space="preserve">s </w:t>
      </w:r>
      <w:r w:rsidR="00003CE7">
        <w:rPr>
          <w:color w:val="606060"/>
          <w:lang w:val="en-US"/>
        </w:rPr>
        <w:t>have highly desirable secondary properties as well</w:t>
      </w:r>
      <w:r w:rsidR="0010272E">
        <w:rPr>
          <w:color w:val="606060"/>
          <w:lang w:val="en-US"/>
        </w:rPr>
        <w:t>:</w:t>
      </w:r>
      <w:r w:rsidR="00003CE7">
        <w:rPr>
          <w:color w:val="606060"/>
          <w:lang w:val="en-US"/>
        </w:rPr>
        <w:t xml:space="preserve"> </w:t>
      </w:r>
    </w:p>
    <w:p w14:paraId="23DED4D6" w14:textId="77777777" w:rsidR="00F535F2" w:rsidRPr="00476EAA" w:rsidRDefault="00F535F2" w:rsidP="00F535F2">
      <w:pPr>
        <w:jc w:val="both"/>
        <w:rPr>
          <w:lang w:val="en-US"/>
        </w:rPr>
      </w:pPr>
      <w:r w:rsidRPr="00476EAA">
        <w:rPr>
          <w:lang w:val="en-US"/>
        </w:rPr>
        <w:t>\begin{itemize}</w:t>
      </w:r>
    </w:p>
    <w:p w14:paraId="3697E099" w14:textId="7A3068F2" w:rsidR="00F535F2" w:rsidRPr="00476EAA" w:rsidRDefault="00F535F2" w:rsidP="00F535F2">
      <w:pPr>
        <w:jc w:val="both"/>
        <w:rPr>
          <w:lang w:val="en-US"/>
        </w:rPr>
      </w:pPr>
      <w:r w:rsidRPr="00476EAA">
        <w:rPr>
          <w:lang w:val="en-US"/>
        </w:rPr>
        <w:t xml:space="preserve">\item </w:t>
      </w:r>
      <w:r>
        <w:rPr>
          <w:color w:val="606060"/>
          <w:lang w:val="en-US"/>
        </w:rPr>
        <w:t>They have bounded depth even in the presence of an attacker</w:t>
      </w:r>
      <w:r w:rsidR="00570D67">
        <w:rPr>
          <w:color w:val="606060"/>
          <w:lang w:val="en-US"/>
        </w:rPr>
        <w:t>,</w:t>
      </w:r>
      <w:r>
        <w:rPr>
          <w:color w:val="606060"/>
          <w:lang w:val="en-US"/>
        </w:rPr>
        <w:t xml:space="preserve"> who is deliberately trying to craft transactions to make the tree as deep as possible. This prevents denial of service attacks</w:t>
      </w:r>
      <w:r w:rsidR="00570D67">
        <w:rPr>
          <w:color w:val="606060"/>
          <w:lang w:val="en-US"/>
        </w:rPr>
        <w:t>,</w:t>
      </w:r>
      <w:r>
        <w:rPr>
          <w:color w:val="606060"/>
          <w:lang w:val="en-US"/>
        </w:rPr>
        <w:t xml:space="preserve"> which would be possible if each individual update became extremely slow due to large size of the tree</w:t>
      </w:r>
      <w:r w:rsidR="003A688C">
        <w:rPr>
          <w:color w:val="606060"/>
          <w:lang w:val="en-US"/>
        </w:rPr>
        <w:t xml:space="preserve"> </w:t>
      </w:r>
      <w:r w:rsidR="00F82E59">
        <w:rPr>
          <w:color w:val="000000"/>
          <w:lang w:val="en-US"/>
        </w:rPr>
        <w:t>\</w:t>
      </w:r>
      <w:r w:rsidR="00F82E59" w:rsidRPr="009408AE">
        <w:rPr>
          <w:color w:val="606060"/>
          <w:lang w:val="en-US"/>
        </w:rPr>
        <w:t>cite{misc:025}</w:t>
      </w:r>
      <w:r>
        <w:rPr>
          <w:color w:val="606060"/>
          <w:lang w:val="en-US"/>
        </w:rPr>
        <w:t xml:space="preserve">. </w:t>
      </w:r>
    </w:p>
    <w:p w14:paraId="518D51F7" w14:textId="42E62CFE" w:rsidR="00C35FF5" w:rsidRPr="00A61409" w:rsidRDefault="00F535F2" w:rsidP="00C35FF5">
      <w:pPr>
        <w:jc w:val="both"/>
        <w:rPr>
          <w:lang w:val="en-US"/>
        </w:rPr>
      </w:pPr>
      <w:r w:rsidRPr="00476EAA">
        <w:rPr>
          <w:lang w:val="en-US"/>
        </w:rPr>
        <w:t xml:space="preserve">\item </w:t>
      </w:r>
      <w:r w:rsidR="00C35FF5">
        <w:rPr>
          <w:color w:val="606060"/>
          <w:lang w:val="en-US"/>
        </w:rPr>
        <w:t xml:space="preserve">The root of the </w:t>
      </w:r>
      <w:r w:rsidR="003A2067">
        <w:rPr>
          <w:color w:val="606060"/>
          <w:lang w:val="en-US"/>
        </w:rPr>
        <w:t>tree only depends upon the data</w:t>
      </w:r>
      <w:r w:rsidR="00FE56E6">
        <w:rPr>
          <w:color w:val="606060"/>
          <w:lang w:val="en-US"/>
        </w:rPr>
        <w:t xml:space="preserve"> in </w:t>
      </w:r>
      <w:r w:rsidR="00FB1B9C">
        <w:rPr>
          <w:color w:val="606060"/>
          <w:lang w:val="en-US"/>
        </w:rPr>
        <w:t>the</w:t>
      </w:r>
      <w:r w:rsidR="00C231B6">
        <w:rPr>
          <w:color w:val="606060"/>
          <w:lang w:val="en-US"/>
        </w:rPr>
        <w:t xml:space="preserve"> tree</w:t>
      </w:r>
      <w:r w:rsidR="00FB1B9C">
        <w:rPr>
          <w:color w:val="606060"/>
          <w:lang w:val="en-US"/>
        </w:rPr>
        <w:t xml:space="preserve"> and</w:t>
      </w:r>
      <w:r w:rsidR="003A2067">
        <w:rPr>
          <w:color w:val="606060"/>
          <w:lang w:val="en-US"/>
        </w:rPr>
        <w:t xml:space="preserve"> not the orders in which updates are made.</w:t>
      </w:r>
    </w:p>
    <w:p w14:paraId="7A81A907" w14:textId="3FAACA5B" w:rsidR="00F535F2" w:rsidRDefault="00F535F2" w:rsidP="00F535F2">
      <w:pPr>
        <w:jc w:val="both"/>
        <w:rPr>
          <w:lang w:val="en-US"/>
        </w:rPr>
      </w:pPr>
      <w:r w:rsidRPr="00476EAA">
        <w:rPr>
          <w:lang w:val="en-US"/>
        </w:rPr>
        <w:t>\end{itemize}</w:t>
      </w:r>
    </w:p>
    <w:p w14:paraId="1621E26C" w14:textId="70092AB8" w:rsidR="00D1015B" w:rsidRDefault="00D1015B" w:rsidP="00D1015B">
      <w:pPr>
        <w:pStyle w:val="Heading3"/>
        <w:rPr>
          <w:lang w:val="en-US"/>
        </w:rPr>
      </w:pPr>
      <w:r>
        <w:rPr>
          <w:lang w:val="en-US"/>
        </w:rPr>
        <w:lastRenderedPageBreak/>
        <w:t xml:space="preserve">Ethereum State </w:t>
      </w:r>
      <w:r w:rsidR="00140186">
        <w:rPr>
          <w:lang w:val="en-US"/>
        </w:rPr>
        <w:t>Transition</w:t>
      </w:r>
      <w:r>
        <w:rPr>
          <w:lang w:val="en-US"/>
        </w:rPr>
        <w:t xml:space="preserve"> Function</w:t>
      </w:r>
    </w:p>
    <w:p w14:paraId="6706FBDC" w14:textId="4407C39B" w:rsidR="00940708" w:rsidRPr="00940708" w:rsidRDefault="003F7A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Pr>
          <w:rFonts w:ascii="Courier New" w:hAnsi="Courier New" w:cs="Courier New"/>
          <w:color w:val="000000"/>
          <w:sz w:val="20"/>
          <w:szCs w:val="20"/>
          <w:lang w:val="en-US" w:eastAsia="en-US"/>
        </w:rPr>
        <w:t xml:space="preserve">Technically any blockchain based ledger can be thought of as state transition function. </w:t>
      </w:r>
      <w:r w:rsidR="00D53C2D">
        <w:rPr>
          <w:rFonts w:ascii="Courier New" w:hAnsi="Courier New" w:cs="Courier New"/>
          <w:color w:val="000000"/>
          <w:sz w:val="20"/>
          <w:szCs w:val="20"/>
          <w:lang w:val="en-US" w:eastAsia="en-US"/>
        </w:rPr>
        <w:t>Ethereum State Transition F</w:t>
      </w:r>
      <w:r w:rsidR="00940708" w:rsidRPr="00940708">
        <w:rPr>
          <w:rFonts w:ascii="Courier New" w:hAnsi="Courier New" w:cs="Courier New"/>
          <w:color w:val="000000"/>
          <w:sz w:val="20"/>
          <w:szCs w:val="20"/>
          <w:lang w:val="en-US" w:eastAsia="en-US"/>
        </w:rPr>
        <w:t xml:space="preserve">unction APPLY(S,TX) </w:t>
      </w:r>
      <w:r w:rsidR="00940708" w:rsidRPr="00940708">
        <w:rPr>
          <w:rFonts w:ascii="Courier New" w:hAnsi="Courier New" w:cs="Courier New"/>
          <w:color w:val="008000"/>
          <w:sz w:val="20"/>
          <w:szCs w:val="20"/>
          <w:lang w:val="en-US" w:eastAsia="en-US"/>
        </w:rPr>
        <w:t>$\rightarrow$</w:t>
      </w:r>
      <w:r w:rsidR="00940708" w:rsidRPr="00940708">
        <w:rPr>
          <w:rFonts w:ascii="Courier New" w:hAnsi="Courier New" w:cs="Courier New"/>
          <w:color w:val="000000"/>
          <w:sz w:val="20"/>
          <w:szCs w:val="20"/>
          <w:lang w:val="en-US" w:eastAsia="en-US"/>
        </w:rPr>
        <w:t xml:space="preserve"> S’ represented by the figure </w:t>
      </w:r>
      <w:r w:rsidR="00940708" w:rsidRPr="00940708">
        <w:rPr>
          <w:rFonts w:ascii="Courier New" w:hAnsi="Courier New" w:cs="Courier New"/>
          <w:color w:val="800000"/>
          <w:sz w:val="20"/>
          <w:szCs w:val="20"/>
          <w:lang w:val="en-US" w:eastAsia="en-US"/>
        </w:rPr>
        <w:t>\ref</w:t>
      </w:r>
      <w:r w:rsidR="00940708" w:rsidRPr="00940708">
        <w:rPr>
          <w:rFonts w:ascii="Courier New" w:hAnsi="Courier New" w:cs="Courier New"/>
          <w:color w:val="000000"/>
          <w:sz w:val="20"/>
          <w:szCs w:val="20"/>
          <w:lang w:val="en-US" w:eastAsia="en-US"/>
        </w:rPr>
        <w:t xml:space="preserve">{fig:EthSTF} works as follows </w:t>
      </w:r>
      <w:r w:rsidR="00940708" w:rsidRPr="00940708">
        <w:rPr>
          <w:rFonts w:ascii="Courier New" w:hAnsi="Courier New" w:cs="Courier New"/>
          <w:color w:val="800000"/>
          <w:sz w:val="20"/>
          <w:szCs w:val="20"/>
          <w:lang w:val="en-US" w:eastAsia="en-US"/>
        </w:rPr>
        <w:t>\cite</w:t>
      </w:r>
      <w:r w:rsidR="00940708" w:rsidRPr="00940708">
        <w:rPr>
          <w:rFonts w:ascii="Courier New" w:hAnsi="Courier New" w:cs="Courier New"/>
          <w:color w:val="000000"/>
          <w:sz w:val="20"/>
          <w:szCs w:val="20"/>
          <w:lang w:val="en-US" w:eastAsia="en-US"/>
        </w:rPr>
        <w:t>{eth:001}</w:t>
      </w:r>
    </w:p>
    <w:p w14:paraId="11F91213"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1B370CA4"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0000CC"/>
          <w:sz w:val="20"/>
          <w:szCs w:val="20"/>
          <w:lang w:val="en-US" w:eastAsia="en-US"/>
        </w:rPr>
        <w:t>\begin</w:t>
      </w:r>
      <w:r w:rsidRPr="00940708">
        <w:rPr>
          <w:rFonts w:ascii="Courier New" w:hAnsi="Courier New" w:cs="Courier New"/>
          <w:color w:val="000000"/>
          <w:sz w:val="20"/>
          <w:szCs w:val="20"/>
          <w:lang w:val="en-US" w:eastAsia="en-US"/>
        </w:rPr>
        <w:t>{enumerate}</w:t>
      </w:r>
    </w:p>
    <w:p w14:paraId="29ECA9B9"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800000"/>
          <w:sz w:val="20"/>
          <w:szCs w:val="20"/>
          <w:lang w:val="en-US" w:eastAsia="en-US"/>
        </w:rPr>
        <w:t>\item</w:t>
      </w:r>
      <w:r w:rsidRPr="00940708">
        <w:rPr>
          <w:rFonts w:ascii="Courier New" w:hAnsi="Courier New" w:cs="Courier New"/>
          <w:color w:val="000000"/>
          <w:sz w:val="20"/>
          <w:szCs w:val="20"/>
          <w:lang w:val="en-US" w:eastAsia="en-US"/>
        </w:rPr>
        <w:t xml:space="preserve"> Check if the signatures are valid and the nonce matches with senders nonce </w:t>
      </w:r>
      <w:r w:rsidRPr="00940708">
        <w:rPr>
          <w:rFonts w:ascii="Courier New" w:hAnsi="Courier New" w:cs="Courier New"/>
          <w:color w:val="800000"/>
          <w:sz w:val="20"/>
          <w:szCs w:val="20"/>
          <w:lang w:val="en-US" w:eastAsia="en-US"/>
        </w:rPr>
        <w:t>\cite</w:t>
      </w:r>
      <w:r w:rsidRPr="00940708">
        <w:rPr>
          <w:rFonts w:ascii="Courier New" w:hAnsi="Courier New" w:cs="Courier New"/>
          <w:color w:val="000000"/>
          <w:sz w:val="20"/>
          <w:szCs w:val="20"/>
          <w:lang w:val="en-US" w:eastAsia="en-US"/>
        </w:rPr>
        <w:t>{eth:001}.</w:t>
      </w:r>
    </w:p>
    <w:p w14:paraId="7737F63F"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800000"/>
          <w:sz w:val="20"/>
          <w:szCs w:val="20"/>
          <w:lang w:val="en-US" w:eastAsia="en-US"/>
        </w:rPr>
        <w:t>\item</w:t>
      </w:r>
      <w:r w:rsidRPr="00940708">
        <w:rPr>
          <w:rFonts w:ascii="Courier New" w:hAnsi="Courier New" w:cs="Courier New"/>
          <w:color w:val="000000"/>
          <w:sz w:val="20"/>
          <w:szCs w:val="20"/>
          <w:lang w:val="en-US" w:eastAsia="en-US"/>
        </w:rPr>
        <w:t xml:space="preserve"> Calculate Gas to pay for the transaction, subtract the gas price from senders account and increment senders nonce i.e. transaction count for senders account </w:t>
      </w:r>
      <w:r w:rsidRPr="00940708">
        <w:rPr>
          <w:rFonts w:ascii="Courier New" w:hAnsi="Courier New" w:cs="Courier New"/>
          <w:color w:val="800000"/>
          <w:sz w:val="20"/>
          <w:szCs w:val="20"/>
          <w:lang w:val="en-US" w:eastAsia="en-US"/>
        </w:rPr>
        <w:t>\cite</w:t>
      </w:r>
      <w:r w:rsidRPr="00940708">
        <w:rPr>
          <w:rFonts w:ascii="Courier New" w:hAnsi="Courier New" w:cs="Courier New"/>
          <w:color w:val="000000"/>
          <w:sz w:val="20"/>
          <w:szCs w:val="20"/>
          <w:lang w:val="en-US" w:eastAsia="en-US"/>
        </w:rPr>
        <w:t>{eth:001}.</w:t>
      </w:r>
    </w:p>
    <w:p w14:paraId="38EEB923"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800000"/>
          <w:sz w:val="20"/>
          <w:szCs w:val="20"/>
          <w:lang w:val="en-US" w:eastAsia="en-US"/>
        </w:rPr>
        <w:t>\item</w:t>
      </w:r>
      <w:r w:rsidRPr="00940708">
        <w:rPr>
          <w:rFonts w:ascii="Courier New" w:hAnsi="Courier New" w:cs="Courier New"/>
          <w:color w:val="000000"/>
          <w:sz w:val="20"/>
          <w:szCs w:val="20"/>
          <w:lang w:val="en-US" w:eastAsia="en-US"/>
        </w:rPr>
        <w:t xml:space="preserve"> Initialize gas and pay for transaction by taking off certain quantity of gas per byte for each byte in the transaction </w:t>
      </w:r>
      <w:r w:rsidRPr="00940708">
        <w:rPr>
          <w:rFonts w:ascii="Courier New" w:hAnsi="Courier New" w:cs="Courier New"/>
          <w:color w:val="800000"/>
          <w:sz w:val="20"/>
          <w:szCs w:val="20"/>
          <w:lang w:val="en-US" w:eastAsia="en-US"/>
        </w:rPr>
        <w:t>\cite</w:t>
      </w:r>
      <w:r w:rsidRPr="00940708">
        <w:rPr>
          <w:rFonts w:ascii="Courier New" w:hAnsi="Courier New" w:cs="Courier New"/>
          <w:color w:val="000000"/>
          <w:sz w:val="20"/>
          <w:szCs w:val="20"/>
          <w:lang w:val="en-US" w:eastAsia="en-US"/>
        </w:rPr>
        <w:t>{eth:001}.</w:t>
      </w:r>
    </w:p>
    <w:p w14:paraId="39413D12"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800000"/>
          <w:sz w:val="20"/>
          <w:szCs w:val="20"/>
          <w:lang w:val="en-US" w:eastAsia="en-US"/>
        </w:rPr>
        <w:t>\item</w:t>
      </w:r>
      <w:r w:rsidRPr="00940708">
        <w:rPr>
          <w:rFonts w:ascii="Courier New" w:hAnsi="Courier New" w:cs="Courier New"/>
          <w:color w:val="000000"/>
          <w:sz w:val="20"/>
          <w:szCs w:val="20"/>
          <w:lang w:val="en-US" w:eastAsia="en-US"/>
        </w:rPr>
        <w:t xml:space="preserve"> Execute the transaction, if transaction is transfer function then move coins from senders account to receiver account. If the transaction is to a contract address, execute the contract code to completion or until execution runs out of gas </w:t>
      </w:r>
      <w:r w:rsidRPr="00940708">
        <w:rPr>
          <w:rFonts w:ascii="Courier New" w:hAnsi="Courier New" w:cs="Courier New"/>
          <w:color w:val="800000"/>
          <w:sz w:val="20"/>
          <w:szCs w:val="20"/>
          <w:lang w:val="en-US" w:eastAsia="en-US"/>
        </w:rPr>
        <w:t>\cite</w:t>
      </w:r>
      <w:r w:rsidRPr="00940708">
        <w:rPr>
          <w:rFonts w:ascii="Courier New" w:hAnsi="Courier New" w:cs="Courier New"/>
          <w:color w:val="000000"/>
          <w:sz w:val="20"/>
          <w:szCs w:val="20"/>
          <w:lang w:val="en-US" w:eastAsia="en-US"/>
        </w:rPr>
        <w:t>{eth:001}.</w:t>
      </w:r>
    </w:p>
    <w:p w14:paraId="16D0AEB6"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800000"/>
          <w:sz w:val="20"/>
          <w:szCs w:val="20"/>
          <w:lang w:val="en-US" w:eastAsia="en-US"/>
        </w:rPr>
        <w:t>\item</w:t>
      </w:r>
      <w:r w:rsidRPr="00940708">
        <w:rPr>
          <w:rFonts w:ascii="Courier New" w:hAnsi="Courier New" w:cs="Courier New"/>
          <w:color w:val="000000"/>
          <w:sz w:val="20"/>
          <w:szCs w:val="20"/>
          <w:lang w:val="en-US" w:eastAsia="en-US"/>
        </w:rPr>
        <w:t xml:space="preserve"> If the transaction failed due to not having enough coins or code execution running out of gas revert all state changes </w:t>
      </w:r>
      <w:r w:rsidRPr="00940708">
        <w:rPr>
          <w:rFonts w:ascii="Courier New" w:hAnsi="Courier New" w:cs="Courier New"/>
          <w:color w:val="800000"/>
          <w:sz w:val="20"/>
          <w:szCs w:val="20"/>
          <w:lang w:val="en-US" w:eastAsia="en-US"/>
        </w:rPr>
        <w:t>\cite</w:t>
      </w:r>
      <w:r w:rsidRPr="00940708">
        <w:rPr>
          <w:rFonts w:ascii="Courier New" w:hAnsi="Courier New" w:cs="Courier New"/>
          <w:color w:val="000000"/>
          <w:sz w:val="20"/>
          <w:szCs w:val="20"/>
          <w:lang w:val="en-US" w:eastAsia="en-US"/>
        </w:rPr>
        <w:t>{eth:001}.</w:t>
      </w:r>
    </w:p>
    <w:p w14:paraId="5ECB476B"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800000"/>
          <w:sz w:val="20"/>
          <w:szCs w:val="20"/>
          <w:lang w:val="en-US" w:eastAsia="en-US"/>
        </w:rPr>
        <w:t>\item</w:t>
      </w:r>
      <w:r w:rsidRPr="00940708">
        <w:rPr>
          <w:rFonts w:ascii="Courier New" w:hAnsi="Courier New" w:cs="Courier New"/>
          <w:color w:val="000000"/>
          <w:sz w:val="20"/>
          <w:szCs w:val="20"/>
          <w:lang w:val="en-US" w:eastAsia="en-US"/>
        </w:rPr>
        <w:t xml:space="preserve"> Revert any remaining gas to the senders account </w:t>
      </w:r>
      <w:r w:rsidRPr="00940708">
        <w:rPr>
          <w:rFonts w:ascii="Courier New" w:hAnsi="Courier New" w:cs="Courier New"/>
          <w:color w:val="800000"/>
          <w:sz w:val="20"/>
          <w:szCs w:val="20"/>
          <w:lang w:val="en-US" w:eastAsia="en-US"/>
        </w:rPr>
        <w:t>\cite</w:t>
      </w:r>
      <w:r w:rsidRPr="00940708">
        <w:rPr>
          <w:rFonts w:ascii="Courier New" w:hAnsi="Courier New" w:cs="Courier New"/>
          <w:color w:val="000000"/>
          <w:sz w:val="20"/>
          <w:szCs w:val="20"/>
          <w:lang w:val="en-US" w:eastAsia="en-US"/>
        </w:rPr>
        <w:t>{eth:001}.</w:t>
      </w:r>
    </w:p>
    <w:p w14:paraId="377FC2C4"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0000CC"/>
          <w:sz w:val="20"/>
          <w:szCs w:val="20"/>
          <w:lang w:val="en-US" w:eastAsia="en-US"/>
        </w:rPr>
        <w:t>\end</w:t>
      </w:r>
      <w:r w:rsidRPr="00940708">
        <w:rPr>
          <w:rFonts w:ascii="Courier New" w:hAnsi="Courier New" w:cs="Courier New"/>
          <w:color w:val="000000"/>
          <w:sz w:val="20"/>
          <w:szCs w:val="20"/>
          <w:lang w:val="en-US" w:eastAsia="en-US"/>
        </w:rPr>
        <w:t>{enumerate}</w:t>
      </w:r>
    </w:p>
    <w:p w14:paraId="3B5FAC73"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60678A0C"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0000CC"/>
          <w:sz w:val="20"/>
          <w:szCs w:val="20"/>
          <w:lang w:val="en-US" w:eastAsia="en-US"/>
        </w:rPr>
        <w:t>\begin</w:t>
      </w:r>
      <w:r w:rsidRPr="00940708">
        <w:rPr>
          <w:rFonts w:ascii="Courier New" w:hAnsi="Courier New" w:cs="Courier New"/>
          <w:color w:val="000000"/>
          <w:sz w:val="20"/>
          <w:szCs w:val="20"/>
          <w:lang w:val="en-US" w:eastAsia="en-US"/>
        </w:rPr>
        <w:t>{figure}[h]</w:t>
      </w:r>
    </w:p>
    <w:p w14:paraId="7F27D921"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000000"/>
          <w:sz w:val="20"/>
          <w:szCs w:val="20"/>
          <w:lang w:val="en-US" w:eastAsia="en-US"/>
        </w:rPr>
        <w:tab/>
      </w:r>
      <w:r w:rsidRPr="00940708">
        <w:rPr>
          <w:rFonts w:ascii="Courier New" w:hAnsi="Courier New" w:cs="Courier New"/>
          <w:color w:val="800000"/>
          <w:sz w:val="20"/>
          <w:szCs w:val="20"/>
          <w:lang w:val="en-US" w:eastAsia="en-US"/>
        </w:rPr>
        <w:t>\centering</w:t>
      </w:r>
    </w:p>
    <w:p w14:paraId="36C1C0F9"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000000"/>
          <w:sz w:val="20"/>
          <w:szCs w:val="20"/>
          <w:lang w:val="en-US" w:eastAsia="en-US"/>
        </w:rPr>
        <w:t xml:space="preserve">    </w:t>
      </w:r>
      <w:r w:rsidRPr="00940708">
        <w:rPr>
          <w:rFonts w:ascii="Courier New" w:hAnsi="Courier New" w:cs="Courier New"/>
          <w:b/>
          <w:bCs/>
          <w:color w:val="0000CC"/>
          <w:sz w:val="20"/>
          <w:szCs w:val="20"/>
          <w:lang w:val="en-US" w:eastAsia="en-US"/>
        </w:rPr>
        <w:t>\includegraphics</w:t>
      </w:r>
      <w:r w:rsidRPr="00940708">
        <w:rPr>
          <w:rFonts w:ascii="Courier New" w:hAnsi="Courier New" w:cs="Courier New"/>
          <w:color w:val="000000"/>
          <w:sz w:val="20"/>
          <w:szCs w:val="20"/>
          <w:lang w:val="en-US" w:eastAsia="en-US"/>
        </w:rPr>
        <w:t>[width=</w:t>
      </w:r>
      <w:r w:rsidRPr="00940708">
        <w:rPr>
          <w:rFonts w:ascii="Courier New" w:hAnsi="Courier New" w:cs="Courier New"/>
          <w:color w:val="000000"/>
          <w:sz w:val="20"/>
          <w:szCs w:val="20"/>
          <w:u w:val="single"/>
          <w:lang w:val="en-US" w:eastAsia="en-US"/>
        </w:rPr>
        <w:t>180mm</w:t>
      </w:r>
      <w:r w:rsidRPr="00940708">
        <w:rPr>
          <w:rFonts w:ascii="Courier New" w:hAnsi="Courier New" w:cs="Courier New"/>
          <w:color w:val="000000"/>
          <w:sz w:val="20"/>
          <w:szCs w:val="20"/>
          <w:lang w:val="en-US" w:eastAsia="en-US"/>
        </w:rPr>
        <w:t>,scale=1]{figs/</w:t>
      </w:r>
      <w:r w:rsidRPr="00940708">
        <w:rPr>
          <w:rFonts w:ascii="Courier New" w:hAnsi="Courier New" w:cs="Courier New"/>
          <w:color w:val="000000"/>
          <w:sz w:val="20"/>
          <w:szCs w:val="20"/>
          <w:u w:val="single"/>
          <w:lang w:val="en-US" w:eastAsia="en-US"/>
        </w:rPr>
        <w:t>ethstf</w:t>
      </w:r>
      <w:r w:rsidRPr="00940708">
        <w:rPr>
          <w:rFonts w:ascii="Courier New" w:hAnsi="Courier New" w:cs="Courier New"/>
          <w:color w:val="000000"/>
          <w:sz w:val="20"/>
          <w:szCs w:val="20"/>
          <w:lang w:val="en-US" w:eastAsia="en-US"/>
        </w:rPr>
        <w:t>}</w:t>
      </w:r>
    </w:p>
    <w:p w14:paraId="4214DF35"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000000"/>
          <w:sz w:val="20"/>
          <w:szCs w:val="20"/>
          <w:lang w:val="en-US" w:eastAsia="en-US"/>
        </w:rPr>
        <w:tab/>
      </w:r>
      <w:r w:rsidRPr="00940708">
        <w:rPr>
          <w:rFonts w:ascii="Courier New" w:hAnsi="Courier New" w:cs="Courier New"/>
          <w:color w:val="800000"/>
          <w:sz w:val="20"/>
          <w:szCs w:val="20"/>
          <w:lang w:val="en-US" w:eastAsia="en-US"/>
        </w:rPr>
        <w:t>\caption</w:t>
      </w:r>
      <w:r w:rsidRPr="00940708">
        <w:rPr>
          <w:rFonts w:ascii="Courier New" w:hAnsi="Courier New" w:cs="Courier New"/>
          <w:color w:val="000000"/>
          <w:sz w:val="20"/>
          <w:szCs w:val="20"/>
          <w:lang w:val="en-US" w:eastAsia="en-US"/>
        </w:rPr>
        <w:t xml:space="preserve">{Ethereum State Transition Function </w:t>
      </w:r>
      <w:r w:rsidRPr="00940708">
        <w:rPr>
          <w:rFonts w:ascii="Courier New" w:hAnsi="Courier New" w:cs="Courier New"/>
          <w:color w:val="800000"/>
          <w:sz w:val="20"/>
          <w:szCs w:val="20"/>
          <w:lang w:val="en-US" w:eastAsia="en-US"/>
        </w:rPr>
        <w:t>\cite</w:t>
      </w:r>
      <w:r w:rsidRPr="00940708">
        <w:rPr>
          <w:rFonts w:ascii="Courier New" w:hAnsi="Courier New" w:cs="Courier New"/>
          <w:color w:val="000000"/>
          <w:sz w:val="20"/>
          <w:szCs w:val="20"/>
          <w:lang w:val="en-US" w:eastAsia="en-US"/>
        </w:rPr>
        <w:t>{eth:001}}</w:t>
      </w:r>
    </w:p>
    <w:p w14:paraId="35C3CA6C"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000000"/>
          <w:sz w:val="20"/>
          <w:szCs w:val="20"/>
          <w:lang w:val="en-US" w:eastAsia="en-US"/>
        </w:rPr>
        <w:tab/>
      </w:r>
      <w:r w:rsidRPr="00940708">
        <w:rPr>
          <w:rFonts w:ascii="Courier New" w:hAnsi="Courier New" w:cs="Courier New"/>
          <w:b/>
          <w:bCs/>
          <w:color w:val="0000CC"/>
          <w:sz w:val="20"/>
          <w:szCs w:val="20"/>
          <w:lang w:val="en-US" w:eastAsia="en-US"/>
        </w:rPr>
        <w:t>\label{fig:EthSTF}</w:t>
      </w:r>
    </w:p>
    <w:p w14:paraId="333966BB"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0000CC"/>
          <w:sz w:val="20"/>
          <w:szCs w:val="20"/>
          <w:lang w:val="en-US" w:eastAsia="en-US"/>
        </w:rPr>
        <w:t>\end</w:t>
      </w:r>
      <w:r w:rsidRPr="00940708">
        <w:rPr>
          <w:rFonts w:ascii="Courier New" w:hAnsi="Courier New" w:cs="Courier New"/>
          <w:color w:val="000000"/>
          <w:sz w:val="20"/>
          <w:szCs w:val="20"/>
          <w:lang w:val="en-US" w:eastAsia="en-US"/>
        </w:rPr>
        <w:t>{figure}</w:t>
      </w:r>
    </w:p>
    <w:p w14:paraId="2B83CBCB" w14:textId="6BF976C7" w:rsidR="002A051E" w:rsidRDefault="00940708" w:rsidP="00940708">
      <w:pPr>
        <w:jc w:val="both"/>
        <w:rPr>
          <w:rFonts w:ascii="Times New Roman" w:hAnsi="Times New Roman"/>
          <w:color w:val="800000"/>
          <w:sz w:val="24"/>
          <w:szCs w:val="24"/>
          <w:lang w:val="en-US" w:eastAsia="en-US"/>
        </w:rPr>
      </w:pPr>
      <w:r w:rsidRPr="00940708">
        <w:rPr>
          <w:rFonts w:ascii="Times New Roman" w:hAnsi="Times New Roman"/>
          <w:color w:val="800000"/>
          <w:sz w:val="24"/>
          <w:szCs w:val="24"/>
          <w:lang w:val="en-US" w:eastAsia="en-US"/>
        </w:rPr>
        <w:t>\clearpage</w:t>
      </w:r>
    </w:p>
    <w:p w14:paraId="5C4E9FA3" w14:textId="69A2B1DA" w:rsidR="004B6565" w:rsidRDefault="004B6565" w:rsidP="004B6565">
      <w:pPr>
        <w:pStyle w:val="Heading3"/>
        <w:rPr>
          <w:lang w:val="en-US"/>
        </w:rPr>
      </w:pPr>
      <w:r>
        <w:rPr>
          <w:lang w:val="en-US"/>
        </w:rPr>
        <w:t>Block Limits and Gas</w:t>
      </w:r>
    </w:p>
    <w:p w14:paraId="4332A174" w14:textId="302B6511" w:rsidR="00292E14" w:rsidRDefault="00F65CEB" w:rsidP="007F6B49">
      <w:pPr>
        <w:jc w:val="both"/>
        <w:rPr>
          <w:color w:val="000000"/>
          <w:lang w:val="en-US"/>
        </w:rPr>
      </w:pPr>
      <w:r>
        <w:rPr>
          <w:lang w:val="en-US"/>
        </w:rPr>
        <w:t xml:space="preserve">Block Limits and Gas are </w:t>
      </w:r>
      <w:r w:rsidRPr="00F65CEB">
        <w:rPr>
          <w:color w:val="000000"/>
          <w:lang w:val="en-US"/>
        </w:rPr>
        <w:t xml:space="preserve">regulatory mechanisms </w:t>
      </w:r>
      <w:r w:rsidR="000D585F">
        <w:rPr>
          <w:color w:val="000000"/>
          <w:lang w:val="en-US"/>
        </w:rPr>
        <w:t>to</w:t>
      </w:r>
      <w:r w:rsidR="00742E1D">
        <w:rPr>
          <w:color w:val="000000"/>
          <w:lang w:val="en-US"/>
        </w:rPr>
        <w:t xml:space="preserve"> prevent network abuse. These measures </w:t>
      </w:r>
      <w:r w:rsidR="00FB5B5D">
        <w:rPr>
          <w:color w:val="000000"/>
          <w:lang w:val="en-US"/>
        </w:rPr>
        <w:t xml:space="preserve">are designed to </w:t>
      </w:r>
      <w:r w:rsidRPr="00F65CEB">
        <w:rPr>
          <w:color w:val="000000"/>
          <w:lang w:val="en-US"/>
        </w:rPr>
        <w:t xml:space="preserve">restrict </w:t>
      </w:r>
      <w:r w:rsidR="000D585F">
        <w:rPr>
          <w:color w:val="000000"/>
          <w:lang w:val="en-US"/>
        </w:rPr>
        <w:t xml:space="preserve">and </w:t>
      </w:r>
      <w:r w:rsidRPr="00F65CEB">
        <w:rPr>
          <w:color w:val="000000"/>
          <w:lang w:val="en-US"/>
        </w:rPr>
        <w:t>discourage attack vectors, without censoring nodes and users.</w:t>
      </w:r>
      <w:r w:rsidR="00C95976">
        <w:rPr>
          <w:color w:val="000000"/>
          <w:lang w:val="en-US"/>
        </w:rPr>
        <w:t xml:space="preserve"> </w:t>
      </w:r>
    </w:p>
    <w:p w14:paraId="330098B4" w14:textId="002D6594" w:rsidR="00292E14" w:rsidRDefault="00292E14" w:rsidP="007F6B49">
      <w:pPr>
        <w:jc w:val="both"/>
        <w:rPr>
          <w:color w:val="000000"/>
          <w:lang w:val="en-US"/>
        </w:rPr>
      </w:pPr>
      <w:r>
        <w:rPr>
          <w:color w:val="000000"/>
          <w:lang w:val="en-US"/>
        </w:rPr>
        <w:t>\textbf{Gas}</w:t>
      </w:r>
    </w:p>
    <w:p w14:paraId="218DF421" w14:textId="1A10B262" w:rsidR="00F65CEB" w:rsidRDefault="00C95976" w:rsidP="007F6B49">
      <w:pPr>
        <w:jc w:val="both"/>
        <w:rPr>
          <w:color w:val="000000"/>
          <w:lang w:val="en-US"/>
        </w:rPr>
      </w:pPr>
      <w:r>
        <w:rPr>
          <w:color w:val="000000"/>
          <w:lang w:val="en-US"/>
        </w:rPr>
        <w:t>Transactions on Ethereum</w:t>
      </w:r>
      <w:r w:rsidR="00FF0669">
        <w:rPr>
          <w:color w:val="000000"/>
          <w:lang w:val="en-US"/>
        </w:rPr>
        <w:t xml:space="preserve"> network cost G</w:t>
      </w:r>
      <w:r>
        <w:rPr>
          <w:color w:val="000000"/>
          <w:lang w:val="en-US"/>
        </w:rPr>
        <w:t>as. Users pay for each transaction in Eth</w:t>
      </w:r>
      <w:r w:rsidR="002D0659">
        <w:rPr>
          <w:color w:val="000000"/>
          <w:lang w:val="en-US"/>
        </w:rPr>
        <w:t>,</w:t>
      </w:r>
      <w:r>
        <w:rPr>
          <w:color w:val="000000"/>
          <w:lang w:val="en-US"/>
        </w:rPr>
        <w:t xml:space="preserve"> which is the native currency of the Ethereum protocol.</w:t>
      </w:r>
      <w:r w:rsidR="007F6B49">
        <w:rPr>
          <w:color w:val="000000"/>
          <w:lang w:val="en-US"/>
        </w:rPr>
        <w:t xml:space="preserve"> Each operation on Ethereum costs different amount</w:t>
      </w:r>
      <w:r w:rsidR="00D5028D">
        <w:rPr>
          <w:color w:val="000000"/>
          <w:lang w:val="en-US"/>
        </w:rPr>
        <w:t>s of gas to execute. T</w:t>
      </w:r>
      <w:r w:rsidR="007F6B49">
        <w:rPr>
          <w:color w:val="000000"/>
          <w:lang w:val="en-US"/>
        </w:rPr>
        <w:t>he gas price is directly related to the computational complexity of the operation</w:t>
      </w:r>
      <w:r w:rsidR="001E3E48">
        <w:rPr>
          <w:color w:val="000000"/>
          <w:lang w:val="en-US"/>
        </w:rPr>
        <w:t xml:space="preserve"> to be performed</w:t>
      </w:r>
      <w:r w:rsidR="007F6B49">
        <w:rPr>
          <w:color w:val="000000"/>
          <w:lang w:val="en-US"/>
        </w:rPr>
        <w:t>. Every trans</w:t>
      </w:r>
      <w:r w:rsidR="00514505">
        <w:rPr>
          <w:color w:val="000000"/>
          <w:lang w:val="en-US"/>
        </w:rPr>
        <w:t>a</w:t>
      </w:r>
      <w:r w:rsidR="007F6B49">
        <w:rPr>
          <w:color w:val="000000"/>
          <w:lang w:val="en-US"/>
        </w:rPr>
        <w:t xml:space="preserve">ction </w:t>
      </w:r>
      <w:r w:rsidR="00514505">
        <w:rPr>
          <w:color w:val="000000"/>
          <w:lang w:val="en-US"/>
        </w:rPr>
        <w:t>includes two parameters ‘Gas Limit’ and ‘Gas Price’</w:t>
      </w:r>
      <w:r w:rsidR="00417698">
        <w:rPr>
          <w:color w:val="000000"/>
          <w:lang w:val="en-US"/>
        </w:rPr>
        <w:t xml:space="preserve">. </w:t>
      </w:r>
      <w:r w:rsidR="00D5028D">
        <w:rPr>
          <w:color w:val="000000"/>
          <w:lang w:val="en-US"/>
        </w:rPr>
        <w:t xml:space="preserve"> The </w:t>
      </w:r>
      <w:r w:rsidR="00FA4552">
        <w:rPr>
          <w:color w:val="000000"/>
          <w:lang w:val="en-US"/>
        </w:rPr>
        <w:t>g</w:t>
      </w:r>
      <w:r w:rsidR="00417698">
        <w:rPr>
          <w:color w:val="000000"/>
          <w:lang w:val="en-US"/>
        </w:rPr>
        <w:t>as limit</w:t>
      </w:r>
      <w:r w:rsidR="00514505">
        <w:rPr>
          <w:color w:val="000000"/>
          <w:lang w:val="en-US"/>
        </w:rPr>
        <w:t xml:space="preserve"> </w:t>
      </w:r>
      <w:r w:rsidR="00417698">
        <w:rPr>
          <w:color w:val="000000"/>
          <w:lang w:val="en-US"/>
        </w:rPr>
        <w:t>is the maximum gas a</w:t>
      </w:r>
      <w:r w:rsidR="00514505">
        <w:rPr>
          <w:color w:val="000000"/>
          <w:lang w:val="en-US"/>
        </w:rPr>
        <w:t xml:space="preserve"> user is willing to pay for executing </w:t>
      </w:r>
      <w:r w:rsidR="00A054E1">
        <w:rPr>
          <w:color w:val="000000"/>
          <w:lang w:val="en-US"/>
        </w:rPr>
        <w:t>a</w:t>
      </w:r>
      <w:r w:rsidR="00514505">
        <w:rPr>
          <w:color w:val="000000"/>
          <w:lang w:val="en-US"/>
        </w:rPr>
        <w:t xml:space="preserve"> transactio</w:t>
      </w:r>
      <w:r w:rsidR="00417698">
        <w:rPr>
          <w:color w:val="000000"/>
          <w:lang w:val="en-US"/>
        </w:rPr>
        <w:t>n</w:t>
      </w:r>
      <w:r w:rsidR="00514505">
        <w:rPr>
          <w:color w:val="000000"/>
          <w:lang w:val="en-US"/>
        </w:rPr>
        <w:t>, and</w:t>
      </w:r>
      <w:r w:rsidR="003B50D8">
        <w:rPr>
          <w:color w:val="000000"/>
          <w:lang w:val="en-US"/>
        </w:rPr>
        <w:t xml:space="preserve"> g</w:t>
      </w:r>
      <w:r w:rsidR="00417698">
        <w:rPr>
          <w:color w:val="000000"/>
          <w:lang w:val="en-US"/>
        </w:rPr>
        <w:t>as price is the price of basic unit of gas called ‘wei’ in Eth.</w:t>
      </w:r>
      <w:r w:rsidR="00514505">
        <w:rPr>
          <w:color w:val="000000"/>
          <w:lang w:val="en-US"/>
        </w:rPr>
        <w:t xml:space="preserve"> </w:t>
      </w:r>
      <w:r w:rsidR="00A842EA">
        <w:rPr>
          <w:color w:val="000000"/>
          <w:lang w:val="en-US"/>
        </w:rPr>
        <w:t>The t</w:t>
      </w:r>
      <w:r w:rsidR="00287105">
        <w:rPr>
          <w:color w:val="000000"/>
          <w:lang w:val="en-US"/>
        </w:rPr>
        <w:t>otal cost of</w:t>
      </w:r>
      <w:r w:rsidR="00673B01">
        <w:rPr>
          <w:color w:val="000000"/>
          <w:lang w:val="en-US"/>
        </w:rPr>
        <w:t xml:space="preserve"> a</w:t>
      </w:r>
      <w:r w:rsidR="00287105">
        <w:rPr>
          <w:color w:val="000000"/>
          <w:lang w:val="en-US"/>
        </w:rPr>
        <w:t xml:space="preserve"> transaction in Eth is given by the </w:t>
      </w:r>
      <w:r w:rsidR="00C131CC">
        <w:rPr>
          <w:color w:val="000000"/>
          <w:lang w:val="en-US"/>
        </w:rPr>
        <w:t xml:space="preserve">following </w:t>
      </w:r>
      <w:r w:rsidR="00287105">
        <w:rPr>
          <w:color w:val="000000"/>
          <w:lang w:val="en-US"/>
        </w:rPr>
        <w:t>equation</w:t>
      </w:r>
      <w:r w:rsidR="00C131CC">
        <w:rPr>
          <w:color w:val="000000"/>
          <w:lang w:val="en-US"/>
        </w:rPr>
        <w:t>:</w:t>
      </w:r>
      <w:r w:rsidR="00B04440">
        <w:rPr>
          <w:color w:val="000000"/>
          <w:lang w:val="en-US"/>
        </w:rPr>
        <w:t xml:space="preserve"> </w:t>
      </w:r>
      <w:r w:rsidR="002C79CC" w:rsidRPr="00940708">
        <w:rPr>
          <w:rFonts w:ascii="Courier New" w:hAnsi="Courier New" w:cs="Courier New"/>
          <w:color w:val="800000"/>
          <w:sz w:val="20"/>
          <w:szCs w:val="20"/>
          <w:lang w:val="en-US" w:eastAsia="en-US"/>
        </w:rPr>
        <w:t>\cite</w:t>
      </w:r>
      <w:r w:rsidR="002C79CC" w:rsidRPr="00940708">
        <w:rPr>
          <w:rFonts w:ascii="Courier New" w:hAnsi="Courier New" w:cs="Courier New"/>
          <w:color w:val="000000"/>
          <w:sz w:val="20"/>
          <w:szCs w:val="20"/>
          <w:lang w:val="en-US" w:eastAsia="en-US"/>
        </w:rPr>
        <w:t>{eth:001}</w:t>
      </w:r>
    </w:p>
    <w:p w14:paraId="53FEC207" w14:textId="47E25D60" w:rsidR="00BB5711" w:rsidRPr="00BB5711" w:rsidRDefault="00C131CC" w:rsidP="00C131CC">
      <w:pPr>
        <w:pStyle w:val="HTMLPreformatted"/>
        <w:shd w:val="clear" w:color="auto" w:fill="F0F0F0"/>
        <w:rPr>
          <w:color w:val="E02020"/>
          <w:sz w:val="24"/>
          <w:szCs w:val="24"/>
        </w:rPr>
      </w:pPr>
      <w:r>
        <w:rPr>
          <w:rStyle w:val="sy0"/>
          <w:color w:val="E02020"/>
          <w:sz w:val="24"/>
          <w:szCs w:val="24"/>
        </w:rPr>
        <w:t>\[</w:t>
      </w:r>
      <w:r w:rsidR="00C826AA">
        <w:rPr>
          <w:rStyle w:val="re2"/>
          <w:color w:val="C08020"/>
          <w:sz w:val="24"/>
          <w:szCs w:val="24"/>
        </w:rPr>
        <w:t xml:space="preserve"> Total Transaction Cost = GasUsed * GasPrice</w:t>
      </w:r>
      <w:r>
        <w:rPr>
          <w:rStyle w:val="re2"/>
          <w:color w:val="C08020"/>
          <w:sz w:val="24"/>
          <w:szCs w:val="24"/>
        </w:rPr>
        <w:t xml:space="preserve"> \</w:t>
      </w:r>
      <w:r>
        <w:rPr>
          <w:rStyle w:val="sy0"/>
          <w:color w:val="E02020"/>
          <w:sz w:val="24"/>
          <w:szCs w:val="24"/>
        </w:rPr>
        <w:t>]</w:t>
      </w:r>
    </w:p>
    <w:p w14:paraId="0F36DF65" w14:textId="7AC0A1A5" w:rsidR="00C131CC" w:rsidRDefault="00C131CC" w:rsidP="007F6B49">
      <w:pPr>
        <w:jc w:val="both"/>
        <w:rPr>
          <w:color w:val="000000"/>
          <w:lang w:val="en-US"/>
        </w:rPr>
      </w:pPr>
    </w:p>
    <w:p w14:paraId="45006055" w14:textId="531CC946" w:rsidR="00CB402D" w:rsidRDefault="00CB402D" w:rsidP="00CB402D">
      <w:pPr>
        <w:jc w:val="both"/>
        <w:rPr>
          <w:color w:val="000000"/>
          <w:lang w:val="en-US"/>
        </w:rPr>
      </w:pPr>
      <w:r>
        <w:rPr>
          <w:color w:val="000000"/>
          <w:lang w:val="en-US"/>
        </w:rPr>
        <w:t>\textbf{Block Limits}</w:t>
      </w:r>
    </w:p>
    <w:p w14:paraId="553E0143" w14:textId="23264C57" w:rsidR="00287105" w:rsidRDefault="00B1416A" w:rsidP="007F6B49">
      <w:pPr>
        <w:jc w:val="both"/>
        <w:rPr>
          <w:color w:val="000000"/>
          <w:lang w:val="en-US"/>
        </w:rPr>
      </w:pPr>
      <w:r>
        <w:rPr>
          <w:color w:val="000000"/>
          <w:lang w:val="en-US"/>
        </w:rPr>
        <w:t>The block limit determines how many transactions or operations can fit into any one block</w:t>
      </w:r>
      <w:r w:rsidR="00AF21C7">
        <w:rPr>
          <w:color w:val="000000"/>
          <w:lang w:val="en-US"/>
        </w:rPr>
        <w:t>.</w:t>
      </w:r>
      <w:r>
        <w:rPr>
          <w:color w:val="000000"/>
          <w:lang w:val="en-US"/>
        </w:rPr>
        <w:t xml:space="preserve"> It puts an upper limit on the maximum amount of gas per block.</w:t>
      </w:r>
      <w:r w:rsidR="00E9343F">
        <w:rPr>
          <w:color w:val="000000"/>
          <w:lang w:val="en-US"/>
        </w:rPr>
        <w:t xml:space="preserve"> </w:t>
      </w:r>
      <w:r w:rsidR="003534E6">
        <w:rPr>
          <w:color w:val="000000"/>
          <w:lang w:val="en-US"/>
        </w:rPr>
        <w:t xml:space="preserve">If the block limit is 100 gwei and average </w:t>
      </w:r>
      <w:r w:rsidR="003534E6">
        <w:rPr>
          <w:color w:val="000000"/>
          <w:lang w:val="en-US"/>
        </w:rPr>
        <w:lastRenderedPageBreak/>
        <w:t>transaction costs 20 gwei than a total 5 transactions can fit into a single block.</w:t>
      </w:r>
      <w:r w:rsidR="002512AB">
        <w:rPr>
          <w:color w:val="000000"/>
          <w:lang w:val="en-US"/>
        </w:rPr>
        <w:t xml:space="preserve"> </w:t>
      </w:r>
      <w:r w:rsidR="00244AF0">
        <w:rPr>
          <w:color w:val="000000"/>
          <w:lang w:val="en-US"/>
        </w:rPr>
        <w:t>Block limits are created to mitigate</w:t>
      </w:r>
      <w:r w:rsidR="003E73D7">
        <w:rPr>
          <w:color w:val="000000"/>
          <w:lang w:val="en-US"/>
        </w:rPr>
        <w:t xml:space="preserve"> infinite loop attacks and</w:t>
      </w:r>
      <w:r w:rsidR="00244AF0">
        <w:rPr>
          <w:color w:val="000000"/>
          <w:lang w:val="en-US"/>
        </w:rPr>
        <w:t xml:space="preserve"> malicious </w:t>
      </w:r>
      <w:r w:rsidR="00476982">
        <w:rPr>
          <w:color w:val="000000"/>
          <w:lang w:val="en-US"/>
        </w:rPr>
        <w:t>denial of service (</w:t>
      </w:r>
      <w:r w:rsidR="00244AF0">
        <w:rPr>
          <w:color w:val="000000"/>
          <w:lang w:val="en-US"/>
        </w:rPr>
        <w:t>DoS</w:t>
      </w:r>
      <w:r w:rsidR="00476982">
        <w:rPr>
          <w:color w:val="000000"/>
          <w:lang w:val="en-US"/>
        </w:rPr>
        <w:t>)</w:t>
      </w:r>
      <w:r w:rsidR="00244AF0">
        <w:rPr>
          <w:color w:val="000000"/>
          <w:lang w:val="en-US"/>
        </w:rPr>
        <w:t xml:space="preserve"> attacks</w:t>
      </w:r>
      <w:r w:rsidR="00476982">
        <w:rPr>
          <w:color w:val="000000"/>
          <w:lang w:val="en-US"/>
        </w:rPr>
        <w:t xml:space="preserve">. A malicious DoS happens </w:t>
      </w:r>
      <w:r w:rsidR="001B4C33">
        <w:rPr>
          <w:color w:val="000000"/>
          <w:lang w:val="en-US"/>
        </w:rPr>
        <w:t xml:space="preserve">when an attacker creates </w:t>
      </w:r>
      <w:r w:rsidR="00F2480A">
        <w:rPr>
          <w:color w:val="000000"/>
          <w:lang w:val="en-US"/>
        </w:rPr>
        <w:t xml:space="preserve">multiple </w:t>
      </w:r>
      <w:r w:rsidR="001B4C33">
        <w:rPr>
          <w:color w:val="000000"/>
          <w:lang w:val="en-US"/>
        </w:rPr>
        <w:t>transaction</w:t>
      </w:r>
      <w:r w:rsidR="00F2480A">
        <w:rPr>
          <w:color w:val="000000"/>
          <w:lang w:val="en-US"/>
        </w:rPr>
        <w:t xml:space="preserve">s that are cheap to add to the network but have </w:t>
      </w:r>
      <w:r w:rsidR="001B4C33">
        <w:rPr>
          <w:color w:val="000000"/>
          <w:lang w:val="en-US"/>
        </w:rPr>
        <w:t>operations that are computationally difficult to execute</w:t>
      </w:r>
      <w:r w:rsidR="00F2480A">
        <w:rPr>
          <w:color w:val="000000"/>
          <w:lang w:val="en-US"/>
        </w:rPr>
        <w:t xml:space="preserve"> for client</w:t>
      </w:r>
      <w:r w:rsidR="00F145BC">
        <w:rPr>
          <w:color w:val="000000"/>
          <w:lang w:val="en-US"/>
        </w:rPr>
        <w:t>s</w:t>
      </w:r>
      <w:r w:rsidR="00F2480A">
        <w:rPr>
          <w:color w:val="000000"/>
          <w:lang w:val="en-US"/>
        </w:rPr>
        <w:t>.</w:t>
      </w:r>
      <w:r w:rsidR="00DD0CC9">
        <w:rPr>
          <w:color w:val="000000"/>
          <w:lang w:val="en-US"/>
        </w:rPr>
        <w:t xml:space="preserve"> This results in network slowing</w:t>
      </w:r>
      <w:r w:rsidR="00476982">
        <w:rPr>
          <w:color w:val="000000"/>
          <w:lang w:val="en-US"/>
        </w:rPr>
        <w:t xml:space="preserve"> down due to many pending </w:t>
      </w:r>
      <w:r w:rsidR="009B57C6">
        <w:rPr>
          <w:color w:val="000000"/>
          <w:lang w:val="en-US"/>
        </w:rPr>
        <w:t>transactions</w:t>
      </w:r>
      <w:r w:rsidR="00045958">
        <w:rPr>
          <w:color w:val="000000"/>
          <w:lang w:val="en-US"/>
        </w:rPr>
        <w:t xml:space="preserve"> and </w:t>
      </w:r>
      <w:r w:rsidR="00476982">
        <w:rPr>
          <w:color w:val="000000"/>
          <w:lang w:val="en-US"/>
        </w:rPr>
        <w:t>consistently full blocks</w:t>
      </w:r>
      <w:r w:rsidR="002877B6">
        <w:rPr>
          <w:color w:val="000000"/>
          <w:lang w:val="en-US"/>
        </w:rPr>
        <w:t xml:space="preserve"> \cite{</w:t>
      </w:r>
      <w:r w:rsidR="002877B6" w:rsidRPr="00AF21C7">
        <w:rPr>
          <w:color w:val="000000"/>
          <w:lang w:val="en-US"/>
        </w:rPr>
        <w:t>misc:026</w:t>
      </w:r>
      <w:r w:rsidR="002877B6">
        <w:rPr>
          <w:color w:val="000000"/>
          <w:lang w:val="en-US"/>
        </w:rPr>
        <w:t>}</w:t>
      </w:r>
      <w:r w:rsidR="00476982">
        <w:rPr>
          <w:color w:val="000000"/>
          <w:lang w:val="en-US"/>
        </w:rPr>
        <w:t>.</w:t>
      </w:r>
      <w:r w:rsidR="00C12F1C">
        <w:rPr>
          <w:color w:val="000000"/>
          <w:lang w:val="en-US"/>
        </w:rPr>
        <w:t xml:space="preserve"> Block limits are </w:t>
      </w:r>
      <w:r w:rsidR="001F3A54">
        <w:rPr>
          <w:color w:val="000000"/>
          <w:lang w:val="en-US"/>
        </w:rPr>
        <w:t>configurable, Ethereum protocol</w:t>
      </w:r>
      <w:r w:rsidR="00C12F1C">
        <w:rPr>
          <w:color w:val="000000"/>
          <w:lang w:val="en-US"/>
        </w:rPr>
        <w:t xml:space="preserve"> </w:t>
      </w:r>
      <w:r w:rsidR="001F3A54">
        <w:rPr>
          <w:color w:val="000000"/>
          <w:lang w:val="en-US"/>
        </w:rPr>
        <w:t>provides a built in mechanism for changing block limits where by miners can vote on the new block limits. This allows to increase the capacity without requiring a hard fork</w:t>
      </w:r>
      <w:r w:rsidR="002E7549">
        <w:rPr>
          <w:color w:val="000000"/>
          <w:lang w:val="en-US"/>
        </w:rPr>
        <w:t xml:space="preserve"> </w:t>
      </w:r>
      <w:r w:rsidR="002E7549" w:rsidRPr="00940708">
        <w:rPr>
          <w:rFonts w:ascii="Courier New" w:hAnsi="Courier New" w:cs="Courier New"/>
          <w:color w:val="800000"/>
          <w:sz w:val="20"/>
          <w:szCs w:val="20"/>
          <w:lang w:val="en-US" w:eastAsia="en-US"/>
        </w:rPr>
        <w:t>\cite</w:t>
      </w:r>
      <w:r w:rsidR="002E7549" w:rsidRPr="00940708">
        <w:rPr>
          <w:rFonts w:ascii="Courier New" w:hAnsi="Courier New" w:cs="Courier New"/>
          <w:color w:val="000000"/>
          <w:sz w:val="20"/>
          <w:szCs w:val="20"/>
          <w:lang w:val="en-US" w:eastAsia="en-US"/>
        </w:rPr>
        <w:t>{eth:001}</w:t>
      </w:r>
      <w:r w:rsidR="001F3A54">
        <w:rPr>
          <w:color w:val="000000"/>
          <w:lang w:val="en-US"/>
        </w:rPr>
        <w:t>.</w:t>
      </w:r>
    </w:p>
    <w:p w14:paraId="04B6C9CA" w14:textId="77777777" w:rsidR="00C95976" w:rsidRPr="00F65CEB" w:rsidRDefault="00C95976" w:rsidP="00F65CEB">
      <w:pPr>
        <w:rPr>
          <w:lang w:val="en-US"/>
        </w:rPr>
      </w:pPr>
    </w:p>
    <w:p w14:paraId="28DF0AAB" w14:textId="292843F4" w:rsidR="00CE73EE" w:rsidRDefault="00B86874" w:rsidP="00A2190D">
      <w:pPr>
        <w:pStyle w:val="Heading2"/>
        <w:rPr>
          <w:lang w:val="en-US"/>
        </w:rPr>
      </w:pPr>
      <w:r>
        <w:rPr>
          <w:lang w:val="en-US"/>
        </w:rPr>
        <w:t>Smart Contracts</w:t>
      </w:r>
    </w:p>
    <w:p w14:paraId="3B995148" w14:textId="0A0F73D7" w:rsidR="00756B85" w:rsidRDefault="001A3278" w:rsidP="00AB1F09">
      <w:pPr>
        <w:jc w:val="both"/>
        <w:rPr>
          <w:lang w:val="en-US"/>
        </w:rPr>
      </w:pPr>
      <w:r>
        <w:rPr>
          <w:lang w:val="en-US"/>
        </w:rPr>
        <w:t>Smart C</w:t>
      </w:r>
      <w:r w:rsidR="009B6CCB">
        <w:rPr>
          <w:lang w:val="en-US"/>
        </w:rPr>
        <w:t>ontract</w:t>
      </w:r>
      <w:r w:rsidR="009F421B">
        <w:rPr>
          <w:lang w:val="en-US"/>
        </w:rPr>
        <w:t>s</w:t>
      </w:r>
      <w:r w:rsidR="008A3F78">
        <w:rPr>
          <w:lang w:val="en-US"/>
        </w:rPr>
        <w:t xml:space="preserve"> </w:t>
      </w:r>
      <w:r w:rsidR="009F421B">
        <w:rPr>
          <w:lang w:val="en-US"/>
        </w:rPr>
        <w:t xml:space="preserve">are </w:t>
      </w:r>
      <w:r w:rsidR="008A3F78">
        <w:rPr>
          <w:lang w:val="en-US"/>
        </w:rPr>
        <w:t>computer program</w:t>
      </w:r>
      <w:r w:rsidR="009F421B">
        <w:rPr>
          <w:lang w:val="en-US"/>
        </w:rPr>
        <w:t>s</w:t>
      </w:r>
      <w:r w:rsidR="008A3F78">
        <w:rPr>
          <w:lang w:val="en-US"/>
        </w:rPr>
        <w:t xml:space="preserve"> that autonomously executes a set of functions or events based on predefined conditions.</w:t>
      </w:r>
      <w:r w:rsidR="00AB1F09">
        <w:rPr>
          <w:lang w:val="en-US"/>
        </w:rPr>
        <w:t xml:space="preserve"> </w:t>
      </w:r>
      <w:r w:rsidR="00AB1F09" w:rsidRPr="00AB1F09">
        <w:rPr>
          <w:lang w:val="en-US"/>
        </w:rPr>
        <w:t xml:space="preserve">They allow </w:t>
      </w:r>
      <w:r w:rsidR="001A4E95">
        <w:rPr>
          <w:lang w:val="en-US"/>
        </w:rPr>
        <w:t>automatic</w:t>
      </w:r>
      <w:r w:rsidR="00AB1F09" w:rsidRPr="00AB1F09">
        <w:rPr>
          <w:lang w:val="en-US"/>
        </w:rPr>
        <w:t xml:space="preserve"> </w:t>
      </w:r>
      <w:r w:rsidR="00FE24A1" w:rsidRPr="00AB1F09">
        <w:rPr>
          <w:lang w:val="en-US"/>
        </w:rPr>
        <w:t xml:space="preserve">exchange </w:t>
      </w:r>
      <w:r w:rsidR="00FE24A1">
        <w:rPr>
          <w:lang w:val="en-US"/>
        </w:rPr>
        <w:t>of</w:t>
      </w:r>
      <w:r w:rsidR="00752F7D">
        <w:rPr>
          <w:lang w:val="en-US"/>
        </w:rPr>
        <w:t xml:space="preserve"> </w:t>
      </w:r>
      <w:r w:rsidR="00AB1F09" w:rsidRPr="00AB1F09">
        <w:rPr>
          <w:lang w:val="en-US"/>
        </w:rPr>
        <w:t>goods and services be it money, property, shares or anything of value in a confl</w:t>
      </w:r>
      <w:r w:rsidR="001A4E95">
        <w:rPr>
          <w:lang w:val="en-US"/>
        </w:rPr>
        <w:t xml:space="preserve">ict-free way avoiding middlemen. </w:t>
      </w:r>
      <w:r w:rsidR="009C4231">
        <w:rPr>
          <w:lang w:val="en-US"/>
        </w:rPr>
        <w:t>Smart C</w:t>
      </w:r>
      <w:r w:rsidR="00AB1F09" w:rsidRPr="00AB1F09">
        <w:rPr>
          <w:lang w:val="en-US"/>
        </w:rPr>
        <w:t>ontracts can be used in all sorts of scenarios like financial services, crowd funding (ICOs), credit enforcements etc</w:t>
      </w:r>
      <w:r w:rsidR="00A13ABB">
        <w:rPr>
          <w:lang w:val="en-US"/>
        </w:rPr>
        <w:t xml:space="preserve"> </w:t>
      </w:r>
      <w:r w:rsidR="00A13ABB" w:rsidRPr="00476EAA">
        <w:rPr>
          <w:lang w:val="en-US"/>
        </w:rPr>
        <w:t>\cite{</w:t>
      </w:r>
      <w:r w:rsidR="008831B7" w:rsidRPr="00E74DEA">
        <w:rPr>
          <w:color w:val="000000"/>
          <w:lang w:val="en-US"/>
        </w:rPr>
        <w:t>paper:009</w:t>
      </w:r>
      <w:r w:rsidR="00A13ABB" w:rsidRPr="00476EAA">
        <w:rPr>
          <w:lang w:val="en-US"/>
        </w:rPr>
        <w:t>}</w:t>
      </w:r>
      <w:r w:rsidR="00E958B2">
        <w:rPr>
          <w:lang w:val="en-US"/>
        </w:rPr>
        <w:t>.</w:t>
      </w:r>
      <w:r w:rsidR="008003F2">
        <w:rPr>
          <w:lang w:val="en-US"/>
        </w:rPr>
        <w:t xml:space="preserve"> A generic Smart C</w:t>
      </w:r>
      <w:r w:rsidR="00472271">
        <w:rPr>
          <w:lang w:val="en-US"/>
        </w:rPr>
        <w:t xml:space="preserve">ontract can be represented by </w:t>
      </w:r>
      <w:r w:rsidR="00F04FD5">
        <w:rPr>
          <w:lang w:val="en-US"/>
        </w:rPr>
        <w:t>a</w:t>
      </w:r>
      <w:r w:rsidR="00472271">
        <w:rPr>
          <w:lang w:val="en-US"/>
        </w:rPr>
        <w:t xml:space="preserve"> transition diagram</w:t>
      </w:r>
      <w:r w:rsidR="00F04FD5">
        <w:rPr>
          <w:lang w:val="en-US"/>
        </w:rPr>
        <w:t xml:space="preserve"> </w:t>
      </w:r>
      <w:r w:rsidR="006378A3">
        <w:rPr>
          <w:lang w:val="en-US"/>
        </w:rPr>
        <w:t>illustrated</w:t>
      </w:r>
      <w:r w:rsidR="00472271">
        <w:rPr>
          <w:lang w:val="en-US"/>
        </w:rPr>
        <w:t xml:space="preserve"> in figure </w:t>
      </w:r>
      <w:r w:rsidR="004E050E">
        <w:rPr>
          <w:lang w:val="en-US"/>
        </w:rPr>
        <w:t>\ref{fig</w:t>
      </w:r>
      <w:r w:rsidR="00472271">
        <w:rPr>
          <w:lang w:val="en-US"/>
        </w:rPr>
        <w:t>:</w:t>
      </w:r>
      <w:r w:rsidR="004E050E">
        <w:rPr>
          <w:lang w:val="en-US"/>
        </w:rPr>
        <w:t>smartcontract</w:t>
      </w:r>
      <w:r w:rsidR="004E050E" w:rsidRPr="0014682C">
        <w:rPr>
          <w:lang w:val="en-US"/>
        </w:rPr>
        <w:t>}</w:t>
      </w:r>
      <w:r w:rsidR="006549DE">
        <w:rPr>
          <w:lang w:val="en-US"/>
        </w:rPr>
        <w:t>. This figure can be explained with the help of the example given below.</w:t>
      </w:r>
    </w:p>
    <w:p w14:paraId="219ED898" w14:textId="1546F597" w:rsidR="0057756D" w:rsidRDefault="0057756D" w:rsidP="0057756D">
      <w:pPr>
        <w:jc w:val="both"/>
        <w:rPr>
          <w:szCs w:val="22"/>
          <w:lang w:val="en-US"/>
        </w:rPr>
      </w:pPr>
      <w:r>
        <w:rPr>
          <w:szCs w:val="22"/>
          <w:lang w:val="en-US"/>
        </w:rPr>
        <w:t>\textbf{</w:t>
      </w:r>
      <w:r>
        <w:rPr>
          <w:b/>
          <w:bCs/>
          <w:szCs w:val="22"/>
          <w:lang w:val="en-US"/>
        </w:rPr>
        <w:t>Example:</w:t>
      </w:r>
      <w:r>
        <w:rPr>
          <w:szCs w:val="22"/>
          <w:lang w:val="en-US"/>
        </w:rPr>
        <w:t>}</w:t>
      </w:r>
    </w:p>
    <w:p w14:paraId="5E485807" w14:textId="7D8DC8B0" w:rsidR="0057445D" w:rsidRDefault="0040299F" w:rsidP="00B479DF">
      <w:pPr>
        <w:pStyle w:val="Default"/>
        <w:jc w:val="both"/>
      </w:pPr>
      <w:r>
        <w:rPr>
          <w:szCs w:val="22"/>
        </w:rPr>
        <w:t xml:space="preserve">This example details a </w:t>
      </w:r>
      <w:r w:rsidR="0055382E">
        <w:rPr>
          <w:szCs w:val="22"/>
        </w:rPr>
        <w:t>blockchain</w:t>
      </w:r>
      <w:r w:rsidR="00BD79D2">
        <w:rPr>
          <w:szCs w:val="22"/>
        </w:rPr>
        <w:t xml:space="preserve"> based property rental service. </w:t>
      </w:r>
      <w:r w:rsidR="000A29F5">
        <w:rPr>
          <w:szCs w:val="22"/>
        </w:rPr>
        <w:t>The user rents an apartment</w:t>
      </w:r>
      <w:r w:rsidR="00A065AD">
        <w:rPr>
          <w:szCs w:val="22"/>
        </w:rPr>
        <w:t xml:space="preserve"> through a service which uses Ethereum blockchain to facilitate payments and  </w:t>
      </w:r>
      <w:r w:rsidR="000A29F5">
        <w:rPr>
          <w:szCs w:val="22"/>
        </w:rPr>
        <w:t xml:space="preserve"> </w:t>
      </w:r>
      <w:r w:rsidR="00A065AD">
        <w:rPr>
          <w:szCs w:val="22"/>
        </w:rPr>
        <w:t>key transfers. Pr</w:t>
      </w:r>
      <w:r w:rsidR="00757122">
        <w:rPr>
          <w:szCs w:val="22"/>
        </w:rPr>
        <w:t>operties are listed on a Smart C</w:t>
      </w:r>
      <w:r w:rsidR="00A065AD">
        <w:rPr>
          <w:szCs w:val="22"/>
        </w:rPr>
        <w:t>ontract with rental conditions like duration of stay and price per night already stipulated in the terms of the contract</w:t>
      </w:r>
      <w:r w:rsidR="00CF089B">
        <w:rPr>
          <w:szCs w:val="22"/>
        </w:rPr>
        <w:t xml:space="preserve"> </w:t>
      </w:r>
      <w:r w:rsidR="0068306F">
        <w:rPr>
          <w:szCs w:val="22"/>
        </w:rPr>
        <w:t xml:space="preserve">(see fig </w:t>
      </w:r>
      <w:r w:rsidR="00331AAB">
        <w:t>\ref{fig</w:t>
      </w:r>
      <w:r w:rsidR="00CF089B">
        <w:t>:</w:t>
      </w:r>
      <w:r w:rsidR="00331AAB">
        <w:t>smartcontract</w:t>
      </w:r>
      <w:r w:rsidR="00331AAB" w:rsidRPr="0014682C">
        <w:t>}</w:t>
      </w:r>
      <w:r w:rsidR="0068306F">
        <w:t>)</w:t>
      </w:r>
      <w:r w:rsidR="00A065AD">
        <w:rPr>
          <w:szCs w:val="22"/>
        </w:rPr>
        <w:t>.</w:t>
      </w:r>
      <w:r w:rsidR="001352E2">
        <w:rPr>
          <w:szCs w:val="22"/>
        </w:rPr>
        <w:t xml:space="preserve"> The tenant can agree to the terms by paying for the duration of his stay in cryptocurrencies.</w:t>
      </w:r>
      <w:r w:rsidR="00FE49B0">
        <w:rPr>
          <w:szCs w:val="22"/>
        </w:rPr>
        <w:t xml:space="preserve"> The payment will trigger associated events in the smart contract </w:t>
      </w:r>
      <w:r w:rsidR="001B09B1">
        <w:rPr>
          <w:szCs w:val="22"/>
        </w:rPr>
        <w:t xml:space="preserve">(see </w:t>
      </w:r>
      <w:r w:rsidR="00A468FF">
        <w:rPr>
          <w:szCs w:val="22"/>
        </w:rPr>
        <w:t xml:space="preserve">fig </w:t>
      </w:r>
      <w:r w:rsidR="00FE49B0">
        <w:t>\ref{</w:t>
      </w:r>
      <w:r w:rsidR="00CF1D05" w:rsidRPr="00CF1D05">
        <w:t xml:space="preserve"> </w:t>
      </w:r>
      <w:r w:rsidR="00CF1D05">
        <w:t xml:space="preserve">fig:smartcontract </w:t>
      </w:r>
      <w:r w:rsidR="00FE49B0">
        <w:t>}</w:t>
      </w:r>
      <w:r w:rsidR="001B09B1">
        <w:t>)</w:t>
      </w:r>
      <w:r w:rsidR="00FE49B0">
        <w:t>.</w:t>
      </w:r>
      <w:r w:rsidR="00FE49B0">
        <w:rPr>
          <w:szCs w:val="22"/>
        </w:rPr>
        <w:t xml:space="preserve"> </w:t>
      </w:r>
      <w:r w:rsidR="00F40834">
        <w:rPr>
          <w:szCs w:val="22"/>
        </w:rPr>
        <w:t xml:space="preserve"> F</w:t>
      </w:r>
      <w:r w:rsidR="00E66413">
        <w:rPr>
          <w:szCs w:val="22"/>
        </w:rPr>
        <w:t xml:space="preserve">unds are blocked by the contract until the </w:t>
      </w:r>
      <w:r w:rsidR="00EE658C">
        <w:rPr>
          <w:szCs w:val="22"/>
        </w:rPr>
        <w:t>tenant</w:t>
      </w:r>
      <w:r w:rsidR="00E66413">
        <w:rPr>
          <w:szCs w:val="22"/>
        </w:rPr>
        <w:t xml:space="preserve"> receives the key.</w:t>
      </w:r>
      <w:r w:rsidR="000E57A4">
        <w:rPr>
          <w:szCs w:val="22"/>
        </w:rPr>
        <w:t xml:space="preserve"> </w:t>
      </w:r>
      <w:r w:rsidR="000D5CAB">
        <w:rPr>
          <w:szCs w:val="22"/>
        </w:rPr>
        <w:t>The k</w:t>
      </w:r>
      <w:r w:rsidR="001352E2">
        <w:rPr>
          <w:szCs w:val="22"/>
        </w:rPr>
        <w:t>ey can be transferred digitally</w:t>
      </w:r>
      <w:r w:rsidR="00360497">
        <w:rPr>
          <w:szCs w:val="22"/>
        </w:rPr>
        <w:t xml:space="preserve"> or physically</w:t>
      </w:r>
      <w:r w:rsidR="001352E2">
        <w:t>.</w:t>
      </w:r>
      <w:r w:rsidR="00DE1AA4">
        <w:t xml:space="preserve"> If the key doesn’t arrive</w:t>
      </w:r>
      <w:r w:rsidR="001F175B">
        <w:t>,</w:t>
      </w:r>
      <w:r w:rsidR="00DE1AA4">
        <w:t xml:space="preserve"> the contract releases the funds back to the tenant. If the key arrives</w:t>
      </w:r>
      <w:r w:rsidR="00794000">
        <w:t>,</w:t>
      </w:r>
      <w:r w:rsidR="00DE1AA4">
        <w:t xml:space="preserve"> the contract transfers the funds to the owner of the property. The contract is automatically executed and cannot be interfered by either</w:t>
      </w:r>
      <w:r w:rsidR="00BD49E2">
        <w:t xml:space="preserve"> party. The contractual terms are implicitly agreed to by both parties and are witnessed by hundreds of people / miners</w:t>
      </w:r>
      <w:r w:rsidR="003F7ADC">
        <w:t xml:space="preserve"> </w:t>
      </w:r>
      <w:r w:rsidR="003F7ADC" w:rsidRPr="00476EAA">
        <w:t>\cite{</w:t>
      </w:r>
      <w:r w:rsidR="00E74DEA">
        <w:t>misc:024</w:t>
      </w:r>
      <w:r w:rsidR="003F7ADC" w:rsidRPr="00476EAA">
        <w:t>}</w:t>
      </w:r>
      <w:r w:rsidR="00BD49E2">
        <w:t>.</w:t>
      </w:r>
      <w:r w:rsidR="00DE1AA4">
        <w:t xml:space="preserve"> </w:t>
      </w:r>
      <w:r w:rsidR="00E66413">
        <w:t xml:space="preserve"> </w:t>
      </w:r>
    </w:p>
    <w:p w14:paraId="2FFD6F3E" w14:textId="77777777" w:rsidR="00756B85" w:rsidRDefault="00756B85" w:rsidP="00756B85">
      <w:pPr>
        <w:jc w:val="both"/>
        <w:rPr>
          <w:lang w:val="en-US"/>
        </w:rPr>
      </w:pPr>
    </w:p>
    <w:p w14:paraId="424204F4" w14:textId="525F6047" w:rsidR="00756B85" w:rsidRPr="0014682C" w:rsidRDefault="00756B85" w:rsidP="00756B85">
      <w:pPr>
        <w:jc w:val="both"/>
        <w:rPr>
          <w:lang w:val="en-US"/>
        </w:rPr>
      </w:pPr>
      <w:r w:rsidRPr="0014682C">
        <w:rPr>
          <w:lang w:val="en-US"/>
        </w:rPr>
        <w:t>\begin{figure}[h]</w:t>
      </w:r>
    </w:p>
    <w:p w14:paraId="79C4CC45" w14:textId="77777777" w:rsidR="00756B85" w:rsidRPr="0014682C" w:rsidRDefault="00756B85" w:rsidP="00756B85">
      <w:pPr>
        <w:jc w:val="both"/>
        <w:rPr>
          <w:lang w:val="en-US"/>
        </w:rPr>
      </w:pPr>
      <w:r w:rsidRPr="0014682C">
        <w:rPr>
          <w:lang w:val="en-US"/>
        </w:rPr>
        <w:tab/>
        <w:t>\centering</w:t>
      </w:r>
    </w:p>
    <w:p w14:paraId="0DDD65C9" w14:textId="2B6F918B" w:rsidR="00756B85" w:rsidRPr="0014682C" w:rsidRDefault="00756B85" w:rsidP="00756B85">
      <w:pPr>
        <w:jc w:val="both"/>
        <w:rPr>
          <w:lang w:val="en-US"/>
        </w:rPr>
      </w:pPr>
      <w:r w:rsidRPr="0014682C">
        <w:rPr>
          <w:lang w:val="en-US"/>
        </w:rPr>
        <w:t xml:space="preserve">    \includegraphics[width=120mm,scale=1]{figs/</w:t>
      </w:r>
      <w:r w:rsidR="00F52BFF">
        <w:rPr>
          <w:lang w:val="en-US"/>
        </w:rPr>
        <w:t>smartcontract</w:t>
      </w:r>
      <w:r w:rsidRPr="0014682C">
        <w:rPr>
          <w:lang w:val="en-US"/>
        </w:rPr>
        <w:t>}</w:t>
      </w:r>
    </w:p>
    <w:p w14:paraId="01968719" w14:textId="776FE53F" w:rsidR="00756B85" w:rsidRPr="0014682C" w:rsidRDefault="00756B85" w:rsidP="00756B85">
      <w:pPr>
        <w:jc w:val="both"/>
        <w:rPr>
          <w:lang w:val="en-US"/>
        </w:rPr>
      </w:pPr>
      <w:r w:rsidRPr="0014682C">
        <w:rPr>
          <w:lang w:val="en-US"/>
        </w:rPr>
        <w:tab/>
        <w:t>\caption{</w:t>
      </w:r>
      <w:r w:rsidR="00A14216">
        <w:rPr>
          <w:lang w:val="en-US"/>
        </w:rPr>
        <w:t>Smart Contracts</w:t>
      </w:r>
      <w:r w:rsidRPr="0014682C">
        <w:rPr>
          <w:lang w:val="en-US"/>
        </w:rPr>
        <w:t>}</w:t>
      </w:r>
      <w:r>
        <w:rPr>
          <w:lang w:val="en-US"/>
        </w:rPr>
        <w:t xml:space="preserve">, </w:t>
      </w:r>
      <w:r w:rsidRPr="00A32A62">
        <w:rPr>
          <w:lang w:val="en-US"/>
        </w:rPr>
        <w:t>\cite{</w:t>
      </w:r>
      <w:r w:rsidR="003D6A15" w:rsidRPr="00E74DEA">
        <w:rPr>
          <w:color w:val="000000"/>
          <w:lang w:val="en-US"/>
        </w:rPr>
        <w:t>paper:009</w:t>
      </w:r>
      <w:r w:rsidRPr="00A32A62">
        <w:rPr>
          <w:lang w:val="en-US"/>
        </w:rPr>
        <w:t>}</w:t>
      </w:r>
    </w:p>
    <w:p w14:paraId="06C96A9B" w14:textId="24B23C47" w:rsidR="00756B85" w:rsidRPr="0014682C" w:rsidRDefault="00756B85" w:rsidP="00756B85">
      <w:pPr>
        <w:jc w:val="both"/>
        <w:rPr>
          <w:lang w:val="en-US"/>
        </w:rPr>
      </w:pPr>
      <w:r>
        <w:rPr>
          <w:lang w:val="en-US"/>
        </w:rPr>
        <w:tab/>
      </w:r>
      <w:r w:rsidR="00BF33B0">
        <w:rPr>
          <w:lang w:val="en-US"/>
        </w:rPr>
        <w:t>\label{fig:smartcontract</w:t>
      </w:r>
      <w:r w:rsidRPr="0014682C">
        <w:rPr>
          <w:lang w:val="en-US"/>
        </w:rPr>
        <w:t>}</w:t>
      </w:r>
    </w:p>
    <w:p w14:paraId="780B6957" w14:textId="77777777" w:rsidR="00756B85" w:rsidRPr="0014682C" w:rsidRDefault="00756B85" w:rsidP="00756B85">
      <w:pPr>
        <w:jc w:val="both"/>
        <w:rPr>
          <w:lang w:val="en-US"/>
        </w:rPr>
      </w:pPr>
      <w:r w:rsidRPr="0014682C">
        <w:rPr>
          <w:lang w:val="en-US"/>
        </w:rPr>
        <w:t>\end{figure}</w:t>
      </w:r>
    </w:p>
    <w:p w14:paraId="68D51A50" w14:textId="77777777" w:rsidR="00756B85" w:rsidRDefault="00756B85" w:rsidP="00756B85">
      <w:pPr>
        <w:jc w:val="both"/>
        <w:rPr>
          <w:lang w:val="en-US"/>
        </w:rPr>
      </w:pPr>
      <w:r w:rsidRPr="0014682C">
        <w:rPr>
          <w:lang w:val="en-US"/>
        </w:rPr>
        <w:t>\clearpage</w:t>
      </w:r>
    </w:p>
    <w:p w14:paraId="4FA32EAA" w14:textId="1D1356E9" w:rsidR="00756B85" w:rsidRDefault="00A2190D" w:rsidP="00A2190D">
      <w:pPr>
        <w:pStyle w:val="Heading3"/>
      </w:pPr>
      <w:r w:rsidRPr="00A2190D">
        <w:lastRenderedPageBreak/>
        <w:t>Interacting with Ethereum Smart Contracts</w:t>
      </w:r>
    </w:p>
    <w:p w14:paraId="50F73230" w14:textId="1AAEBFCD" w:rsidR="004764D3" w:rsidRPr="004764D3" w:rsidRDefault="002047C5" w:rsidP="00CF3911">
      <w:pPr>
        <w:jc w:val="both"/>
        <w:rPr>
          <w:lang w:val="en-US"/>
        </w:rPr>
      </w:pPr>
      <w:r>
        <w:rPr>
          <w:lang w:val="en-US"/>
        </w:rPr>
        <w:t>Smart C</w:t>
      </w:r>
      <w:r w:rsidR="004764D3" w:rsidRPr="004764D3">
        <w:rPr>
          <w:lang w:val="en-US"/>
        </w:rPr>
        <w:t>ontra</w:t>
      </w:r>
      <w:r>
        <w:rPr>
          <w:lang w:val="en-US"/>
        </w:rPr>
        <w:t>cts on Ethereum are written in S</w:t>
      </w:r>
      <w:r w:rsidR="004764D3" w:rsidRPr="004764D3">
        <w:rPr>
          <w:lang w:val="en-US"/>
        </w:rPr>
        <w:t xml:space="preserve">olidity which is </w:t>
      </w:r>
      <w:r w:rsidR="00283B30">
        <w:rPr>
          <w:lang w:val="en-US"/>
        </w:rPr>
        <w:t xml:space="preserve">a </w:t>
      </w:r>
      <w:r w:rsidR="004764D3" w:rsidRPr="004764D3">
        <w:rPr>
          <w:lang w:val="en-US"/>
        </w:rPr>
        <w:t>statically typed, contract oriented high-level programming language</w:t>
      </w:r>
      <w:r w:rsidR="00420DC5">
        <w:rPr>
          <w:lang w:val="en-US"/>
        </w:rPr>
        <w:t>,</w:t>
      </w:r>
      <w:r w:rsidR="004764D3" w:rsidRPr="004764D3">
        <w:rPr>
          <w:lang w:val="en-US"/>
        </w:rPr>
        <w:t xml:space="preserve"> developed to target the</w:t>
      </w:r>
      <w:r w:rsidR="001558A3">
        <w:rPr>
          <w:lang w:val="en-US"/>
        </w:rPr>
        <w:t xml:space="preserve"> Ethereum Virtual M</w:t>
      </w:r>
      <w:r w:rsidR="00AA0513">
        <w:rPr>
          <w:lang w:val="en-US"/>
        </w:rPr>
        <w:t xml:space="preserve">achine. Decentralized applications are composed of multiple </w:t>
      </w:r>
      <w:r w:rsidR="00CF3911">
        <w:rPr>
          <w:lang w:val="en-US"/>
        </w:rPr>
        <w:t>modules, including</w:t>
      </w:r>
      <w:r w:rsidR="00AA0513">
        <w:rPr>
          <w:lang w:val="en-US"/>
        </w:rPr>
        <w:t xml:space="preserve"> modules for interacting with Smart Contracts and other traditional programming functions like GUIs etc</w:t>
      </w:r>
      <w:r w:rsidR="00CF3911">
        <w:rPr>
          <w:lang w:val="en-US"/>
        </w:rPr>
        <w:t>.</w:t>
      </w:r>
      <w:r w:rsidR="00A23768">
        <w:rPr>
          <w:lang w:val="en-US"/>
        </w:rPr>
        <w:t xml:space="preserve"> </w:t>
      </w:r>
      <w:r w:rsidR="00CF3911">
        <w:rPr>
          <w:lang w:val="en-US"/>
        </w:rPr>
        <w:t xml:space="preserve">In order to facilitate Dapp </w:t>
      </w:r>
      <w:r w:rsidR="004F0330">
        <w:rPr>
          <w:lang w:val="en-US"/>
        </w:rPr>
        <w:t>development</w:t>
      </w:r>
      <w:r w:rsidR="00AB4175">
        <w:rPr>
          <w:lang w:val="en-US"/>
        </w:rPr>
        <w:t>,</w:t>
      </w:r>
      <w:r w:rsidR="00CF3911">
        <w:rPr>
          <w:lang w:val="en-US"/>
        </w:rPr>
        <w:t xml:space="preserve"> Ethereum</w:t>
      </w:r>
      <w:r w:rsidR="00C21950">
        <w:rPr>
          <w:lang w:val="en-US"/>
        </w:rPr>
        <w:t xml:space="preserve"> developers created an Application </w:t>
      </w:r>
      <w:r w:rsidR="00A33005">
        <w:rPr>
          <w:lang w:val="en-US"/>
        </w:rPr>
        <w:t>Binary Interface (ABI) to serve</w:t>
      </w:r>
      <w:r w:rsidR="00E5377C">
        <w:rPr>
          <w:lang w:val="en-US"/>
        </w:rPr>
        <w:t xml:space="preserve"> as a bridge between Smart C</w:t>
      </w:r>
      <w:r w:rsidR="00C21950">
        <w:rPr>
          <w:lang w:val="en-US"/>
        </w:rPr>
        <w:t xml:space="preserve">ontracts and the rest of </w:t>
      </w:r>
      <w:r w:rsidR="00B83D12">
        <w:rPr>
          <w:lang w:val="en-US"/>
        </w:rPr>
        <w:t xml:space="preserve">the </w:t>
      </w:r>
      <w:r w:rsidR="00C21950">
        <w:rPr>
          <w:lang w:val="en-US"/>
        </w:rPr>
        <w:t>application code.</w:t>
      </w:r>
      <w:r w:rsidR="00DF55B8">
        <w:rPr>
          <w:lang w:val="en-US"/>
        </w:rPr>
        <w:t xml:space="preserve"> This ABI exposes Smart C</w:t>
      </w:r>
      <w:r w:rsidR="00EC4A0B">
        <w:rPr>
          <w:lang w:val="en-US"/>
        </w:rPr>
        <w:t>ontract functions to other application modules</w:t>
      </w:r>
      <w:r w:rsidR="00DF55B8">
        <w:rPr>
          <w:lang w:val="en-US"/>
        </w:rPr>
        <w:t>,</w:t>
      </w:r>
      <w:r w:rsidR="00EC4A0B">
        <w:rPr>
          <w:lang w:val="en-US"/>
        </w:rPr>
        <w:t xml:space="preserve"> that are developed for traditional environments using common programming languages like </w:t>
      </w:r>
      <w:r w:rsidR="00BD2417">
        <w:rPr>
          <w:lang w:val="en-US"/>
        </w:rPr>
        <w:t>JavaScript</w:t>
      </w:r>
      <w:r w:rsidR="007827CD">
        <w:rPr>
          <w:lang w:val="en-US"/>
        </w:rPr>
        <w:t xml:space="preserve"> (Web3)</w:t>
      </w:r>
      <w:r w:rsidR="00EC4A0B">
        <w:rPr>
          <w:lang w:val="en-US"/>
        </w:rPr>
        <w:t>, Python</w:t>
      </w:r>
      <w:r w:rsidR="005D1714">
        <w:rPr>
          <w:lang w:val="en-US"/>
        </w:rPr>
        <w:t xml:space="preserve"> (Pyethereum</w:t>
      </w:r>
      <w:r w:rsidR="00752202">
        <w:rPr>
          <w:lang w:val="en-US"/>
        </w:rPr>
        <w:t>.py</w:t>
      </w:r>
      <w:r w:rsidR="005D1714">
        <w:rPr>
          <w:lang w:val="en-US"/>
        </w:rPr>
        <w:t>)</w:t>
      </w:r>
      <w:r w:rsidR="00EC4A0B">
        <w:rPr>
          <w:lang w:val="en-US"/>
        </w:rPr>
        <w:t>,</w:t>
      </w:r>
      <w:r w:rsidR="0097659D">
        <w:rPr>
          <w:lang w:val="en-US"/>
        </w:rPr>
        <w:t xml:space="preserve"> and Go</w:t>
      </w:r>
      <w:r w:rsidR="00EC4A0B">
        <w:rPr>
          <w:lang w:val="en-US"/>
        </w:rPr>
        <w:t>.</w:t>
      </w:r>
      <w:r w:rsidR="00CF3911">
        <w:rPr>
          <w:lang w:val="en-US"/>
        </w:rPr>
        <w:t xml:space="preserve"> </w:t>
      </w:r>
      <w:r w:rsidR="00BF2DDD">
        <w:rPr>
          <w:lang w:val="en-US"/>
        </w:rPr>
        <w:t xml:space="preserve"> To facilitate decentralized application </w:t>
      </w:r>
      <w:r w:rsidR="00BD2417">
        <w:rPr>
          <w:lang w:val="en-US"/>
        </w:rPr>
        <w:t>development</w:t>
      </w:r>
      <w:r w:rsidR="00BF2DDD">
        <w:rPr>
          <w:lang w:val="en-US"/>
        </w:rPr>
        <w:t xml:space="preserve"> Ethereum provides</w:t>
      </w:r>
      <w:r w:rsidR="00CF3911">
        <w:rPr>
          <w:lang w:val="en-US"/>
        </w:rPr>
        <w:t xml:space="preserve"> a number of helper libraries including Web3 for </w:t>
      </w:r>
      <w:r w:rsidR="00BD2417">
        <w:rPr>
          <w:lang w:val="en-US"/>
        </w:rPr>
        <w:t>JavaScript</w:t>
      </w:r>
      <w:r w:rsidR="00CF3911">
        <w:rPr>
          <w:lang w:val="en-US"/>
        </w:rPr>
        <w:t xml:space="preserve"> and Pyethereum for Python. These helper libraries use the Ethereum ABI to </w:t>
      </w:r>
      <w:r w:rsidR="00CB2A87">
        <w:rPr>
          <w:lang w:val="en-US"/>
        </w:rPr>
        <w:t>interact with</w:t>
      </w:r>
      <w:r w:rsidR="0037093E">
        <w:rPr>
          <w:lang w:val="en-US"/>
        </w:rPr>
        <w:t xml:space="preserve"> Smart C</w:t>
      </w:r>
      <w:r w:rsidR="00CF3911">
        <w:rPr>
          <w:lang w:val="en-US"/>
        </w:rPr>
        <w:t>ontracts</w:t>
      </w:r>
      <w:r w:rsidR="00CB2A87">
        <w:rPr>
          <w:lang w:val="en-US"/>
        </w:rPr>
        <w:t xml:space="preserve"> running on the Ethereum Virtual Machine or EVM.</w:t>
      </w:r>
      <w:r w:rsidR="004F0330">
        <w:rPr>
          <w:lang w:val="en-US"/>
        </w:rPr>
        <w:t xml:space="preserve"> </w:t>
      </w:r>
      <w:r w:rsidR="0037093E">
        <w:rPr>
          <w:lang w:val="en-US"/>
        </w:rPr>
        <w:t>ABI is generated by compiling S</w:t>
      </w:r>
      <w:r w:rsidR="00543A6D">
        <w:rPr>
          <w:lang w:val="en-US"/>
        </w:rPr>
        <w:t>olidity code.</w:t>
      </w:r>
      <w:r w:rsidR="008E3C2A">
        <w:rPr>
          <w:lang w:val="en-US"/>
        </w:rPr>
        <w:t xml:space="preserve"> A sample solidity </w:t>
      </w:r>
      <w:r w:rsidR="00127A33">
        <w:rPr>
          <w:lang w:val="en-US"/>
        </w:rPr>
        <w:t>co</w:t>
      </w:r>
      <w:r w:rsidR="00AF40E8">
        <w:rPr>
          <w:lang w:val="en-US"/>
        </w:rPr>
        <w:t xml:space="preserve">ntract </w:t>
      </w:r>
      <w:r w:rsidR="00127A33">
        <w:rPr>
          <w:lang w:val="en-US"/>
        </w:rPr>
        <w:t>is given below</w:t>
      </w:r>
      <w:r w:rsidR="00B36BCF">
        <w:rPr>
          <w:lang w:val="en-US"/>
        </w:rPr>
        <w:t xml:space="preserve"> in Listing </w:t>
      </w:r>
      <w:r w:rsidR="00F5275F">
        <w:rPr>
          <w:lang w:val="en-US"/>
        </w:rPr>
        <w:t>\</w:t>
      </w:r>
      <w:r w:rsidR="0086185F">
        <w:rPr>
          <w:rFonts w:ascii="Consolas" w:hAnsi="Consolas"/>
          <w:color w:val="242729"/>
          <w:sz w:val="20"/>
          <w:szCs w:val="20"/>
          <w:shd w:val="clear" w:color="auto" w:fill="EFF0F1"/>
          <w:lang w:val="en-US"/>
        </w:rPr>
        <w:t>ref{lst:</w:t>
      </w:r>
      <w:r w:rsidR="00B36BCF" w:rsidRPr="00B36BCF">
        <w:rPr>
          <w:rFonts w:ascii="Consolas" w:hAnsi="Consolas"/>
          <w:color w:val="242729"/>
          <w:sz w:val="20"/>
          <w:szCs w:val="20"/>
          <w:shd w:val="clear" w:color="auto" w:fill="EFF0F1"/>
          <w:lang w:val="en-US"/>
        </w:rPr>
        <w:t>label}</w:t>
      </w:r>
      <w:r w:rsidR="00127A33">
        <w:rPr>
          <w:lang w:val="en-US"/>
        </w:rPr>
        <w:t xml:space="preserve">. </w:t>
      </w:r>
    </w:p>
    <w:p w14:paraId="0D82018E"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0000CC"/>
          <w:sz w:val="20"/>
          <w:szCs w:val="20"/>
          <w:lang w:val="en-US" w:eastAsia="en-US"/>
        </w:rPr>
        <w:t>\begin</w:t>
      </w:r>
      <w:r w:rsidRPr="00D00DCB">
        <w:rPr>
          <w:rFonts w:ascii="Courier New" w:hAnsi="Courier New" w:cs="Courier New"/>
          <w:color w:val="000000"/>
          <w:sz w:val="20"/>
          <w:szCs w:val="20"/>
          <w:lang w:val="en-US" w:eastAsia="en-US"/>
        </w:rPr>
        <w:t>{lstlisting}</w:t>
      </w:r>
      <w:r w:rsidRPr="00D00DCB">
        <w:rPr>
          <w:rFonts w:ascii="Courier New" w:hAnsi="Courier New" w:cs="Courier New"/>
          <w:color w:val="9A4D00"/>
          <w:sz w:val="20"/>
          <w:szCs w:val="20"/>
          <w:lang w:val="en-US" w:eastAsia="en-US"/>
        </w:rPr>
        <w:t>[language=Java,frame=single,</w:t>
      </w:r>
      <w:r w:rsidRPr="00D00DCB">
        <w:rPr>
          <w:rFonts w:ascii="Courier New" w:hAnsi="Courier New" w:cs="Courier New"/>
          <w:color w:val="9A4D00"/>
          <w:sz w:val="20"/>
          <w:szCs w:val="20"/>
          <w:u w:val="single"/>
          <w:lang w:val="en-US" w:eastAsia="en-US"/>
        </w:rPr>
        <w:t>tabsize</w:t>
      </w:r>
      <w:r w:rsidRPr="00D00DCB">
        <w:rPr>
          <w:rFonts w:ascii="Courier New" w:hAnsi="Courier New" w:cs="Courier New"/>
          <w:color w:val="9A4D00"/>
          <w:sz w:val="20"/>
          <w:szCs w:val="20"/>
          <w:lang w:val="en-US" w:eastAsia="en-US"/>
        </w:rPr>
        <w:t>=2,</w:t>
      </w:r>
      <w:r w:rsidRPr="00D00DCB">
        <w:rPr>
          <w:rFonts w:ascii="Courier New" w:hAnsi="Courier New" w:cs="Courier New"/>
          <w:color w:val="9A4D00"/>
          <w:sz w:val="20"/>
          <w:szCs w:val="20"/>
          <w:u w:val="single"/>
          <w:lang w:val="en-US" w:eastAsia="en-US"/>
        </w:rPr>
        <w:t>showspaces</w:t>
      </w:r>
      <w:r w:rsidRPr="00D00DCB">
        <w:rPr>
          <w:rFonts w:ascii="Courier New" w:hAnsi="Courier New" w:cs="Courier New"/>
          <w:color w:val="9A4D00"/>
          <w:sz w:val="20"/>
          <w:szCs w:val="20"/>
          <w:lang w:val="en-US" w:eastAsia="en-US"/>
        </w:rPr>
        <w:t>=false,</w:t>
      </w:r>
      <w:r w:rsidRPr="00D00DCB">
        <w:rPr>
          <w:rFonts w:ascii="Courier New" w:hAnsi="Courier New" w:cs="Courier New"/>
          <w:color w:val="9A4D00"/>
          <w:sz w:val="20"/>
          <w:szCs w:val="20"/>
          <w:u w:val="single"/>
          <w:lang w:val="en-US" w:eastAsia="en-US"/>
        </w:rPr>
        <w:t>showstringspaces</w:t>
      </w:r>
      <w:r w:rsidRPr="00D00DCB">
        <w:rPr>
          <w:rFonts w:ascii="Courier New" w:hAnsi="Courier New" w:cs="Courier New"/>
          <w:color w:val="9A4D00"/>
          <w:sz w:val="20"/>
          <w:szCs w:val="20"/>
          <w:lang w:val="en-US" w:eastAsia="en-US"/>
        </w:rPr>
        <w:t>=false,</w:t>
      </w:r>
    </w:p>
    <w:p w14:paraId="4F826181" w14:textId="62272F4E"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w:t>
      </w:r>
      <w:r w:rsidRPr="00D00DCB">
        <w:rPr>
          <w:rFonts w:ascii="Courier New" w:hAnsi="Courier New" w:cs="Courier New"/>
          <w:color w:val="9A4D00"/>
          <w:sz w:val="20"/>
          <w:szCs w:val="20"/>
          <w:u w:val="single"/>
          <w:lang w:val="en-US" w:eastAsia="en-US"/>
        </w:rPr>
        <w:t>keywordstyle</w:t>
      </w:r>
      <w:r w:rsidRPr="00D00DCB">
        <w:rPr>
          <w:rFonts w:ascii="Courier New" w:hAnsi="Courier New" w:cs="Courier New"/>
          <w:color w:val="9A4D00"/>
          <w:sz w:val="20"/>
          <w:szCs w:val="20"/>
          <w:lang w:val="en-US" w:eastAsia="en-US"/>
        </w:rPr>
        <w:t>=\color{blue},</w:t>
      </w:r>
      <w:r w:rsidRPr="00D00DCB">
        <w:rPr>
          <w:rFonts w:ascii="Courier New" w:hAnsi="Courier New" w:cs="Courier New"/>
          <w:color w:val="9A4D00"/>
          <w:sz w:val="20"/>
          <w:szCs w:val="20"/>
          <w:u w:val="single"/>
          <w:lang w:val="en-US" w:eastAsia="en-US"/>
        </w:rPr>
        <w:t>morekeywords</w:t>
      </w:r>
      <w:r w:rsidRPr="00D00DCB">
        <w:rPr>
          <w:rFonts w:ascii="Courier New" w:hAnsi="Courier New" w:cs="Courier New"/>
          <w:color w:val="9A4D00"/>
          <w:sz w:val="20"/>
          <w:szCs w:val="20"/>
          <w:lang w:val="en-US" w:eastAsia="en-US"/>
        </w:rPr>
        <w:t>={function,returns,constant,memory},caption={Hello world Solidity Program}</w:t>
      </w:r>
      <w:r w:rsidR="00C54800">
        <w:rPr>
          <w:rFonts w:ascii="Courier New" w:hAnsi="Courier New" w:cs="Courier New"/>
          <w:color w:val="9A4D00"/>
          <w:sz w:val="20"/>
          <w:szCs w:val="20"/>
          <w:lang w:val="en-US" w:eastAsia="en-US"/>
        </w:rPr>
        <w:t>,</w:t>
      </w:r>
      <w:r w:rsidR="00C54800" w:rsidRPr="00C54800">
        <w:rPr>
          <w:lang w:val="en-US"/>
        </w:rPr>
        <w:t xml:space="preserve"> </w:t>
      </w:r>
      <w:r w:rsidR="00C54800" w:rsidRPr="00C54800">
        <w:rPr>
          <w:rFonts w:ascii="Courier New" w:hAnsi="Courier New" w:cs="Courier New"/>
          <w:color w:val="9A4D00"/>
          <w:sz w:val="20"/>
          <w:szCs w:val="20"/>
          <w:lang w:val="en-US" w:eastAsia="en-US"/>
        </w:rPr>
        <w:t>label={lst:label}</w:t>
      </w:r>
      <w:r w:rsidRPr="00D00DCB">
        <w:rPr>
          <w:rFonts w:ascii="Courier New" w:hAnsi="Courier New" w:cs="Courier New"/>
          <w:color w:val="9A4D00"/>
          <w:sz w:val="20"/>
          <w:szCs w:val="20"/>
          <w:lang w:val="en-US" w:eastAsia="en-US"/>
        </w:rPr>
        <w:t>]</w:t>
      </w:r>
    </w:p>
    <w:p w14:paraId="57E35F30"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w:t>
      </w:r>
      <w:r w:rsidRPr="00D00DCB">
        <w:rPr>
          <w:rFonts w:ascii="Courier New" w:hAnsi="Courier New" w:cs="Courier New"/>
          <w:color w:val="9A4D00"/>
          <w:sz w:val="20"/>
          <w:szCs w:val="20"/>
          <w:u w:val="single"/>
          <w:lang w:val="en-US" w:eastAsia="en-US"/>
        </w:rPr>
        <w:t>helloWorld</w:t>
      </w:r>
      <w:r w:rsidRPr="00D00DCB">
        <w:rPr>
          <w:rFonts w:ascii="Courier New" w:hAnsi="Courier New" w:cs="Courier New"/>
          <w:color w:val="9A4D00"/>
          <w:sz w:val="20"/>
          <w:szCs w:val="20"/>
          <w:lang w:val="en-US" w:eastAsia="en-US"/>
        </w:rPr>
        <w:t>.sol contract</w:t>
      </w:r>
    </w:p>
    <w:p w14:paraId="48C79FA9"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u w:val="single"/>
          <w:lang w:val="en-US" w:eastAsia="en-US"/>
        </w:rPr>
        <w:t>pragma</w:t>
      </w:r>
      <w:r w:rsidRPr="00D00DCB">
        <w:rPr>
          <w:rFonts w:ascii="Courier New" w:hAnsi="Courier New" w:cs="Courier New"/>
          <w:color w:val="9A4D00"/>
          <w:sz w:val="20"/>
          <w:szCs w:val="20"/>
          <w:lang w:val="en-US" w:eastAsia="en-US"/>
        </w:rPr>
        <w:t xml:space="preserve"> solidity ^0.4.0;</w:t>
      </w:r>
    </w:p>
    <w:p w14:paraId="2D44ED76"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contract </w:t>
      </w:r>
      <w:r w:rsidRPr="00D00DCB">
        <w:rPr>
          <w:rFonts w:ascii="Courier New" w:hAnsi="Courier New" w:cs="Courier New"/>
          <w:color w:val="9A4D00"/>
          <w:sz w:val="20"/>
          <w:szCs w:val="20"/>
          <w:u w:val="single"/>
          <w:lang w:val="en-US" w:eastAsia="en-US"/>
        </w:rPr>
        <w:t>HelloWorld</w:t>
      </w:r>
      <w:r w:rsidRPr="00D00DCB">
        <w:rPr>
          <w:rFonts w:ascii="Courier New" w:hAnsi="Courier New" w:cs="Courier New"/>
          <w:color w:val="9A4D00"/>
          <w:sz w:val="20"/>
          <w:szCs w:val="20"/>
          <w:lang w:val="en-US" w:eastAsia="en-US"/>
        </w:rPr>
        <w:t xml:space="preserve"> {</w:t>
      </w:r>
    </w:p>
    <w:p w14:paraId="4856A441"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3EE82A07"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6BA13544"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 sends string to calling decentralized application</w:t>
      </w:r>
    </w:p>
    <w:p w14:paraId="22857308"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function print() public constant returns (string output){</w:t>
      </w:r>
    </w:p>
    <w:p w14:paraId="749AC129"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string memory result = "Hello World From Decentralized World!";</w:t>
      </w:r>
    </w:p>
    <w:p w14:paraId="6FF13821"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return result;</w:t>
      </w:r>
    </w:p>
    <w:p w14:paraId="14033C1B"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5B25A3DC"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w:t>
      </w:r>
    </w:p>
    <w:p w14:paraId="4E0C16C6"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 adds two unsigned integers and returns their sum</w:t>
      </w:r>
    </w:p>
    <w:p w14:paraId="40D27A54"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function sum(</w:t>
      </w:r>
      <w:r w:rsidRPr="00D00DCB">
        <w:rPr>
          <w:rFonts w:ascii="Courier New" w:hAnsi="Courier New" w:cs="Courier New"/>
          <w:color w:val="9A4D00"/>
          <w:sz w:val="20"/>
          <w:szCs w:val="20"/>
          <w:u w:val="single"/>
          <w:lang w:val="en-US" w:eastAsia="en-US"/>
        </w:rPr>
        <w:t>uint</w:t>
      </w:r>
      <w:r w:rsidRPr="00D00DCB">
        <w:rPr>
          <w:rFonts w:ascii="Courier New" w:hAnsi="Courier New" w:cs="Courier New"/>
          <w:color w:val="9A4D00"/>
          <w:sz w:val="20"/>
          <w:szCs w:val="20"/>
          <w:lang w:val="en-US" w:eastAsia="en-US"/>
        </w:rPr>
        <w:t xml:space="preserve"> a, </w:t>
      </w:r>
      <w:r w:rsidRPr="00D00DCB">
        <w:rPr>
          <w:rFonts w:ascii="Courier New" w:hAnsi="Courier New" w:cs="Courier New"/>
          <w:color w:val="9A4D00"/>
          <w:sz w:val="20"/>
          <w:szCs w:val="20"/>
          <w:u w:val="single"/>
          <w:lang w:val="en-US" w:eastAsia="en-US"/>
        </w:rPr>
        <w:t>uint</w:t>
      </w:r>
      <w:r w:rsidRPr="00D00DCB">
        <w:rPr>
          <w:rFonts w:ascii="Courier New" w:hAnsi="Courier New" w:cs="Courier New"/>
          <w:color w:val="9A4D00"/>
          <w:sz w:val="20"/>
          <w:szCs w:val="20"/>
          <w:lang w:val="en-US" w:eastAsia="en-US"/>
        </w:rPr>
        <w:t xml:space="preserve"> b) public constant returns (</w:t>
      </w:r>
      <w:r w:rsidRPr="00D00DCB">
        <w:rPr>
          <w:rFonts w:ascii="Courier New" w:hAnsi="Courier New" w:cs="Courier New"/>
          <w:color w:val="9A4D00"/>
          <w:sz w:val="20"/>
          <w:szCs w:val="20"/>
          <w:u w:val="single"/>
          <w:lang w:val="en-US" w:eastAsia="en-US"/>
        </w:rPr>
        <w:t>uint</w:t>
      </w:r>
      <w:r w:rsidRPr="00D00DCB">
        <w:rPr>
          <w:rFonts w:ascii="Courier New" w:hAnsi="Courier New" w:cs="Courier New"/>
          <w:color w:val="9A4D00"/>
          <w:sz w:val="20"/>
          <w:szCs w:val="20"/>
          <w:lang w:val="en-US" w:eastAsia="en-US"/>
        </w:rPr>
        <w:t xml:space="preserve"> output) {</w:t>
      </w:r>
    </w:p>
    <w:p w14:paraId="65ABBE88"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w:t>
      </w:r>
      <w:r w:rsidRPr="00D00DCB">
        <w:rPr>
          <w:rFonts w:ascii="Courier New" w:hAnsi="Courier New" w:cs="Courier New"/>
          <w:color w:val="9A4D00"/>
          <w:sz w:val="20"/>
          <w:szCs w:val="20"/>
          <w:u w:val="single"/>
          <w:lang w:val="en-US" w:eastAsia="en-US"/>
        </w:rPr>
        <w:t>uint</w:t>
      </w:r>
      <w:r w:rsidRPr="00D00DCB">
        <w:rPr>
          <w:rFonts w:ascii="Courier New" w:hAnsi="Courier New" w:cs="Courier New"/>
          <w:color w:val="9A4D00"/>
          <w:sz w:val="20"/>
          <w:szCs w:val="20"/>
          <w:lang w:val="en-US" w:eastAsia="en-US"/>
        </w:rPr>
        <w:t xml:space="preserve"> result = a + b;</w:t>
      </w:r>
    </w:p>
    <w:p w14:paraId="08B95554"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return result;</w:t>
      </w:r>
    </w:p>
    <w:p w14:paraId="490B3CE6"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w:t>
      </w:r>
    </w:p>
    <w:p w14:paraId="4F2C2509"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6B95B02B"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w:t>
      </w:r>
    </w:p>
    <w:p w14:paraId="68946305"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0000CC"/>
          <w:sz w:val="20"/>
          <w:szCs w:val="20"/>
          <w:lang w:val="en-US" w:eastAsia="en-US"/>
        </w:rPr>
        <w:t>\end</w:t>
      </w:r>
      <w:r w:rsidRPr="00D00DCB">
        <w:rPr>
          <w:rFonts w:ascii="Courier New" w:hAnsi="Courier New" w:cs="Courier New"/>
          <w:color w:val="000000"/>
          <w:sz w:val="20"/>
          <w:szCs w:val="20"/>
          <w:lang w:val="en-US" w:eastAsia="en-US"/>
        </w:rPr>
        <w:t>{</w:t>
      </w:r>
      <w:r w:rsidRPr="00D00DCB">
        <w:rPr>
          <w:rFonts w:ascii="Courier New" w:hAnsi="Courier New" w:cs="Courier New"/>
          <w:color w:val="000000"/>
          <w:sz w:val="20"/>
          <w:szCs w:val="20"/>
          <w:u w:val="single"/>
          <w:lang w:val="en-US" w:eastAsia="en-US"/>
        </w:rPr>
        <w:t>lstlisting</w:t>
      </w:r>
      <w:r w:rsidRPr="00D00DCB">
        <w:rPr>
          <w:rFonts w:ascii="Courier New" w:hAnsi="Courier New" w:cs="Courier New"/>
          <w:color w:val="000000"/>
          <w:sz w:val="20"/>
          <w:szCs w:val="20"/>
          <w:lang w:val="en-US" w:eastAsia="en-US"/>
        </w:rPr>
        <w:t>}</w:t>
      </w:r>
    </w:p>
    <w:p w14:paraId="1FA7AB55"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800000"/>
          <w:sz w:val="20"/>
          <w:szCs w:val="20"/>
          <w:lang w:val="en-US" w:eastAsia="en-US"/>
        </w:rPr>
        <w:t>\clearpage</w:t>
      </w:r>
    </w:p>
    <w:p w14:paraId="7E64A0A9"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0000CC"/>
          <w:sz w:val="20"/>
          <w:szCs w:val="20"/>
          <w:lang w:val="en-US" w:eastAsia="en-US"/>
        </w:rPr>
        <w:t>\begin</w:t>
      </w:r>
      <w:r w:rsidRPr="00D00DCB">
        <w:rPr>
          <w:rFonts w:ascii="Courier New" w:hAnsi="Courier New" w:cs="Courier New"/>
          <w:color w:val="000000"/>
          <w:sz w:val="20"/>
          <w:szCs w:val="20"/>
          <w:lang w:val="en-US" w:eastAsia="en-US"/>
        </w:rPr>
        <w:t>{lstlisting}</w:t>
      </w:r>
      <w:r w:rsidRPr="00D00DCB">
        <w:rPr>
          <w:rFonts w:ascii="Courier New" w:hAnsi="Courier New" w:cs="Courier New"/>
          <w:color w:val="9A4D00"/>
          <w:sz w:val="20"/>
          <w:szCs w:val="20"/>
          <w:lang w:val="en-US" w:eastAsia="en-US"/>
        </w:rPr>
        <w:t>[language=Java,frame=single,</w:t>
      </w:r>
      <w:r w:rsidRPr="00D00DCB">
        <w:rPr>
          <w:rFonts w:ascii="Courier New" w:hAnsi="Courier New" w:cs="Courier New"/>
          <w:color w:val="9A4D00"/>
          <w:sz w:val="20"/>
          <w:szCs w:val="20"/>
          <w:u w:val="single"/>
          <w:lang w:val="en-US" w:eastAsia="en-US"/>
        </w:rPr>
        <w:t>tabsize</w:t>
      </w:r>
      <w:r w:rsidRPr="00D00DCB">
        <w:rPr>
          <w:rFonts w:ascii="Courier New" w:hAnsi="Courier New" w:cs="Courier New"/>
          <w:color w:val="9A4D00"/>
          <w:sz w:val="20"/>
          <w:szCs w:val="20"/>
          <w:lang w:val="en-US" w:eastAsia="en-US"/>
        </w:rPr>
        <w:t>=2,</w:t>
      </w:r>
      <w:r w:rsidRPr="00D00DCB">
        <w:rPr>
          <w:rFonts w:ascii="Courier New" w:hAnsi="Courier New" w:cs="Courier New"/>
          <w:color w:val="9A4D00"/>
          <w:sz w:val="20"/>
          <w:szCs w:val="20"/>
          <w:u w:val="single"/>
          <w:lang w:val="en-US" w:eastAsia="en-US"/>
        </w:rPr>
        <w:t>showspaces</w:t>
      </w:r>
      <w:r w:rsidRPr="00D00DCB">
        <w:rPr>
          <w:rFonts w:ascii="Courier New" w:hAnsi="Courier New" w:cs="Courier New"/>
          <w:color w:val="9A4D00"/>
          <w:sz w:val="20"/>
          <w:szCs w:val="20"/>
          <w:lang w:val="en-US" w:eastAsia="en-US"/>
        </w:rPr>
        <w:t>=false,</w:t>
      </w:r>
      <w:r w:rsidRPr="00D00DCB">
        <w:rPr>
          <w:rFonts w:ascii="Courier New" w:hAnsi="Courier New" w:cs="Courier New"/>
          <w:color w:val="9A4D00"/>
          <w:sz w:val="20"/>
          <w:szCs w:val="20"/>
          <w:u w:val="single"/>
          <w:lang w:val="en-US" w:eastAsia="en-US"/>
        </w:rPr>
        <w:t>showstringspaces</w:t>
      </w:r>
      <w:r w:rsidRPr="00D00DCB">
        <w:rPr>
          <w:rFonts w:ascii="Courier New" w:hAnsi="Courier New" w:cs="Courier New"/>
          <w:color w:val="9A4D00"/>
          <w:sz w:val="20"/>
          <w:szCs w:val="20"/>
          <w:lang w:val="en-US" w:eastAsia="en-US"/>
        </w:rPr>
        <w:t>=false,</w:t>
      </w:r>
    </w:p>
    <w:p w14:paraId="757469DA"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w:t>
      </w:r>
      <w:r w:rsidRPr="00D00DCB">
        <w:rPr>
          <w:rFonts w:ascii="Courier New" w:hAnsi="Courier New" w:cs="Courier New"/>
          <w:color w:val="9A4D00"/>
          <w:sz w:val="20"/>
          <w:szCs w:val="20"/>
          <w:u w:val="single"/>
          <w:lang w:val="en-US" w:eastAsia="en-US"/>
        </w:rPr>
        <w:t>keywordstyle</w:t>
      </w:r>
      <w:r w:rsidRPr="00D00DCB">
        <w:rPr>
          <w:rFonts w:ascii="Courier New" w:hAnsi="Courier New" w:cs="Courier New"/>
          <w:color w:val="9A4D00"/>
          <w:sz w:val="20"/>
          <w:szCs w:val="20"/>
          <w:lang w:val="en-US" w:eastAsia="en-US"/>
        </w:rPr>
        <w:t>=\color{blue},</w:t>
      </w:r>
      <w:r w:rsidRPr="00D00DCB">
        <w:rPr>
          <w:rFonts w:ascii="Courier New" w:hAnsi="Courier New" w:cs="Courier New"/>
          <w:color w:val="9A4D00"/>
          <w:sz w:val="20"/>
          <w:szCs w:val="20"/>
          <w:u w:val="single"/>
          <w:lang w:val="en-US" w:eastAsia="en-US"/>
        </w:rPr>
        <w:t>morekeywords</w:t>
      </w:r>
      <w:r w:rsidRPr="00D00DCB">
        <w:rPr>
          <w:rFonts w:ascii="Courier New" w:hAnsi="Courier New" w:cs="Courier New"/>
          <w:color w:val="9A4D00"/>
          <w:sz w:val="20"/>
          <w:szCs w:val="20"/>
          <w:lang w:val="en-US" w:eastAsia="en-US"/>
        </w:rPr>
        <w:t>={function,returns,constant,memory},caption={</w:t>
      </w:r>
      <w:r w:rsidRPr="00D00DCB">
        <w:rPr>
          <w:rFonts w:ascii="Courier New" w:hAnsi="Courier New" w:cs="Courier New"/>
          <w:color w:val="9A4D00"/>
          <w:sz w:val="20"/>
          <w:szCs w:val="20"/>
          <w:u w:val="single"/>
          <w:lang w:val="en-US" w:eastAsia="en-US"/>
        </w:rPr>
        <w:t>ABI</w:t>
      </w:r>
      <w:r w:rsidRPr="00D00DCB">
        <w:rPr>
          <w:rFonts w:ascii="Courier New" w:hAnsi="Courier New" w:cs="Courier New"/>
          <w:color w:val="9A4D00"/>
          <w:sz w:val="20"/>
          <w:szCs w:val="20"/>
          <w:lang w:val="en-US" w:eastAsia="en-US"/>
        </w:rPr>
        <w:t xml:space="preserve"> for </w:t>
      </w:r>
      <w:r w:rsidRPr="00D00DCB">
        <w:rPr>
          <w:rFonts w:ascii="Courier New" w:hAnsi="Courier New" w:cs="Courier New"/>
          <w:color w:val="9A4D00"/>
          <w:sz w:val="20"/>
          <w:szCs w:val="20"/>
          <w:u w:val="single"/>
          <w:lang w:val="en-US" w:eastAsia="en-US"/>
        </w:rPr>
        <w:t>Helloworld</w:t>
      </w:r>
      <w:r w:rsidRPr="00D00DCB">
        <w:rPr>
          <w:rFonts w:ascii="Courier New" w:hAnsi="Courier New" w:cs="Courier New"/>
          <w:color w:val="9A4D00"/>
          <w:sz w:val="20"/>
          <w:szCs w:val="20"/>
          <w:lang w:val="en-US" w:eastAsia="en-US"/>
        </w:rPr>
        <w:t xml:space="preserve">.sol}] </w:t>
      </w:r>
    </w:p>
    <w:p w14:paraId="0E0DD725"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w:t>
      </w:r>
    </w:p>
    <w:p w14:paraId="44035F2A"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t>{</w:t>
      </w:r>
    </w:p>
    <w:p w14:paraId="506694FD"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"constant": true,</w:t>
      </w:r>
    </w:p>
    <w:p w14:paraId="0A6E99BC"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"inputs": [],</w:t>
      </w:r>
    </w:p>
    <w:p w14:paraId="500C8362"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"name": "print",</w:t>
      </w:r>
    </w:p>
    <w:p w14:paraId="0B192863"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"outputs": [</w:t>
      </w:r>
    </w:p>
    <w:p w14:paraId="5F2F1303"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
    <w:p w14:paraId="2BF94B02"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lastRenderedPageBreak/>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"name": "output",</w:t>
      </w:r>
    </w:p>
    <w:p w14:paraId="15BF5B4E"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"type": "string"</w:t>
      </w:r>
    </w:p>
    <w:p w14:paraId="691E6F10"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
    <w:p w14:paraId="4F97ADB3"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
    <w:p w14:paraId="08EF93A8"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"payable": false,</w:t>
      </w:r>
    </w:p>
    <w:p w14:paraId="6A004F86"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r w:rsidRPr="00D00DCB">
        <w:rPr>
          <w:rFonts w:ascii="Courier New" w:hAnsi="Courier New" w:cs="Courier New"/>
          <w:color w:val="9A4D00"/>
          <w:sz w:val="20"/>
          <w:szCs w:val="20"/>
          <w:u w:val="single"/>
          <w:lang w:val="en-US" w:eastAsia="en-US"/>
        </w:rPr>
        <w:t>stateMutability</w:t>
      </w:r>
      <w:r w:rsidRPr="00D00DCB">
        <w:rPr>
          <w:rFonts w:ascii="Courier New" w:hAnsi="Courier New" w:cs="Courier New"/>
          <w:color w:val="9A4D00"/>
          <w:sz w:val="20"/>
          <w:szCs w:val="20"/>
          <w:lang w:val="en-US" w:eastAsia="en-US"/>
        </w:rPr>
        <w:t>": "view",</w:t>
      </w:r>
    </w:p>
    <w:p w14:paraId="28F7AA10"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"type": "function"</w:t>
      </w:r>
    </w:p>
    <w:p w14:paraId="4043EE3F"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t>},</w:t>
      </w:r>
    </w:p>
    <w:p w14:paraId="0917B6D7"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t>{</w:t>
      </w:r>
    </w:p>
    <w:p w14:paraId="6DCE0250"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"constant": true,</w:t>
      </w:r>
    </w:p>
    <w:p w14:paraId="133B9759"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"inputs": [</w:t>
      </w:r>
    </w:p>
    <w:p w14:paraId="7029F48A"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
    <w:p w14:paraId="14974FB7"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"name": "a",</w:t>
      </w:r>
    </w:p>
    <w:p w14:paraId="0BD9E372"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"type": "</w:t>
      </w:r>
      <w:r w:rsidRPr="00D00DCB">
        <w:rPr>
          <w:rFonts w:ascii="Courier New" w:hAnsi="Courier New" w:cs="Courier New"/>
          <w:color w:val="9A4D00"/>
          <w:sz w:val="20"/>
          <w:szCs w:val="20"/>
          <w:u w:val="single"/>
          <w:lang w:val="en-US" w:eastAsia="en-US"/>
        </w:rPr>
        <w:t>uint256</w:t>
      </w:r>
      <w:r w:rsidRPr="00D00DCB">
        <w:rPr>
          <w:rFonts w:ascii="Courier New" w:hAnsi="Courier New" w:cs="Courier New"/>
          <w:color w:val="9A4D00"/>
          <w:sz w:val="20"/>
          <w:szCs w:val="20"/>
          <w:lang w:val="en-US" w:eastAsia="en-US"/>
        </w:rPr>
        <w:t>"</w:t>
      </w:r>
    </w:p>
    <w:p w14:paraId="40F73639"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
    <w:p w14:paraId="66E8102E"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
    <w:p w14:paraId="6FC1AEFE"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"name": "b",</w:t>
      </w:r>
    </w:p>
    <w:p w14:paraId="746330E5"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"type": "</w:t>
      </w:r>
      <w:r w:rsidRPr="00D00DCB">
        <w:rPr>
          <w:rFonts w:ascii="Courier New" w:hAnsi="Courier New" w:cs="Courier New"/>
          <w:color w:val="9A4D00"/>
          <w:sz w:val="20"/>
          <w:szCs w:val="20"/>
          <w:u w:val="single"/>
          <w:lang w:val="en-US" w:eastAsia="en-US"/>
        </w:rPr>
        <w:t>uint256</w:t>
      </w:r>
      <w:r w:rsidRPr="00D00DCB">
        <w:rPr>
          <w:rFonts w:ascii="Courier New" w:hAnsi="Courier New" w:cs="Courier New"/>
          <w:color w:val="9A4D00"/>
          <w:sz w:val="20"/>
          <w:szCs w:val="20"/>
          <w:lang w:val="en-US" w:eastAsia="en-US"/>
        </w:rPr>
        <w:t>"</w:t>
      </w:r>
    </w:p>
    <w:p w14:paraId="1C57AD51"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
    <w:p w14:paraId="6AA0B418"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
    <w:p w14:paraId="3229FB59"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"name": "sum",</w:t>
      </w:r>
    </w:p>
    <w:p w14:paraId="0F9C5E20"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"outputs": [</w:t>
      </w:r>
    </w:p>
    <w:p w14:paraId="7CD3AE77"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
    <w:p w14:paraId="5FD8F7F3"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"name": "output",</w:t>
      </w:r>
    </w:p>
    <w:p w14:paraId="21AD14B3"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"type": "</w:t>
      </w:r>
      <w:r w:rsidRPr="00D00DCB">
        <w:rPr>
          <w:rFonts w:ascii="Courier New" w:hAnsi="Courier New" w:cs="Courier New"/>
          <w:color w:val="9A4D00"/>
          <w:sz w:val="20"/>
          <w:szCs w:val="20"/>
          <w:u w:val="single"/>
          <w:lang w:val="en-US" w:eastAsia="en-US"/>
        </w:rPr>
        <w:t>uint256</w:t>
      </w:r>
      <w:r w:rsidRPr="00D00DCB">
        <w:rPr>
          <w:rFonts w:ascii="Courier New" w:hAnsi="Courier New" w:cs="Courier New"/>
          <w:color w:val="9A4D00"/>
          <w:sz w:val="20"/>
          <w:szCs w:val="20"/>
          <w:lang w:val="en-US" w:eastAsia="en-US"/>
        </w:rPr>
        <w:t>"</w:t>
      </w:r>
    </w:p>
    <w:p w14:paraId="07FFCE54"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
    <w:p w14:paraId="7B9B21F0"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
    <w:p w14:paraId="0971E196"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"payable": false,</w:t>
      </w:r>
    </w:p>
    <w:p w14:paraId="70E7F275"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r w:rsidRPr="00D00DCB">
        <w:rPr>
          <w:rFonts w:ascii="Courier New" w:hAnsi="Courier New" w:cs="Courier New"/>
          <w:color w:val="9A4D00"/>
          <w:sz w:val="20"/>
          <w:szCs w:val="20"/>
          <w:u w:val="single"/>
          <w:lang w:val="en-US" w:eastAsia="en-US"/>
        </w:rPr>
        <w:t>stateMutability</w:t>
      </w:r>
      <w:r w:rsidRPr="00D00DCB">
        <w:rPr>
          <w:rFonts w:ascii="Courier New" w:hAnsi="Courier New" w:cs="Courier New"/>
          <w:color w:val="9A4D00"/>
          <w:sz w:val="20"/>
          <w:szCs w:val="20"/>
          <w:lang w:val="en-US" w:eastAsia="en-US"/>
        </w:rPr>
        <w:t>": "view",</w:t>
      </w:r>
    </w:p>
    <w:p w14:paraId="0D4D70D6"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"type": "function"</w:t>
      </w:r>
    </w:p>
    <w:p w14:paraId="6EEE7ECE"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t>}</w:t>
      </w:r>
    </w:p>
    <w:p w14:paraId="4E83A676"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w:t>
      </w:r>
    </w:p>
    <w:p w14:paraId="2B95E000"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09F9D7EE" w14:textId="5D9467B8" w:rsidR="00A2190D" w:rsidRDefault="00D00DCB" w:rsidP="00D00DCB">
      <w:pPr>
        <w:rPr>
          <w:rFonts w:ascii="Times New Roman" w:hAnsi="Times New Roman"/>
          <w:color w:val="000000"/>
          <w:sz w:val="24"/>
          <w:szCs w:val="24"/>
          <w:lang w:val="en-US" w:eastAsia="en-US"/>
        </w:rPr>
      </w:pPr>
      <w:r w:rsidRPr="00D00DCB">
        <w:rPr>
          <w:rFonts w:ascii="Times New Roman" w:hAnsi="Times New Roman"/>
          <w:color w:val="0000CC"/>
          <w:sz w:val="24"/>
          <w:szCs w:val="24"/>
          <w:lang w:val="en-US" w:eastAsia="en-US"/>
        </w:rPr>
        <w:t>\end</w:t>
      </w:r>
      <w:r w:rsidRPr="00D00DCB">
        <w:rPr>
          <w:rFonts w:ascii="Times New Roman" w:hAnsi="Times New Roman"/>
          <w:color w:val="000000"/>
          <w:sz w:val="24"/>
          <w:szCs w:val="24"/>
          <w:lang w:val="en-US" w:eastAsia="en-US"/>
        </w:rPr>
        <w:t>{</w:t>
      </w:r>
      <w:r w:rsidRPr="00D00DCB">
        <w:rPr>
          <w:rFonts w:ascii="Times New Roman" w:hAnsi="Times New Roman"/>
          <w:color w:val="000000"/>
          <w:sz w:val="24"/>
          <w:szCs w:val="24"/>
          <w:u w:val="single"/>
          <w:lang w:val="en-US" w:eastAsia="en-US"/>
        </w:rPr>
        <w:t>lstlisting</w:t>
      </w:r>
      <w:r w:rsidRPr="00D00DCB">
        <w:rPr>
          <w:rFonts w:ascii="Times New Roman" w:hAnsi="Times New Roman"/>
          <w:color w:val="000000"/>
          <w:sz w:val="24"/>
          <w:szCs w:val="24"/>
          <w:lang w:val="en-US" w:eastAsia="en-US"/>
        </w:rPr>
        <w:t>}</w:t>
      </w:r>
    </w:p>
    <w:p w14:paraId="215BD330" w14:textId="062764C6" w:rsidR="004E11FD" w:rsidRDefault="004E11FD" w:rsidP="004E11FD">
      <w:pPr>
        <w:pStyle w:val="Heading2"/>
        <w:rPr>
          <w:lang w:val="en-US"/>
        </w:rPr>
      </w:pPr>
      <w:r>
        <w:rPr>
          <w:lang w:val="en-US"/>
        </w:rPr>
        <w:t>Raiden</w:t>
      </w:r>
      <w:r w:rsidR="00656219">
        <w:rPr>
          <w:lang w:val="en-US"/>
        </w:rPr>
        <w:t xml:space="preserve"> Network</w:t>
      </w:r>
      <w:r>
        <w:rPr>
          <w:lang w:val="en-US"/>
        </w:rPr>
        <w:t xml:space="preserve"> </w:t>
      </w:r>
    </w:p>
    <w:p w14:paraId="43FAE8D3" w14:textId="3E322AA2" w:rsidR="00FB7FF1" w:rsidRPr="00866660" w:rsidRDefault="00C225E9" w:rsidP="00434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lang w:val="en-US" w:eastAsia="en-US"/>
        </w:rPr>
      </w:pPr>
      <w:r>
        <w:rPr>
          <w:rFonts w:cs="Courier New"/>
          <w:color w:val="000000"/>
          <w:szCs w:val="20"/>
          <w:lang w:val="en-US" w:eastAsia="en-US"/>
        </w:rPr>
        <w:t>Raiden N</w:t>
      </w:r>
      <w:r w:rsidR="00FB7FF1" w:rsidRPr="00FB7FF1">
        <w:rPr>
          <w:rFonts w:cs="Courier New"/>
          <w:color w:val="000000"/>
          <w:szCs w:val="20"/>
          <w:lang w:val="en-US" w:eastAsia="en-US"/>
        </w:rPr>
        <w:t xml:space="preserve">etwork aims to solve the scaling problem described in \ref{scaling} for the Ethereum blockchain. It uses Payment channels and payment routing to perform ERC20 token transfers in an off chain manner.  Payment Routing is a technique to transfer token between two participants who do not have direct connection or channel with each other. This technique advocates using a network of interconnected channels and multi hop transfers to find a path between the participants. An abstract representation of a bidirectional Raiden payment channel is shown in figure \ref{fig:RPC}. It shows a direct channel between Alice and Bob. The channel can be opened by any participant by deploying the channel contract \ref{NCSC} on the Ethereum blockchain. The channel contract contains a deposit, and two Ethereum addresses i.e. Receiver address and Iniator address. Once the channel is established participants can make multiple transfers to each other by signing transactions with in the channel. Each signed transaction updates the balance of the channel participants as shown in figure \ref{fig:RPC}. The channel can be closed at any point by either participant by putting the last signed transaction of the counter party on the blockchain. The channel contract then executes on the blockchain, it closes the channel and updates the final balance of the participants \cite{rad:001}. This was an example of direct transfer between two participants, however in order for the network to scale it needs to provide a method for transferring coins between participants who do not have a direct channel with each other. Raiden accomplishes </w:t>
      </w:r>
      <w:r w:rsidR="00FB7FF1" w:rsidRPr="00FB7FF1">
        <w:rPr>
          <w:rFonts w:cs="Courier New"/>
          <w:color w:val="000000"/>
          <w:szCs w:val="20"/>
          <w:lang w:val="en-US" w:eastAsia="en-US"/>
        </w:rPr>
        <w:lastRenderedPageBreak/>
        <w:t>this by using so called Mediated transfers shown in figure \ref{fig:PaymentRouting}. Payment Routing relies on Hash locked transfers describe in \ref{LN} to transfer coins between participants who do not have a direction connection with each other in a trustless manner. In the example shown in figure \ref{fig:PaymentRouting} Alice can transfer coins to Trudy even though she does not have a direct channel with her. This is accomplished by leveraging a path through the Raiden Network relying on intermediate connections that facilitate multi hop transfers \cite{rad:001}.  Sections \ref{NCSC}, \ref{CLC}, \ref{RaidenTrans}, \ref{NP}, and \ref{R-API} briefly explain important modules and building blocks of the Raiden Network.</w:t>
      </w:r>
    </w:p>
    <w:p w14:paraId="10FAB9E7" w14:textId="77777777" w:rsidR="00866660" w:rsidRPr="00866660" w:rsidRDefault="00866660" w:rsidP="0086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CC"/>
          <w:szCs w:val="22"/>
          <w:lang w:val="en-US" w:eastAsia="en-US"/>
        </w:rPr>
        <w:t>\begin</w:t>
      </w:r>
      <w:r w:rsidRPr="00866660">
        <w:rPr>
          <w:rFonts w:cs="Courier New"/>
          <w:color w:val="000000"/>
          <w:szCs w:val="22"/>
          <w:lang w:val="en-US" w:eastAsia="en-US"/>
        </w:rPr>
        <w:t>{figure}[h]</w:t>
      </w:r>
    </w:p>
    <w:p w14:paraId="7DBA9946" w14:textId="77777777" w:rsidR="00866660" w:rsidRPr="00866660" w:rsidRDefault="00866660" w:rsidP="0086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00"/>
          <w:szCs w:val="22"/>
          <w:lang w:val="en-US" w:eastAsia="en-US"/>
        </w:rPr>
        <w:tab/>
      </w:r>
      <w:r w:rsidRPr="00866660">
        <w:rPr>
          <w:rFonts w:cs="Courier New"/>
          <w:color w:val="800000"/>
          <w:szCs w:val="22"/>
          <w:lang w:val="en-US" w:eastAsia="en-US"/>
        </w:rPr>
        <w:t>\centering</w:t>
      </w:r>
    </w:p>
    <w:p w14:paraId="7A9701C5" w14:textId="77777777" w:rsidR="00866660" w:rsidRPr="00866660" w:rsidRDefault="00866660" w:rsidP="0086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00"/>
          <w:szCs w:val="22"/>
          <w:lang w:val="en-US" w:eastAsia="en-US"/>
        </w:rPr>
        <w:t xml:space="preserve">    </w:t>
      </w:r>
      <w:r w:rsidRPr="00866660">
        <w:rPr>
          <w:rFonts w:cs="Courier New"/>
          <w:b/>
          <w:bCs/>
          <w:color w:val="0000CC"/>
          <w:szCs w:val="22"/>
          <w:lang w:val="en-US" w:eastAsia="en-US"/>
        </w:rPr>
        <w:t>\includegraphics</w:t>
      </w:r>
      <w:r w:rsidRPr="00866660">
        <w:rPr>
          <w:rFonts w:cs="Courier New"/>
          <w:color w:val="000000"/>
          <w:szCs w:val="22"/>
          <w:lang w:val="en-US" w:eastAsia="en-US"/>
        </w:rPr>
        <w:t>[width=</w:t>
      </w:r>
      <w:r w:rsidRPr="00866660">
        <w:rPr>
          <w:rFonts w:cs="Courier New"/>
          <w:color w:val="000000"/>
          <w:szCs w:val="22"/>
          <w:u w:val="single"/>
          <w:lang w:val="en-US" w:eastAsia="en-US"/>
        </w:rPr>
        <w:t>120mm</w:t>
      </w:r>
      <w:r w:rsidRPr="00866660">
        <w:rPr>
          <w:rFonts w:cs="Courier New"/>
          <w:color w:val="000000"/>
          <w:szCs w:val="22"/>
          <w:lang w:val="en-US" w:eastAsia="en-US"/>
        </w:rPr>
        <w:t>,scale=1]{figs/</w:t>
      </w:r>
      <w:r w:rsidRPr="00866660">
        <w:rPr>
          <w:rFonts w:cs="Courier New"/>
          <w:color w:val="000000"/>
          <w:szCs w:val="22"/>
          <w:u w:val="single"/>
          <w:lang w:val="en-US" w:eastAsia="en-US"/>
        </w:rPr>
        <w:t>RPC</w:t>
      </w:r>
      <w:r w:rsidRPr="00866660">
        <w:rPr>
          <w:rFonts w:cs="Courier New"/>
          <w:color w:val="000000"/>
          <w:szCs w:val="22"/>
          <w:lang w:val="en-US" w:eastAsia="en-US"/>
        </w:rPr>
        <w:t>}</w:t>
      </w:r>
    </w:p>
    <w:p w14:paraId="0E2BDFC6" w14:textId="77777777" w:rsidR="00866660" w:rsidRPr="00866660" w:rsidRDefault="00866660" w:rsidP="0086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00"/>
          <w:szCs w:val="22"/>
          <w:lang w:val="en-US" w:eastAsia="en-US"/>
        </w:rPr>
        <w:tab/>
      </w:r>
      <w:r w:rsidRPr="00866660">
        <w:rPr>
          <w:rFonts w:cs="Courier New"/>
          <w:color w:val="800000"/>
          <w:szCs w:val="22"/>
          <w:lang w:val="en-US" w:eastAsia="en-US"/>
        </w:rPr>
        <w:t>\caption</w:t>
      </w:r>
      <w:r w:rsidRPr="00866660">
        <w:rPr>
          <w:rFonts w:cs="Courier New"/>
          <w:color w:val="000000"/>
          <w:szCs w:val="22"/>
          <w:lang w:val="en-US" w:eastAsia="en-US"/>
        </w:rPr>
        <w:t>{Bidirectional Payment Channel}</w:t>
      </w:r>
    </w:p>
    <w:p w14:paraId="4434767C" w14:textId="77777777" w:rsidR="00866660" w:rsidRPr="00866660" w:rsidRDefault="00866660" w:rsidP="0086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00"/>
          <w:szCs w:val="22"/>
          <w:lang w:val="en-US" w:eastAsia="en-US"/>
        </w:rPr>
        <w:tab/>
      </w:r>
      <w:r w:rsidRPr="00866660">
        <w:rPr>
          <w:rFonts w:cs="Courier New"/>
          <w:b/>
          <w:bCs/>
          <w:color w:val="0000CC"/>
          <w:szCs w:val="22"/>
          <w:lang w:val="en-US" w:eastAsia="en-US"/>
        </w:rPr>
        <w:t>\label{fig:RPC}</w:t>
      </w:r>
    </w:p>
    <w:p w14:paraId="2BB25ECC" w14:textId="77777777" w:rsidR="00866660" w:rsidRPr="00866660" w:rsidRDefault="00866660" w:rsidP="0086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CC"/>
          <w:szCs w:val="22"/>
          <w:lang w:val="en-US" w:eastAsia="en-US"/>
        </w:rPr>
        <w:t>\end</w:t>
      </w:r>
      <w:r w:rsidRPr="00866660">
        <w:rPr>
          <w:rFonts w:cs="Courier New"/>
          <w:color w:val="000000"/>
          <w:szCs w:val="22"/>
          <w:lang w:val="en-US" w:eastAsia="en-US"/>
        </w:rPr>
        <w:t>{figure}</w:t>
      </w:r>
    </w:p>
    <w:p w14:paraId="74EB733A" w14:textId="77777777" w:rsidR="00866660" w:rsidRPr="00866660" w:rsidRDefault="00866660" w:rsidP="0086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p>
    <w:p w14:paraId="07B05DFA" w14:textId="77777777" w:rsidR="00866660" w:rsidRPr="00866660" w:rsidRDefault="00866660" w:rsidP="0086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CC"/>
          <w:szCs w:val="22"/>
          <w:lang w:val="en-US" w:eastAsia="en-US"/>
        </w:rPr>
        <w:t>\begin</w:t>
      </w:r>
      <w:r w:rsidRPr="00866660">
        <w:rPr>
          <w:rFonts w:cs="Courier New"/>
          <w:color w:val="000000"/>
          <w:szCs w:val="22"/>
          <w:lang w:val="en-US" w:eastAsia="en-US"/>
        </w:rPr>
        <w:t>{figure}[h]</w:t>
      </w:r>
    </w:p>
    <w:p w14:paraId="1411F47F" w14:textId="77777777" w:rsidR="00866660" w:rsidRPr="00866660" w:rsidRDefault="00866660" w:rsidP="0086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00"/>
          <w:szCs w:val="22"/>
          <w:lang w:val="en-US" w:eastAsia="en-US"/>
        </w:rPr>
        <w:tab/>
      </w:r>
      <w:r w:rsidRPr="00866660">
        <w:rPr>
          <w:rFonts w:cs="Courier New"/>
          <w:color w:val="800000"/>
          <w:szCs w:val="22"/>
          <w:lang w:val="en-US" w:eastAsia="en-US"/>
        </w:rPr>
        <w:t>\centering</w:t>
      </w:r>
    </w:p>
    <w:p w14:paraId="0FDD7A37" w14:textId="77777777" w:rsidR="00866660" w:rsidRPr="00866660" w:rsidRDefault="00866660" w:rsidP="0086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00"/>
          <w:szCs w:val="22"/>
          <w:lang w:val="en-US" w:eastAsia="en-US"/>
        </w:rPr>
        <w:t xml:space="preserve">    </w:t>
      </w:r>
      <w:r w:rsidRPr="00866660">
        <w:rPr>
          <w:rFonts w:cs="Courier New"/>
          <w:b/>
          <w:bCs/>
          <w:color w:val="0000CC"/>
          <w:szCs w:val="22"/>
          <w:lang w:val="en-US" w:eastAsia="en-US"/>
        </w:rPr>
        <w:t>\includegraphics</w:t>
      </w:r>
      <w:r w:rsidRPr="00866660">
        <w:rPr>
          <w:rFonts w:cs="Courier New"/>
          <w:color w:val="000000"/>
          <w:szCs w:val="22"/>
          <w:lang w:val="en-US" w:eastAsia="en-US"/>
        </w:rPr>
        <w:t>[width=</w:t>
      </w:r>
      <w:r w:rsidRPr="00866660">
        <w:rPr>
          <w:rFonts w:cs="Courier New"/>
          <w:color w:val="000000"/>
          <w:szCs w:val="22"/>
          <w:u w:val="single"/>
          <w:lang w:val="en-US" w:eastAsia="en-US"/>
        </w:rPr>
        <w:t>120mm</w:t>
      </w:r>
      <w:r w:rsidRPr="00866660">
        <w:rPr>
          <w:rFonts w:cs="Courier New"/>
          <w:color w:val="000000"/>
          <w:szCs w:val="22"/>
          <w:lang w:val="en-US" w:eastAsia="en-US"/>
        </w:rPr>
        <w:t>,scale=1]{figs/</w:t>
      </w:r>
      <w:r w:rsidRPr="00866660">
        <w:rPr>
          <w:rFonts w:cs="Courier New"/>
          <w:color w:val="000000"/>
          <w:szCs w:val="22"/>
          <w:u w:val="single"/>
          <w:lang w:val="en-US" w:eastAsia="en-US"/>
        </w:rPr>
        <w:t>PaymentRouting</w:t>
      </w:r>
      <w:r w:rsidRPr="00866660">
        <w:rPr>
          <w:rFonts w:cs="Courier New"/>
          <w:color w:val="000000"/>
          <w:szCs w:val="22"/>
          <w:lang w:val="en-US" w:eastAsia="en-US"/>
        </w:rPr>
        <w:t>}</w:t>
      </w:r>
    </w:p>
    <w:p w14:paraId="3EA64DCC" w14:textId="77777777" w:rsidR="00866660" w:rsidRPr="00866660" w:rsidRDefault="00866660" w:rsidP="0086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00"/>
          <w:szCs w:val="22"/>
          <w:lang w:val="en-US" w:eastAsia="en-US"/>
        </w:rPr>
        <w:tab/>
      </w:r>
      <w:r w:rsidRPr="00866660">
        <w:rPr>
          <w:rFonts w:cs="Courier New"/>
          <w:color w:val="800000"/>
          <w:szCs w:val="22"/>
          <w:lang w:val="en-US" w:eastAsia="en-US"/>
        </w:rPr>
        <w:t>\caption</w:t>
      </w:r>
      <w:r w:rsidRPr="00866660">
        <w:rPr>
          <w:rFonts w:cs="Courier New"/>
          <w:color w:val="000000"/>
          <w:szCs w:val="22"/>
          <w:lang w:val="en-US" w:eastAsia="en-US"/>
        </w:rPr>
        <w:t>{Payment Routing}</w:t>
      </w:r>
    </w:p>
    <w:p w14:paraId="0D035F55" w14:textId="5A6DF153" w:rsidR="00866660" w:rsidRPr="00866660" w:rsidRDefault="00866660" w:rsidP="0086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00"/>
          <w:szCs w:val="22"/>
          <w:lang w:val="en-US" w:eastAsia="en-US"/>
        </w:rPr>
        <w:tab/>
      </w:r>
      <w:r w:rsidR="00333786">
        <w:rPr>
          <w:rFonts w:cs="Courier New"/>
          <w:b/>
          <w:bCs/>
          <w:color w:val="0000CC"/>
          <w:szCs w:val="22"/>
          <w:lang w:val="en-US" w:eastAsia="en-US"/>
        </w:rPr>
        <w:t>\label{fig:PaymentRouting</w:t>
      </w:r>
      <w:r w:rsidRPr="00866660">
        <w:rPr>
          <w:rFonts w:cs="Courier New"/>
          <w:b/>
          <w:bCs/>
          <w:color w:val="0000CC"/>
          <w:szCs w:val="22"/>
          <w:lang w:val="en-US" w:eastAsia="en-US"/>
        </w:rPr>
        <w:t>}</w:t>
      </w:r>
    </w:p>
    <w:p w14:paraId="2CF51EF8" w14:textId="2C0C2B49" w:rsidR="00890786" w:rsidRDefault="00866660" w:rsidP="00866660">
      <w:pPr>
        <w:jc w:val="both"/>
        <w:rPr>
          <w:color w:val="000000"/>
          <w:szCs w:val="22"/>
          <w:lang w:val="en-US" w:eastAsia="en-US"/>
        </w:rPr>
      </w:pPr>
      <w:r w:rsidRPr="00047620">
        <w:rPr>
          <w:color w:val="0000CC"/>
          <w:szCs w:val="22"/>
          <w:lang w:val="en-US" w:eastAsia="en-US"/>
        </w:rPr>
        <w:t>\end</w:t>
      </w:r>
      <w:r w:rsidRPr="00047620">
        <w:rPr>
          <w:color w:val="000000"/>
          <w:szCs w:val="22"/>
          <w:lang w:val="en-US" w:eastAsia="en-US"/>
        </w:rPr>
        <w:t>{figure}</w:t>
      </w:r>
    </w:p>
    <w:p w14:paraId="69E54E62" w14:textId="3F6A8A00" w:rsidR="000C7C56" w:rsidRDefault="000C7C56" w:rsidP="000C7C56">
      <w:pPr>
        <w:pStyle w:val="Heading3"/>
        <w:rPr>
          <w:lang w:val="en-US"/>
        </w:rPr>
      </w:pPr>
      <w:r>
        <w:rPr>
          <w:lang w:val="en-US"/>
        </w:rPr>
        <w:t>Netting Channel</w:t>
      </w:r>
    </w:p>
    <w:p w14:paraId="753D04E7" w14:textId="531691B7" w:rsidR="000C7C56" w:rsidRDefault="00026F4C" w:rsidP="00CE5314">
      <w:pPr>
        <w:jc w:val="both"/>
        <w:rPr>
          <w:rFonts w:cs="Courier New"/>
          <w:color w:val="000000"/>
          <w:szCs w:val="20"/>
          <w:lang w:val="en-US" w:eastAsia="en-US"/>
        </w:rPr>
      </w:pPr>
      <w:r>
        <w:rPr>
          <w:lang w:val="en-US"/>
        </w:rPr>
        <w:t>Netting Channel</w:t>
      </w:r>
      <w:r w:rsidR="00F43C6B">
        <w:rPr>
          <w:lang w:val="en-US"/>
        </w:rPr>
        <w:t xml:space="preserve"> smart contract is Raiden’s</w:t>
      </w:r>
      <w:r>
        <w:rPr>
          <w:lang w:val="en-US"/>
        </w:rPr>
        <w:t xml:space="preserve"> implementation of a </w:t>
      </w:r>
      <w:r w:rsidR="00774E60">
        <w:rPr>
          <w:lang w:val="en-US"/>
        </w:rPr>
        <w:t>Payment</w:t>
      </w:r>
      <w:r w:rsidR="00B97F12">
        <w:rPr>
          <w:lang w:val="en-US"/>
        </w:rPr>
        <w:t xml:space="preserve"> Channel contract</w:t>
      </w:r>
      <w:r>
        <w:rPr>
          <w:lang w:val="en-US"/>
        </w:rPr>
        <w:t>.</w:t>
      </w:r>
      <w:r w:rsidR="00934D25">
        <w:rPr>
          <w:lang w:val="en-US"/>
        </w:rPr>
        <w:t xml:space="preserve"> This contract gets deployed on the Ethereum Block chain when a channel is </w:t>
      </w:r>
      <w:r w:rsidR="00367428">
        <w:rPr>
          <w:lang w:val="en-US"/>
        </w:rPr>
        <w:t>created.</w:t>
      </w:r>
      <w:r w:rsidR="00063E24">
        <w:rPr>
          <w:lang w:val="en-US"/>
        </w:rPr>
        <w:t xml:space="preserve"> It </w:t>
      </w:r>
      <w:r w:rsidR="000C7C56" w:rsidRPr="000C7C56">
        <w:rPr>
          <w:lang w:val="en-US"/>
        </w:rPr>
        <w:t>carries shared rules</w:t>
      </w:r>
      <w:r w:rsidR="0045760C">
        <w:rPr>
          <w:lang w:val="en-US"/>
        </w:rPr>
        <w:t xml:space="preserve"> implicitly</w:t>
      </w:r>
      <w:r w:rsidR="000C7C56" w:rsidRPr="000C7C56">
        <w:rPr>
          <w:lang w:val="en-US"/>
        </w:rPr>
        <w:t xml:space="preserve"> agreed </w:t>
      </w:r>
      <w:r w:rsidR="0045760C">
        <w:rPr>
          <w:lang w:val="en-US"/>
        </w:rPr>
        <w:t xml:space="preserve">upon by the participants of an off-chain </w:t>
      </w:r>
      <w:r w:rsidR="000C7C56" w:rsidRPr="000C7C56">
        <w:rPr>
          <w:lang w:val="en-US"/>
        </w:rPr>
        <w:t>channel.</w:t>
      </w:r>
      <w:r w:rsidR="00E828D8">
        <w:rPr>
          <w:lang w:val="en-US"/>
        </w:rPr>
        <w:t xml:space="preserve"> </w:t>
      </w:r>
      <w:r w:rsidR="00E828D8" w:rsidRPr="00026F4C">
        <w:rPr>
          <w:lang w:val="en-US"/>
        </w:rPr>
        <w:t xml:space="preserve">It allows for the following: </w:t>
      </w:r>
      <w:r w:rsidR="00241ED6" w:rsidRPr="00FB7FF1">
        <w:rPr>
          <w:rFonts w:cs="Courier New"/>
          <w:color w:val="000000"/>
          <w:szCs w:val="20"/>
          <w:lang w:val="en-US" w:eastAsia="en-US"/>
        </w:rPr>
        <w:t>\cite{rad:001}</w:t>
      </w:r>
    </w:p>
    <w:p w14:paraId="75656A5E" w14:textId="6023B767" w:rsidR="00506861" w:rsidRDefault="00506861" w:rsidP="00506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US"/>
        </w:rPr>
      </w:pPr>
      <w:r w:rsidRPr="00506861">
        <w:rPr>
          <w:rFonts w:ascii="Courier New" w:hAnsi="Courier New" w:cs="Courier New"/>
          <w:color w:val="0000CC"/>
          <w:sz w:val="20"/>
          <w:szCs w:val="20"/>
          <w:lang w:val="en-US" w:eastAsia="en-US"/>
        </w:rPr>
        <w:t>\begin</w:t>
      </w:r>
      <w:r w:rsidRPr="00506861">
        <w:rPr>
          <w:rFonts w:ascii="Courier New" w:hAnsi="Courier New" w:cs="Courier New"/>
          <w:color w:val="000000"/>
          <w:sz w:val="20"/>
          <w:szCs w:val="20"/>
          <w:lang w:val="en-US" w:eastAsia="en-US"/>
        </w:rPr>
        <w:t>{itemize}</w:t>
      </w:r>
    </w:p>
    <w:p w14:paraId="553FD185" w14:textId="77777777" w:rsidR="00701092" w:rsidRPr="00506861" w:rsidRDefault="00701092" w:rsidP="00506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4EAE8638" w14:textId="6AF0729C" w:rsidR="00506861" w:rsidRPr="00506861" w:rsidRDefault="00506861" w:rsidP="00506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06861">
        <w:rPr>
          <w:rFonts w:ascii="Courier New" w:hAnsi="Courier New" w:cs="Courier New"/>
          <w:color w:val="800000"/>
          <w:sz w:val="20"/>
          <w:szCs w:val="20"/>
          <w:lang w:val="en-US" w:eastAsia="en-US"/>
        </w:rPr>
        <w:t>\item</w:t>
      </w:r>
      <w:r w:rsidR="00895AEC">
        <w:rPr>
          <w:rFonts w:ascii="Courier New" w:hAnsi="Courier New" w:cs="Courier New"/>
          <w:color w:val="800000"/>
          <w:sz w:val="20"/>
          <w:szCs w:val="20"/>
          <w:lang w:val="en-US" w:eastAsia="en-US"/>
        </w:rPr>
        <w:t xml:space="preserve"> </w:t>
      </w:r>
      <w:r w:rsidR="00895AEC" w:rsidRPr="00895AEC">
        <w:rPr>
          <w:lang w:val="en-US"/>
        </w:rPr>
        <w:t>Arbitrary number of token/asset transfers between channel participants</w:t>
      </w:r>
      <w:r w:rsidR="00702722">
        <w:rPr>
          <w:lang w:val="en-US"/>
        </w:rPr>
        <w:t xml:space="preserve"> </w:t>
      </w:r>
      <w:r w:rsidR="00702722" w:rsidRPr="00FB7FF1">
        <w:rPr>
          <w:rFonts w:cs="Courier New"/>
          <w:color w:val="000000"/>
          <w:szCs w:val="20"/>
          <w:lang w:val="en-US" w:eastAsia="en-US"/>
        </w:rPr>
        <w:t>\cite{rad:001}</w:t>
      </w:r>
      <w:r w:rsidR="00895AEC" w:rsidRPr="00895AEC">
        <w:rPr>
          <w:lang w:val="en-US"/>
        </w:rPr>
        <w:t>.</w:t>
      </w:r>
    </w:p>
    <w:p w14:paraId="185FE5BE" w14:textId="1DE9C81F" w:rsidR="00506861" w:rsidRPr="00506861" w:rsidRDefault="00506861" w:rsidP="00506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06861">
        <w:rPr>
          <w:rFonts w:ascii="Courier New" w:hAnsi="Courier New" w:cs="Courier New"/>
          <w:color w:val="800000"/>
          <w:sz w:val="20"/>
          <w:szCs w:val="20"/>
          <w:lang w:val="en-US" w:eastAsia="en-US"/>
        </w:rPr>
        <w:t>\item</w:t>
      </w:r>
      <w:r w:rsidR="001052BE">
        <w:rPr>
          <w:rFonts w:ascii="Courier New" w:hAnsi="Courier New" w:cs="Courier New"/>
          <w:color w:val="800000"/>
          <w:sz w:val="20"/>
          <w:szCs w:val="20"/>
          <w:lang w:val="en-US" w:eastAsia="en-US"/>
        </w:rPr>
        <w:t xml:space="preserve"> </w:t>
      </w:r>
      <w:r w:rsidR="001052BE" w:rsidRPr="001052BE">
        <w:rPr>
          <w:lang w:val="en-US"/>
        </w:rPr>
        <w:t>Conditional value transfers that have an expiration and predefined rule to withdraw</w:t>
      </w:r>
      <w:r w:rsidR="00A67B96">
        <w:rPr>
          <w:lang w:val="en-US"/>
        </w:rPr>
        <w:t xml:space="preserve"> </w:t>
      </w:r>
      <w:r w:rsidR="00A67B96" w:rsidRPr="00FB7FF1">
        <w:rPr>
          <w:rFonts w:cs="Courier New"/>
          <w:color w:val="000000"/>
          <w:szCs w:val="20"/>
          <w:lang w:val="en-US" w:eastAsia="en-US"/>
        </w:rPr>
        <w:t>\cite{rad:001}</w:t>
      </w:r>
      <w:r w:rsidR="001052BE" w:rsidRPr="001052BE">
        <w:rPr>
          <w:lang w:val="en-US"/>
        </w:rPr>
        <w:t>.</w:t>
      </w:r>
    </w:p>
    <w:p w14:paraId="5C5568CE" w14:textId="28AE5F87" w:rsidR="00F67755" w:rsidRPr="00F67755" w:rsidRDefault="00506861" w:rsidP="00F67755">
      <w:pPr>
        <w:jc w:val="both"/>
        <w:rPr>
          <w:lang w:val="en-US"/>
        </w:rPr>
      </w:pPr>
      <w:r w:rsidRPr="00F67755">
        <w:rPr>
          <w:rFonts w:ascii="Courier New" w:hAnsi="Courier New" w:cs="Courier New"/>
          <w:color w:val="800000"/>
          <w:sz w:val="20"/>
          <w:szCs w:val="20"/>
          <w:lang w:val="en-US" w:eastAsia="en-US"/>
        </w:rPr>
        <w:t>\item</w:t>
      </w:r>
      <w:r w:rsidR="00F67755" w:rsidRPr="00F67755">
        <w:rPr>
          <w:rFonts w:ascii="Courier New" w:hAnsi="Courier New" w:cs="Courier New"/>
          <w:color w:val="800000"/>
          <w:sz w:val="20"/>
          <w:szCs w:val="20"/>
          <w:lang w:val="en-US" w:eastAsia="en-US"/>
        </w:rPr>
        <w:t xml:space="preserve"> </w:t>
      </w:r>
      <w:r w:rsidR="00F67755" w:rsidRPr="00F67755">
        <w:rPr>
          <w:lang w:val="en-US"/>
        </w:rPr>
        <w:t>Rules to determine order of transfers</w:t>
      </w:r>
      <w:r w:rsidR="00415A7B">
        <w:rPr>
          <w:lang w:val="en-US"/>
        </w:rPr>
        <w:t xml:space="preserve"> </w:t>
      </w:r>
      <w:r w:rsidR="00415A7B" w:rsidRPr="00FB7FF1">
        <w:rPr>
          <w:rFonts w:cs="Courier New"/>
          <w:color w:val="000000"/>
          <w:szCs w:val="20"/>
          <w:lang w:val="en-US" w:eastAsia="en-US"/>
        </w:rPr>
        <w:t>\cite{rad:001}</w:t>
      </w:r>
      <w:r w:rsidR="00F67755" w:rsidRPr="00F67755">
        <w:rPr>
          <w:lang w:val="en-US"/>
        </w:rPr>
        <w:t>.</w:t>
      </w:r>
    </w:p>
    <w:p w14:paraId="31FD63DF" w14:textId="77661E1F" w:rsidR="00506861" w:rsidRPr="00506861" w:rsidRDefault="00506861" w:rsidP="00506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02BAE766" w14:textId="7B749F3F" w:rsidR="00506861" w:rsidRDefault="00506861" w:rsidP="00506861">
      <w:pPr>
        <w:rPr>
          <w:rFonts w:ascii="Times New Roman" w:hAnsi="Times New Roman"/>
          <w:color w:val="000000"/>
          <w:sz w:val="24"/>
          <w:szCs w:val="24"/>
          <w:lang w:val="en-US" w:eastAsia="en-US"/>
        </w:rPr>
      </w:pPr>
      <w:r w:rsidRPr="00506861">
        <w:rPr>
          <w:rFonts w:ascii="Times New Roman" w:hAnsi="Times New Roman"/>
          <w:color w:val="0000CC"/>
          <w:sz w:val="24"/>
          <w:szCs w:val="24"/>
          <w:lang w:val="en-US" w:eastAsia="en-US"/>
        </w:rPr>
        <w:t>\end</w:t>
      </w:r>
      <w:r w:rsidRPr="00506861">
        <w:rPr>
          <w:rFonts w:ascii="Times New Roman" w:hAnsi="Times New Roman"/>
          <w:color w:val="000000"/>
          <w:sz w:val="24"/>
          <w:szCs w:val="24"/>
          <w:lang w:val="en-US" w:eastAsia="en-US"/>
        </w:rPr>
        <w:t>{itemize}</w:t>
      </w:r>
    </w:p>
    <w:p w14:paraId="46DF2070" w14:textId="6E5316CB" w:rsidR="004B2E40" w:rsidRPr="004B2E40" w:rsidRDefault="005F196D" w:rsidP="004B2E40">
      <w:pPr>
        <w:jc w:val="both"/>
        <w:rPr>
          <w:lang w:val="en-US"/>
        </w:rPr>
      </w:pPr>
      <w:r w:rsidRPr="005F196D">
        <w:rPr>
          <w:lang w:val="en-US"/>
        </w:rPr>
        <w:t>Each netting channel is associated with one bi-directional payment channel. Each channel deals with an ERC20 token and has its own settlement period measured in terms of blocks.</w:t>
      </w:r>
      <w:r w:rsidR="00AB365A">
        <w:rPr>
          <w:lang w:val="en-US"/>
        </w:rPr>
        <w:t xml:space="preserve"> ERC20 is </w:t>
      </w:r>
      <w:r w:rsidR="00305240">
        <w:rPr>
          <w:lang w:val="en-US"/>
        </w:rPr>
        <w:t xml:space="preserve">a </w:t>
      </w:r>
      <w:r w:rsidR="00AB365A">
        <w:rPr>
          <w:lang w:val="en-US"/>
        </w:rPr>
        <w:t>token standard for defining custom tokens or coins on top of Ethereum blockchain.</w:t>
      </w:r>
      <w:r w:rsidR="005E5AE9">
        <w:rPr>
          <w:lang w:val="en-US"/>
        </w:rPr>
        <w:t xml:space="preserve"> Participants can deposit the associated type of ERC20 token any number of times at any time after the channel is opened.</w:t>
      </w:r>
      <w:r w:rsidR="003C04CA">
        <w:rPr>
          <w:lang w:val="en-US"/>
        </w:rPr>
        <w:t xml:space="preserve"> </w:t>
      </w:r>
      <w:r w:rsidR="003C04CA" w:rsidRPr="003C04CA">
        <w:rPr>
          <w:lang w:val="en-US"/>
        </w:rPr>
        <w:t>The token transfers are represented by lock structures that contain token amount, expiration and hash lock.</w:t>
      </w:r>
      <w:r w:rsidR="0015789A">
        <w:rPr>
          <w:lang w:val="en-US"/>
        </w:rPr>
        <w:t xml:space="preserve"> </w:t>
      </w:r>
      <w:r w:rsidR="0015789A" w:rsidRPr="0015789A">
        <w:rPr>
          <w:lang w:val="en-US"/>
        </w:rPr>
        <w:t>The set of pending transfers are encoding into a Markel tree and represented in each transfer by its root.</w:t>
      </w:r>
      <w:r w:rsidR="004B2E40">
        <w:rPr>
          <w:lang w:val="en-US"/>
        </w:rPr>
        <w:t xml:space="preserve"> </w:t>
      </w:r>
      <w:r w:rsidR="004B2E40" w:rsidRPr="004B2E40">
        <w:rPr>
          <w:lang w:val="en-US"/>
        </w:rPr>
        <w:t xml:space="preserve">The total channel capacity is equal to total amount of tokens deposited by both participants. Any participant can increase the capacity at any time by </w:t>
      </w:r>
      <w:r w:rsidR="004B2E40" w:rsidRPr="004B2E40">
        <w:rPr>
          <w:lang w:val="en-US"/>
        </w:rPr>
        <w:lastRenderedPageBreak/>
        <w:t>depositing more tokens into the channel. The capacity is divided into available and locked balance to each participant/direction</w:t>
      </w:r>
      <w:r w:rsidR="006B4177">
        <w:rPr>
          <w:lang w:val="en-US"/>
        </w:rPr>
        <w:t xml:space="preserve"> </w:t>
      </w:r>
      <w:r w:rsidR="006B4177" w:rsidRPr="00FB7FF1">
        <w:rPr>
          <w:rFonts w:cs="Courier New"/>
          <w:color w:val="000000"/>
          <w:szCs w:val="20"/>
          <w:lang w:val="en-US" w:eastAsia="en-US"/>
        </w:rPr>
        <w:t>\cite{rad:001}</w:t>
      </w:r>
      <w:r w:rsidR="004B2E40" w:rsidRPr="004B2E40">
        <w:rPr>
          <w:lang w:val="en-US"/>
        </w:rPr>
        <w:t>.</w:t>
      </w:r>
    </w:p>
    <w:p w14:paraId="440E22C8" w14:textId="4FC59FC7" w:rsidR="005F196D" w:rsidRDefault="00473113" w:rsidP="00473113">
      <w:pPr>
        <w:pStyle w:val="Heading3"/>
        <w:rPr>
          <w:lang w:val="en-US"/>
        </w:rPr>
      </w:pPr>
      <w:r w:rsidRPr="00473113">
        <w:rPr>
          <w:lang w:val="en-US"/>
        </w:rPr>
        <w:t>Channel Life Cycle</w:t>
      </w:r>
    </w:p>
    <w:p w14:paraId="6B8F79C5" w14:textId="6F1FB549" w:rsidR="00473113" w:rsidRDefault="00473113" w:rsidP="00473113">
      <w:pPr>
        <w:rPr>
          <w:lang w:val="en-US"/>
        </w:rPr>
      </w:pPr>
      <w:r>
        <w:rPr>
          <w:lang w:val="en-US"/>
        </w:rPr>
        <w:t xml:space="preserve">A Payment channel in Raiden can be in one of the following stages of its </w:t>
      </w:r>
      <w:r w:rsidR="000D1D97">
        <w:rPr>
          <w:lang w:val="en-US"/>
        </w:rPr>
        <w:t>lifecycle</w:t>
      </w:r>
      <w:r>
        <w:rPr>
          <w:lang w:val="en-US"/>
        </w:rPr>
        <w:t>.</w:t>
      </w:r>
    </w:p>
    <w:p w14:paraId="315D5646" w14:textId="77777777" w:rsidR="000D1D97" w:rsidRDefault="000D1D97" w:rsidP="000D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US"/>
        </w:rPr>
      </w:pPr>
      <w:r w:rsidRPr="00506861">
        <w:rPr>
          <w:rFonts w:ascii="Courier New" w:hAnsi="Courier New" w:cs="Courier New"/>
          <w:color w:val="0000CC"/>
          <w:sz w:val="20"/>
          <w:szCs w:val="20"/>
          <w:lang w:val="en-US" w:eastAsia="en-US"/>
        </w:rPr>
        <w:t>\begin</w:t>
      </w:r>
      <w:r w:rsidRPr="00506861">
        <w:rPr>
          <w:rFonts w:ascii="Courier New" w:hAnsi="Courier New" w:cs="Courier New"/>
          <w:color w:val="000000"/>
          <w:sz w:val="20"/>
          <w:szCs w:val="20"/>
          <w:lang w:val="en-US" w:eastAsia="en-US"/>
        </w:rPr>
        <w:t>{itemize}</w:t>
      </w:r>
    </w:p>
    <w:p w14:paraId="64C377D2" w14:textId="77777777" w:rsidR="000D1D97" w:rsidRPr="00506861" w:rsidRDefault="000D1D97" w:rsidP="000D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39D89C90" w14:textId="46459041" w:rsidR="000D1D97" w:rsidRPr="00506861" w:rsidRDefault="000D1D97" w:rsidP="000D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06861">
        <w:rPr>
          <w:rFonts w:ascii="Courier New" w:hAnsi="Courier New" w:cs="Courier New"/>
          <w:color w:val="800000"/>
          <w:sz w:val="20"/>
          <w:szCs w:val="20"/>
          <w:lang w:val="en-US" w:eastAsia="en-US"/>
        </w:rPr>
        <w:t>\item</w:t>
      </w:r>
      <w:r w:rsidR="00882125">
        <w:rPr>
          <w:lang w:val="en-US"/>
        </w:rPr>
        <w:t xml:space="preserve"> Deployement</w:t>
      </w:r>
      <w:r w:rsidRPr="00895AEC">
        <w:rPr>
          <w:lang w:val="en-US"/>
        </w:rPr>
        <w:t>.</w:t>
      </w:r>
    </w:p>
    <w:p w14:paraId="45FB2205" w14:textId="7A50118A" w:rsidR="000D1D97" w:rsidRPr="00506861" w:rsidRDefault="000D1D97" w:rsidP="000D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06861">
        <w:rPr>
          <w:rFonts w:ascii="Courier New" w:hAnsi="Courier New" w:cs="Courier New"/>
          <w:color w:val="800000"/>
          <w:sz w:val="20"/>
          <w:szCs w:val="20"/>
          <w:lang w:val="en-US" w:eastAsia="en-US"/>
        </w:rPr>
        <w:t>\item</w:t>
      </w:r>
      <w:r w:rsidR="00A94D20">
        <w:rPr>
          <w:lang w:val="en-US"/>
        </w:rPr>
        <w:t xml:space="preserve"> Funding / Usage</w:t>
      </w:r>
    </w:p>
    <w:p w14:paraId="07FF7758" w14:textId="77777777" w:rsidR="00A94D20" w:rsidRDefault="00A94D20" w:rsidP="00A94D20">
      <w:pPr>
        <w:jc w:val="both"/>
        <w:rPr>
          <w:lang w:val="en-US"/>
        </w:rPr>
      </w:pPr>
      <w:r>
        <w:rPr>
          <w:rFonts w:ascii="Courier New" w:hAnsi="Courier New" w:cs="Courier New"/>
          <w:color w:val="800000"/>
          <w:sz w:val="20"/>
          <w:szCs w:val="20"/>
          <w:lang w:val="en-US" w:eastAsia="en-US"/>
        </w:rPr>
        <w:t xml:space="preserve">\item </w:t>
      </w:r>
      <w:r>
        <w:rPr>
          <w:lang w:val="en-US"/>
        </w:rPr>
        <w:t>Close</w:t>
      </w:r>
    </w:p>
    <w:p w14:paraId="45B0DC7D" w14:textId="688EC698" w:rsidR="00A94D20" w:rsidRDefault="00A94D20" w:rsidP="00A94D20">
      <w:pPr>
        <w:jc w:val="both"/>
        <w:rPr>
          <w:lang w:val="en-US"/>
        </w:rPr>
      </w:pPr>
      <w:r>
        <w:rPr>
          <w:rFonts w:ascii="Courier New" w:hAnsi="Courier New" w:cs="Courier New"/>
          <w:color w:val="800000"/>
          <w:sz w:val="20"/>
          <w:szCs w:val="20"/>
          <w:lang w:val="en-US" w:eastAsia="en-US"/>
        </w:rPr>
        <w:t xml:space="preserve">\item </w:t>
      </w:r>
      <w:r>
        <w:rPr>
          <w:lang w:val="en-US"/>
        </w:rPr>
        <w:t>Settle</w:t>
      </w:r>
    </w:p>
    <w:p w14:paraId="1CF51BA8" w14:textId="71BC75D7" w:rsidR="000D1D97" w:rsidRDefault="000D1D97" w:rsidP="00A94D20">
      <w:pPr>
        <w:jc w:val="both"/>
        <w:rPr>
          <w:rFonts w:ascii="Times New Roman" w:hAnsi="Times New Roman"/>
          <w:color w:val="000000"/>
          <w:sz w:val="24"/>
          <w:szCs w:val="24"/>
          <w:lang w:val="en-US" w:eastAsia="en-US"/>
        </w:rPr>
      </w:pPr>
      <w:r w:rsidRPr="00506861">
        <w:rPr>
          <w:rFonts w:ascii="Times New Roman" w:hAnsi="Times New Roman"/>
          <w:color w:val="0000CC"/>
          <w:sz w:val="24"/>
          <w:szCs w:val="24"/>
          <w:lang w:val="en-US" w:eastAsia="en-US"/>
        </w:rPr>
        <w:t>\end</w:t>
      </w:r>
      <w:r w:rsidRPr="00506861">
        <w:rPr>
          <w:rFonts w:ascii="Times New Roman" w:hAnsi="Times New Roman"/>
          <w:color w:val="000000"/>
          <w:sz w:val="24"/>
          <w:szCs w:val="24"/>
          <w:lang w:val="en-US" w:eastAsia="en-US"/>
        </w:rPr>
        <w:t>{itemize}</w:t>
      </w:r>
    </w:p>
    <w:p w14:paraId="7D08B09F" w14:textId="5A395CB7" w:rsidR="00402D29" w:rsidRDefault="00AD323C" w:rsidP="00402D29">
      <w:pPr>
        <w:jc w:val="both"/>
        <w:rPr>
          <w:lang w:val="en-US"/>
        </w:rPr>
      </w:pPr>
      <w:r>
        <w:rPr>
          <w:rFonts w:ascii="Times New Roman" w:hAnsi="Times New Roman"/>
          <w:color w:val="000000"/>
          <w:sz w:val="24"/>
          <w:szCs w:val="24"/>
          <w:lang w:val="en-US" w:eastAsia="en-US"/>
        </w:rPr>
        <w:t>\textbf{Deployement:}</w:t>
      </w:r>
      <w:r w:rsidR="00402D29">
        <w:rPr>
          <w:rFonts w:ascii="Times New Roman" w:hAnsi="Times New Roman"/>
          <w:color w:val="000000"/>
          <w:sz w:val="24"/>
          <w:szCs w:val="24"/>
          <w:lang w:val="en-US" w:eastAsia="en-US"/>
        </w:rPr>
        <w:t xml:space="preserve"> </w:t>
      </w:r>
      <w:r w:rsidR="00402D29" w:rsidRPr="00402D29">
        <w:rPr>
          <w:lang w:val="en-US"/>
        </w:rPr>
        <w:t xml:space="preserve">A channel is deployed by calling the </w:t>
      </w:r>
      <w:r w:rsidR="00402D29">
        <w:rPr>
          <w:lang w:val="en-US"/>
        </w:rPr>
        <w:t>textit{</w:t>
      </w:r>
      <w:r w:rsidR="00402D29" w:rsidRPr="00402D29">
        <w:rPr>
          <w:lang w:val="en-US"/>
        </w:rPr>
        <w:t>/channel</w:t>
      </w:r>
      <w:r w:rsidR="00402D29">
        <w:rPr>
          <w:lang w:val="en-US"/>
        </w:rPr>
        <w:t>}</w:t>
      </w:r>
      <w:r w:rsidR="00AA18F9">
        <w:rPr>
          <w:lang w:val="en-US"/>
        </w:rPr>
        <w:t xml:space="preserve"> endpoint of R</w:t>
      </w:r>
      <w:r w:rsidR="0019312E">
        <w:rPr>
          <w:lang w:val="en-US"/>
        </w:rPr>
        <w:t>aiden Rest</w:t>
      </w:r>
      <w:r w:rsidR="00402D29" w:rsidRPr="00402D29">
        <w:rPr>
          <w:lang w:val="en-US"/>
        </w:rPr>
        <w:t xml:space="preserve"> API with the correct ERC20 token address and the partner</w:t>
      </w:r>
      <w:r w:rsidR="00B87788">
        <w:rPr>
          <w:lang w:val="en-US"/>
        </w:rPr>
        <w:t xml:space="preserve"> address with whom the channel needs to be created</w:t>
      </w:r>
      <w:r w:rsidR="001F036E">
        <w:rPr>
          <w:lang w:val="en-US"/>
        </w:rPr>
        <w:t xml:space="preserve"> </w:t>
      </w:r>
      <w:r w:rsidR="00676067" w:rsidRPr="00FB7FF1">
        <w:rPr>
          <w:rFonts w:cs="Courier New"/>
          <w:color w:val="000000"/>
          <w:szCs w:val="20"/>
          <w:lang w:val="en-US" w:eastAsia="en-US"/>
        </w:rPr>
        <w:t>\cite{rad:001}</w:t>
      </w:r>
      <w:r w:rsidR="00B87788">
        <w:rPr>
          <w:lang w:val="en-US"/>
        </w:rPr>
        <w:t>.</w:t>
      </w:r>
    </w:p>
    <w:p w14:paraId="7A3BAE34" w14:textId="7B6CFB72" w:rsidR="00284E70" w:rsidRDefault="00284E70" w:rsidP="00C10136">
      <w:pPr>
        <w:jc w:val="both"/>
        <w:rPr>
          <w:lang w:val="en-US"/>
        </w:rPr>
      </w:pPr>
      <w:r>
        <w:rPr>
          <w:rFonts w:ascii="Times New Roman" w:hAnsi="Times New Roman"/>
          <w:color w:val="000000"/>
          <w:sz w:val="24"/>
          <w:szCs w:val="24"/>
          <w:lang w:val="en-US" w:eastAsia="en-US"/>
        </w:rPr>
        <w:t>\textbf{Funding:}</w:t>
      </w:r>
      <w:r w:rsidR="00462BE9">
        <w:rPr>
          <w:rFonts w:ascii="Times New Roman" w:hAnsi="Times New Roman"/>
          <w:color w:val="000000"/>
          <w:sz w:val="24"/>
          <w:szCs w:val="24"/>
          <w:lang w:val="en-US" w:eastAsia="en-US"/>
        </w:rPr>
        <w:t xml:space="preserve"> </w:t>
      </w:r>
      <w:r w:rsidR="00462BE9" w:rsidRPr="00462BE9">
        <w:rPr>
          <w:lang w:val="en-US"/>
        </w:rPr>
        <w:t>A channel can be funded by either or both parties by transferring and locking tokens in to the channel, once tokens have been transferred each participant can perform an arbitrary number of transfers back and forth provided they have the necessary funds to perform the transfer.</w:t>
      </w:r>
      <w:r w:rsidR="00C10136">
        <w:rPr>
          <w:lang w:val="en-US"/>
        </w:rPr>
        <w:t xml:space="preserve"> A channel user can transfer token to another user by calling the textit{/transfer} end point as described in </w:t>
      </w:r>
      <w:r w:rsidR="00C10136" w:rsidRPr="00FB7FF1">
        <w:rPr>
          <w:rFonts w:cs="Courier New"/>
          <w:color w:val="000000"/>
          <w:szCs w:val="20"/>
          <w:lang w:val="en-US" w:eastAsia="en-US"/>
        </w:rPr>
        <w:t>\ref{R-API}</w:t>
      </w:r>
      <w:r w:rsidR="00ED097A">
        <w:rPr>
          <w:rFonts w:cs="Courier New"/>
          <w:color w:val="000000"/>
          <w:szCs w:val="20"/>
          <w:lang w:val="en-US" w:eastAsia="en-US"/>
        </w:rPr>
        <w:t xml:space="preserve"> </w:t>
      </w:r>
      <w:r w:rsidR="00ED097A" w:rsidRPr="00FB7FF1">
        <w:rPr>
          <w:rFonts w:cs="Courier New"/>
          <w:color w:val="000000"/>
          <w:szCs w:val="20"/>
          <w:lang w:val="en-US" w:eastAsia="en-US"/>
        </w:rPr>
        <w:t>\cite{rad:001}</w:t>
      </w:r>
      <w:r w:rsidR="00DD0ADA">
        <w:rPr>
          <w:rFonts w:cs="Courier New"/>
          <w:color w:val="000000"/>
          <w:szCs w:val="20"/>
          <w:lang w:val="en-US" w:eastAsia="en-US"/>
        </w:rPr>
        <w:t>.</w:t>
      </w:r>
    </w:p>
    <w:p w14:paraId="2FB22BD7" w14:textId="1C04A07B" w:rsidR="00C10136" w:rsidRDefault="00994384" w:rsidP="00994384">
      <w:pPr>
        <w:jc w:val="both"/>
        <w:rPr>
          <w:lang w:val="en-US"/>
        </w:rPr>
      </w:pPr>
      <w:r>
        <w:rPr>
          <w:rFonts w:ascii="Times New Roman" w:hAnsi="Times New Roman"/>
          <w:color w:val="000000"/>
          <w:sz w:val="24"/>
          <w:szCs w:val="24"/>
          <w:lang w:val="en-US" w:eastAsia="en-US"/>
        </w:rPr>
        <w:t>\textbf{Close:}</w:t>
      </w:r>
      <w:r w:rsidR="00D26ECE">
        <w:rPr>
          <w:rFonts w:ascii="Times New Roman" w:hAnsi="Times New Roman"/>
          <w:color w:val="000000"/>
          <w:sz w:val="24"/>
          <w:szCs w:val="24"/>
          <w:lang w:val="en-US" w:eastAsia="en-US"/>
        </w:rPr>
        <w:t xml:space="preserve"> </w:t>
      </w:r>
      <w:r w:rsidR="00D26ECE" w:rsidRPr="00D26ECE">
        <w:rPr>
          <w:lang w:val="en-US"/>
        </w:rPr>
        <w:t>Once either party wants to withdraw tokens or a dispute arises the channel must be closed. This is done by calling the close function. After the close function is called the settlement window opens.</w:t>
      </w:r>
      <w:r w:rsidR="009E154F">
        <w:rPr>
          <w:lang w:val="en-US"/>
        </w:rPr>
        <w:t xml:space="preserve"> Settlement window is the number of blocks </w:t>
      </w:r>
      <w:r w:rsidR="000C62FE">
        <w:rPr>
          <w:lang w:val="en-US"/>
        </w:rPr>
        <w:t>participants have to wait before outstanding balance is settled on the blockchain.</w:t>
      </w:r>
      <w:r w:rsidR="00AB40EE">
        <w:rPr>
          <w:lang w:val="en-US"/>
        </w:rPr>
        <w:t xml:space="preserve"> </w:t>
      </w:r>
      <w:r w:rsidR="00D26ECE" w:rsidRPr="00D26ECE">
        <w:rPr>
          <w:lang w:val="en-US"/>
        </w:rPr>
        <w:t>Within the settlement window both parties must update the counterparty state and withdraw the unlocked locks</w:t>
      </w:r>
      <w:r w:rsidR="00D26ECE">
        <w:rPr>
          <w:lang w:val="en-US"/>
        </w:rPr>
        <w:t xml:space="preserve"> </w:t>
      </w:r>
      <w:r w:rsidR="00AA7B55" w:rsidRPr="00FB7FF1">
        <w:rPr>
          <w:rFonts w:cs="Courier New"/>
          <w:color w:val="000000"/>
          <w:szCs w:val="20"/>
          <w:lang w:val="en-US" w:eastAsia="en-US"/>
        </w:rPr>
        <w:t>\cite{rad:001}</w:t>
      </w:r>
      <w:r w:rsidR="00D26ECE" w:rsidRPr="00D26ECE">
        <w:rPr>
          <w:lang w:val="en-US"/>
        </w:rPr>
        <w:t>.</w:t>
      </w:r>
    </w:p>
    <w:p w14:paraId="122F63B9" w14:textId="43DB7A6D" w:rsidR="00E21A47" w:rsidRPr="00E21A47" w:rsidRDefault="00EE1BC1" w:rsidP="00992B6B">
      <w:pPr>
        <w:jc w:val="both"/>
        <w:rPr>
          <w:lang w:val="en-US"/>
        </w:rPr>
      </w:pPr>
      <w:r>
        <w:rPr>
          <w:rFonts w:ascii="Times New Roman" w:hAnsi="Times New Roman"/>
          <w:color w:val="000000"/>
          <w:sz w:val="24"/>
          <w:szCs w:val="24"/>
          <w:lang w:val="en-US" w:eastAsia="en-US"/>
        </w:rPr>
        <w:t>\textbf{Settle:}</w:t>
      </w:r>
      <w:r w:rsidR="00E21A47">
        <w:rPr>
          <w:rFonts w:ascii="Times New Roman" w:hAnsi="Times New Roman"/>
          <w:color w:val="000000"/>
          <w:sz w:val="24"/>
          <w:szCs w:val="24"/>
          <w:lang w:val="en-US" w:eastAsia="en-US"/>
        </w:rPr>
        <w:t xml:space="preserve"> </w:t>
      </w:r>
      <w:r w:rsidR="00E21A47" w:rsidRPr="00E21A47">
        <w:rPr>
          <w:lang w:val="en-US"/>
        </w:rPr>
        <w:t xml:space="preserve">Any participant can close the channel at any point and from that point no more transfers can be made. Once the channel enters the settlement window the partner state can be updated using the </w:t>
      </w:r>
      <w:r w:rsidR="00C20F81">
        <w:rPr>
          <w:lang w:val="en-US"/>
        </w:rPr>
        <w:t>textit{</w:t>
      </w:r>
      <w:r w:rsidR="00E21A47" w:rsidRPr="00E21A47">
        <w:rPr>
          <w:color w:val="FF0000"/>
          <w:lang w:val="en-US"/>
        </w:rPr>
        <w:t>updateTransfer</w:t>
      </w:r>
      <w:r w:rsidR="00C20F81">
        <w:rPr>
          <w:color w:val="FF0000"/>
          <w:lang w:val="en-US"/>
        </w:rPr>
        <w:t>()}</w:t>
      </w:r>
      <w:r w:rsidR="00E21A47" w:rsidRPr="00E21A47">
        <w:rPr>
          <w:lang w:val="en-US"/>
        </w:rPr>
        <w:t xml:space="preserve"> function. After partner state is updated by participant’s locks may be withdrawn. A </w:t>
      </w:r>
      <w:r w:rsidR="00E21A47" w:rsidRPr="00E21A47">
        <w:rPr>
          <w:b/>
          <w:lang w:val="en-US"/>
        </w:rPr>
        <w:t>withdraw</w:t>
      </w:r>
      <w:r w:rsidR="00E21A47" w:rsidRPr="00E21A47">
        <w:rPr>
          <w:lang w:val="en-US"/>
        </w:rPr>
        <w:t xml:space="preserve"> checks the locks and updates the participants current transferred amount. Once withdraw is called or settlement timeout expires the final tokens locked in the channel are distributed to the partners according to final balance of each party in the channel</w:t>
      </w:r>
      <w:r w:rsidR="00AB7A95" w:rsidRPr="00FB7FF1">
        <w:rPr>
          <w:rFonts w:cs="Courier New"/>
          <w:color w:val="000000"/>
          <w:szCs w:val="20"/>
          <w:lang w:val="en-US" w:eastAsia="en-US"/>
        </w:rPr>
        <w:t>\cite{rad:001}</w:t>
      </w:r>
      <w:r w:rsidR="00E21A47" w:rsidRPr="00E21A47">
        <w:rPr>
          <w:lang w:val="en-US"/>
        </w:rPr>
        <w:t xml:space="preserve">. </w:t>
      </w:r>
    </w:p>
    <w:p w14:paraId="13353C05" w14:textId="5DA30627" w:rsidR="00EE1BC1" w:rsidRDefault="00613056" w:rsidP="00613056">
      <w:pPr>
        <w:pStyle w:val="Heading3"/>
        <w:rPr>
          <w:lang w:val="en-US"/>
        </w:rPr>
      </w:pPr>
      <w:r>
        <w:rPr>
          <w:lang w:val="en-US"/>
        </w:rPr>
        <w:t>Raiden Transfer Types</w:t>
      </w:r>
    </w:p>
    <w:p w14:paraId="52300193" w14:textId="13A7B251" w:rsidR="00613056" w:rsidRDefault="00613056" w:rsidP="00613056">
      <w:pPr>
        <w:rPr>
          <w:lang w:val="en-US"/>
        </w:rPr>
      </w:pPr>
      <w:r>
        <w:rPr>
          <w:lang w:val="en-US"/>
        </w:rPr>
        <w:t xml:space="preserve">Raiden Network supports three types of token transfer within </w:t>
      </w:r>
      <w:r w:rsidR="00824E98">
        <w:rPr>
          <w:lang w:val="en-US"/>
        </w:rPr>
        <w:t xml:space="preserve">its </w:t>
      </w:r>
      <w:r>
        <w:rPr>
          <w:lang w:val="en-US"/>
        </w:rPr>
        <w:t>payment channels.</w:t>
      </w:r>
      <w:r w:rsidR="001F3EDD">
        <w:rPr>
          <w:lang w:val="en-US"/>
        </w:rPr>
        <w:t xml:space="preserve"> These are Directed Transfer, Mediated Transfer, and Refund Transfer.</w:t>
      </w:r>
    </w:p>
    <w:p w14:paraId="2D9B5097" w14:textId="2ABDBFB9" w:rsidR="00CF0ABC" w:rsidRPr="00613056" w:rsidRDefault="00CF0ABC" w:rsidP="0069687F">
      <w:pPr>
        <w:jc w:val="both"/>
        <w:rPr>
          <w:lang w:val="en-US"/>
        </w:rPr>
      </w:pPr>
      <w:r>
        <w:rPr>
          <w:rFonts w:ascii="Times New Roman" w:hAnsi="Times New Roman"/>
          <w:color w:val="000000"/>
          <w:sz w:val="24"/>
          <w:szCs w:val="24"/>
          <w:lang w:val="en-US" w:eastAsia="en-US"/>
        </w:rPr>
        <w:t>\textbf{D</w:t>
      </w:r>
      <w:r w:rsidR="00024444">
        <w:rPr>
          <w:rFonts w:ascii="Times New Roman" w:hAnsi="Times New Roman"/>
          <w:color w:val="000000"/>
          <w:sz w:val="24"/>
          <w:szCs w:val="24"/>
          <w:lang w:val="en-US" w:eastAsia="en-US"/>
        </w:rPr>
        <w:t>irect Transfer</w:t>
      </w:r>
      <w:r>
        <w:rPr>
          <w:rFonts w:ascii="Times New Roman" w:hAnsi="Times New Roman"/>
          <w:color w:val="000000"/>
          <w:sz w:val="24"/>
          <w:szCs w:val="24"/>
          <w:lang w:val="en-US" w:eastAsia="en-US"/>
        </w:rPr>
        <w:t>:}</w:t>
      </w:r>
      <w:r w:rsidR="00024444">
        <w:rPr>
          <w:rFonts w:ascii="Times New Roman" w:hAnsi="Times New Roman"/>
          <w:color w:val="000000"/>
          <w:sz w:val="24"/>
          <w:szCs w:val="24"/>
          <w:lang w:val="en-US" w:eastAsia="en-US"/>
        </w:rPr>
        <w:t xml:space="preserve"> A direct transfer does not reply on locks and is automatically completed as soon as the sending party sends the packet containing the signed message authorizing transfer </w:t>
      </w:r>
      <w:r w:rsidR="00024444">
        <w:rPr>
          <w:rFonts w:ascii="Times New Roman" w:hAnsi="Times New Roman"/>
          <w:color w:val="000000"/>
          <w:sz w:val="24"/>
          <w:szCs w:val="24"/>
          <w:lang w:val="en-US" w:eastAsia="en-US"/>
        </w:rPr>
        <w:lastRenderedPageBreak/>
        <w:t>of coins.</w:t>
      </w:r>
      <w:r w:rsidR="003B7FAC">
        <w:rPr>
          <w:rFonts w:ascii="Times New Roman" w:hAnsi="Times New Roman"/>
          <w:color w:val="000000"/>
          <w:sz w:val="24"/>
          <w:szCs w:val="24"/>
          <w:lang w:val="en-US" w:eastAsia="en-US"/>
        </w:rPr>
        <w:t xml:space="preserve"> Trust is assumed between payer and payee but since Raiden operates on top of an unreliable</w:t>
      </w:r>
      <w:r w:rsidR="00FF1E96">
        <w:rPr>
          <w:rFonts w:ascii="Times New Roman" w:hAnsi="Times New Roman"/>
          <w:color w:val="000000"/>
          <w:sz w:val="24"/>
          <w:szCs w:val="24"/>
          <w:lang w:val="en-US" w:eastAsia="en-US"/>
        </w:rPr>
        <w:t xml:space="preserve"> and </w:t>
      </w:r>
      <w:r w:rsidR="002C606A">
        <w:rPr>
          <w:rFonts w:ascii="Times New Roman" w:hAnsi="Times New Roman"/>
          <w:color w:val="000000"/>
          <w:sz w:val="24"/>
          <w:szCs w:val="24"/>
          <w:lang w:val="en-US" w:eastAsia="en-US"/>
        </w:rPr>
        <w:t>asynchronous</w:t>
      </w:r>
      <w:r w:rsidR="003B7FAC">
        <w:rPr>
          <w:rFonts w:ascii="Times New Roman" w:hAnsi="Times New Roman"/>
          <w:color w:val="000000"/>
          <w:sz w:val="24"/>
          <w:szCs w:val="24"/>
          <w:lang w:val="en-US" w:eastAsia="en-US"/>
        </w:rPr>
        <w:t xml:space="preserve"> network hence the sender is also agreeing to unconditionally transfer the token.</w:t>
      </w:r>
      <w:r w:rsidR="00FF1E96">
        <w:rPr>
          <w:rFonts w:ascii="Times New Roman" w:hAnsi="Times New Roman"/>
          <w:color w:val="000000"/>
          <w:sz w:val="24"/>
          <w:szCs w:val="24"/>
          <w:lang w:val="en-US" w:eastAsia="en-US"/>
        </w:rPr>
        <w:t xml:space="preserve"> Sender assumes that transfer is complete af</w:t>
      </w:r>
      <w:r w:rsidR="0069687F">
        <w:rPr>
          <w:rFonts w:ascii="Times New Roman" w:hAnsi="Times New Roman"/>
          <w:color w:val="000000"/>
          <w:sz w:val="24"/>
          <w:szCs w:val="24"/>
          <w:lang w:val="en-US" w:eastAsia="en-US"/>
        </w:rPr>
        <w:t>ter sending the transfer packet.</w:t>
      </w:r>
      <w:r w:rsidR="00FF1E96">
        <w:rPr>
          <w:rFonts w:ascii="Times New Roman" w:hAnsi="Times New Roman"/>
          <w:color w:val="000000"/>
          <w:sz w:val="24"/>
          <w:szCs w:val="24"/>
          <w:lang w:val="en-US" w:eastAsia="en-US"/>
        </w:rPr>
        <w:t xml:space="preserve"> </w:t>
      </w:r>
      <w:r w:rsidR="0069687F">
        <w:rPr>
          <w:rFonts w:ascii="Times New Roman" w:hAnsi="Times New Roman"/>
          <w:color w:val="000000"/>
          <w:sz w:val="24"/>
          <w:szCs w:val="24"/>
          <w:lang w:val="en-US" w:eastAsia="en-US"/>
        </w:rPr>
        <w:t>T</w:t>
      </w:r>
      <w:r w:rsidR="00FF1E96">
        <w:rPr>
          <w:rFonts w:ascii="Times New Roman" w:hAnsi="Times New Roman"/>
          <w:color w:val="000000"/>
          <w:sz w:val="24"/>
          <w:szCs w:val="24"/>
          <w:lang w:val="en-US" w:eastAsia="en-US"/>
        </w:rPr>
        <w:t>he co</w:t>
      </w:r>
      <w:r w:rsidR="0069687F">
        <w:rPr>
          <w:rFonts w:ascii="Times New Roman" w:hAnsi="Times New Roman"/>
          <w:color w:val="000000"/>
          <w:sz w:val="24"/>
          <w:szCs w:val="24"/>
          <w:lang w:val="en-US" w:eastAsia="en-US"/>
        </w:rPr>
        <w:t>unterparty sends acknowledgment on receiving the message but due to the nature of the underlying network infrastructure either the sending message or the acknowledgement can get lost</w:t>
      </w:r>
      <w:r w:rsidR="007A6E18">
        <w:rPr>
          <w:rFonts w:ascii="Times New Roman" w:hAnsi="Times New Roman"/>
          <w:color w:val="000000"/>
          <w:sz w:val="24"/>
          <w:szCs w:val="24"/>
          <w:lang w:val="en-US" w:eastAsia="en-US"/>
        </w:rPr>
        <w:t xml:space="preserve"> </w:t>
      </w:r>
      <w:r w:rsidR="007A6E18" w:rsidRPr="00FB7FF1">
        <w:rPr>
          <w:rFonts w:cs="Courier New"/>
          <w:color w:val="000000"/>
          <w:szCs w:val="20"/>
          <w:lang w:val="en-US" w:eastAsia="en-US"/>
        </w:rPr>
        <w:t>\cite{rad:001}</w:t>
      </w:r>
      <w:r w:rsidR="0069687F">
        <w:rPr>
          <w:rFonts w:ascii="Times New Roman" w:hAnsi="Times New Roman"/>
          <w:color w:val="000000"/>
          <w:sz w:val="24"/>
          <w:szCs w:val="24"/>
          <w:lang w:val="en-US" w:eastAsia="en-US"/>
        </w:rPr>
        <w:t>.</w:t>
      </w:r>
    </w:p>
    <w:p w14:paraId="6601B256" w14:textId="2554E840" w:rsidR="00AD323C" w:rsidRPr="00A94D20" w:rsidRDefault="00443F42" w:rsidP="00A94D20">
      <w:pPr>
        <w:jc w:val="both"/>
        <w:rPr>
          <w:lang w:val="en-US"/>
        </w:rPr>
      </w:pPr>
      <w:r>
        <w:rPr>
          <w:rFonts w:ascii="Times New Roman" w:hAnsi="Times New Roman"/>
          <w:color w:val="000000"/>
          <w:sz w:val="24"/>
          <w:szCs w:val="24"/>
          <w:lang w:val="en-US" w:eastAsia="en-US"/>
        </w:rPr>
        <w:t>\textbf{</w:t>
      </w:r>
      <w:r w:rsidR="0043787D">
        <w:rPr>
          <w:rFonts w:ascii="Times New Roman" w:hAnsi="Times New Roman"/>
          <w:color w:val="000000"/>
          <w:sz w:val="24"/>
          <w:szCs w:val="24"/>
          <w:lang w:val="en-US" w:eastAsia="en-US"/>
        </w:rPr>
        <w:t>Mediated</w:t>
      </w:r>
      <w:r>
        <w:rPr>
          <w:rFonts w:ascii="Times New Roman" w:hAnsi="Times New Roman"/>
          <w:color w:val="000000"/>
          <w:sz w:val="24"/>
          <w:szCs w:val="24"/>
          <w:lang w:val="en-US" w:eastAsia="en-US"/>
        </w:rPr>
        <w:t xml:space="preserve"> Transfer:}</w:t>
      </w:r>
      <w:r w:rsidR="005C6282">
        <w:rPr>
          <w:rFonts w:ascii="Times New Roman" w:hAnsi="Times New Roman"/>
          <w:color w:val="000000"/>
          <w:sz w:val="24"/>
          <w:szCs w:val="24"/>
          <w:lang w:val="en-US" w:eastAsia="en-US"/>
        </w:rPr>
        <w:t xml:space="preserve"> A Mediated transfer is basically a hash locked transfer. The lock has an amount that needs to be transferred, a hash lock to verify the secret that unlock the amount and a validity period </w:t>
      </w:r>
      <w:r w:rsidR="005C6282" w:rsidRPr="00FB7FF1">
        <w:rPr>
          <w:rFonts w:cs="Courier New"/>
          <w:color w:val="000000"/>
          <w:szCs w:val="20"/>
          <w:lang w:val="en-US" w:eastAsia="en-US"/>
        </w:rPr>
        <w:t>\cite{rad:001}</w:t>
      </w:r>
      <w:r w:rsidR="005C6282">
        <w:rPr>
          <w:rFonts w:ascii="Times New Roman" w:hAnsi="Times New Roman"/>
          <w:color w:val="000000"/>
          <w:sz w:val="24"/>
          <w:szCs w:val="24"/>
          <w:lang w:val="en-US" w:eastAsia="en-US"/>
        </w:rPr>
        <w:t>.</w:t>
      </w:r>
      <w:r w:rsidR="004179A6">
        <w:rPr>
          <w:rFonts w:ascii="Times New Roman" w:hAnsi="Times New Roman"/>
          <w:color w:val="000000"/>
          <w:sz w:val="24"/>
          <w:szCs w:val="24"/>
          <w:lang w:val="en-US" w:eastAsia="en-US"/>
        </w:rPr>
        <w:t xml:space="preserve"> Mediated transfers have a sender address, a receiver address and a parameter to determine the number of hops between the two. The number of hops can be zero for direct transfers </w:t>
      </w:r>
      <w:r w:rsidR="004179A6" w:rsidRPr="00FB7FF1">
        <w:rPr>
          <w:rFonts w:cs="Courier New"/>
          <w:color w:val="000000"/>
          <w:szCs w:val="20"/>
          <w:lang w:val="en-US" w:eastAsia="en-US"/>
        </w:rPr>
        <w:t>\cite{rad:001}</w:t>
      </w:r>
      <w:r w:rsidR="004179A6">
        <w:rPr>
          <w:rFonts w:ascii="Times New Roman" w:hAnsi="Times New Roman"/>
          <w:color w:val="000000"/>
          <w:sz w:val="24"/>
          <w:szCs w:val="24"/>
          <w:lang w:val="en-US" w:eastAsia="en-US"/>
        </w:rPr>
        <w:t>. Mediated transfers can be broken down into a series of steps given below:</w:t>
      </w:r>
    </w:p>
    <w:p w14:paraId="408126AF" w14:textId="77777777" w:rsidR="00762F2D" w:rsidRDefault="00762F2D" w:rsidP="00762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US"/>
        </w:rPr>
      </w:pPr>
      <w:r w:rsidRPr="00506861">
        <w:rPr>
          <w:rFonts w:ascii="Courier New" w:hAnsi="Courier New" w:cs="Courier New"/>
          <w:color w:val="0000CC"/>
          <w:sz w:val="20"/>
          <w:szCs w:val="20"/>
          <w:lang w:val="en-US" w:eastAsia="en-US"/>
        </w:rPr>
        <w:t>\begin</w:t>
      </w:r>
      <w:r w:rsidRPr="00506861">
        <w:rPr>
          <w:rFonts w:ascii="Courier New" w:hAnsi="Courier New" w:cs="Courier New"/>
          <w:color w:val="000000"/>
          <w:sz w:val="20"/>
          <w:szCs w:val="20"/>
          <w:lang w:val="en-US" w:eastAsia="en-US"/>
        </w:rPr>
        <w:t>{itemize}</w:t>
      </w:r>
    </w:p>
    <w:p w14:paraId="35B5F08D" w14:textId="77777777" w:rsidR="00762F2D" w:rsidRPr="00506861" w:rsidRDefault="00762F2D" w:rsidP="00762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1FDA170F" w14:textId="1D9C888F" w:rsidR="00762F2D" w:rsidRPr="00506861" w:rsidRDefault="00762F2D" w:rsidP="00762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06861">
        <w:rPr>
          <w:rFonts w:ascii="Courier New" w:hAnsi="Courier New" w:cs="Courier New"/>
          <w:color w:val="800000"/>
          <w:sz w:val="20"/>
          <w:szCs w:val="20"/>
          <w:lang w:val="en-US" w:eastAsia="en-US"/>
        </w:rPr>
        <w:t>\item</w:t>
      </w:r>
      <w:r>
        <w:rPr>
          <w:lang w:val="en-US"/>
        </w:rPr>
        <w:t xml:space="preserve"> </w:t>
      </w:r>
      <w:r w:rsidR="004114A8">
        <w:rPr>
          <w:lang w:val="en-US"/>
        </w:rPr>
        <w:t xml:space="preserve">Alice signs the transfer and sends it to Bob </w:t>
      </w:r>
      <w:r w:rsidR="004114A8" w:rsidRPr="00FB7FF1">
        <w:rPr>
          <w:rFonts w:cs="Courier New"/>
          <w:color w:val="000000"/>
          <w:szCs w:val="20"/>
          <w:lang w:val="en-US" w:eastAsia="en-US"/>
        </w:rPr>
        <w:t>\cite{rad:001}</w:t>
      </w:r>
      <w:r w:rsidR="00885460">
        <w:rPr>
          <w:rFonts w:cs="Courier New"/>
          <w:color w:val="000000"/>
          <w:szCs w:val="20"/>
          <w:lang w:val="en-US" w:eastAsia="en-US"/>
        </w:rPr>
        <w:t>.</w:t>
      </w:r>
    </w:p>
    <w:p w14:paraId="0CB35905" w14:textId="0F4678FF" w:rsidR="00762F2D" w:rsidRPr="00506861" w:rsidRDefault="00762F2D" w:rsidP="00762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06861">
        <w:rPr>
          <w:rFonts w:ascii="Courier New" w:hAnsi="Courier New" w:cs="Courier New"/>
          <w:color w:val="800000"/>
          <w:sz w:val="20"/>
          <w:szCs w:val="20"/>
          <w:lang w:val="en-US" w:eastAsia="en-US"/>
        </w:rPr>
        <w:t>\item</w:t>
      </w:r>
      <w:r>
        <w:rPr>
          <w:lang w:val="en-US"/>
        </w:rPr>
        <w:t xml:space="preserve"> </w:t>
      </w:r>
      <w:r w:rsidR="00607743">
        <w:rPr>
          <w:lang w:val="en-US"/>
        </w:rPr>
        <w:t xml:space="preserve">when Bob receives the transfer he sends a request for the secret to unlock the transfer </w:t>
      </w:r>
      <w:r w:rsidR="00607743" w:rsidRPr="00FB7FF1">
        <w:rPr>
          <w:rFonts w:cs="Courier New"/>
          <w:color w:val="000000"/>
          <w:szCs w:val="20"/>
          <w:lang w:val="en-US" w:eastAsia="en-US"/>
        </w:rPr>
        <w:t>\cite{rad:001}</w:t>
      </w:r>
      <w:r w:rsidR="00885460">
        <w:rPr>
          <w:rFonts w:cs="Courier New"/>
          <w:color w:val="000000"/>
          <w:szCs w:val="20"/>
          <w:lang w:val="en-US" w:eastAsia="en-US"/>
        </w:rPr>
        <w:t>.</w:t>
      </w:r>
    </w:p>
    <w:p w14:paraId="576ABBA1" w14:textId="4735678B" w:rsidR="00762F2D" w:rsidRDefault="00762F2D" w:rsidP="00762F2D">
      <w:pPr>
        <w:jc w:val="both"/>
        <w:rPr>
          <w:lang w:val="en-US"/>
        </w:rPr>
      </w:pPr>
      <w:r>
        <w:rPr>
          <w:rFonts w:ascii="Courier New" w:hAnsi="Courier New" w:cs="Courier New"/>
          <w:color w:val="800000"/>
          <w:sz w:val="20"/>
          <w:szCs w:val="20"/>
          <w:lang w:val="en-US" w:eastAsia="en-US"/>
        </w:rPr>
        <w:t xml:space="preserve">\item </w:t>
      </w:r>
      <w:r w:rsidR="00885460">
        <w:rPr>
          <w:lang w:val="en-US"/>
        </w:rPr>
        <w:t xml:space="preserve">On receiving Bobs request Alice </w:t>
      </w:r>
      <w:r w:rsidR="00DC759C">
        <w:rPr>
          <w:lang w:val="en-US"/>
        </w:rPr>
        <w:t xml:space="preserve">sends the reveal secret message </w:t>
      </w:r>
      <w:r w:rsidR="00885460" w:rsidRPr="00FB7FF1">
        <w:rPr>
          <w:rFonts w:cs="Courier New"/>
          <w:color w:val="000000"/>
          <w:szCs w:val="20"/>
          <w:lang w:val="en-US" w:eastAsia="en-US"/>
        </w:rPr>
        <w:t>\cite{rad:001}</w:t>
      </w:r>
      <w:r w:rsidR="00885460">
        <w:rPr>
          <w:rFonts w:cs="Courier New"/>
          <w:color w:val="000000"/>
          <w:szCs w:val="20"/>
          <w:lang w:val="en-US" w:eastAsia="en-US"/>
        </w:rPr>
        <w:t>.</w:t>
      </w:r>
    </w:p>
    <w:p w14:paraId="269FF864" w14:textId="3A85AB42" w:rsidR="00AE6FF0" w:rsidRDefault="00AE6FF0" w:rsidP="00AE6FF0">
      <w:pPr>
        <w:jc w:val="both"/>
        <w:rPr>
          <w:lang w:val="en-US"/>
        </w:rPr>
      </w:pPr>
      <w:r>
        <w:rPr>
          <w:rFonts w:ascii="Courier New" w:hAnsi="Courier New" w:cs="Courier New"/>
          <w:color w:val="800000"/>
          <w:sz w:val="20"/>
          <w:szCs w:val="20"/>
          <w:lang w:val="en-US" w:eastAsia="en-US"/>
        </w:rPr>
        <w:t xml:space="preserve">\item </w:t>
      </w:r>
      <w:r>
        <w:rPr>
          <w:lang w:val="en-US"/>
        </w:rPr>
        <w:t xml:space="preserve">Bob sends an acknowledgement to Alice that he has received the funds. This acknowledgment also serves to synchronize the channel state between the two participants </w:t>
      </w:r>
      <w:r w:rsidRPr="00FB7FF1">
        <w:rPr>
          <w:rFonts w:cs="Courier New"/>
          <w:color w:val="000000"/>
          <w:szCs w:val="20"/>
          <w:lang w:val="en-US" w:eastAsia="en-US"/>
        </w:rPr>
        <w:t>\cite{rad:001}</w:t>
      </w:r>
      <w:r>
        <w:rPr>
          <w:lang w:val="en-US"/>
        </w:rPr>
        <w:t>.</w:t>
      </w:r>
    </w:p>
    <w:p w14:paraId="2A8760F9" w14:textId="75C39482" w:rsidR="00AE6FF0" w:rsidRDefault="000970DF" w:rsidP="000970DF">
      <w:pPr>
        <w:jc w:val="both"/>
        <w:rPr>
          <w:lang w:val="en-US"/>
        </w:rPr>
      </w:pPr>
      <w:r>
        <w:rPr>
          <w:rFonts w:ascii="Courier New" w:hAnsi="Courier New" w:cs="Courier New"/>
          <w:color w:val="800000"/>
          <w:sz w:val="20"/>
          <w:szCs w:val="20"/>
          <w:lang w:val="en-US" w:eastAsia="en-US"/>
        </w:rPr>
        <w:t xml:space="preserve">\item </w:t>
      </w:r>
      <w:r w:rsidR="00E25DC6">
        <w:rPr>
          <w:lang w:val="en-US"/>
        </w:rPr>
        <w:t>Finally, Alice send a secret message to Bob informing him that lock will be removed from the merkle tree and the balance</w:t>
      </w:r>
      <w:r w:rsidR="00846B9B">
        <w:rPr>
          <w:lang w:val="en-US"/>
        </w:rPr>
        <w:t xml:space="preserve"> values </w:t>
      </w:r>
      <w:r w:rsidR="00E25DC6">
        <w:rPr>
          <w:lang w:val="en-US"/>
        </w:rPr>
        <w:t>are updated</w:t>
      </w:r>
      <w:r w:rsidR="002568FD">
        <w:rPr>
          <w:lang w:val="en-US"/>
        </w:rPr>
        <w:t xml:space="preserve"> </w:t>
      </w:r>
      <w:r w:rsidR="002568FD" w:rsidRPr="00FB7FF1">
        <w:rPr>
          <w:rFonts w:cs="Courier New"/>
          <w:color w:val="000000"/>
          <w:szCs w:val="20"/>
          <w:lang w:val="en-US" w:eastAsia="en-US"/>
        </w:rPr>
        <w:t>\cite{rad:001}</w:t>
      </w:r>
      <w:r w:rsidR="00E25DC6">
        <w:rPr>
          <w:lang w:val="en-US"/>
        </w:rPr>
        <w:t>.</w:t>
      </w:r>
      <w:r w:rsidR="00DC759C">
        <w:rPr>
          <w:lang w:val="en-US"/>
        </w:rPr>
        <w:t xml:space="preserve"> </w:t>
      </w:r>
    </w:p>
    <w:p w14:paraId="6904473C" w14:textId="71819E58" w:rsidR="00762F2D" w:rsidRDefault="00762F2D" w:rsidP="00762F2D">
      <w:pPr>
        <w:jc w:val="both"/>
        <w:rPr>
          <w:rFonts w:ascii="Times New Roman" w:hAnsi="Times New Roman"/>
          <w:color w:val="000000"/>
          <w:sz w:val="24"/>
          <w:szCs w:val="24"/>
          <w:lang w:val="en-US" w:eastAsia="en-US"/>
        </w:rPr>
      </w:pPr>
      <w:r w:rsidRPr="00506861">
        <w:rPr>
          <w:rFonts w:ascii="Times New Roman" w:hAnsi="Times New Roman"/>
          <w:color w:val="0000CC"/>
          <w:sz w:val="24"/>
          <w:szCs w:val="24"/>
          <w:lang w:val="en-US" w:eastAsia="en-US"/>
        </w:rPr>
        <w:t>\end</w:t>
      </w:r>
      <w:r w:rsidRPr="00506861">
        <w:rPr>
          <w:rFonts w:ascii="Times New Roman" w:hAnsi="Times New Roman"/>
          <w:color w:val="000000"/>
          <w:sz w:val="24"/>
          <w:szCs w:val="24"/>
          <w:lang w:val="en-US" w:eastAsia="en-US"/>
        </w:rPr>
        <w:t>{itemize}</w:t>
      </w:r>
    </w:p>
    <w:p w14:paraId="14A47DE6" w14:textId="3953021D" w:rsidR="00795F6C" w:rsidRDefault="00795F6C" w:rsidP="00795F6C">
      <w:pPr>
        <w:jc w:val="both"/>
        <w:rPr>
          <w:rFonts w:ascii="Times New Roman" w:hAnsi="Times New Roman"/>
          <w:color w:val="000000"/>
          <w:sz w:val="24"/>
          <w:szCs w:val="24"/>
          <w:lang w:val="en-US" w:eastAsia="en-US"/>
        </w:rPr>
      </w:pPr>
      <w:r>
        <w:rPr>
          <w:rFonts w:ascii="Times New Roman" w:hAnsi="Times New Roman"/>
          <w:color w:val="000000"/>
          <w:sz w:val="24"/>
          <w:szCs w:val="24"/>
          <w:lang w:val="en-US" w:eastAsia="en-US"/>
        </w:rPr>
        <w:t xml:space="preserve">\textbf{Refund Transfers:} A refund transfer is a special Mediated transfer that is done when one of the nodes along the hops cannot make any forward progress, and routing backtrack must be done </w:t>
      </w:r>
      <w:r w:rsidR="00594427">
        <w:rPr>
          <w:rFonts w:ascii="Times New Roman" w:hAnsi="Times New Roman"/>
          <w:color w:val="000000"/>
          <w:sz w:val="24"/>
          <w:szCs w:val="24"/>
          <w:lang w:val="en-US" w:eastAsia="en-US"/>
        </w:rPr>
        <w:t>\</w:t>
      </w:r>
      <w:r w:rsidRPr="00FB7FF1">
        <w:rPr>
          <w:rFonts w:cs="Courier New"/>
          <w:color w:val="000000"/>
          <w:szCs w:val="20"/>
          <w:lang w:val="en-US" w:eastAsia="en-US"/>
        </w:rPr>
        <w:t>cite{rad:001}</w:t>
      </w:r>
      <w:r>
        <w:rPr>
          <w:rFonts w:ascii="Times New Roman" w:hAnsi="Times New Roman"/>
          <w:color w:val="000000"/>
          <w:sz w:val="24"/>
          <w:szCs w:val="24"/>
          <w:lang w:val="en-US" w:eastAsia="en-US"/>
        </w:rPr>
        <w:t xml:space="preserve">.  </w:t>
      </w:r>
    </w:p>
    <w:p w14:paraId="2E7AA01D" w14:textId="2543D280" w:rsidR="000D1D97" w:rsidRDefault="00D57C60" w:rsidP="00FF151A">
      <w:pPr>
        <w:pStyle w:val="Heading3"/>
        <w:rPr>
          <w:lang w:val="en-US"/>
        </w:rPr>
      </w:pPr>
      <w:r>
        <w:rPr>
          <w:lang w:val="en-US"/>
        </w:rPr>
        <w:t>Payment</w:t>
      </w:r>
      <w:r w:rsidR="00FF151A">
        <w:rPr>
          <w:lang w:val="en-US"/>
        </w:rPr>
        <w:t xml:space="preserve"> Routing</w:t>
      </w:r>
    </w:p>
    <w:p w14:paraId="35EF3EB5" w14:textId="28E671D5" w:rsidR="00076B93" w:rsidRDefault="00076B93" w:rsidP="00920A23">
      <w:pPr>
        <w:jc w:val="both"/>
        <w:rPr>
          <w:lang w:val="en-US"/>
        </w:rPr>
      </w:pPr>
      <w:r>
        <w:rPr>
          <w:lang w:val="en-US"/>
        </w:rPr>
        <w:t xml:space="preserve">Raiden employs a graph search strategy for routing transfer packets between interconnected nodes. This is implemented as a </w:t>
      </w:r>
      <w:r w:rsidR="00B6697D">
        <w:rPr>
          <w:lang w:val="en-US"/>
        </w:rPr>
        <w:t>$</w:t>
      </w:r>
      <w:r>
        <w:rPr>
          <w:lang w:val="en-US"/>
        </w:rPr>
        <w:t>A^*</w:t>
      </w:r>
      <w:r w:rsidR="00B6697D">
        <w:rPr>
          <w:lang w:val="en-US"/>
        </w:rPr>
        <w:t>$</w:t>
      </w:r>
      <w:r>
        <w:rPr>
          <w:lang w:val="en-US"/>
        </w:rPr>
        <w:t xml:space="preserve"> search on sorted path and uses capacity as a heuristic</w:t>
      </w:r>
      <w:r w:rsidR="00DD3122">
        <w:rPr>
          <w:lang w:val="en-US"/>
        </w:rPr>
        <w:t xml:space="preserve"> </w:t>
      </w:r>
      <w:r w:rsidR="00594427">
        <w:rPr>
          <w:lang w:val="en-US"/>
        </w:rPr>
        <w:t>\</w:t>
      </w:r>
      <w:r w:rsidR="00DD3122" w:rsidRPr="00FB7FF1">
        <w:rPr>
          <w:rFonts w:cs="Courier New"/>
          <w:color w:val="000000"/>
          <w:szCs w:val="20"/>
          <w:lang w:val="en-US" w:eastAsia="en-US"/>
        </w:rPr>
        <w:t>cite{rad:001}</w:t>
      </w:r>
      <w:r>
        <w:rPr>
          <w:lang w:val="en-US"/>
        </w:rPr>
        <w:t xml:space="preserve">. </w:t>
      </w:r>
      <w:r w:rsidR="00DD2006">
        <w:rPr>
          <w:lang w:val="en-US"/>
        </w:rPr>
        <w:t xml:space="preserve"> Consider the example shown in the figure </w:t>
      </w:r>
      <w:r w:rsidR="000B0BD0">
        <w:rPr>
          <w:lang w:val="en-US"/>
        </w:rPr>
        <w:t>\ref{fig:TR}</w:t>
      </w:r>
      <w:r w:rsidR="00324695">
        <w:rPr>
          <w:lang w:val="en-US"/>
        </w:rPr>
        <w:t>. In this graph each node represents a Raiden node, each edge a channel, arrows represent the direction of transfers, solid lines represent the current search space, dashed lines represent future search space, and the red lines represents closed or exhausted channels.</w:t>
      </w:r>
      <w:r w:rsidR="00C56F8D">
        <w:rPr>
          <w:lang w:val="en-US"/>
        </w:rPr>
        <w:t xml:space="preserve"> Each node along the hop makes routing decision locally based on what it thinks will be the shortest path for the remainder of the path.</w:t>
      </w:r>
      <w:r w:rsidR="001A71E9">
        <w:rPr>
          <w:lang w:val="en-US"/>
        </w:rPr>
        <w:t xml:space="preserve"> These nodes act as mediators forwarding transfers until target is reached or </w:t>
      </w:r>
      <w:r w:rsidR="001A43B1">
        <w:rPr>
          <w:lang w:val="en-US"/>
        </w:rPr>
        <w:t>transfer</w:t>
      </w:r>
      <w:r w:rsidR="001A71E9">
        <w:rPr>
          <w:lang w:val="en-US"/>
        </w:rPr>
        <w:t xml:space="preserve"> expires</w:t>
      </w:r>
      <w:r w:rsidR="00530A15">
        <w:rPr>
          <w:lang w:val="en-US"/>
        </w:rPr>
        <w:t xml:space="preserve"> \</w:t>
      </w:r>
      <w:r w:rsidR="00530A15" w:rsidRPr="00FB7FF1">
        <w:rPr>
          <w:rFonts w:cs="Courier New"/>
          <w:color w:val="000000"/>
          <w:szCs w:val="20"/>
          <w:lang w:val="en-US" w:eastAsia="en-US"/>
        </w:rPr>
        <w:t>cite{rad:001}</w:t>
      </w:r>
      <w:r w:rsidR="00530A15">
        <w:rPr>
          <w:lang w:val="en-US"/>
        </w:rPr>
        <w:t>.</w:t>
      </w:r>
    </w:p>
    <w:p w14:paraId="15F1B6A7" w14:textId="74F8F36A" w:rsidR="00DD2006" w:rsidRDefault="00DD2006" w:rsidP="00076B93">
      <w:pPr>
        <w:rPr>
          <w:lang w:val="en-US"/>
        </w:rPr>
      </w:pPr>
    </w:p>
    <w:p w14:paraId="2D832347" w14:textId="77777777" w:rsidR="00DD2006" w:rsidRPr="00866660" w:rsidRDefault="00DD2006" w:rsidP="00DD2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CC"/>
          <w:szCs w:val="22"/>
          <w:lang w:val="en-US" w:eastAsia="en-US"/>
        </w:rPr>
        <w:lastRenderedPageBreak/>
        <w:t>\begin</w:t>
      </w:r>
      <w:r w:rsidRPr="00866660">
        <w:rPr>
          <w:rFonts w:cs="Courier New"/>
          <w:color w:val="000000"/>
          <w:szCs w:val="22"/>
          <w:lang w:val="en-US" w:eastAsia="en-US"/>
        </w:rPr>
        <w:t>{figure}[h]</w:t>
      </w:r>
    </w:p>
    <w:p w14:paraId="1AED25E0" w14:textId="77777777" w:rsidR="00DD2006" w:rsidRPr="00866660" w:rsidRDefault="00DD2006" w:rsidP="00DD2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00"/>
          <w:szCs w:val="22"/>
          <w:lang w:val="en-US" w:eastAsia="en-US"/>
        </w:rPr>
        <w:tab/>
      </w:r>
      <w:r w:rsidRPr="00866660">
        <w:rPr>
          <w:rFonts w:cs="Courier New"/>
          <w:color w:val="800000"/>
          <w:szCs w:val="22"/>
          <w:lang w:val="en-US" w:eastAsia="en-US"/>
        </w:rPr>
        <w:t>\centering</w:t>
      </w:r>
    </w:p>
    <w:p w14:paraId="16D2B601" w14:textId="025B65FF" w:rsidR="00DD2006" w:rsidRPr="00866660" w:rsidRDefault="00DD2006" w:rsidP="00DD2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00"/>
          <w:szCs w:val="22"/>
          <w:lang w:val="en-US" w:eastAsia="en-US"/>
        </w:rPr>
        <w:t xml:space="preserve">    </w:t>
      </w:r>
      <w:r w:rsidRPr="00866660">
        <w:rPr>
          <w:rFonts w:cs="Courier New"/>
          <w:b/>
          <w:bCs/>
          <w:color w:val="0000CC"/>
          <w:szCs w:val="22"/>
          <w:lang w:val="en-US" w:eastAsia="en-US"/>
        </w:rPr>
        <w:t>\includegraphics</w:t>
      </w:r>
      <w:r w:rsidRPr="00866660">
        <w:rPr>
          <w:rFonts w:cs="Courier New"/>
          <w:color w:val="000000"/>
          <w:szCs w:val="22"/>
          <w:lang w:val="en-US" w:eastAsia="en-US"/>
        </w:rPr>
        <w:t>[width=</w:t>
      </w:r>
      <w:r w:rsidRPr="00866660">
        <w:rPr>
          <w:rFonts w:cs="Courier New"/>
          <w:color w:val="000000"/>
          <w:szCs w:val="22"/>
          <w:u w:val="single"/>
          <w:lang w:val="en-US" w:eastAsia="en-US"/>
        </w:rPr>
        <w:t>120mm</w:t>
      </w:r>
      <w:r w:rsidRPr="00866660">
        <w:rPr>
          <w:rFonts w:cs="Courier New"/>
          <w:color w:val="000000"/>
          <w:szCs w:val="22"/>
          <w:lang w:val="en-US" w:eastAsia="en-US"/>
        </w:rPr>
        <w:t>,scale=1]{figs/</w:t>
      </w:r>
      <w:r w:rsidR="007A6EDA">
        <w:rPr>
          <w:rFonts w:cs="Courier New"/>
          <w:color w:val="000000"/>
          <w:szCs w:val="22"/>
          <w:u w:val="single"/>
          <w:lang w:val="en-US" w:eastAsia="en-US"/>
        </w:rPr>
        <w:t>TransferRouting</w:t>
      </w:r>
      <w:r w:rsidRPr="00866660">
        <w:rPr>
          <w:rFonts w:cs="Courier New"/>
          <w:color w:val="000000"/>
          <w:szCs w:val="22"/>
          <w:lang w:val="en-US" w:eastAsia="en-US"/>
        </w:rPr>
        <w:t>}</w:t>
      </w:r>
    </w:p>
    <w:p w14:paraId="2C9CFD9C" w14:textId="57937B6E" w:rsidR="00DD2006" w:rsidRPr="00866660" w:rsidRDefault="00DD2006" w:rsidP="00DD2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00"/>
          <w:szCs w:val="22"/>
          <w:lang w:val="en-US" w:eastAsia="en-US"/>
        </w:rPr>
        <w:tab/>
      </w:r>
      <w:r w:rsidRPr="00866660">
        <w:rPr>
          <w:rFonts w:cs="Courier New"/>
          <w:color w:val="800000"/>
          <w:szCs w:val="22"/>
          <w:lang w:val="en-US" w:eastAsia="en-US"/>
        </w:rPr>
        <w:t>\caption</w:t>
      </w:r>
      <w:r w:rsidRPr="00866660">
        <w:rPr>
          <w:rFonts w:cs="Courier New"/>
          <w:color w:val="000000"/>
          <w:szCs w:val="22"/>
          <w:lang w:val="en-US" w:eastAsia="en-US"/>
        </w:rPr>
        <w:t>{</w:t>
      </w:r>
      <w:r w:rsidR="00D26C62">
        <w:rPr>
          <w:rFonts w:cs="Courier New"/>
          <w:color w:val="000000"/>
          <w:szCs w:val="22"/>
          <w:lang w:val="en-US" w:eastAsia="en-US"/>
        </w:rPr>
        <w:t>Routing Transfers in Raiden Network</w:t>
      </w:r>
      <w:r w:rsidR="00795B29">
        <w:rPr>
          <w:rFonts w:cs="Courier New"/>
          <w:color w:val="000000"/>
          <w:szCs w:val="22"/>
          <w:lang w:val="en-US" w:eastAsia="en-US"/>
        </w:rPr>
        <w:t xml:space="preserve"> </w:t>
      </w:r>
      <w:r w:rsidR="00795B29" w:rsidRPr="00B6697D">
        <w:rPr>
          <w:color w:val="800000"/>
          <w:lang w:val="en-US"/>
        </w:rPr>
        <w:t>\cite</w:t>
      </w:r>
      <w:r w:rsidR="00795B29" w:rsidRPr="00B6697D">
        <w:rPr>
          <w:color w:val="000000"/>
          <w:lang w:val="en-US"/>
        </w:rPr>
        <w:t>{rad:001}</w:t>
      </w:r>
      <w:r w:rsidR="00D26C62">
        <w:rPr>
          <w:rFonts w:cs="Courier New"/>
          <w:color w:val="000000"/>
          <w:szCs w:val="22"/>
          <w:lang w:val="en-US" w:eastAsia="en-US"/>
        </w:rPr>
        <w:t>}</w:t>
      </w:r>
    </w:p>
    <w:p w14:paraId="1DBA1AD2" w14:textId="08FF7D13" w:rsidR="00DD2006" w:rsidRPr="00866660" w:rsidRDefault="00DD2006" w:rsidP="00DD2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00"/>
          <w:szCs w:val="22"/>
          <w:lang w:val="en-US" w:eastAsia="en-US"/>
        </w:rPr>
        <w:tab/>
      </w:r>
      <w:r w:rsidR="00BF0D39">
        <w:rPr>
          <w:rFonts w:cs="Courier New"/>
          <w:b/>
          <w:bCs/>
          <w:color w:val="0000CC"/>
          <w:szCs w:val="22"/>
          <w:lang w:val="en-US" w:eastAsia="en-US"/>
        </w:rPr>
        <w:t>\label{fig:TR</w:t>
      </w:r>
      <w:r w:rsidRPr="00866660">
        <w:rPr>
          <w:rFonts w:cs="Courier New"/>
          <w:b/>
          <w:bCs/>
          <w:color w:val="0000CC"/>
          <w:szCs w:val="22"/>
          <w:lang w:val="en-US" w:eastAsia="en-US"/>
        </w:rPr>
        <w:t>}</w:t>
      </w:r>
    </w:p>
    <w:p w14:paraId="07A3B944" w14:textId="77777777" w:rsidR="00DD2006" w:rsidRPr="00866660" w:rsidRDefault="00DD2006" w:rsidP="00DD2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CC"/>
          <w:szCs w:val="22"/>
          <w:lang w:val="en-US" w:eastAsia="en-US"/>
        </w:rPr>
        <w:t>\end</w:t>
      </w:r>
      <w:r w:rsidRPr="00866660">
        <w:rPr>
          <w:rFonts w:cs="Courier New"/>
          <w:color w:val="000000"/>
          <w:szCs w:val="22"/>
          <w:lang w:val="en-US" w:eastAsia="en-US"/>
        </w:rPr>
        <w:t>{figure}</w:t>
      </w:r>
    </w:p>
    <w:p w14:paraId="0D9F260B" w14:textId="50462952" w:rsidR="00DD2006" w:rsidRDefault="00DD2006" w:rsidP="00076B93">
      <w:pPr>
        <w:rPr>
          <w:lang w:val="en-US"/>
        </w:rPr>
      </w:pPr>
    </w:p>
    <w:p w14:paraId="2EAC161E" w14:textId="17A2D471" w:rsidR="008C5DFD" w:rsidRDefault="008C5DFD" w:rsidP="008C5DFD">
      <w:pPr>
        <w:pStyle w:val="Heading3"/>
        <w:rPr>
          <w:lang w:val="en-US"/>
        </w:rPr>
      </w:pPr>
      <w:r>
        <w:rPr>
          <w:lang w:val="en-US"/>
        </w:rPr>
        <w:t>Raiden API</w:t>
      </w:r>
    </w:p>
    <w:p w14:paraId="15D4311C" w14:textId="6075FB74" w:rsidR="00085FF3" w:rsidRDefault="009F2383" w:rsidP="00085FF3">
      <w:pPr>
        <w:jc w:val="both"/>
        <w:rPr>
          <w:lang w:val="en-US"/>
        </w:rPr>
      </w:pPr>
      <w:r>
        <w:rPr>
          <w:lang w:val="en-US"/>
        </w:rPr>
        <w:t>Raiden has a URL encoded RESTFUL API that allows users to interact with Raiden nodes. Raiden accepts and returns JSON-encoded objects</w:t>
      </w:r>
      <w:r w:rsidR="00C2286E">
        <w:rPr>
          <w:lang w:val="en-US"/>
        </w:rPr>
        <w:t xml:space="preserve">. </w:t>
      </w:r>
      <w:r w:rsidR="00085FF3">
        <w:rPr>
          <w:color w:val="000000" w:themeColor="text1"/>
          <w:lang w:val="en-US"/>
        </w:rPr>
        <w:t xml:space="preserve">The API path has this format </w:t>
      </w:r>
      <w:r w:rsidR="00C2286E">
        <w:rPr>
          <w:color w:val="000000" w:themeColor="text1"/>
          <w:lang w:val="en-US"/>
        </w:rPr>
        <w:t>textbf{</w:t>
      </w:r>
      <w:r w:rsidR="00C2286E" w:rsidRPr="00C2286E">
        <w:rPr>
          <w:color w:val="E74C3C"/>
          <w:szCs w:val="22"/>
          <w:shd w:val="clear" w:color="auto" w:fill="FFFFFF"/>
          <w:lang w:val="en-US"/>
        </w:rPr>
        <w:t>/api/&lt;version&gt;/</w:t>
      </w:r>
      <w:r w:rsidR="00C2286E">
        <w:rPr>
          <w:color w:val="E74C3C"/>
          <w:szCs w:val="22"/>
          <w:shd w:val="clear" w:color="auto" w:fill="FFFFFF"/>
          <w:lang w:val="en-US"/>
        </w:rPr>
        <w:t>}</w:t>
      </w:r>
      <w:r w:rsidR="00C2286E" w:rsidRPr="00C2286E">
        <w:rPr>
          <w:color w:val="E74C3C"/>
          <w:szCs w:val="22"/>
          <w:shd w:val="clear" w:color="auto" w:fill="FFFFFF"/>
          <w:lang w:val="en-US"/>
        </w:rPr>
        <w:t>.</w:t>
      </w:r>
      <w:r w:rsidR="00085FF3">
        <w:rPr>
          <w:lang w:val="en-US"/>
        </w:rPr>
        <w:t xml:space="preserve"> Each </w:t>
      </w:r>
      <w:r w:rsidR="003E7F45">
        <w:rPr>
          <w:lang w:val="en-US"/>
        </w:rPr>
        <w:t>Raiden</w:t>
      </w:r>
      <w:r w:rsidR="00085FF3">
        <w:rPr>
          <w:lang w:val="en-US"/>
        </w:rPr>
        <w:t xml:space="preserve"> endpoint can be </w:t>
      </w:r>
      <w:r w:rsidR="003E7F45">
        <w:rPr>
          <w:lang w:val="en-US"/>
        </w:rPr>
        <w:t>interacted</w:t>
      </w:r>
      <w:r w:rsidR="00085FF3">
        <w:rPr>
          <w:lang w:val="en-US"/>
        </w:rPr>
        <w:t xml:space="preserve"> with using one of the HTTP methods e.g GET, PUT, POST, PATC</w:t>
      </w:r>
      <w:r w:rsidR="003E7F45">
        <w:rPr>
          <w:lang w:val="en-US"/>
        </w:rPr>
        <w:t>H</w:t>
      </w:r>
      <w:r w:rsidR="00085FF3">
        <w:rPr>
          <w:lang w:val="en-US"/>
        </w:rPr>
        <w:t xml:space="preserve"> etc.</w:t>
      </w:r>
      <w:r w:rsidR="00C00EA9">
        <w:rPr>
          <w:lang w:val="en-US"/>
        </w:rPr>
        <w:t xml:space="preserve"> Raiden defines three types of objects: a channel object for uniquely identifying a channel on the Raiden network, an event object for uniquely identifying channel events, and error object for returning errors for any unsuccessful </w:t>
      </w:r>
      <w:r w:rsidR="00B45834">
        <w:rPr>
          <w:lang w:val="en-US"/>
        </w:rPr>
        <w:t>API queries \</w:t>
      </w:r>
      <w:r w:rsidR="00B45834" w:rsidRPr="00FB7FF1">
        <w:rPr>
          <w:rFonts w:cs="Courier New"/>
          <w:color w:val="000000"/>
          <w:szCs w:val="20"/>
          <w:lang w:val="en-US" w:eastAsia="en-US"/>
        </w:rPr>
        <w:t>cite{rad:001}</w:t>
      </w:r>
      <w:r w:rsidR="00B45834">
        <w:rPr>
          <w:lang w:val="en-US"/>
        </w:rPr>
        <w:t>. Detailed documentation about API endpoints is given in</w:t>
      </w:r>
      <w:r w:rsidR="003B2C49">
        <w:rPr>
          <w:lang w:val="en-US"/>
        </w:rPr>
        <w:t xml:space="preserve"> \</w:t>
      </w:r>
      <w:r w:rsidR="003B2C49" w:rsidRPr="00FB7FF1">
        <w:rPr>
          <w:rFonts w:cs="Courier New"/>
          <w:color w:val="000000"/>
          <w:szCs w:val="20"/>
          <w:lang w:val="en-US" w:eastAsia="en-US"/>
        </w:rPr>
        <w:t>cite{rad:001}</w:t>
      </w:r>
      <w:r w:rsidR="0014491F">
        <w:rPr>
          <w:rFonts w:cs="Courier New"/>
          <w:color w:val="000000"/>
          <w:szCs w:val="20"/>
          <w:lang w:val="en-US" w:eastAsia="en-US"/>
        </w:rPr>
        <w:t xml:space="preserve"> however</w:t>
      </w:r>
      <w:r w:rsidR="00B45834">
        <w:rPr>
          <w:lang w:val="en-US"/>
        </w:rPr>
        <w:t xml:space="preserve"> Some important API</w:t>
      </w:r>
      <w:r w:rsidR="0015626F">
        <w:rPr>
          <w:lang w:val="en-US"/>
        </w:rPr>
        <w:t xml:space="preserve"> queries and endpoints are briefly described</w:t>
      </w:r>
      <w:r w:rsidR="00B45834">
        <w:rPr>
          <w:lang w:val="en-US"/>
        </w:rPr>
        <w:t xml:space="preserve"> below:</w:t>
      </w:r>
    </w:p>
    <w:p w14:paraId="7E1A6391" w14:textId="70C0FD21" w:rsidR="00140678" w:rsidRPr="00095DB9" w:rsidRDefault="00B63668" w:rsidP="00085FF3">
      <w:pPr>
        <w:jc w:val="both"/>
        <w:rPr>
          <w:lang w:val="en-US"/>
        </w:rPr>
      </w:pPr>
      <w:r>
        <w:rPr>
          <w:lang w:val="en-US"/>
        </w:rPr>
        <w:t>\textbf{</w:t>
      </w:r>
      <w:r w:rsidR="00D61A4D">
        <w:rPr>
          <w:lang w:val="en-US"/>
        </w:rPr>
        <w:t>Registering ERC20 Tokens</w:t>
      </w:r>
      <w:r>
        <w:rPr>
          <w:lang w:val="en-US"/>
        </w:rPr>
        <w:t>:}</w:t>
      </w:r>
      <w:r w:rsidR="00D61A4D">
        <w:rPr>
          <w:lang w:val="en-US"/>
        </w:rPr>
        <w:t xml:space="preserve"> A token can be registered by calling the </w:t>
      </w:r>
      <w:r w:rsidR="001F1B47">
        <w:rPr>
          <w:lang w:val="en-US"/>
        </w:rPr>
        <w:t>\</w:t>
      </w:r>
      <w:r w:rsidR="00D61A4D">
        <w:rPr>
          <w:lang w:val="en-US"/>
        </w:rPr>
        <w:t>textit{/tokens} end point with the contract address of the token.</w:t>
      </w:r>
      <w:r w:rsidR="00140678">
        <w:rPr>
          <w:lang w:val="en-US"/>
        </w:rPr>
        <w:t xml:space="preserve"> Registering deploys a token network contract for that token. This API end point has the following format:</w:t>
      </w:r>
      <w:r w:rsidR="00095DB9">
        <w:rPr>
          <w:lang w:val="en-US"/>
        </w:rPr>
        <w:t xml:space="preserve"> </w:t>
      </w:r>
      <w:r w:rsidR="00095DB9" w:rsidRPr="00095DB9">
        <w:rPr>
          <w:color w:val="800000"/>
          <w:lang w:val="en-US"/>
        </w:rPr>
        <w:t>\cite</w:t>
      </w:r>
      <w:r w:rsidR="00095DB9" w:rsidRPr="00095DB9">
        <w:rPr>
          <w:color w:val="000000"/>
          <w:lang w:val="en-US"/>
        </w:rPr>
        <w:t>{rad:001}</w:t>
      </w:r>
    </w:p>
    <w:p w14:paraId="1C66BF96" w14:textId="5E5BB081" w:rsidR="008472C9" w:rsidRDefault="009B1DEC" w:rsidP="009B1DEC">
      <w:pPr>
        <w:jc w:val="both"/>
        <w:rPr>
          <w:color w:val="000000"/>
          <w:lang w:val="en-US"/>
        </w:rPr>
      </w:pPr>
      <w:r w:rsidRPr="009B1DEC">
        <w:rPr>
          <w:color w:val="800000"/>
          <w:lang w:val="en-US"/>
        </w:rPr>
        <w:t>\textbf</w:t>
      </w:r>
      <w:r w:rsidRPr="009B1DEC">
        <w:rPr>
          <w:color w:val="000000"/>
          <w:lang w:val="en-US"/>
        </w:rPr>
        <w:t>{</w:t>
      </w:r>
      <w:r w:rsidRPr="009B1DEC">
        <w:rPr>
          <w:color w:val="008000"/>
          <w:lang w:val="en-US"/>
        </w:rPr>
        <w:t>$PUT /api/(version)/tokens/(tokenAddress)$</w:t>
      </w:r>
      <w:r w:rsidRPr="009B1DEC">
        <w:rPr>
          <w:color w:val="000000"/>
          <w:lang w:val="en-US"/>
        </w:rPr>
        <w:t>}</w:t>
      </w:r>
    </w:p>
    <w:p w14:paraId="069CA014" w14:textId="384D6DED" w:rsidR="00385B21" w:rsidRPr="00385B21" w:rsidRDefault="00745D7A" w:rsidP="00385B21">
      <w:pPr>
        <w:jc w:val="both"/>
        <w:rPr>
          <w:lang w:val="en-US"/>
        </w:rPr>
      </w:pPr>
      <w:r>
        <w:rPr>
          <w:color w:val="000000"/>
          <w:lang w:val="en-US"/>
        </w:rPr>
        <w:t xml:space="preserve">\textbf{Channel </w:t>
      </w:r>
      <w:r w:rsidR="00464FCB">
        <w:rPr>
          <w:color w:val="000000"/>
          <w:lang w:val="en-US"/>
        </w:rPr>
        <w:t>Deployment</w:t>
      </w:r>
      <w:r>
        <w:rPr>
          <w:color w:val="000000"/>
          <w:lang w:val="en-US"/>
        </w:rPr>
        <w:t>:}</w:t>
      </w:r>
      <w:r w:rsidR="00385B21">
        <w:rPr>
          <w:color w:val="000000"/>
          <w:lang w:val="en-US"/>
        </w:rPr>
        <w:t xml:space="preserve"> </w:t>
      </w:r>
      <w:r w:rsidR="00385B21" w:rsidRPr="00385B21">
        <w:rPr>
          <w:lang w:val="en-US"/>
        </w:rPr>
        <w:t xml:space="preserve">A channel is deployed by calling the </w:t>
      </w:r>
      <w:r w:rsidR="001F1B47">
        <w:rPr>
          <w:lang w:val="en-US"/>
        </w:rPr>
        <w:t>\</w:t>
      </w:r>
      <w:r w:rsidR="00464FCB">
        <w:rPr>
          <w:lang w:val="en-US"/>
        </w:rPr>
        <w:t>textit{</w:t>
      </w:r>
      <w:r w:rsidR="00385B21" w:rsidRPr="00385B21">
        <w:rPr>
          <w:lang w:val="en-US"/>
        </w:rPr>
        <w:t>/channel</w:t>
      </w:r>
      <w:r w:rsidR="00A80289">
        <w:rPr>
          <w:lang w:val="en-US"/>
        </w:rPr>
        <w:t>s</w:t>
      </w:r>
      <w:r w:rsidR="00464FCB">
        <w:rPr>
          <w:lang w:val="en-US"/>
        </w:rPr>
        <w:t>}</w:t>
      </w:r>
      <w:r w:rsidR="00087F7E">
        <w:rPr>
          <w:lang w:val="en-US"/>
        </w:rPr>
        <w:t xml:space="preserve"> endpoint of R</w:t>
      </w:r>
      <w:r w:rsidR="00385B21" w:rsidRPr="00385B21">
        <w:rPr>
          <w:lang w:val="en-US"/>
        </w:rPr>
        <w:t xml:space="preserve">aiden rest API with the correct ERC20 token address </w:t>
      </w:r>
      <w:r w:rsidR="00C85B37">
        <w:rPr>
          <w:lang w:val="en-US"/>
        </w:rPr>
        <w:t>along with</w:t>
      </w:r>
      <w:r w:rsidR="00385B21" w:rsidRPr="00385B21">
        <w:rPr>
          <w:lang w:val="en-US"/>
        </w:rPr>
        <w:t xml:space="preserve"> the partner</w:t>
      </w:r>
      <w:r w:rsidR="00C85B37">
        <w:rPr>
          <w:lang w:val="en-US"/>
        </w:rPr>
        <w:t xml:space="preserve"> address with whom the channel will be established. This API end point has the following format: </w:t>
      </w:r>
      <w:r w:rsidR="00C85B37" w:rsidRPr="00095DB9">
        <w:rPr>
          <w:color w:val="800000"/>
          <w:lang w:val="en-US"/>
        </w:rPr>
        <w:t>\cite</w:t>
      </w:r>
      <w:r w:rsidR="00C85B37" w:rsidRPr="00095DB9">
        <w:rPr>
          <w:color w:val="000000"/>
          <w:lang w:val="en-US"/>
        </w:rPr>
        <w:t>{rad:001}</w:t>
      </w:r>
    </w:p>
    <w:p w14:paraId="1BE1C884" w14:textId="7F9208F3" w:rsidR="006D7DC4" w:rsidRDefault="006D7DC4" w:rsidP="006D7DC4">
      <w:pPr>
        <w:jc w:val="both"/>
        <w:rPr>
          <w:color w:val="000000"/>
          <w:lang w:val="en-US"/>
        </w:rPr>
      </w:pPr>
      <w:r w:rsidRPr="009B1DEC">
        <w:rPr>
          <w:color w:val="800000"/>
          <w:lang w:val="en-US"/>
        </w:rPr>
        <w:t>\textbf</w:t>
      </w:r>
      <w:r w:rsidRPr="009B1DEC">
        <w:rPr>
          <w:color w:val="000000"/>
          <w:lang w:val="en-US"/>
        </w:rPr>
        <w:t>{</w:t>
      </w:r>
      <w:r w:rsidRPr="009B1DEC">
        <w:rPr>
          <w:color w:val="008000"/>
          <w:lang w:val="en-US"/>
        </w:rPr>
        <w:t>$</w:t>
      </w:r>
      <w:r w:rsidRPr="00532FD3">
        <w:rPr>
          <w:rStyle w:val="HTMLCode"/>
          <w:rFonts w:ascii="Consolas" w:hAnsi="Consolas"/>
          <w:b/>
          <w:bCs/>
          <w:color w:val="000000"/>
          <w:sz w:val="22"/>
          <w:szCs w:val="22"/>
          <w:bdr w:val="none" w:sz="0" w:space="0" w:color="auto" w:frame="1"/>
          <w:lang w:val="en-US"/>
        </w:rPr>
        <w:t>PUT /api/</w:t>
      </w:r>
      <w:r w:rsidRPr="00532FD3">
        <w:rPr>
          <w:rStyle w:val="sig-paren"/>
          <w:rFonts w:ascii="Lato" w:hAnsi="Lato"/>
          <w:b/>
          <w:bCs/>
          <w:color w:val="2980B9"/>
          <w:szCs w:val="22"/>
          <w:lang w:val="en-US"/>
        </w:rPr>
        <w:t>(</w:t>
      </w:r>
      <w:r w:rsidRPr="00532FD3">
        <w:rPr>
          <w:rStyle w:val="Emphasis"/>
          <w:rFonts w:ascii="Lato" w:hAnsi="Lato"/>
          <w:b/>
          <w:bCs/>
          <w:color w:val="2980B9"/>
          <w:szCs w:val="22"/>
          <w:lang w:val="en-US"/>
        </w:rPr>
        <w:t>version</w:t>
      </w:r>
      <w:r w:rsidRPr="00532FD3">
        <w:rPr>
          <w:rStyle w:val="sig-paren"/>
          <w:rFonts w:ascii="Lato" w:hAnsi="Lato"/>
          <w:b/>
          <w:bCs/>
          <w:color w:val="2980B9"/>
          <w:szCs w:val="22"/>
          <w:lang w:val="en-US"/>
        </w:rPr>
        <w:t>)</w:t>
      </w:r>
      <w:r w:rsidRPr="00532FD3">
        <w:rPr>
          <w:rStyle w:val="HTMLCode"/>
          <w:rFonts w:ascii="Consolas" w:hAnsi="Consolas"/>
          <w:b/>
          <w:bCs/>
          <w:color w:val="000000"/>
          <w:sz w:val="22"/>
          <w:szCs w:val="22"/>
          <w:bdr w:val="none" w:sz="0" w:space="0" w:color="auto" w:frame="1"/>
          <w:lang w:val="en-US"/>
        </w:rPr>
        <w:t>/channels</w:t>
      </w:r>
      <w:r w:rsidRPr="009B1DEC">
        <w:rPr>
          <w:color w:val="008000"/>
          <w:lang w:val="en-US"/>
        </w:rPr>
        <w:t>$</w:t>
      </w:r>
      <w:r w:rsidRPr="009B1DEC">
        <w:rPr>
          <w:color w:val="000000"/>
          <w:lang w:val="en-US"/>
        </w:rPr>
        <w:t>}</w:t>
      </w:r>
    </w:p>
    <w:p w14:paraId="7E8F363A" w14:textId="16D64EB8" w:rsidR="00745D7A" w:rsidRDefault="00E01E6D" w:rsidP="00A80289">
      <w:pPr>
        <w:jc w:val="both"/>
        <w:rPr>
          <w:color w:val="000000"/>
          <w:lang w:val="en-US"/>
        </w:rPr>
      </w:pPr>
      <w:r>
        <w:rPr>
          <w:color w:val="000000"/>
          <w:lang w:val="en-US"/>
        </w:rPr>
        <w:t>\textbf{Funding:}</w:t>
      </w:r>
      <w:r w:rsidR="00FC015C">
        <w:rPr>
          <w:color w:val="000000"/>
          <w:lang w:val="en-US"/>
        </w:rPr>
        <w:t xml:space="preserve"> </w:t>
      </w:r>
      <w:r w:rsidR="00FC015C" w:rsidRPr="00FC015C">
        <w:rPr>
          <w:lang w:val="en-US"/>
        </w:rPr>
        <w:t>A channel can be funded by either or both parties by transferring and l</w:t>
      </w:r>
      <w:r w:rsidR="00131542">
        <w:rPr>
          <w:lang w:val="en-US"/>
        </w:rPr>
        <w:t>ocking tokens in the channel.</w:t>
      </w:r>
      <w:r w:rsidR="00A80289">
        <w:rPr>
          <w:lang w:val="en-US"/>
        </w:rPr>
        <w:t xml:space="preserve"> Channel is opened by calling the \textit{</w:t>
      </w:r>
      <w:r w:rsidR="00A80289" w:rsidRPr="00385B21">
        <w:rPr>
          <w:lang w:val="en-US"/>
        </w:rPr>
        <w:t>/channel</w:t>
      </w:r>
      <w:r w:rsidR="00A80289">
        <w:rPr>
          <w:lang w:val="en-US"/>
        </w:rPr>
        <w:t>s}</w:t>
      </w:r>
      <w:r w:rsidR="00063E51">
        <w:rPr>
          <w:lang w:val="en-US"/>
        </w:rPr>
        <w:t xml:space="preserve"> with channel object as payload</w:t>
      </w:r>
      <w:r w:rsidR="003C3A6A">
        <w:rPr>
          <w:lang w:val="en-US"/>
        </w:rPr>
        <w:t xml:space="preserve">. </w:t>
      </w:r>
      <w:r w:rsidR="00C07AFE">
        <w:rPr>
          <w:lang w:val="en-US"/>
        </w:rPr>
        <w:t>An example of opening a payment channel is given below</w:t>
      </w:r>
      <w:r w:rsidR="003C3A6A">
        <w:rPr>
          <w:lang w:val="en-US"/>
        </w:rPr>
        <w:t xml:space="preserve">: </w:t>
      </w:r>
      <w:r w:rsidR="003C3A6A" w:rsidRPr="00095DB9">
        <w:rPr>
          <w:color w:val="800000"/>
          <w:lang w:val="en-US"/>
        </w:rPr>
        <w:t>\cite</w:t>
      </w:r>
      <w:r w:rsidR="003C3A6A" w:rsidRPr="00095DB9">
        <w:rPr>
          <w:color w:val="000000"/>
          <w:lang w:val="en-US"/>
        </w:rPr>
        <w:t>{rad:001}</w:t>
      </w:r>
    </w:p>
    <w:p w14:paraId="273CE510" w14:textId="77777777" w:rsidR="00DB01FB" w:rsidRPr="00D00DCB" w:rsidRDefault="00DB01FB" w:rsidP="00DB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0000CC"/>
          <w:sz w:val="20"/>
          <w:szCs w:val="20"/>
          <w:lang w:val="en-US" w:eastAsia="en-US"/>
        </w:rPr>
        <w:t>\begin</w:t>
      </w:r>
      <w:r w:rsidRPr="00D00DCB">
        <w:rPr>
          <w:rFonts w:ascii="Courier New" w:hAnsi="Courier New" w:cs="Courier New"/>
          <w:color w:val="000000"/>
          <w:sz w:val="20"/>
          <w:szCs w:val="20"/>
          <w:lang w:val="en-US" w:eastAsia="en-US"/>
        </w:rPr>
        <w:t>{lstlisting}</w:t>
      </w:r>
      <w:r w:rsidRPr="00D00DCB">
        <w:rPr>
          <w:rFonts w:ascii="Courier New" w:hAnsi="Courier New" w:cs="Courier New"/>
          <w:color w:val="9A4D00"/>
          <w:sz w:val="20"/>
          <w:szCs w:val="20"/>
          <w:lang w:val="en-US" w:eastAsia="en-US"/>
        </w:rPr>
        <w:t>[language=Java,frame=single,</w:t>
      </w:r>
      <w:r w:rsidRPr="00D00DCB">
        <w:rPr>
          <w:rFonts w:ascii="Courier New" w:hAnsi="Courier New" w:cs="Courier New"/>
          <w:color w:val="9A4D00"/>
          <w:sz w:val="20"/>
          <w:szCs w:val="20"/>
          <w:u w:val="single"/>
          <w:lang w:val="en-US" w:eastAsia="en-US"/>
        </w:rPr>
        <w:t>tabsize</w:t>
      </w:r>
      <w:r w:rsidRPr="00D00DCB">
        <w:rPr>
          <w:rFonts w:ascii="Courier New" w:hAnsi="Courier New" w:cs="Courier New"/>
          <w:color w:val="9A4D00"/>
          <w:sz w:val="20"/>
          <w:szCs w:val="20"/>
          <w:lang w:val="en-US" w:eastAsia="en-US"/>
        </w:rPr>
        <w:t>=2,</w:t>
      </w:r>
      <w:r w:rsidRPr="00D00DCB">
        <w:rPr>
          <w:rFonts w:ascii="Courier New" w:hAnsi="Courier New" w:cs="Courier New"/>
          <w:color w:val="9A4D00"/>
          <w:sz w:val="20"/>
          <w:szCs w:val="20"/>
          <w:u w:val="single"/>
          <w:lang w:val="en-US" w:eastAsia="en-US"/>
        </w:rPr>
        <w:t>showspaces</w:t>
      </w:r>
      <w:r w:rsidRPr="00D00DCB">
        <w:rPr>
          <w:rFonts w:ascii="Courier New" w:hAnsi="Courier New" w:cs="Courier New"/>
          <w:color w:val="9A4D00"/>
          <w:sz w:val="20"/>
          <w:szCs w:val="20"/>
          <w:lang w:val="en-US" w:eastAsia="en-US"/>
        </w:rPr>
        <w:t>=false,</w:t>
      </w:r>
      <w:r w:rsidRPr="00D00DCB">
        <w:rPr>
          <w:rFonts w:ascii="Courier New" w:hAnsi="Courier New" w:cs="Courier New"/>
          <w:color w:val="9A4D00"/>
          <w:sz w:val="20"/>
          <w:szCs w:val="20"/>
          <w:u w:val="single"/>
          <w:lang w:val="en-US" w:eastAsia="en-US"/>
        </w:rPr>
        <w:t>showstringspaces</w:t>
      </w:r>
      <w:r w:rsidRPr="00D00DCB">
        <w:rPr>
          <w:rFonts w:ascii="Courier New" w:hAnsi="Courier New" w:cs="Courier New"/>
          <w:color w:val="9A4D00"/>
          <w:sz w:val="20"/>
          <w:szCs w:val="20"/>
          <w:lang w:val="en-US" w:eastAsia="en-US"/>
        </w:rPr>
        <w:t>=false,</w:t>
      </w:r>
    </w:p>
    <w:p w14:paraId="662C5587" w14:textId="7A39E171" w:rsidR="00DB01FB" w:rsidRPr="00D00DCB" w:rsidRDefault="00DB01FB" w:rsidP="00DB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w:t>
      </w:r>
      <w:r w:rsidRPr="00D00DCB">
        <w:rPr>
          <w:rFonts w:ascii="Courier New" w:hAnsi="Courier New" w:cs="Courier New"/>
          <w:color w:val="9A4D00"/>
          <w:sz w:val="20"/>
          <w:szCs w:val="20"/>
          <w:u w:val="single"/>
          <w:lang w:val="en-US" w:eastAsia="en-US"/>
        </w:rPr>
        <w:t>keywordstyle</w:t>
      </w:r>
      <w:r w:rsidRPr="00D00DCB">
        <w:rPr>
          <w:rFonts w:ascii="Courier New" w:hAnsi="Courier New" w:cs="Courier New"/>
          <w:color w:val="9A4D00"/>
          <w:sz w:val="20"/>
          <w:szCs w:val="20"/>
          <w:lang w:val="en-US" w:eastAsia="en-US"/>
        </w:rPr>
        <w:t>=\color{blue},</w:t>
      </w:r>
      <w:r w:rsidRPr="00D00DCB">
        <w:rPr>
          <w:rFonts w:ascii="Courier New" w:hAnsi="Courier New" w:cs="Courier New"/>
          <w:color w:val="9A4D00"/>
          <w:sz w:val="20"/>
          <w:szCs w:val="20"/>
          <w:u w:val="single"/>
          <w:lang w:val="en-US" w:eastAsia="en-US"/>
        </w:rPr>
        <w:t>morekeywords</w:t>
      </w:r>
      <w:r w:rsidRPr="00D00DCB">
        <w:rPr>
          <w:rFonts w:ascii="Courier New" w:hAnsi="Courier New" w:cs="Courier New"/>
          <w:color w:val="9A4D00"/>
          <w:sz w:val="20"/>
          <w:szCs w:val="20"/>
          <w:lang w:val="en-US" w:eastAsia="en-US"/>
        </w:rPr>
        <w:t>={function,returns,constant,memory},caption={</w:t>
      </w:r>
      <w:r>
        <w:rPr>
          <w:rFonts w:ascii="Courier New" w:hAnsi="Courier New" w:cs="Courier New"/>
          <w:color w:val="9A4D00"/>
          <w:sz w:val="20"/>
          <w:szCs w:val="20"/>
          <w:lang w:val="en-US" w:eastAsia="en-US"/>
        </w:rPr>
        <w:t>Opening a Payement Channel on Raiden</w:t>
      </w:r>
      <w:r w:rsidR="00622308">
        <w:rPr>
          <w:rFonts w:ascii="Courier New" w:hAnsi="Courier New" w:cs="Courier New"/>
          <w:color w:val="9A4D00"/>
          <w:sz w:val="20"/>
          <w:szCs w:val="20"/>
          <w:lang w:val="en-US" w:eastAsia="en-US"/>
        </w:rPr>
        <w:t xml:space="preserve"> </w:t>
      </w:r>
      <w:r w:rsidR="00622308" w:rsidRPr="00095DB9">
        <w:rPr>
          <w:color w:val="800000"/>
          <w:lang w:val="en-US"/>
        </w:rPr>
        <w:t>\cite</w:t>
      </w:r>
      <w:r w:rsidR="00622308" w:rsidRPr="00095DB9">
        <w:rPr>
          <w:color w:val="000000"/>
          <w:lang w:val="en-US"/>
        </w:rPr>
        <w:t>{rad:001}</w:t>
      </w:r>
      <w:r w:rsidRPr="00D00DCB">
        <w:rPr>
          <w:rFonts w:ascii="Courier New" w:hAnsi="Courier New" w:cs="Courier New"/>
          <w:color w:val="9A4D00"/>
          <w:sz w:val="20"/>
          <w:szCs w:val="20"/>
          <w:lang w:val="en-US" w:eastAsia="en-US"/>
        </w:rPr>
        <w:t>}]</w:t>
      </w:r>
    </w:p>
    <w:p w14:paraId="7C82A564" w14:textId="77777777" w:rsidR="00E528E4" w:rsidRDefault="00E528E4" w:rsidP="00E528E4">
      <w:pPr>
        <w:pStyle w:val="HTMLPreformatted"/>
        <w:rPr>
          <w:rFonts w:ascii="Consolas" w:hAnsi="Consolas"/>
          <w:color w:val="404040"/>
          <w:sz w:val="18"/>
          <w:szCs w:val="18"/>
        </w:rPr>
      </w:pPr>
      <w:r>
        <w:rPr>
          <w:rStyle w:val="nf"/>
          <w:rFonts w:ascii="Consolas" w:hAnsi="Consolas"/>
          <w:color w:val="06287E"/>
          <w:sz w:val="18"/>
          <w:szCs w:val="18"/>
        </w:rPr>
        <w:t>PUT</w:t>
      </w:r>
      <w:r>
        <w:rPr>
          <w:rFonts w:ascii="Consolas" w:hAnsi="Consolas"/>
          <w:color w:val="404040"/>
          <w:sz w:val="18"/>
          <w:szCs w:val="18"/>
        </w:rPr>
        <w:t xml:space="preserve"> </w:t>
      </w:r>
      <w:r>
        <w:rPr>
          <w:rStyle w:val="nn"/>
          <w:rFonts w:ascii="Consolas" w:hAnsi="Consolas"/>
          <w:b/>
          <w:bCs/>
          <w:color w:val="0E84B5"/>
          <w:sz w:val="18"/>
          <w:szCs w:val="18"/>
        </w:rPr>
        <w:t>/api/1/channels</w:t>
      </w:r>
      <w:r>
        <w:rPr>
          <w:rFonts w:ascii="Consolas" w:hAnsi="Consolas"/>
          <w:color w:val="404040"/>
          <w:sz w:val="18"/>
          <w:szCs w:val="18"/>
        </w:rPr>
        <w:t xml:space="preserve"> </w:t>
      </w:r>
      <w:r>
        <w:rPr>
          <w:rStyle w:val="kr"/>
          <w:rFonts w:ascii="Consolas" w:hAnsi="Consolas"/>
          <w:b/>
          <w:bCs/>
          <w:color w:val="007020"/>
          <w:sz w:val="18"/>
          <w:szCs w:val="18"/>
        </w:rPr>
        <w:t>HTTP</w:t>
      </w:r>
      <w:r>
        <w:rPr>
          <w:rStyle w:val="o"/>
          <w:rFonts w:ascii="Consolas" w:hAnsi="Consolas"/>
          <w:color w:val="666666"/>
          <w:sz w:val="18"/>
          <w:szCs w:val="18"/>
        </w:rPr>
        <w:t>/</w:t>
      </w:r>
      <w:r>
        <w:rPr>
          <w:rStyle w:val="m"/>
          <w:rFonts w:ascii="Consolas" w:hAnsi="Consolas"/>
          <w:color w:val="208050"/>
          <w:sz w:val="18"/>
          <w:szCs w:val="18"/>
        </w:rPr>
        <w:t>1.1</w:t>
      </w:r>
    </w:p>
    <w:p w14:paraId="3B0FEAAF" w14:textId="77777777" w:rsidR="00E528E4" w:rsidRDefault="00E528E4" w:rsidP="00E528E4">
      <w:pPr>
        <w:pStyle w:val="HTMLPreformatted"/>
        <w:rPr>
          <w:rFonts w:ascii="Consolas" w:hAnsi="Consolas"/>
          <w:color w:val="404040"/>
          <w:sz w:val="18"/>
          <w:szCs w:val="18"/>
        </w:rPr>
      </w:pPr>
      <w:r>
        <w:rPr>
          <w:rStyle w:val="na"/>
          <w:rFonts w:ascii="Consolas" w:hAnsi="Consolas"/>
          <w:color w:val="4070A0"/>
          <w:sz w:val="18"/>
          <w:szCs w:val="18"/>
        </w:rPr>
        <w:t>Host</w:t>
      </w:r>
      <w:r>
        <w:rPr>
          <w:rStyle w:val="o"/>
          <w:rFonts w:ascii="Consolas" w:hAnsi="Consolas"/>
          <w:color w:val="666666"/>
          <w:sz w:val="18"/>
          <w:szCs w:val="18"/>
        </w:rPr>
        <w:t>:</w:t>
      </w:r>
      <w:r>
        <w:rPr>
          <w:rFonts w:ascii="Consolas" w:hAnsi="Consolas"/>
          <w:color w:val="404040"/>
          <w:sz w:val="18"/>
          <w:szCs w:val="18"/>
        </w:rPr>
        <w:t xml:space="preserve"> </w:t>
      </w:r>
      <w:r>
        <w:rPr>
          <w:rStyle w:val="l"/>
          <w:rFonts w:ascii="Consolas" w:hAnsi="Consolas"/>
          <w:color w:val="404040"/>
          <w:sz w:val="18"/>
          <w:szCs w:val="18"/>
        </w:rPr>
        <w:t>localhost:5001</w:t>
      </w:r>
    </w:p>
    <w:p w14:paraId="6CAB1111" w14:textId="77777777" w:rsidR="00E528E4" w:rsidRDefault="00E528E4" w:rsidP="00E528E4">
      <w:pPr>
        <w:pStyle w:val="HTMLPreformatted"/>
        <w:rPr>
          <w:rFonts w:ascii="Consolas" w:hAnsi="Consolas"/>
          <w:color w:val="404040"/>
          <w:sz w:val="18"/>
          <w:szCs w:val="18"/>
        </w:rPr>
      </w:pPr>
      <w:r>
        <w:rPr>
          <w:rStyle w:val="na"/>
          <w:rFonts w:ascii="Consolas" w:hAnsi="Consolas"/>
          <w:color w:val="4070A0"/>
          <w:sz w:val="18"/>
          <w:szCs w:val="18"/>
        </w:rPr>
        <w:t>Content-Type</w:t>
      </w:r>
      <w:r>
        <w:rPr>
          <w:rStyle w:val="o"/>
          <w:rFonts w:ascii="Consolas" w:hAnsi="Consolas"/>
          <w:color w:val="666666"/>
          <w:sz w:val="18"/>
          <w:szCs w:val="18"/>
        </w:rPr>
        <w:t>:</w:t>
      </w:r>
      <w:r>
        <w:rPr>
          <w:rFonts w:ascii="Consolas" w:hAnsi="Consolas"/>
          <w:color w:val="404040"/>
          <w:sz w:val="18"/>
          <w:szCs w:val="18"/>
        </w:rPr>
        <w:t xml:space="preserve"> </w:t>
      </w:r>
      <w:r>
        <w:rPr>
          <w:rStyle w:val="l"/>
          <w:rFonts w:ascii="Consolas" w:hAnsi="Consolas"/>
          <w:color w:val="404040"/>
          <w:sz w:val="18"/>
          <w:szCs w:val="18"/>
        </w:rPr>
        <w:t>application/json</w:t>
      </w:r>
    </w:p>
    <w:p w14:paraId="79BA9CAD" w14:textId="77777777" w:rsidR="00E528E4" w:rsidRDefault="00E528E4" w:rsidP="00E528E4">
      <w:pPr>
        <w:pStyle w:val="HTMLPreformatted"/>
        <w:rPr>
          <w:rFonts w:ascii="Consolas" w:hAnsi="Consolas"/>
          <w:color w:val="404040"/>
          <w:sz w:val="18"/>
          <w:szCs w:val="18"/>
        </w:rPr>
      </w:pPr>
    </w:p>
    <w:p w14:paraId="0719A172" w14:textId="77777777" w:rsidR="00E528E4" w:rsidRDefault="00E528E4" w:rsidP="00E528E4">
      <w:pPr>
        <w:pStyle w:val="HTMLPreformatted"/>
        <w:rPr>
          <w:rFonts w:ascii="Consolas" w:hAnsi="Consolas"/>
          <w:color w:val="404040"/>
          <w:sz w:val="18"/>
          <w:szCs w:val="18"/>
        </w:rPr>
      </w:pPr>
      <w:r>
        <w:rPr>
          <w:rStyle w:val="p"/>
          <w:rFonts w:ascii="Consolas" w:hAnsi="Consolas"/>
          <w:color w:val="404040"/>
          <w:sz w:val="18"/>
          <w:szCs w:val="18"/>
        </w:rPr>
        <w:t>{</w:t>
      </w:r>
    </w:p>
    <w:p w14:paraId="7D534AFB" w14:textId="77777777" w:rsidR="00E528E4" w:rsidRDefault="00E528E4" w:rsidP="00E528E4">
      <w:pPr>
        <w:pStyle w:val="HTMLPreformatted"/>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"partner_address"</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"0x61C808D82A3Ac53231750daDc13c777b59310bD9"</w:t>
      </w:r>
      <w:r>
        <w:rPr>
          <w:rStyle w:val="p"/>
          <w:rFonts w:ascii="Consolas" w:hAnsi="Consolas"/>
          <w:color w:val="404040"/>
          <w:sz w:val="18"/>
          <w:szCs w:val="18"/>
        </w:rPr>
        <w:t>,</w:t>
      </w:r>
    </w:p>
    <w:p w14:paraId="7F7084B4" w14:textId="77777777" w:rsidR="00E528E4" w:rsidRDefault="00E528E4" w:rsidP="00E528E4">
      <w:pPr>
        <w:pStyle w:val="HTMLPreformatted"/>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"token_address"</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"0xEA674fdDe714fd979de3EdF0F56AA9716B898ec8"</w:t>
      </w:r>
      <w:r>
        <w:rPr>
          <w:rStyle w:val="p"/>
          <w:rFonts w:ascii="Consolas" w:hAnsi="Consolas"/>
          <w:color w:val="404040"/>
          <w:sz w:val="18"/>
          <w:szCs w:val="18"/>
        </w:rPr>
        <w:t>,</w:t>
      </w:r>
    </w:p>
    <w:p w14:paraId="1A9FE19B" w14:textId="77777777" w:rsidR="00E528E4" w:rsidRDefault="00E528E4" w:rsidP="00E528E4">
      <w:pPr>
        <w:pStyle w:val="HTMLPreformatted"/>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"total_deposit"</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35000000</w:t>
      </w:r>
      <w:r>
        <w:rPr>
          <w:rStyle w:val="p"/>
          <w:rFonts w:ascii="Consolas" w:hAnsi="Consolas"/>
          <w:color w:val="404040"/>
          <w:sz w:val="18"/>
          <w:szCs w:val="18"/>
        </w:rPr>
        <w:t>,</w:t>
      </w:r>
    </w:p>
    <w:p w14:paraId="029EC6A9" w14:textId="77777777" w:rsidR="00E528E4" w:rsidRDefault="00E528E4" w:rsidP="00E528E4">
      <w:pPr>
        <w:pStyle w:val="HTMLPreformatted"/>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"settle_timeout"</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500</w:t>
      </w:r>
    </w:p>
    <w:p w14:paraId="20380296" w14:textId="77777777" w:rsidR="00E528E4" w:rsidRDefault="00E528E4" w:rsidP="00E528E4">
      <w:pPr>
        <w:pStyle w:val="HTMLPreformatted"/>
        <w:rPr>
          <w:rFonts w:ascii="Consolas" w:hAnsi="Consolas"/>
          <w:color w:val="404040"/>
          <w:sz w:val="18"/>
          <w:szCs w:val="18"/>
        </w:rPr>
      </w:pPr>
      <w:r>
        <w:rPr>
          <w:rStyle w:val="p"/>
          <w:rFonts w:ascii="Consolas" w:hAnsi="Consolas"/>
          <w:color w:val="404040"/>
          <w:sz w:val="18"/>
          <w:szCs w:val="18"/>
        </w:rPr>
        <w:t>}</w:t>
      </w:r>
    </w:p>
    <w:p w14:paraId="0D5D3CD1" w14:textId="77777777" w:rsidR="00530D2D" w:rsidRPr="00D00DCB" w:rsidRDefault="00530D2D" w:rsidP="0053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0000CC"/>
          <w:sz w:val="20"/>
          <w:szCs w:val="20"/>
          <w:lang w:val="en-US" w:eastAsia="en-US"/>
        </w:rPr>
        <w:t>\end</w:t>
      </w:r>
      <w:r w:rsidRPr="00D00DCB">
        <w:rPr>
          <w:rFonts w:ascii="Courier New" w:hAnsi="Courier New" w:cs="Courier New"/>
          <w:color w:val="000000"/>
          <w:sz w:val="20"/>
          <w:szCs w:val="20"/>
          <w:lang w:val="en-US" w:eastAsia="en-US"/>
        </w:rPr>
        <w:t>{</w:t>
      </w:r>
      <w:r w:rsidRPr="00D00DCB">
        <w:rPr>
          <w:rFonts w:ascii="Courier New" w:hAnsi="Courier New" w:cs="Courier New"/>
          <w:color w:val="000000"/>
          <w:sz w:val="20"/>
          <w:szCs w:val="20"/>
          <w:u w:val="single"/>
          <w:lang w:val="en-US" w:eastAsia="en-US"/>
        </w:rPr>
        <w:t>lstlisting</w:t>
      </w:r>
      <w:r w:rsidRPr="00D00DCB">
        <w:rPr>
          <w:rFonts w:ascii="Courier New" w:hAnsi="Courier New" w:cs="Courier New"/>
          <w:color w:val="000000"/>
          <w:sz w:val="20"/>
          <w:szCs w:val="20"/>
          <w:lang w:val="en-US" w:eastAsia="en-US"/>
        </w:rPr>
        <w:t>}</w:t>
      </w:r>
    </w:p>
    <w:p w14:paraId="2889E80C" w14:textId="71801AA9" w:rsidR="00623DB0" w:rsidRDefault="0071427B" w:rsidP="0062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color w:val="000000"/>
          <w:lang w:val="en-US"/>
        </w:rPr>
        <w:lastRenderedPageBreak/>
        <w:t>\textbf{</w:t>
      </w:r>
      <w:r w:rsidR="00942C89">
        <w:rPr>
          <w:color w:val="000000"/>
          <w:lang w:val="en-US"/>
        </w:rPr>
        <w:t>Pay</w:t>
      </w:r>
      <w:r w:rsidR="002C4A8D">
        <w:rPr>
          <w:color w:val="000000"/>
          <w:lang w:val="en-US"/>
        </w:rPr>
        <w:t>ment</w:t>
      </w:r>
      <w:r>
        <w:rPr>
          <w:color w:val="000000"/>
          <w:lang w:val="en-US"/>
        </w:rPr>
        <w:t>:}</w:t>
      </w:r>
      <w:r w:rsidR="00623DB0">
        <w:rPr>
          <w:color w:val="000000"/>
          <w:lang w:val="en-US"/>
        </w:rPr>
        <w:t xml:space="preserve"> Either participant can </w:t>
      </w:r>
      <w:r w:rsidR="001A4E9C">
        <w:rPr>
          <w:color w:val="000000"/>
          <w:lang w:val="en-US"/>
        </w:rPr>
        <w:t xml:space="preserve">initiate a payment </w:t>
      </w:r>
      <w:r w:rsidR="00623DB0">
        <w:rPr>
          <w:color w:val="000000"/>
          <w:lang w:val="en-US"/>
        </w:rPr>
        <w:t xml:space="preserve">by calling the </w:t>
      </w:r>
      <w:r w:rsidR="00623DB0">
        <w:rPr>
          <w:lang w:val="en-US"/>
        </w:rPr>
        <w:t>\textit{</w:t>
      </w:r>
      <w:r w:rsidR="00623DB0" w:rsidRPr="00385B21">
        <w:rPr>
          <w:lang w:val="en-US"/>
        </w:rPr>
        <w:t>/</w:t>
      </w:r>
      <w:r w:rsidR="001A4E9C">
        <w:rPr>
          <w:lang w:val="en-US"/>
        </w:rPr>
        <w:t>payments</w:t>
      </w:r>
      <w:r w:rsidR="00623DB0">
        <w:rPr>
          <w:lang w:val="en-US"/>
        </w:rPr>
        <w:t xml:space="preserve">} endpoint </w:t>
      </w:r>
      <w:r w:rsidR="00B90B90">
        <w:rPr>
          <w:lang w:val="en-US"/>
        </w:rPr>
        <w:t xml:space="preserve">using the http </w:t>
      </w:r>
      <w:r w:rsidR="00E35C99">
        <w:rPr>
          <w:lang w:val="en-US"/>
        </w:rPr>
        <w:t>POST</w:t>
      </w:r>
      <w:r w:rsidR="00B90B90">
        <w:rPr>
          <w:lang w:val="en-US"/>
        </w:rPr>
        <w:t xml:space="preserve"> request</w:t>
      </w:r>
      <w:r w:rsidR="000A3BC6">
        <w:rPr>
          <w:lang w:val="en-US"/>
        </w:rPr>
        <w:t>. The API end point has the following format:</w:t>
      </w:r>
      <w:r w:rsidR="00E329C3">
        <w:rPr>
          <w:lang w:val="en-US"/>
        </w:rPr>
        <w:t xml:space="preserve"> </w:t>
      </w:r>
      <w:r w:rsidR="00D2359E" w:rsidRPr="00095DB9">
        <w:rPr>
          <w:color w:val="800000"/>
          <w:lang w:val="en-US"/>
        </w:rPr>
        <w:t>\cite</w:t>
      </w:r>
      <w:r w:rsidR="00D2359E" w:rsidRPr="00095DB9">
        <w:rPr>
          <w:color w:val="000000"/>
          <w:lang w:val="en-US"/>
        </w:rPr>
        <w:t>{rad:001}</w:t>
      </w:r>
      <w:r w:rsidR="00D56C75">
        <w:rPr>
          <w:lang w:val="en-US"/>
        </w:rPr>
        <w:t>.</w:t>
      </w:r>
    </w:p>
    <w:p w14:paraId="3D480DA8" w14:textId="4341DE4E" w:rsidR="008E5D15" w:rsidRDefault="000804A7" w:rsidP="00B22A0D">
      <w:pPr>
        <w:jc w:val="both"/>
        <w:rPr>
          <w:color w:val="000000"/>
          <w:lang w:val="en-US"/>
        </w:rPr>
      </w:pPr>
      <w:r w:rsidRPr="009B1DEC">
        <w:rPr>
          <w:color w:val="800000"/>
          <w:lang w:val="en-US"/>
        </w:rPr>
        <w:t>\textbf</w:t>
      </w:r>
      <w:r w:rsidRPr="009B1DEC">
        <w:rPr>
          <w:color w:val="000000"/>
          <w:lang w:val="en-US"/>
        </w:rPr>
        <w:t>{</w:t>
      </w:r>
      <w:r w:rsidRPr="009B1DEC">
        <w:rPr>
          <w:color w:val="008000"/>
          <w:lang w:val="en-US"/>
        </w:rPr>
        <w:t>$</w:t>
      </w:r>
      <w:r w:rsidR="003144A1" w:rsidRPr="0077203D">
        <w:rPr>
          <w:rStyle w:val="HTMLCode"/>
          <w:rFonts w:ascii="Consolas" w:hAnsi="Consolas"/>
          <w:b/>
          <w:bCs/>
          <w:color w:val="000000"/>
          <w:sz w:val="22"/>
          <w:szCs w:val="22"/>
          <w:bdr w:val="none" w:sz="0" w:space="0" w:color="auto" w:frame="1"/>
          <w:lang w:val="en-US"/>
        </w:rPr>
        <w:t>POST /api/</w:t>
      </w:r>
      <w:r w:rsidR="003144A1" w:rsidRPr="0077203D">
        <w:rPr>
          <w:rStyle w:val="sig-paren"/>
          <w:rFonts w:ascii="Lato" w:hAnsi="Lato"/>
          <w:b/>
          <w:bCs/>
          <w:color w:val="2980B9"/>
          <w:szCs w:val="22"/>
          <w:lang w:val="en-US"/>
        </w:rPr>
        <w:t>(</w:t>
      </w:r>
      <w:r w:rsidR="003144A1" w:rsidRPr="0077203D">
        <w:rPr>
          <w:rStyle w:val="Emphasis"/>
          <w:rFonts w:ascii="Lato" w:hAnsi="Lato"/>
          <w:b/>
          <w:bCs/>
          <w:color w:val="2980B9"/>
          <w:szCs w:val="22"/>
          <w:lang w:val="en-US"/>
        </w:rPr>
        <w:t>version</w:t>
      </w:r>
      <w:r w:rsidR="003144A1" w:rsidRPr="0077203D">
        <w:rPr>
          <w:rStyle w:val="sig-paren"/>
          <w:rFonts w:ascii="Lato" w:hAnsi="Lato"/>
          <w:b/>
          <w:bCs/>
          <w:color w:val="2980B9"/>
          <w:szCs w:val="22"/>
          <w:lang w:val="en-US"/>
        </w:rPr>
        <w:t>)</w:t>
      </w:r>
      <w:r w:rsidR="003144A1" w:rsidRPr="0077203D">
        <w:rPr>
          <w:rStyle w:val="HTMLCode"/>
          <w:rFonts w:ascii="Consolas" w:hAnsi="Consolas"/>
          <w:b/>
          <w:bCs/>
          <w:color w:val="000000"/>
          <w:sz w:val="22"/>
          <w:szCs w:val="22"/>
          <w:bdr w:val="none" w:sz="0" w:space="0" w:color="auto" w:frame="1"/>
          <w:lang w:val="en-US"/>
        </w:rPr>
        <w:t>/payments/</w:t>
      </w:r>
      <w:r w:rsidR="003144A1" w:rsidRPr="0077203D">
        <w:rPr>
          <w:rStyle w:val="sig-paren"/>
          <w:rFonts w:ascii="Lato" w:hAnsi="Lato"/>
          <w:b/>
          <w:bCs/>
          <w:color w:val="2980B9"/>
          <w:szCs w:val="22"/>
          <w:lang w:val="en-US"/>
        </w:rPr>
        <w:t>(</w:t>
      </w:r>
      <w:r w:rsidR="0077203D" w:rsidRPr="0077203D">
        <w:rPr>
          <w:rStyle w:val="Emphasis"/>
          <w:rFonts w:ascii="Lato" w:hAnsi="Lato"/>
          <w:b/>
          <w:bCs/>
          <w:color w:val="2980B9"/>
          <w:szCs w:val="22"/>
          <w:lang w:val="en-US"/>
        </w:rPr>
        <w:t>tokenA</w:t>
      </w:r>
      <w:r w:rsidR="003144A1" w:rsidRPr="0077203D">
        <w:rPr>
          <w:rStyle w:val="Emphasis"/>
          <w:rFonts w:ascii="Lato" w:hAnsi="Lato"/>
          <w:b/>
          <w:bCs/>
          <w:color w:val="2980B9"/>
          <w:szCs w:val="22"/>
          <w:lang w:val="en-US"/>
        </w:rPr>
        <w:t>ddress</w:t>
      </w:r>
      <w:r w:rsidR="003144A1" w:rsidRPr="0077203D">
        <w:rPr>
          <w:rStyle w:val="sig-paren"/>
          <w:rFonts w:ascii="Lato" w:hAnsi="Lato"/>
          <w:b/>
          <w:bCs/>
          <w:color w:val="2980B9"/>
          <w:szCs w:val="22"/>
          <w:lang w:val="en-US"/>
        </w:rPr>
        <w:t>)</w:t>
      </w:r>
      <w:r w:rsidR="003144A1" w:rsidRPr="0077203D">
        <w:rPr>
          <w:rStyle w:val="HTMLCode"/>
          <w:rFonts w:ascii="Consolas" w:hAnsi="Consolas"/>
          <w:b/>
          <w:bCs/>
          <w:color w:val="000000"/>
          <w:sz w:val="22"/>
          <w:szCs w:val="22"/>
          <w:bdr w:val="none" w:sz="0" w:space="0" w:color="auto" w:frame="1"/>
          <w:lang w:val="en-US"/>
        </w:rPr>
        <w:t>/</w:t>
      </w:r>
      <w:r w:rsidR="003144A1" w:rsidRPr="0077203D">
        <w:rPr>
          <w:rStyle w:val="sig-paren"/>
          <w:rFonts w:ascii="Lato" w:hAnsi="Lato"/>
          <w:b/>
          <w:bCs/>
          <w:color w:val="2980B9"/>
          <w:szCs w:val="22"/>
          <w:lang w:val="en-US"/>
        </w:rPr>
        <w:t>(</w:t>
      </w:r>
      <w:r w:rsidR="0077203D">
        <w:rPr>
          <w:rStyle w:val="Emphasis"/>
          <w:rFonts w:ascii="Lato" w:hAnsi="Lato"/>
          <w:b/>
          <w:bCs/>
          <w:color w:val="2980B9"/>
          <w:szCs w:val="22"/>
          <w:lang w:val="en-US"/>
        </w:rPr>
        <w:t>targetA</w:t>
      </w:r>
      <w:r w:rsidR="003144A1" w:rsidRPr="0077203D">
        <w:rPr>
          <w:rStyle w:val="Emphasis"/>
          <w:rFonts w:ascii="Lato" w:hAnsi="Lato"/>
          <w:b/>
          <w:bCs/>
          <w:color w:val="2980B9"/>
          <w:szCs w:val="22"/>
          <w:lang w:val="en-US"/>
        </w:rPr>
        <w:t>ddress</w:t>
      </w:r>
      <w:r w:rsidR="003144A1" w:rsidRPr="0077203D">
        <w:rPr>
          <w:rStyle w:val="sig-paren"/>
          <w:rFonts w:ascii="Lato" w:hAnsi="Lato"/>
          <w:b/>
          <w:bCs/>
          <w:color w:val="2980B9"/>
          <w:szCs w:val="22"/>
          <w:lang w:val="en-US"/>
        </w:rPr>
        <w:t>)</w:t>
      </w:r>
      <w:r w:rsidRPr="009B1DEC">
        <w:rPr>
          <w:color w:val="008000"/>
          <w:lang w:val="en-US"/>
        </w:rPr>
        <w:t>$</w:t>
      </w:r>
      <w:r w:rsidRPr="009B1DEC">
        <w:rPr>
          <w:color w:val="000000"/>
          <w:lang w:val="en-US"/>
        </w:rPr>
        <w:t>}</w:t>
      </w:r>
    </w:p>
    <w:p w14:paraId="50FA2AB4" w14:textId="266E8C53" w:rsidR="00FF6BEE" w:rsidRDefault="005443A9" w:rsidP="005443A9">
      <w:pPr>
        <w:pStyle w:val="Heading2"/>
        <w:rPr>
          <w:lang w:val="en-US"/>
        </w:rPr>
      </w:pPr>
      <w:r w:rsidRPr="005443A9">
        <w:rPr>
          <w:lang w:val="en-US"/>
        </w:rPr>
        <w:t>InterPlanetary File System (IPFS)</w:t>
      </w:r>
    </w:p>
    <w:p w14:paraId="7A0A1B0C" w14:textId="039336DE" w:rsidR="00130E34" w:rsidRPr="00130E34" w:rsidRDefault="00130E34" w:rsidP="00F807A7">
      <w:pPr>
        <w:pStyle w:val="Heading3"/>
        <w:rPr>
          <w:lang w:val="en-US"/>
        </w:rPr>
      </w:pPr>
      <w:r>
        <w:rPr>
          <w:lang w:val="en-US"/>
        </w:rPr>
        <w:t>\textbf{</w:t>
      </w:r>
      <w:r w:rsidR="00DC1ADB">
        <w:rPr>
          <w:lang w:val="en-US"/>
        </w:rPr>
        <w:t>Motivation</w:t>
      </w:r>
      <w:r>
        <w:rPr>
          <w:lang w:val="en-US"/>
        </w:rPr>
        <w:t>}</w:t>
      </w:r>
    </w:p>
    <w:p w14:paraId="48EB5ED6" w14:textId="74C3A9BE" w:rsidR="00C95EA0" w:rsidRDefault="00970D1B" w:rsidP="00222311">
      <w:pPr>
        <w:jc w:val="both"/>
        <w:rPr>
          <w:lang w:val="en-US"/>
        </w:rPr>
      </w:pPr>
      <w:r>
        <w:rPr>
          <w:lang w:val="en-US"/>
        </w:rPr>
        <w:t>Supply Chain Management</w:t>
      </w:r>
      <w:r w:rsidR="00A05872">
        <w:rPr>
          <w:lang w:val="en-US"/>
        </w:rPr>
        <w:t xml:space="preserve"> processes generate large amounts of data in the form of shipping manifests, order histories, custom invoices, and shipment logs etc.</w:t>
      </w:r>
      <w:r w:rsidR="00531B61">
        <w:rPr>
          <w:lang w:val="en-US"/>
        </w:rPr>
        <w:t xml:space="preserve"> </w:t>
      </w:r>
      <w:r w:rsidR="00A05872">
        <w:rPr>
          <w:lang w:val="en-US"/>
        </w:rPr>
        <w:t xml:space="preserve">These logs </w:t>
      </w:r>
      <w:r w:rsidR="00531B61">
        <w:rPr>
          <w:lang w:val="en-US"/>
        </w:rPr>
        <w:t xml:space="preserve">are vital </w:t>
      </w:r>
      <w:r w:rsidR="00A05872">
        <w:rPr>
          <w:lang w:val="en-US"/>
        </w:rPr>
        <w:t xml:space="preserve">for </w:t>
      </w:r>
      <w:r w:rsidR="000D1890">
        <w:rPr>
          <w:color w:val="000000"/>
          <w:lang w:val="en-US"/>
        </w:rPr>
        <w:t>documentation,</w:t>
      </w:r>
      <w:r w:rsidR="00531B61">
        <w:rPr>
          <w:color w:val="000000"/>
          <w:lang w:val="en-US"/>
        </w:rPr>
        <w:t xml:space="preserve"> compliance and</w:t>
      </w:r>
      <w:r w:rsidR="00531B61" w:rsidRPr="00DC1B2F">
        <w:rPr>
          <w:color w:val="000000"/>
          <w:lang w:val="en-US"/>
        </w:rPr>
        <w:t xml:space="preserve"> analytics</w:t>
      </w:r>
      <w:r w:rsidR="00531B61">
        <w:rPr>
          <w:color w:val="000000"/>
          <w:lang w:val="en-US"/>
        </w:rPr>
        <w:t xml:space="preserve"> purposes.</w:t>
      </w:r>
      <w:r w:rsidR="001B7D41">
        <w:rPr>
          <w:color w:val="000000"/>
          <w:lang w:val="en-US"/>
        </w:rPr>
        <w:t xml:space="preserve"> </w:t>
      </w:r>
      <w:r w:rsidR="000C66AE">
        <w:rPr>
          <w:lang w:val="en-US"/>
        </w:rPr>
        <w:t xml:space="preserve">They </w:t>
      </w:r>
      <w:r w:rsidR="001B7D41">
        <w:rPr>
          <w:lang w:val="en-US"/>
        </w:rPr>
        <w:t xml:space="preserve">stream line existing processes and help in planning more efficient </w:t>
      </w:r>
      <w:r w:rsidR="006A7654">
        <w:rPr>
          <w:lang w:val="en-US"/>
        </w:rPr>
        <w:t>solutions</w:t>
      </w:r>
      <w:r w:rsidR="001B7D41">
        <w:rPr>
          <w:lang w:val="en-US"/>
        </w:rPr>
        <w:t xml:space="preserve"> for the future.</w:t>
      </w:r>
      <w:r w:rsidR="006415EA">
        <w:rPr>
          <w:lang w:val="en-US"/>
        </w:rPr>
        <w:t xml:space="preserve"> </w:t>
      </w:r>
      <w:r w:rsidR="000D1890">
        <w:rPr>
          <w:color w:val="000000"/>
          <w:lang w:val="en-US"/>
        </w:rPr>
        <w:t xml:space="preserve">These reasons make it </w:t>
      </w:r>
      <w:r w:rsidR="000D1890" w:rsidRPr="00DC1B2F">
        <w:rPr>
          <w:color w:val="000000"/>
          <w:lang w:val="en-US"/>
        </w:rPr>
        <w:t xml:space="preserve">necessary to have a complete and </w:t>
      </w:r>
      <w:r w:rsidR="00F556DB" w:rsidRPr="00DC1B2F">
        <w:rPr>
          <w:color w:val="000000"/>
          <w:lang w:val="en-US"/>
        </w:rPr>
        <w:t>in-depth</w:t>
      </w:r>
      <w:r w:rsidR="000D1890" w:rsidRPr="00DC1B2F">
        <w:rPr>
          <w:color w:val="000000"/>
          <w:lang w:val="en-US"/>
        </w:rPr>
        <w:t xml:space="preserve"> log of every activity in the supply chain cycle.</w:t>
      </w:r>
      <w:r w:rsidR="00F556DB">
        <w:rPr>
          <w:lang w:val="en-US"/>
        </w:rPr>
        <w:t xml:space="preserve"> </w:t>
      </w:r>
      <w:r w:rsidR="0033520F">
        <w:rPr>
          <w:lang w:val="en-US"/>
        </w:rPr>
        <w:t xml:space="preserve">The initial </w:t>
      </w:r>
      <w:r w:rsidR="00A80E3A">
        <w:rPr>
          <w:lang w:val="en-US"/>
        </w:rPr>
        <w:t>iteration</w:t>
      </w:r>
      <w:r w:rsidR="0033520F">
        <w:rPr>
          <w:lang w:val="en-US"/>
        </w:rPr>
        <w:t xml:space="preserve"> of our</w:t>
      </w:r>
      <w:r w:rsidR="00A80E3A">
        <w:rPr>
          <w:lang w:val="en-US"/>
        </w:rPr>
        <w:t xml:space="preserve"> Supply C</w:t>
      </w:r>
      <w:r w:rsidR="0033520F">
        <w:rPr>
          <w:lang w:val="en-US"/>
        </w:rPr>
        <w:t>hain</w:t>
      </w:r>
      <w:r w:rsidR="00A80E3A">
        <w:rPr>
          <w:lang w:val="en-US"/>
        </w:rPr>
        <w:t xml:space="preserve"> Dapp was </w:t>
      </w:r>
      <w:r w:rsidR="00465238">
        <w:rPr>
          <w:lang w:val="en-US"/>
        </w:rPr>
        <w:t>using Ethereum blockchain to store everything including data, conditions, and logs etc</w:t>
      </w:r>
      <w:r w:rsidR="008F097D">
        <w:rPr>
          <w:lang w:val="en-US"/>
        </w:rPr>
        <w:t>.</w:t>
      </w:r>
      <w:r w:rsidR="006D08B1">
        <w:rPr>
          <w:lang w:val="en-US"/>
        </w:rPr>
        <w:t xml:space="preserve"> </w:t>
      </w:r>
      <w:r w:rsidR="000F4048">
        <w:rPr>
          <w:lang w:val="en-US"/>
        </w:rPr>
        <w:t>However,</w:t>
      </w:r>
      <w:r w:rsidR="006D08B1">
        <w:rPr>
          <w:lang w:val="en-US"/>
        </w:rPr>
        <w:t xml:space="preserve"> </w:t>
      </w:r>
      <w:r w:rsidR="00BE5930">
        <w:rPr>
          <w:lang w:val="en-US"/>
        </w:rPr>
        <w:t>initial testing and evaluation</w:t>
      </w:r>
      <w:r w:rsidR="009B5CCB">
        <w:rPr>
          <w:lang w:val="en-US"/>
        </w:rPr>
        <w:t xml:space="preserve"> </w:t>
      </w:r>
      <w:r w:rsidR="009B5CCB" w:rsidRPr="00970D1B">
        <w:rPr>
          <w:color w:val="800000"/>
          <w:lang w:val="en-US"/>
        </w:rPr>
        <w:t>\ref</w:t>
      </w:r>
      <w:r w:rsidR="009B5CCB" w:rsidRPr="00970D1B">
        <w:rPr>
          <w:color w:val="000000"/>
          <w:lang w:val="en-US"/>
        </w:rPr>
        <w:t>{</w:t>
      </w:r>
      <w:r w:rsidR="009B5CCB" w:rsidRPr="00970D1B">
        <w:rPr>
          <w:color w:val="000000"/>
          <w:u w:val="single"/>
          <w:lang w:val="en-US"/>
        </w:rPr>
        <w:t>UnitTesting</w:t>
      </w:r>
      <w:r w:rsidR="009B5CCB" w:rsidRPr="00970D1B">
        <w:rPr>
          <w:color w:val="000000"/>
          <w:lang w:val="en-US"/>
        </w:rPr>
        <w:t>}</w:t>
      </w:r>
      <w:r w:rsidR="00BE5930">
        <w:rPr>
          <w:color w:val="000000"/>
          <w:lang w:val="en-US"/>
        </w:rPr>
        <w:t xml:space="preserve"> of</w:t>
      </w:r>
      <w:r w:rsidR="00A01D79">
        <w:rPr>
          <w:lang w:val="en-US"/>
        </w:rPr>
        <w:t xml:space="preserve"> </w:t>
      </w:r>
      <w:r w:rsidR="00981BE1">
        <w:rPr>
          <w:lang w:val="en-US"/>
        </w:rPr>
        <w:t>indi</w:t>
      </w:r>
      <w:r w:rsidR="000D3786">
        <w:rPr>
          <w:lang w:val="en-US"/>
        </w:rPr>
        <w:t xml:space="preserve">vidual </w:t>
      </w:r>
      <w:r w:rsidR="00A95887">
        <w:rPr>
          <w:lang w:val="en-US"/>
        </w:rPr>
        <w:t>sub</w:t>
      </w:r>
      <w:r w:rsidR="00A01D79">
        <w:rPr>
          <w:lang w:val="en-US"/>
        </w:rPr>
        <w:t xml:space="preserve">modules </w:t>
      </w:r>
      <w:r w:rsidR="00550266">
        <w:rPr>
          <w:lang w:val="en-US"/>
        </w:rPr>
        <w:t>soon</w:t>
      </w:r>
      <w:r w:rsidR="006D08B1">
        <w:rPr>
          <w:lang w:val="en-US"/>
        </w:rPr>
        <w:t xml:space="preserve"> </w:t>
      </w:r>
      <w:r w:rsidR="00B23002">
        <w:rPr>
          <w:lang w:val="en-US"/>
        </w:rPr>
        <w:t>revealed</w:t>
      </w:r>
      <w:r w:rsidR="006D08B1">
        <w:rPr>
          <w:lang w:val="en-US"/>
        </w:rPr>
        <w:t xml:space="preserve"> that storing </w:t>
      </w:r>
      <w:r w:rsidR="00023DED">
        <w:rPr>
          <w:lang w:val="en-US"/>
        </w:rPr>
        <w:t>large</w:t>
      </w:r>
      <w:r w:rsidR="006D08B1">
        <w:rPr>
          <w:lang w:val="en-US"/>
        </w:rPr>
        <w:t xml:space="preserve"> </w:t>
      </w:r>
      <w:r w:rsidR="002636E1">
        <w:rPr>
          <w:lang w:val="en-US"/>
        </w:rPr>
        <w:t>chunks of data</w:t>
      </w:r>
      <w:r w:rsidR="006D08B1">
        <w:rPr>
          <w:lang w:val="en-US"/>
        </w:rPr>
        <w:t xml:space="preserve"> on </w:t>
      </w:r>
      <w:r w:rsidR="002636E1">
        <w:rPr>
          <w:lang w:val="en-US"/>
        </w:rPr>
        <w:t>a</w:t>
      </w:r>
      <w:r w:rsidR="00B828BD">
        <w:rPr>
          <w:lang w:val="en-US"/>
        </w:rPr>
        <w:t xml:space="preserve"> public</w:t>
      </w:r>
      <w:r w:rsidR="006D08B1">
        <w:rPr>
          <w:lang w:val="en-US"/>
        </w:rPr>
        <w:t xml:space="preserve"> blockchain </w:t>
      </w:r>
      <w:r w:rsidR="00B23002">
        <w:rPr>
          <w:lang w:val="en-US"/>
        </w:rPr>
        <w:t>such as Ethereum</w:t>
      </w:r>
      <w:r w:rsidR="002636E1">
        <w:rPr>
          <w:lang w:val="en-US"/>
        </w:rPr>
        <w:t xml:space="preserve"> becomes prohibitively expensive </w:t>
      </w:r>
      <w:r w:rsidR="00B626EC" w:rsidRPr="00B626EC">
        <w:rPr>
          <w:color w:val="800000"/>
          <w:lang w:val="en-US"/>
        </w:rPr>
        <w:t>\ref</w:t>
      </w:r>
      <w:r w:rsidR="00B626EC" w:rsidRPr="00B626EC">
        <w:rPr>
          <w:color w:val="000000"/>
          <w:lang w:val="en-US"/>
        </w:rPr>
        <w:t>{</w:t>
      </w:r>
      <w:r w:rsidR="00B626EC" w:rsidRPr="00B626EC">
        <w:rPr>
          <w:color w:val="000000"/>
          <w:u w:val="single"/>
          <w:lang w:val="en-US"/>
        </w:rPr>
        <w:t>TrxCost</w:t>
      </w:r>
      <w:r w:rsidR="00B626EC" w:rsidRPr="00B626EC">
        <w:rPr>
          <w:color w:val="000000"/>
          <w:lang w:val="en-US"/>
        </w:rPr>
        <w:t>}</w:t>
      </w:r>
      <w:r w:rsidR="00C75B4B">
        <w:rPr>
          <w:lang w:val="en-US"/>
        </w:rPr>
        <w:t xml:space="preserve"> and </w:t>
      </w:r>
      <w:r w:rsidR="00881D25">
        <w:rPr>
          <w:lang w:val="en-US"/>
        </w:rPr>
        <w:t>hence unsuitable</w:t>
      </w:r>
      <w:r w:rsidR="00C75B4B">
        <w:rPr>
          <w:lang w:val="en-US"/>
        </w:rPr>
        <w:t xml:space="preserve"> for most companies</w:t>
      </w:r>
      <w:r w:rsidR="00903BBF">
        <w:rPr>
          <w:lang w:val="en-US"/>
        </w:rPr>
        <w:t>.</w:t>
      </w:r>
    </w:p>
    <w:p w14:paraId="2FFBDFD9" w14:textId="11D41A48" w:rsidR="00B626EC" w:rsidRPr="00970D1B" w:rsidRDefault="001B1935" w:rsidP="00F807A7">
      <w:pPr>
        <w:pStyle w:val="Heading3"/>
        <w:rPr>
          <w:lang w:val="en-US"/>
        </w:rPr>
      </w:pPr>
      <w:r>
        <w:rPr>
          <w:lang w:val="en-US"/>
        </w:rPr>
        <w:t>IPFS</w:t>
      </w:r>
    </w:p>
    <w:p w14:paraId="6C1482FA" w14:textId="77777777" w:rsidR="00246189" w:rsidRDefault="00246189" w:rsidP="00771889">
      <w:pPr>
        <w:jc w:val="both"/>
        <w:rPr>
          <w:lang w:val="en-US"/>
        </w:rPr>
      </w:pPr>
      <w:r w:rsidRPr="00246189">
        <w:rPr>
          <w:lang w:val="en-US"/>
        </w:rPr>
        <w:t>The problems mentioned in section \ref{motivation} motivated the search for alternate solutions to serve as a decentralized repository for storing data and logs generated by our Dapp. The ideal solution needs to be decentralized so as not to introduce a single point of failure in an otherwise decentralized environment. It should provide easy read access to all participants while simultaneously preventing unauthorized writes or edits. Interplanetary File system or IPFS \cite{DBLP:journals/corr/Benet14} is a peer to peer hypermedia protocol that aims to be a decentralized replacement for most common Internet protocols like HTTP and FTP etc. These protocols determine the core architecture of most modern centralized applications on the internet. IPFS satisfies all the requirements described earlier.  It is designed as a content addressable decentralized replacement for the web. Content-addressed distributed network such as IPFS has a lot of benefits: It decouples data from servers and replicates them across the network of nodes, Data can be stored close to the user, it allows users to verify the integrity of data in the presence of untrusted hosts, and it also protects against DDoS attacks \cite{DBLP:journals/corr/Benet14}. IPFS can be seen as single BitTorrent swarm exchanging objects inside a git repository. It provides a high performance content-addressed block storage model with content-addressed hyperlinks for building file systems, decentralized applications, blockchains, and even permanent web pages \cite{DBLP:journals/corr/Benet14}. Detailed design and description for internal working of IPFS can be found in \cite{DBLP:journals/corr/Benet14}. A brief summary of important building blocks of IPFS is given below:</w:t>
      </w:r>
    </w:p>
    <w:p w14:paraId="5B0247EC" w14:textId="5884B222" w:rsidR="001F14EE" w:rsidRDefault="00781BBA" w:rsidP="00771889">
      <w:pPr>
        <w:jc w:val="both"/>
        <w:rPr>
          <w:lang w:val="en-US"/>
        </w:rPr>
      </w:pPr>
      <w:r>
        <w:rPr>
          <w:lang w:val="en-US"/>
        </w:rPr>
        <w:t>\textbf{</w:t>
      </w:r>
      <w:r w:rsidR="004D536E">
        <w:rPr>
          <w:lang w:val="en-US"/>
        </w:rPr>
        <w:t>Identities:</w:t>
      </w:r>
      <w:r>
        <w:rPr>
          <w:lang w:val="en-US"/>
        </w:rPr>
        <w:t>}</w:t>
      </w:r>
      <w:r w:rsidR="00EF4AAA">
        <w:rPr>
          <w:lang w:val="en-US"/>
        </w:rPr>
        <w:t xml:space="preserve"> Nodes are identified by their </w:t>
      </w:r>
      <w:r w:rsidR="00AE2A7E">
        <w:rPr>
          <w:lang w:val="en-US"/>
        </w:rPr>
        <w:t>N</w:t>
      </w:r>
      <w:r w:rsidR="00EF4AAA">
        <w:rPr>
          <w:lang w:val="en-US"/>
        </w:rPr>
        <w:t>odeID, which is a hash of their public key. IPFS uses S/</w:t>
      </w:r>
      <w:r w:rsidR="007F1509">
        <w:rPr>
          <w:lang w:val="en-US"/>
        </w:rPr>
        <w:t>Kademlia’s static</w:t>
      </w:r>
      <w:r w:rsidR="00EF4AAA">
        <w:rPr>
          <w:lang w:val="en-US"/>
        </w:rPr>
        <w:t xml:space="preserve"> p</w:t>
      </w:r>
      <w:r w:rsidR="007F1509">
        <w:rPr>
          <w:lang w:val="en-US"/>
        </w:rPr>
        <w:t xml:space="preserve">uzzle to generate pair of public and </w:t>
      </w:r>
      <w:r w:rsidR="00EF4AAA">
        <w:rPr>
          <w:lang w:val="en-US"/>
        </w:rPr>
        <w:t>private keys.</w:t>
      </w:r>
      <w:r w:rsidR="00CE38C9">
        <w:rPr>
          <w:lang w:val="en-US"/>
        </w:rPr>
        <w:t xml:space="preserve"> The keys are encrypted with a passphrase and stored on the node.</w:t>
      </w:r>
      <w:r w:rsidR="008734DD">
        <w:rPr>
          <w:lang w:val="en-US"/>
        </w:rPr>
        <w:t xml:space="preserve"> Nodes exchange public keys with their peers and verify each other ident</w:t>
      </w:r>
      <w:r w:rsidR="007E462E">
        <w:rPr>
          <w:lang w:val="en-US"/>
        </w:rPr>
        <w:t>it</w:t>
      </w:r>
      <w:r w:rsidR="00A83781">
        <w:rPr>
          <w:lang w:val="en-US"/>
        </w:rPr>
        <w:t>ies by calculating hash of the public key an</w:t>
      </w:r>
      <w:r w:rsidR="00485F2A">
        <w:rPr>
          <w:lang w:val="en-US"/>
        </w:rPr>
        <w:t>d checking if it matches peers N</w:t>
      </w:r>
      <w:r w:rsidR="00A83781">
        <w:rPr>
          <w:lang w:val="en-US"/>
        </w:rPr>
        <w:t>odeID</w:t>
      </w:r>
      <w:r w:rsidR="005B1BBE">
        <w:rPr>
          <w:lang w:val="en-US"/>
        </w:rPr>
        <w:t xml:space="preserve"> </w:t>
      </w:r>
      <w:r w:rsidR="005B1BBE" w:rsidRPr="00246189">
        <w:rPr>
          <w:lang w:val="en-US"/>
        </w:rPr>
        <w:t>\cite{DBLP:journals/corr/Benet14}</w:t>
      </w:r>
      <w:r w:rsidR="00A83781">
        <w:rPr>
          <w:lang w:val="en-US"/>
        </w:rPr>
        <w:t>.</w:t>
      </w:r>
    </w:p>
    <w:p w14:paraId="402C7085" w14:textId="702C5CEB" w:rsidR="000C6BE0" w:rsidRDefault="001F14EE" w:rsidP="00771889">
      <w:pPr>
        <w:jc w:val="both"/>
        <w:rPr>
          <w:lang w:val="en-US"/>
        </w:rPr>
      </w:pPr>
      <w:r>
        <w:rPr>
          <w:lang w:val="en-US"/>
        </w:rPr>
        <w:lastRenderedPageBreak/>
        <w:t>\textbf{Network:}</w:t>
      </w:r>
      <w:r w:rsidR="00546E73">
        <w:rPr>
          <w:lang w:val="en-US"/>
        </w:rPr>
        <w:t xml:space="preserve"> </w:t>
      </w:r>
      <w:r w:rsidR="003A3353">
        <w:rPr>
          <w:lang w:val="en-US"/>
        </w:rPr>
        <w:t>This module manages connections to other peers using various underlying protocols</w:t>
      </w:r>
      <w:r w:rsidR="001204E4">
        <w:rPr>
          <w:lang w:val="en-US"/>
        </w:rPr>
        <w:t xml:space="preserve">. It provides a number of desirable primitives to insure smooth functioning of the IPFS network. It uses SCTP to provide reliability even if the underlying network is unreliable. It provides authenticity and integrity of data by using checksums and HMACs. </w:t>
      </w:r>
      <w:r w:rsidR="00A21468">
        <w:rPr>
          <w:lang w:val="en-US"/>
        </w:rPr>
        <w:t>Finally,</w:t>
      </w:r>
      <w:r w:rsidR="00A169E2">
        <w:rPr>
          <w:lang w:val="en-US"/>
        </w:rPr>
        <w:t xml:space="preserve"> connectivity in all network environments is insured by </w:t>
      </w:r>
      <w:r w:rsidR="00D969E1">
        <w:rPr>
          <w:lang w:val="en-US"/>
        </w:rPr>
        <w:t>employing ICE</w:t>
      </w:r>
      <w:r w:rsidR="00A169E2">
        <w:rPr>
          <w:lang w:val="en-US"/>
        </w:rPr>
        <w:t xml:space="preserve"> NAT traversal techniques</w:t>
      </w:r>
      <w:r w:rsidR="009D272E">
        <w:rPr>
          <w:lang w:val="en-US"/>
        </w:rPr>
        <w:t xml:space="preserve"> </w:t>
      </w:r>
      <w:r w:rsidR="009D272E" w:rsidRPr="00246189">
        <w:rPr>
          <w:lang w:val="en-US"/>
        </w:rPr>
        <w:t>\cite{DBLP:journals/corr/Benet14}</w:t>
      </w:r>
      <w:r w:rsidR="00A169E2">
        <w:rPr>
          <w:lang w:val="en-US"/>
        </w:rPr>
        <w:t>.</w:t>
      </w:r>
    </w:p>
    <w:p w14:paraId="7C60EC85" w14:textId="28C90EA9" w:rsidR="00EC5CD2" w:rsidRDefault="000C6BE0" w:rsidP="00771889">
      <w:pPr>
        <w:jc w:val="both"/>
        <w:rPr>
          <w:lang w:val="en-US"/>
        </w:rPr>
      </w:pPr>
      <w:r>
        <w:rPr>
          <w:lang w:val="en-US"/>
        </w:rPr>
        <w:t>\textbf{Routing:}</w:t>
      </w:r>
      <w:r w:rsidR="00F71514">
        <w:rPr>
          <w:lang w:val="en-US"/>
        </w:rPr>
        <w:t xml:space="preserve"> IPFS uses DSHT based routing system to find peers that can serve particular objects. The DHT is created using S/kademlia and coral</w:t>
      </w:r>
      <w:r w:rsidR="006D5057">
        <w:rPr>
          <w:lang w:val="en-US"/>
        </w:rPr>
        <w:t xml:space="preserve"> </w:t>
      </w:r>
      <w:r w:rsidR="006D5057" w:rsidRPr="00246189">
        <w:rPr>
          <w:lang w:val="en-US"/>
        </w:rPr>
        <w:t>\cite{DBLP:journals/corr/Benet14}</w:t>
      </w:r>
      <w:r w:rsidR="00F71514">
        <w:rPr>
          <w:lang w:val="en-US"/>
        </w:rPr>
        <w:t>.</w:t>
      </w:r>
    </w:p>
    <w:p w14:paraId="315B620B" w14:textId="2FE48636" w:rsidR="00C242E2" w:rsidRDefault="00EC5CD2" w:rsidP="00771889">
      <w:pPr>
        <w:jc w:val="both"/>
        <w:rPr>
          <w:lang w:val="en-US"/>
        </w:rPr>
      </w:pPr>
      <w:r>
        <w:rPr>
          <w:lang w:val="en-US"/>
        </w:rPr>
        <w:t>\textbf{Objects:}</w:t>
      </w:r>
      <w:r w:rsidR="00E27A85">
        <w:rPr>
          <w:lang w:val="en-US"/>
        </w:rPr>
        <w:t xml:space="preserve"> Objects in IPFS are quickly hashed and stored in a Merkle Dag data structure. This insures that objects that contain the same content are stored only once</w:t>
      </w:r>
      <w:r w:rsidR="00A26E7B">
        <w:rPr>
          <w:lang w:val="en-US"/>
        </w:rPr>
        <w:t xml:space="preserve"> and</w:t>
      </w:r>
      <w:r w:rsidR="00F7094C">
        <w:rPr>
          <w:lang w:val="en-US"/>
        </w:rPr>
        <w:t xml:space="preserve"> that</w:t>
      </w:r>
      <w:r w:rsidR="00A26E7B">
        <w:rPr>
          <w:lang w:val="en-US"/>
        </w:rPr>
        <w:t xml:space="preserve"> all content and their links are uniquely identifiable through content addressing scheme</w:t>
      </w:r>
      <w:r w:rsidR="00FA4599">
        <w:rPr>
          <w:lang w:val="en-US"/>
        </w:rPr>
        <w:t>.</w:t>
      </w:r>
      <w:r w:rsidR="00E27A85">
        <w:rPr>
          <w:lang w:val="en-US"/>
        </w:rPr>
        <w:t xml:space="preserve"> </w:t>
      </w:r>
      <w:r w:rsidR="003F1CB6">
        <w:rPr>
          <w:lang w:val="en-US"/>
        </w:rPr>
        <w:t>IPFS</w:t>
      </w:r>
      <w:r w:rsidR="00E27A85">
        <w:rPr>
          <w:lang w:val="en-US"/>
        </w:rPr>
        <w:t xml:space="preserve"> uses directed acyclic graphs to store links between objects as cryptographic hashes</w:t>
      </w:r>
      <w:r w:rsidR="00336264">
        <w:rPr>
          <w:lang w:val="en-US"/>
        </w:rPr>
        <w:t xml:space="preserve"> </w:t>
      </w:r>
      <w:r w:rsidR="00336264" w:rsidRPr="00246189">
        <w:rPr>
          <w:lang w:val="en-US"/>
        </w:rPr>
        <w:t>\cite{DBLP:journals/corr/Benet14}</w:t>
      </w:r>
      <w:r w:rsidR="00E27A85">
        <w:rPr>
          <w:lang w:val="en-US"/>
        </w:rPr>
        <w:t xml:space="preserve">.   </w:t>
      </w:r>
    </w:p>
    <w:p w14:paraId="03797155" w14:textId="76DF3F0B" w:rsidR="00966A35" w:rsidRDefault="00C242E2" w:rsidP="00771889">
      <w:pPr>
        <w:jc w:val="both"/>
        <w:rPr>
          <w:lang w:val="en-US"/>
        </w:rPr>
      </w:pPr>
      <w:r>
        <w:rPr>
          <w:lang w:val="en-US"/>
        </w:rPr>
        <w:t>\textbf{Files:}</w:t>
      </w:r>
      <w:r w:rsidR="00ED5CED">
        <w:rPr>
          <w:lang w:val="en-US"/>
        </w:rPr>
        <w:t xml:space="preserve"> Files are stored in a versioned filesystem created on top of Merkle DAG</w:t>
      </w:r>
      <w:r w:rsidR="00F527DC">
        <w:rPr>
          <w:lang w:val="en-US"/>
        </w:rPr>
        <w:t>. IPFS file objects are modeled on Git objects and as such are very close to them in design</w:t>
      </w:r>
      <w:r w:rsidR="004A4845">
        <w:rPr>
          <w:lang w:val="en-US"/>
        </w:rPr>
        <w:t xml:space="preserve"> </w:t>
      </w:r>
      <w:r w:rsidR="004A4845" w:rsidRPr="00246189">
        <w:rPr>
          <w:lang w:val="en-US"/>
        </w:rPr>
        <w:t>\cite{DBLP:journals/corr/Benet14}</w:t>
      </w:r>
      <w:r w:rsidR="00F527DC">
        <w:rPr>
          <w:lang w:val="en-US"/>
        </w:rPr>
        <w:t>.</w:t>
      </w:r>
    </w:p>
    <w:p w14:paraId="3CE6F16F" w14:textId="77777777" w:rsidR="00C14163" w:rsidRPr="00C14163" w:rsidRDefault="00C14163" w:rsidP="00C14163">
      <w:pPr>
        <w:jc w:val="both"/>
        <w:rPr>
          <w:lang w:val="en-US"/>
        </w:rPr>
      </w:pPr>
      <w:r w:rsidRPr="00C14163">
        <w:rPr>
          <w:lang w:val="en-US"/>
        </w:rPr>
        <w:t>\textbf{Naming:} IPFS uses a mutable naming system called IPNS to store and address mutable objects and contents. Without IPNS it would be necessary to communicate new hash address with other nodes every time some content was change in a mutable object. IPFS achieves this by defining a mutable state. Every user is assigned a mutable namespace as shown below: \cite{DBLP:journals/corr/Benet14}</w:t>
      </w:r>
    </w:p>
    <w:p w14:paraId="02C911A2" w14:textId="77777777" w:rsidR="00C14163" w:rsidRPr="00C14163" w:rsidRDefault="00C14163" w:rsidP="00C14163">
      <w:pPr>
        <w:jc w:val="both"/>
        <w:rPr>
          <w:lang w:val="en-US"/>
        </w:rPr>
      </w:pPr>
      <w:r w:rsidRPr="00C14163">
        <w:rPr>
          <w:lang w:val="en-US"/>
        </w:rPr>
        <w:t xml:space="preserve">\[ /ipns/NodeID/  \] </w:t>
      </w:r>
    </w:p>
    <w:p w14:paraId="76B63350" w14:textId="77777777" w:rsidR="00C14163" w:rsidRPr="00C14163" w:rsidRDefault="00C14163" w:rsidP="00C14163">
      <w:pPr>
        <w:jc w:val="both"/>
        <w:rPr>
          <w:lang w:val="en-US"/>
        </w:rPr>
      </w:pPr>
    </w:p>
    <w:p w14:paraId="5B240F32" w14:textId="68414125" w:rsidR="005C2760" w:rsidRDefault="00C14163" w:rsidP="00B108B0">
      <w:pPr>
        <w:jc w:val="both"/>
        <w:rPr>
          <w:lang w:val="en-US"/>
        </w:rPr>
      </w:pPr>
      <w:r w:rsidRPr="00C14163">
        <w:rPr>
          <w:lang w:val="en-US"/>
        </w:rPr>
        <w:t>Users can publish an object to this path by signing it with their private key. Other users can retrieve the object and verify its integrity by checking signature of the uploader.  Mutable objects cannot be content addressed hence IPFS relies on its Routing system to publish their hashes and counts on state distribution through the network for other nodes to find mutable objects \cite{DBLP:journals/corr/Benet14}.</w:t>
      </w:r>
    </w:p>
    <w:p w14:paraId="2A6D22F3" w14:textId="5D3296EB" w:rsidR="00B108B0" w:rsidRPr="005C2760" w:rsidRDefault="002C550D" w:rsidP="002C550D">
      <w:pPr>
        <w:pStyle w:val="Heading1"/>
        <w:rPr>
          <w:lang w:val="en-US"/>
        </w:rPr>
      </w:pPr>
      <w:r w:rsidRPr="002C550D">
        <w:rPr>
          <w:lang w:val="en-US"/>
        </w:rPr>
        <w:t>Decentralized Supply Chain Management System</w:t>
      </w:r>
    </w:p>
    <w:p w14:paraId="064C788A" w14:textId="50E27D2E" w:rsidR="000B5CD0" w:rsidRDefault="00274AAA" w:rsidP="009748E3">
      <w:pPr>
        <w:jc w:val="both"/>
        <w:rPr>
          <w:lang w:val="en-US"/>
        </w:rPr>
      </w:pPr>
      <w:r>
        <w:rPr>
          <w:lang w:val="en-US"/>
        </w:rPr>
        <w:t xml:space="preserve">The </w:t>
      </w:r>
      <w:r w:rsidR="00876AF1">
        <w:rPr>
          <w:lang w:val="en-US"/>
        </w:rPr>
        <w:t>main contribution of</w:t>
      </w:r>
      <w:r>
        <w:rPr>
          <w:lang w:val="en-US"/>
        </w:rPr>
        <w:t xml:space="preserve"> this thesis is a decentralized </w:t>
      </w:r>
      <w:r w:rsidR="007C2543">
        <w:rPr>
          <w:lang w:val="en-US"/>
        </w:rPr>
        <w:t xml:space="preserve">supply chain management and shipment tracker </w:t>
      </w:r>
      <w:r w:rsidR="002717DF">
        <w:rPr>
          <w:lang w:val="en-US"/>
        </w:rPr>
        <w:t>system</w:t>
      </w:r>
      <w:r w:rsidR="007C2543">
        <w:rPr>
          <w:lang w:val="en-US"/>
        </w:rPr>
        <w:t>.</w:t>
      </w:r>
      <w:r w:rsidR="009748E3">
        <w:rPr>
          <w:lang w:val="en-US"/>
        </w:rPr>
        <w:t xml:space="preserve"> This system is proof of concept implementation to explore </w:t>
      </w:r>
      <w:r w:rsidR="002D7F96">
        <w:rPr>
          <w:lang w:val="en-US"/>
        </w:rPr>
        <w:t>applications of blockchain for developing</w:t>
      </w:r>
      <w:r w:rsidR="009748E3">
        <w:rPr>
          <w:lang w:val="en-US"/>
        </w:rPr>
        <w:t xml:space="preserve"> decentralized supply chain management and shi</w:t>
      </w:r>
      <w:r w:rsidR="005D6000">
        <w:rPr>
          <w:lang w:val="en-US"/>
        </w:rPr>
        <w:t>pment tracking</w:t>
      </w:r>
      <w:r w:rsidR="00DD63D6">
        <w:rPr>
          <w:lang w:val="en-US"/>
        </w:rPr>
        <w:t xml:space="preserve"> systems</w:t>
      </w:r>
      <w:r w:rsidR="005D6000">
        <w:rPr>
          <w:lang w:val="en-US"/>
        </w:rPr>
        <w:t>.</w:t>
      </w:r>
      <w:r w:rsidR="00507F05">
        <w:rPr>
          <w:lang w:val="en-US"/>
        </w:rPr>
        <w:t xml:space="preserve"> As discussed in chapter </w:t>
      </w:r>
      <w:r w:rsidR="00507F05" w:rsidRPr="00507F05">
        <w:rPr>
          <w:color w:val="800000"/>
          <w:lang w:val="en-US"/>
        </w:rPr>
        <w:t>\ref</w:t>
      </w:r>
      <w:r w:rsidR="00507F05" w:rsidRPr="00507F05">
        <w:rPr>
          <w:color w:val="000000"/>
          <w:lang w:val="en-US"/>
        </w:rPr>
        <w:t>{TS}</w:t>
      </w:r>
      <w:r w:rsidR="005E235A">
        <w:rPr>
          <w:color w:val="000000"/>
          <w:lang w:val="en-US"/>
        </w:rPr>
        <w:t xml:space="preserve"> the backbone of our system is an Ethereum based smart contract.</w:t>
      </w:r>
      <w:r w:rsidR="007E541D">
        <w:rPr>
          <w:color w:val="000000"/>
          <w:lang w:val="en-US"/>
        </w:rPr>
        <w:t xml:space="preserve"> </w:t>
      </w:r>
      <w:r w:rsidR="007E541D" w:rsidRPr="002413C3">
        <w:rPr>
          <w:bCs/>
          <w:color w:val="000000" w:themeColor="text1"/>
          <w:lang w:val="en-US"/>
        </w:rPr>
        <w:t xml:space="preserve">This contract allows invaluable and real time insight into the state of goods at every step </w:t>
      </w:r>
      <w:commentRangeStart w:id="12"/>
      <w:r w:rsidR="007E541D" w:rsidRPr="002413C3">
        <w:rPr>
          <w:bCs/>
          <w:color w:val="000000" w:themeColor="text1"/>
          <w:lang w:val="en-US"/>
        </w:rPr>
        <w:t>of</w:t>
      </w:r>
      <w:commentRangeEnd w:id="12"/>
      <w:r w:rsidR="007E541D" w:rsidRPr="002413C3">
        <w:rPr>
          <w:rStyle w:val="CommentReference"/>
        </w:rPr>
        <w:commentReference w:id="12"/>
      </w:r>
      <w:r w:rsidR="007E541D" w:rsidRPr="002413C3">
        <w:rPr>
          <w:bCs/>
          <w:color w:val="000000" w:themeColor="text1"/>
          <w:lang w:val="en-US"/>
        </w:rPr>
        <w:t xml:space="preserve"> the delivery process. The logistical data is gathered using IoT based smart packages and communicated directly to the smart contract</w:t>
      </w:r>
      <w:r w:rsidR="002413C3" w:rsidRPr="002413C3">
        <w:rPr>
          <w:bCs/>
          <w:color w:val="000000" w:themeColor="text1"/>
          <w:lang w:val="en-US"/>
        </w:rPr>
        <w:t>.</w:t>
      </w:r>
      <w:r w:rsidR="002413C3">
        <w:rPr>
          <w:lang w:val="en-US"/>
        </w:rPr>
        <w:t xml:space="preserve"> </w:t>
      </w:r>
      <w:r w:rsidR="001E3821">
        <w:rPr>
          <w:lang w:val="en-US"/>
        </w:rPr>
        <w:t>T</w:t>
      </w:r>
      <w:r w:rsidR="0003389C">
        <w:rPr>
          <w:lang w:val="en-US"/>
        </w:rPr>
        <w:t xml:space="preserve">he requirements for our system are derived from the use case presented in section </w:t>
      </w:r>
      <w:r w:rsidR="00F846C8" w:rsidRPr="00F846C8">
        <w:rPr>
          <w:color w:val="800000"/>
          <w:lang w:val="en-US"/>
        </w:rPr>
        <w:t>\ref</w:t>
      </w:r>
      <w:r w:rsidR="00F846C8" w:rsidRPr="00F846C8">
        <w:rPr>
          <w:color w:val="000000"/>
          <w:lang w:val="en-US"/>
        </w:rPr>
        <w:t>{ST-</w:t>
      </w:r>
      <w:r w:rsidR="00F846C8" w:rsidRPr="00F846C8">
        <w:rPr>
          <w:color w:val="000000"/>
          <w:u w:val="single"/>
          <w:lang w:val="en-US"/>
        </w:rPr>
        <w:t>Dapp</w:t>
      </w:r>
      <w:r w:rsidR="00F846C8" w:rsidRPr="00F846C8">
        <w:rPr>
          <w:color w:val="000000"/>
          <w:lang w:val="en-US"/>
        </w:rPr>
        <w:t>-</w:t>
      </w:r>
      <w:r w:rsidR="00F846C8" w:rsidRPr="00F846C8">
        <w:rPr>
          <w:color w:val="000000"/>
          <w:u w:val="single"/>
          <w:lang w:val="en-US"/>
        </w:rPr>
        <w:t>UC</w:t>
      </w:r>
      <w:r w:rsidR="00F846C8" w:rsidRPr="00F846C8">
        <w:rPr>
          <w:color w:val="000000"/>
          <w:lang w:val="en-US"/>
        </w:rPr>
        <w:t>}</w:t>
      </w:r>
      <w:r w:rsidR="001E3821">
        <w:rPr>
          <w:lang w:val="en-US"/>
        </w:rPr>
        <w:t xml:space="preserve">, </w:t>
      </w:r>
      <w:r w:rsidR="00F113AF">
        <w:rPr>
          <w:lang w:val="en-US"/>
        </w:rPr>
        <w:t>so as to</w:t>
      </w:r>
      <w:r w:rsidR="001E3821">
        <w:rPr>
          <w:lang w:val="en-US"/>
        </w:rPr>
        <w:t xml:space="preserve"> define realistic goals </w:t>
      </w:r>
      <w:r w:rsidR="00F113AF">
        <w:rPr>
          <w:lang w:val="en-US"/>
        </w:rPr>
        <w:t>which</w:t>
      </w:r>
      <w:r w:rsidR="001E3821">
        <w:rPr>
          <w:lang w:val="en-US"/>
        </w:rPr>
        <w:t xml:space="preserve"> could be realized in the given timeframe</w:t>
      </w:r>
      <w:r w:rsidR="007E7F50">
        <w:rPr>
          <w:lang w:val="en-US"/>
        </w:rPr>
        <w:t>.</w:t>
      </w:r>
    </w:p>
    <w:p w14:paraId="17286E7B" w14:textId="2C419F33" w:rsidR="00BB01A6" w:rsidRDefault="00044E51" w:rsidP="00044E51">
      <w:pPr>
        <w:pStyle w:val="Heading2"/>
        <w:rPr>
          <w:lang w:val="en-US"/>
        </w:rPr>
      </w:pPr>
      <w:r w:rsidRPr="00044E51">
        <w:rPr>
          <w:lang w:val="en-US"/>
        </w:rPr>
        <w:lastRenderedPageBreak/>
        <w:t>Use Case Description</w:t>
      </w:r>
    </w:p>
    <w:p w14:paraId="3D7E222B" w14:textId="34E6A24B" w:rsidR="00B73A0B" w:rsidRDefault="007462AF" w:rsidP="00214C79">
      <w:pPr>
        <w:jc w:val="both"/>
        <w:rPr>
          <w:color w:val="000000"/>
          <w:lang w:val="en-US"/>
        </w:rPr>
      </w:pPr>
      <w:r w:rsidRPr="007462AF">
        <w:rPr>
          <w:lang w:val="en-US"/>
        </w:rPr>
        <w:t xml:space="preserve">Consider an organization that has several suppliers around the world. It uses these suppliers to deliver different components and packages to its factory floor. These packages must be delivered on time and have to be stored, handled and transported under specific environmental or physical constraints. The Organization and Suppliers set up a business contract detailing delivery conditions. The business contract stipulates guarantees about delivery time and the conditions under which the package needs to be handled for example at no point should the package be exposed to temperatures above a certain threshold. </w:t>
      </w:r>
      <w:r w:rsidR="006E2E58">
        <w:rPr>
          <w:lang w:val="en-US"/>
        </w:rPr>
        <w:t xml:space="preserve"> This business use case is modeled in figure </w:t>
      </w:r>
      <w:r w:rsidR="006E2E58" w:rsidRPr="0093780D">
        <w:rPr>
          <w:color w:val="800000"/>
          <w:lang w:val="en-US"/>
        </w:rPr>
        <w:t>\ref</w:t>
      </w:r>
      <w:r w:rsidR="006E2E58" w:rsidRPr="0093780D">
        <w:rPr>
          <w:color w:val="000000"/>
          <w:lang w:val="en-US"/>
        </w:rPr>
        <w:t>{fig:</w:t>
      </w:r>
      <w:r w:rsidR="007520B4" w:rsidRPr="007520B4">
        <w:rPr>
          <w:color w:val="000000"/>
          <w:u w:val="single"/>
          <w:lang w:val="en-US"/>
        </w:rPr>
        <w:t>UseCase</w:t>
      </w:r>
      <w:r w:rsidR="006E2E58" w:rsidRPr="0093780D">
        <w:rPr>
          <w:color w:val="000000"/>
          <w:lang w:val="en-US"/>
        </w:rPr>
        <w:t>}</w:t>
      </w:r>
      <w:r w:rsidR="00661905">
        <w:rPr>
          <w:color w:val="000000"/>
          <w:lang w:val="en-US"/>
        </w:rPr>
        <w:t xml:space="preserve">. </w:t>
      </w:r>
      <w:r w:rsidR="00EE270E">
        <w:rPr>
          <w:szCs w:val="22"/>
          <w:lang w:val="en-US"/>
        </w:rPr>
        <w:t xml:space="preserve">The handling constraints are instantiated as </w:t>
      </w:r>
      <w:r w:rsidR="00EE270E" w:rsidRPr="00EE270E">
        <w:rPr>
          <w:szCs w:val="22"/>
          <w:lang w:val="en-US"/>
        </w:rPr>
        <w:t xml:space="preserve">requirements in the </w:t>
      </w:r>
      <w:r w:rsidR="00EE270E">
        <w:rPr>
          <w:szCs w:val="22"/>
          <w:lang w:val="en-US"/>
        </w:rPr>
        <w:t>smart contract. Once requirements are set the smart contract behave</w:t>
      </w:r>
      <w:r w:rsidR="000350D5">
        <w:rPr>
          <w:szCs w:val="22"/>
          <w:lang w:val="en-US"/>
        </w:rPr>
        <w:t>s</w:t>
      </w:r>
      <w:r w:rsidR="00EE270E">
        <w:rPr>
          <w:szCs w:val="22"/>
          <w:lang w:val="en-US"/>
        </w:rPr>
        <w:t xml:space="preserve"> independently </w:t>
      </w:r>
      <w:r w:rsidR="000350D5">
        <w:rPr>
          <w:szCs w:val="22"/>
          <w:lang w:val="en-US"/>
        </w:rPr>
        <w:t xml:space="preserve">from the perspective of the </w:t>
      </w:r>
      <w:r w:rsidR="00EE270E">
        <w:rPr>
          <w:szCs w:val="22"/>
          <w:lang w:val="en-US"/>
        </w:rPr>
        <w:t>two shippers</w:t>
      </w:r>
      <w:r w:rsidR="000350D5">
        <w:rPr>
          <w:szCs w:val="22"/>
          <w:lang w:val="en-US"/>
        </w:rPr>
        <w:t xml:space="preserve">. Consequently, we can model the two instantiations as independent contracts </w:t>
      </w:r>
      <w:r w:rsidR="000350D5" w:rsidRPr="00EE270E">
        <w:rPr>
          <w:szCs w:val="22"/>
          <w:lang w:val="en-US"/>
        </w:rPr>
        <w:t>i.e.</w:t>
      </w:r>
      <w:r w:rsidR="00EE270E" w:rsidRPr="00EE270E">
        <w:rPr>
          <w:szCs w:val="22"/>
          <w:lang w:val="en-US"/>
        </w:rPr>
        <w:t xml:space="preserve"> Smart contract A</w:t>
      </w:r>
      <w:r w:rsidR="000350D5">
        <w:rPr>
          <w:szCs w:val="22"/>
          <w:lang w:val="en-US"/>
        </w:rPr>
        <w:t>.1 and Smart Contract A.2</w:t>
      </w:r>
      <w:r w:rsidR="00EE270E" w:rsidRPr="00EE270E">
        <w:rPr>
          <w:szCs w:val="22"/>
          <w:lang w:val="en-US"/>
        </w:rPr>
        <w:t xml:space="preserve"> which will be referred to as SC-A</w:t>
      </w:r>
      <w:r w:rsidR="00C7376C">
        <w:rPr>
          <w:szCs w:val="22"/>
          <w:lang w:val="en-US"/>
        </w:rPr>
        <w:t>.1 and SC-A.2</w:t>
      </w:r>
      <w:r w:rsidR="00EE270E" w:rsidRPr="00EE270E">
        <w:rPr>
          <w:szCs w:val="22"/>
          <w:lang w:val="en-US"/>
        </w:rPr>
        <w:t xml:space="preserve"> from here on. </w:t>
      </w:r>
      <w:r w:rsidR="00F54443" w:rsidRPr="00F54443">
        <w:rPr>
          <w:szCs w:val="22"/>
          <w:lang w:val="en-US"/>
        </w:rPr>
        <w:t>Smart contracts insure trustless compliance of the agreed upon terms and conditions. Payment channels are established between the organization and its suppliers to insure frictionless payments and remunerations. In this case two payment channels exist Payment Channel A between organization and Supplier A and Payment Channel B between organization and supplier B</w:t>
      </w:r>
      <w:r w:rsidR="00626749">
        <w:rPr>
          <w:szCs w:val="22"/>
          <w:lang w:val="en-US"/>
        </w:rPr>
        <w:t xml:space="preserve"> as shown in figure </w:t>
      </w:r>
      <w:r w:rsidR="00F54443" w:rsidRPr="0093780D">
        <w:rPr>
          <w:color w:val="800000"/>
          <w:lang w:val="en-US"/>
        </w:rPr>
        <w:t>\ref</w:t>
      </w:r>
      <w:r w:rsidR="00F54443" w:rsidRPr="0093780D">
        <w:rPr>
          <w:color w:val="000000"/>
          <w:lang w:val="en-US"/>
        </w:rPr>
        <w:t>{fig:</w:t>
      </w:r>
      <w:r w:rsidR="00C81627" w:rsidRPr="00C81627">
        <w:rPr>
          <w:color w:val="000000"/>
          <w:u w:val="single"/>
          <w:lang w:val="en-US"/>
        </w:rPr>
        <w:t>UseCase</w:t>
      </w:r>
      <w:r w:rsidR="00F54443" w:rsidRPr="0093780D">
        <w:rPr>
          <w:color w:val="000000"/>
          <w:lang w:val="en-US"/>
        </w:rPr>
        <w:t>}</w:t>
      </w:r>
      <w:r w:rsidR="00F54443" w:rsidRPr="00F54443">
        <w:rPr>
          <w:szCs w:val="22"/>
          <w:lang w:val="en-US"/>
        </w:rPr>
        <w:t>.</w:t>
      </w:r>
      <w:r w:rsidR="006E2E58">
        <w:rPr>
          <w:lang w:val="en-US"/>
        </w:rPr>
        <w:t xml:space="preserve"> </w:t>
      </w:r>
      <w:r w:rsidR="00B62BA9" w:rsidRPr="00B62BA9">
        <w:rPr>
          <w:lang w:val="en-US"/>
        </w:rPr>
        <w:t xml:space="preserve">These will be referred to as PC-A and PC-B from here on. The system can further be extended to have payment channels between suppliers and shippers shown in the figure as Payment Channels C and D and which </w:t>
      </w:r>
      <w:r w:rsidR="00B62BA9">
        <w:rPr>
          <w:lang w:val="en-US"/>
        </w:rPr>
        <w:t xml:space="preserve">will be referred to as PC-C and </w:t>
      </w:r>
      <w:r w:rsidR="00B62BA9" w:rsidRPr="00B62BA9">
        <w:rPr>
          <w:lang w:val="en-US"/>
        </w:rPr>
        <w:t>PC-D.</w:t>
      </w:r>
      <w:r w:rsidR="00451CB6">
        <w:rPr>
          <w:lang w:val="en-US"/>
        </w:rPr>
        <w:t xml:space="preserve"> </w:t>
      </w:r>
      <w:r w:rsidR="00451CB6" w:rsidRPr="00451CB6">
        <w:rPr>
          <w:szCs w:val="22"/>
          <w:lang w:val="en-US"/>
        </w:rPr>
        <w:t>The organization is responsible for compensating every actor in the supply chain life cycle. In order to do so it can either use Ethereum or issue its own ERC20 tokens which can be exchanged for Eth</w:t>
      </w:r>
      <w:r w:rsidR="00004DCF">
        <w:rPr>
          <w:szCs w:val="22"/>
          <w:lang w:val="en-US"/>
        </w:rPr>
        <w:t>.</w:t>
      </w:r>
      <w:r w:rsidR="00365B11">
        <w:rPr>
          <w:szCs w:val="22"/>
          <w:lang w:val="en-US"/>
        </w:rPr>
        <w:t xml:space="preserve"> </w:t>
      </w:r>
      <w:r w:rsidR="00365B11" w:rsidRPr="00365B11">
        <w:rPr>
          <w:szCs w:val="22"/>
          <w:lang w:val="en-US"/>
        </w:rPr>
        <w:t>The main advantage of issuing your own ERC20 token is that you can fix the exchange rate so it’s always tied to a fixed Fiat value. This will protect against price fluctuations in cryptocurrency value. All payment channels for a particular supply chain cycle use the same tokens.</w:t>
      </w:r>
      <w:r w:rsidR="00BA2750">
        <w:rPr>
          <w:szCs w:val="22"/>
          <w:lang w:val="en-US"/>
        </w:rPr>
        <w:t xml:space="preserve"> </w:t>
      </w:r>
      <w:r w:rsidR="00BA2750" w:rsidRPr="003C0E72">
        <w:rPr>
          <w:lang w:val="en-US"/>
        </w:rPr>
        <w:t>The suppliers and shippers get payed in ERC20 tokens</w:t>
      </w:r>
      <w:r w:rsidR="00BA2750">
        <w:rPr>
          <w:color w:val="000000"/>
          <w:lang w:val="en-US"/>
        </w:rPr>
        <w:t>.</w:t>
      </w:r>
    </w:p>
    <w:p w14:paraId="23C6B01F" w14:textId="77777777" w:rsidR="000F083E" w:rsidRPr="00F409F5" w:rsidRDefault="000F083E" w:rsidP="000F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F409F5">
        <w:rPr>
          <w:rFonts w:ascii="Courier New" w:hAnsi="Courier New" w:cs="Courier New"/>
          <w:color w:val="0000CC"/>
          <w:sz w:val="20"/>
          <w:szCs w:val="20"/>
          <w:lang w:val="en-US" w:eastAsia="en-US"/>
        </w:rPr>
        <w:t>\begin</w:t>
      </w:r>
      <w:r w:rsidRPr="00F409F5">
        <w:rPr>
          <w:rFonts w:ascii="Courier New" w:hAnsi="Courier New" w:cs="Courier New"/>
          <w:color w:val="000000"/>
          <w:sz w:val="20"/>
          <w:szCs w:val="20"/>
          <w:lang w:val="en-US" w:eastAsia="en-US"/>
        </w:rPr>
        <w:t>{figure}[h]</w:t>
      </w:r>
    </w:p>
    <w:p w14:paraId="185F5780" w14:textId="77777777" w:rsidR="000F083E" w:rsidRPr="00F409F5" w:rsidRDefault="000F083E" w:rsidP="000F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F409F5">
        <w:rPr>
          <w:rFonts w:ascii="Courier New" w:hAnsi="Courier New" w:cs="Courier New"/>
          <w:color w:val="000000"/>
          <w:sz w:val="20"/>
          <w:szCs w:val="20"/>
          <w:lang w:val="en-US" w:eastAsia="en-US"/>
        </w:rPr>
        <w:tab/>
      </w:r>
      <w:r w:rsidRPr="00F409F5">
        <w:rPr>
          <w:rFonts w:ascii="Courier New" w:hAnsi="Courier New" w:cs="Courier New"/>
          <w:color w:val="800000"/>
          <w:sz w:val="20"/>
          <w:szCs w:val="20"/>
          <w:lang w:val="en-US" w:eastAsia="en-US"/>
        </w:rPr>
        <w:t>\centering</w:t>
      </w:r>
    </w:p>
    <w:p w14:paraId="1CAC92DB" w14:textId="7C12C8C5" w:rsidR="000F083E" w:rsidRPr="00F409F5" w:rsidRDefault="000F083E" w:rsidP="000F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F409F5">
        <w:rPr>
          <w:rFonts w:ascii="Courier New" w:hAnsi="Courier New" w:cs="Courier New"/>
          <w:color w:val="000000"/>
          <w:sz w:val="20"/>
          <w:szCs w:val="20"/>
          <w:lang w:val="en-US" w:eastAsia="en-US"/>
        </w:rPr>
        <w:t xml:space="preserve">    </w:t>
      </w:r>
      <w:r w:rsidRPr="00F409F5">
        <w:rPr>
          <w:rFonts w:ascii="Courier New" w:hAnsi="Courier New" w:cs="Courier New"/>
          <w:b/>
          <w:bCs/>
          <w:color w:val="0000CC"/>
          <w:sz w:val="20"/>
          <w:szCs w:val="20"/>
          <w:lang w:val="en-US" w:eastAsia="en-US"/>
        </w:rPr>
        <w:t>\includegraphics</w:t>
      </w:r>
      <w:r w:rsidRPr="00F409F5">
        <w:rPr>
          <w:rFonts w:ascii="Courier New" w:hAnsi="Courier New" w:cs="Courier New"/>
          <w:color w:val="000000"/>
          <w:sz w:val="20"/>
          <w:szCs w:val="20"/>
          <w:lang w:val="en-US" w:eastAsia="en-US"/>
        </w:rPr>
        <w:t>[width=</w:t>
      </w:r>
      <w:r w:rsidRPr="00F409F5">
        <w:rPr>
          <w:rFonts w:ascii="Courier New" w:hAnsi="Courier New" w:cs="Courier New"/>
          <w:color w:val="000000"/>
          <w:sz w:val="20"/>
          <w:szCs w:val="20"/>
          <w:u w:val="single"/>
          <w:lang w:val="en-US" w:eastAsia="en-US"/>
        </w:rPr>
        <w:t>180mm</w:t>
      </w:r>
      <w:r w:rsidRPr="00F409F5">
        <w:rPr>
          <w:rFonts w:ascii="Courier New" w:hAnsi="Courier New" w:cs="Courier New"/>
          <w:color w:val="000000"/>
          <w:sz w:val="20"/>
          <w:szCs w:val="20"/>
          <w:lang w:val="en-US" w:eastAsia="en-US"/>
        </w:rPr>
        <w:t>,scale=1]{figs/</w:t>
      </w:r>
      <w:r w:rsidR="00691040" w:rsidRPr="00691040">
        <w:rPr>
          <w:color w:val="000000"/>
          <w:u w:val="single"/>
          <w:lang w:val="en-US"/>
        </w:rPr>
        <w:t>UseCase</w:t>
      </w:r>
      <w:r w:rsidRPr="00F409F5">
        <w:rPr>
          <w:rFonts w:ascii="Courier New" w:hAnsi="Courier New" w:cs="Courier New"/>
          <w:color w:val="000000"/>
          <w:sz w:val="20"/>
          <w:szCs w:val="20"/>
          <w:lang w:val="en-US" w:eastAsia="en-US"/>
        </w:rPr>
        <w:t>}</w:t>
      </w:r>
    </w:p>
    <w:p w14:paraId="238AAEBB" w14:textId="77777777" w:rsidR="000F083E" w:rsidRPr="00F409F5" w:rsidRDefault="000F083E" w:rsidP="000F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F409F5">
        <w:rPr>
          <w:rFonts w:ascii="Courier New" w:hAnsi="Courier New" w:cs="Courier New"/>
          <w:color w:val="000000"/>
          <w:sz w:val="20"/>
          <w:szCs w:val="20"/>
          <w:lang w:val="en-US" w:eastAsia="en-US"/>
        </w:rPr>
        <w:tab/>
      </w:r>
      <w:r w:rsidRPr="00F409F5">
        <w:rPr>
          <w:rFonts w:ascii="Courier New" w:hAnsi="Courier New" w:cs="Courier New"/>
          <w:color w:val="800000"/>
          <w:sz w:val="20"/>
          <w:szCs w:val="20"/>
          <w:lang w:val="en-US" w:eastAsia="en-US"/>
        </w:rPr>
        <w:t>\caption</w:t>
      </w:r>
      <w:r w:rsidRPr="00F409F5">
        <w:rPr>
          <w:rFonts w:ascii="Courier New" w:hAnsi="Courier New" w:cs="Courier New"/>
          <w:color w:val="000000"/>
          <w:sz w:val="20"/>
          <w:szCs w:val="20"/>
          <w:lang w:val="en-US" w:eastAsia="en-US"/>
        </w:rPr>
        <w:t>{Shipment Tracker - Use case diagram}</w:t>
      </w:r>
    </w:p>
    <w:p w14:paraId="1A5E073D" w14:textId="4217169A" w:rsidR="000F083E" w:rsidRPr="00F409F5" w:rsidRDefault="000F083E" w:rsidP="000F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F409F5">
        <w:rPr>
          <w:rFonts w:ascii="Courier New" w:hAnsi="Courier New" w:cs="Courier New"/>
          <w:color w:val="000000"/>
          <w:sz w:val="20"/>
          <w:szCs w:val="20"/>
          <w:lang w:val="en-US" w:eastAsia="en-US"/>
        </w:rPr>
        <w:tab/>
      </w:r>
      <w:r w:rsidRPr="00F409F5">
        <w:rPr>
          <w:rFonts w:ascii="Courier New" w:hAnsi="Courier New" w:cs="Courier New"/>
          <w:b/>
          <w:bCs/>
          <w:color w:val="0000CC"/>
          <w:sz w:val="20"/>
          <w:szCs w:val="20"/>
          <w:lang w:val="en-US" w:eastAsia="en-US"/>
        </w:rPr>
        <w:t>\label{fig:</w:t>
      </w:r>
      <w:r w:rsidR="00F571F1" w:rsidRPr="00F571F1">
        <w:rPr>
          <w:color w:val="000000"/>
          <w:u w:val="single"/>
          <w:lang w:val="en-US"/>
        </w:rPr>
        <w:t>UseCase</w:t>
      </w:r>
      <w:r w:rsidRPr="00F409F5">
        <w:rPr>
          <w:rFonts w:ascii="Courier New" w:hAnsi="Courier New" w:cs="Courier New"/>
          <w:b/>
          <w:bCs/>
          <w:color w:val="0000CC"/>
          <w:sz w:val="20"/>
          <w:szCs w:val="20"/>
          <w:lang w:val="en-US" w:eastAsia="en-US"/>
        </w:rPr>
        <w:t>}</w:t>
      </w:r>
    </w:p>
    <w:p w14:paraId="244877B1" w14:textId="3B4E4D86" w:rsidR="000F083E" w:rsidRDefault="000F083E" w:rsidP="000F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US"/>
        </w:rPr>
      </w:pPr>
      <w:r w:rsidRPr="00F409F5">
        <w:rPr>
          <w:rFonts w:ascii="Courier New" w:hAnsi="Courier New" w:cs="Courier New"/>
          <w:color w:val="0000CC"/>
          <w:sz w:val="20"/>
          <w:szCs w:val="20"/>
          <w:lang w:val="en-US" w:eastAsia="en-US"/>
        </w:rPr>
        <w:t>\end</w:t>
      </w:r>
      <w:r w:rsidRPr="00F409F5">
        <w:rPr>
          <w:rFonts w:ascii="Courier New" w:hAnsi="Courier New" w:cs="Courier New"/>
          <w:color w:val="000000"/>
          <w:sz w:val="20"/>
          <w:szCs w:val="20"/>
          <w:lang w:val="en-US" w:eastAsia="en-US"/>
        </w:rPr>
        <w:t>{figure}</w:t>
      </w:r>
    </w:p>
    <w:p w14:paraId="4600D9E2" w14:textId="77777777" w:rsidR="008F27C3" w:rsidRPr="00F409F5" w:rsidRDefault="008F27C3" w:rsidP="000F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295E5A9B" w14:textId="3AF09F32" w:rsidR="000F083E" w:rsidRDefault="00F94F0C" w:rsidP="00F94F0C">
      <w:pPr>
        <w:pStyle w:val="Heading3"/>
      </w:pPr>
      <w:r>
        <w:t>Supply Chain Life Cycle</w:t>
      </w:r>
    </w:p>
    <w:p w14:paraId="67F5D860" w14:textId="77777777" w:rsidR="003C0E72" w:rsidRPr="003C0E72" w:rsidRDefault="003C0E72" w:rsidP="003C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 w:val="20"/>
          <w:szCs w:val="20"/>
          <w:lang w:val="en-US" w:eastAsia="en-US"/>
        </w:rPr>
      </w:pPr>
      <w:r w:rsidRPr="003C0E72">
        <w:rPr>
          <w:rFonts w:cs="Courier New"/>
          <w:color w:val="000000"/>
          <w:sz w:val="20"/>
          <w:szCs w:val="20"/>
          <w:lang w:val="en-US" w:eastAsia="en-US"/>
        </w:rPr>
        <w:t xml:space="preserve">In order to better explain the supply chain life cycle of our particular use case we use the simplified version of the system presented in figure </w:t>
      </w:r>
      <w:r w:rsidRPr="003C0E72">
        <w:rPr>
          <w:rFonts w:cs="Courier New"/>
          <w:color w:val="800000"/>
          <w:sz w:val="20"/>
          <w:szCs w:val="20"/>
          <w:lang w:val="en-US" w:eastAsia="en-US"/>
        </w:rPr>
        <w:t>\ref</w:t>
      </w:r>
      <w:r w:rsidRPr="003C0E72">
        <w:rPr>
          <w:rFonts w:cs="Courier New"/>
          <w:color w:val="000000"/>
          <w:sz w:val="20"/>
          <w:szCs w:val="20"/>
          <w:lang w:val="en-US" w:eastAsia="en-US"/>
        </w:rPr>
        <w:t>{fig:</w:t>
      </w:r>
      <w:r w:rsidRPr="003C0E72">
        <w:rPr>
          <w:rFonts w:cs="Courier New"/>
          <w:color w:val="000000"/>
          <w:sz w:val="20"/>
          <w:szCs w:val="20"/>
          <w:u w:val="single"/>
          <w:lang w:val="en-US" w:eastAsia="en-US"/>
        </w:rPr>
        <w:t>monitoring_subdiag</w:t>
      </w:r>
      <w:r w:rsidRPr="003C0E72">
        <w:rPr>
          <w:rFonts w:cs="Courier New"/>
          <w:color w:val="000000"/>
          <w:sz w:val="20"/>
          <w:szCs w:val="20"/>
          <w:lang w:val="en-US" w:eastAsia="en-US"/>
        </w:rPr>
        <w:t xml:space="preserve">}. The simplified version consists of only one supplier and shipper. The company places a new order for components with its supplier and stipulates shipping and handling constraints in the smart contract. </w:t>
      </w:r>
    </w:p>
    <w:p w14:paraId="5D7AB7DC" w14:textId="77777777" w:rsidR="003C0E72" w:rsidRPr="003C0E72" w:rsidRDefault="003C0E72" w:rsidP="003C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47EC5CB8" w14:textId="77777777" w:rsidR="003C0E72" w:rsidRPr="003C0E72" w:rsidRDefault="003C0E72" w:rsidP="003C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3C0E72">
        <w:rPr>
          <w:rFonts w:ascii="Courier New" w:hAnsi="Courier New" w:cs="Courier New"/>
          <w:color w:val="0000CC"/>
          <w:sz w:val="20"/>
          <w:szCs w:val="20"/>
          <w:lang w:val="en-US" w:eastAsia="en-US"/>
        </w:rPr>
        <w:t>\begin</w:t>
      </w:r>
      <w:r w:rsidRPr="003C0E72">
        <w:rPr>
          <w:rFonts w:ascii="Courier New" w:hAnsi="Courier New" w:cs="Courier New"/>
          <w:color w:val="000000"/>
          <w:sz w:val="20"/>
          <w:szCs w:val="20"/>
          <w:lang w:val="en-US" w:eastAsia="en-US"/>
        </w:rPr>
        <w:t>{figure}[h]</w:t>
      </w:r>
    </w:p>
    <w:p w14:paraId="51ADEAF7" w14:textId="77777777" w:rsidR="003C0E72" w:rsidRPr="003C0E72" w:rsidRDefault="003C0E72" w:rsidP="003C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3C0E72">
        <w:rPr>
          <w:rFonts w:ascii="Courier New" w:hAnsi="Courier New" w:cs="Courier New"/>
          <w:color w:val="000000"/>
          <w:sz w:val="20"/>
          <w:szCs w:val="20"/>
          <w:lang w:val="en-US" w:eastAsia="en-US"/>
        </w:rPr>
        <w:tab/>
      </w:r>
      <w:r w:rsidRPr="003C0E72">
        <w:rPr>
          <w:rFonts w:ascii="Courier New" w:hAnsi="Courier New" w:cs="Courier New"/>
          <w:color w:val="800000"/>
          <w:sz w:val="20"/>
          <w:szCs w:val="20"/>
          <w:lang w:val="en-US" w:eastAsia="en-US"/>
        </w:rPr>
        <w:t>\centering</w:t>
      </w:r>
    </w:p>
    <w:p w14:paraId="181BE3B1" w14:textId="2684B751" w:rsidR="003C0E72" w:rsidRPr="003C0E72" w:rsidRDefault="003C0E72" w:rsidP="003C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3C0E72">
        <w:rPr>
          <w:rFonts w:ascii="Courier New" w:hAnsi="Courier New" w:cs="Courier New"/>
          <w:color w:val="000000"/>
          <w:sz w:val="20"/>
          <w:szCs w:val="20"/>
          <w:lang w:val="en-US" w:eastAsia="en-US"/>
        </w:rPr>
        <w:t xml:space="preserve">    </w:t>
      </w:r>
      <w:r w:rsidRPr="003C0E72">
        <w:rPr>
          <w:rFonts w:ascii="Courier New" w:hAnsi="Courier New" w:cs="Courier New"/>
          <w:b/>
          <w:bCs/>
          <w:color w:val="0000CC"/>
          <w:sz w:val="20"/>
          <w:szCs w:val="20"/>
          <w:lang w:val="en-US" w:eastAsia="en-US"/>
        </w:rPr>
        <w:t>\includegraphics</w:t>
      </w:r>
      <w:r w:rsidRPr="003C0E72">
        <w:rPr>
          <w:rFonts w:ascii="Courier New" w:hAnsi="Courier New" w:cs="Courier New"/>
          <w:color w:val="000000"/>
          <w:sz w:val="20"/>
          <w:szCs w:val="20"/>
          <w:lang w:val="en-US" w:eastAsia="en-US"/>
        </w:rPr>
        <w:t>[width=</w:t>
      </w:r>
      <w:r w:rsidR="00972E7F">
        <w:rPr>
          <w:rFonts w:ascii="Courier New" w:hAnsi="Courier New" w:cs="Courier New"/>
          <w:color w:val="000000"/>
          <w:sz w:val="20"/>
          <w:szCs w:val="20"/>
          <w:u w:val="single"/>
          <w:lang w:val="en-US" w:eastAsia="en-US"/>
        </w:rPr>
        <w:t>12</w:t>
      </w:r>
      <w:r w:rsidRPr="003C0E72">
        <w:rPr>
          <w:rFonts w:ascii="Courier New" w:hAnsi="Courier New" w:cs="Courier New"/>
          <w:color w:val="000000"/>
          <w:sz w:val="20"/>
          <w:szCs w:val="20"/>
          <w:u w:val="single"/>
          <w:lang w:val="en-US" w:eastAsia="en-US"/>
        </w:rPr>
        <w:t>0mm</w:t>
      </w:r>
      <w:r w:rsidRPr="003C0E72">
        <w:rPr>
          <w:rFonts w:ascii="Courier New" w:hAnsi="Courier New" w:cs="Courier New"/>
          <w:color w:val="000000"/>
          <w:sz w:val="20"/>
          <w:szCs w:val="20"/>
          <w:lang w:val="en-US" w:eastAsia="en-US"/>
        </w:rPr>
        <w:t>,scale=1]{figs/</w:t>
      </w:r>
      <w:r w:rsidRPr="003C0E72">
        <w:rPr>
          <w:rFonts w:ascii="Courier New" w:hAnsi="Courier New" w:cs="Courier New"/>
          <w:color w:val="000000"/>
          <w:sz w:val="20"/>
          <w:szCs w:val="20"/>
          <w:u w:val="single"/>
          <w:lang w:val="en-US" w:eastAsia="en-US"/>
        </w:rPr>
        <w:t>monitoring_subdiag</w:t>
      </w:r>
      <w:r w:rsidRPr="003C0E72">
        <w:rPr>
          <w:rFonts w:ascii="Courier New" w:hAnsi="Courier New" w:cs="Courier New"/>
          <w:color w:val="000000"/>
          <w:sz w:val="20"/>
          <w:szCs w:val="20"/>
          <w:lang w:val="en-US" w:eastAsia="en-US"/>
        </w:rPr>
        <w:t>}</w:t>
      </w:r>
    </w:p>
    <w:p w14:paraId="00FACE9A" w14:textId="77777777" w:rsidR="003C0E72" w:rsidRPr="003C0E72" w:rsidRDefault="003C0E72" w:rsidP="003C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3C0E72">
        <w:rPr>
          <w:rFonts w:ascii="Courier New" w:hAnsi="Courier New" w:cs="Courier New"/>
          <w:color w:val="000000"/>
          <w:sz w:val="20"/>
          <w:szCs w:val="20"/>
          <w:lang w:val="en-US" w:eastAsia="en-US"/>
        </w:rPr>
        <w:tab/>
      </w:r>
      <w:r w:rsidRPr="003C0E72">
        <w:rPr>
          <w:rFonts w:ascii="Courier New" w:hAnsi="Courier New" w:cs="Courier New"/>
          <w:color w:val="800000"/>
          <w:sz w:val="20"/>
          <w:szCs w:val="20"/>
          <w:lang w:val="en-US" w:eastAsia="en-US"/>
        </w:rPr>
        <w:t>\caption</w:t>
      </w:r>
      <w:r w:rsidRPr="003C0E72">
        <w:rPr>
          <w:rFonts w:ascii="Courier New" w:hAnsi="Courier New" w:cs="Courier New"/>
          <w:color w:val="000000"/>
          <w:sz w:val="20"/>
          <w:szCs w:val="20"/>
          <w:lang w:val="en-US" w:eastAsia="en-US"/>
        </w:rPr>
        <w:t>{Supply chain Life Cycle}</w:t>
      </w:r>
    </w:p>
    <w:p w14:paraId="30D4A07F" w14:textId="77777777" w:rsidR="003C0E72" w:rsidRPr="003C0E72" w:rsidRDefault="003C0E72" w:rsidP="003C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3C0E72">
        <w:rPr>
          <w:rFonts w:ascii="Courier New" w:hAnsi="Courier New" w:cs="Courier New"/>
          <w:color w:val="000000"/>
          <w:sz w:val="20"/>
          <w:szCs w:val="20"/>
          <w:lang w:val="en-US" w:eastAsia="en-US"/>
        </w:rPr>
        <w:tab/>
      </w:r>
      <w:r w:rsidRPr="003C0E72">
        <w:rPr>
          <w:rFonts w:ascii="Courier New" w:hAnsi="Courier New" w:cs="Courier New"/>
          <w:b/>
          <w:bCs/>
          <w:color w:val="0000CC"/>
          <w:sz w:val="20"/>
          <w:szCs w:val="20"/>
          <w:lang w:val="en-US" w:eastAsia="en-US"/>
        </w:rPr>
        <w:t>\label{fig:monitoring_subdiag}</w:t>
      </w:r>
      <w:r w:rsidRPr="003C0E72">
        <w:rPr>
          <w:rFonts w:ascii="Courier New" w:hAnsi="Courier New" w:cs="Courier New"/>
          <w:color w:val="000000"/>
          <w:sz w:val="20"/>
          <w:szCs w:val="20"/>
          <w:lang w:val="en-US" w:eastAsia="en-US"/>
        </w:rPr>
        <w:t xml:space="preserve"> </w:t>
      </w:r>
    </w:p>
    <w:p w14:paraId="681DE49A" w14:textId="77777777" w:rsidR="003C0E72" w:rsidRPr="003C0E72" w:rsidRDefault="003C0E72" w:rsidP="003C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3C0E72">
        <w:rPr>
          <w:rFonts w:ascii="Courier New" w:hAnsi="Courier New" w:cs="Courier New"/>
          <w:color w:val="0000CC"/>
          <w:sz w:val="20"/>
          <w:szCs w:val="20"/>
          <w:lang w:val="en-US" w:eastAsia="en-US"/>
        </w:rPr>
        <w:t>\end</w:t>
      </w:r>
      <w:r w:rsidRPr="003C0E72">
        <w:rPr>
          <w:rFonts w:ascii="Courier New" w:hAnsi="Courier New" w:cs="Courier New"/>
          <w:color w:val="000000"/>
          <w:sz w:val="20"/>
          <w:szCs w:val="20"/>
          <w:lang w:val="en-US" w:eastAsia="en-US"/>
        </w:rPr>
        <w:t>{figure}</w:t>
      </w:r>
    </w:p>
    <w:p w14:paraId="5DD7E3B0" w14:textId="77777777" w:rsidR="003C0E72" w:rsidRPr="003C0E72" w:rsidRDefault="003C0E72" w:rsidP="003C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3C0E72">
        <w:rPr>
          <w:rFonts w:ascii="Courier New" w:hAnsi="Courier New" w:cs="Courier New"/>
          <w:color w:val="606060"/>
          <w:sz w:val="20"/>
          <w:szCs w:val="20"/>
          <w:lang w:val="en-US" w:eastAsia="en-US"/>
        </w:rPr>
        <w:t>%\clearpage</w:t>
      </w:r>
    </w:p>
    <w:p w14:paraId="3E46C322" w14:textId="77777777" w:rsidR="003C0E72" w:rsidRPr="003C0E72" w:rsidRDefault="003C0E72" w:rsidP="003C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20E7C03A" w14:textId="3BB8D448" w:rsidR="00E921C5" w:rsidRPr="003C0E72" w:rsidRDefault="003C0E72" w:rsidP="003C0E72">
      <w:pPr>
        <w:jc w:val="both"/>
        <w:rPr>
          <w:lang w:val="en-US"/>
        </w:rPr>
      </w:pPr>
      <w:r w:rsidRPr="003C0E72">
        <w:rPr>
          <w:color w:val="000000"/>
          <w:sz w:val="24"/>
          <w:szCs w:val="24"/>
          <w:lang w:val="en-US" w:eastAsia="en-US"/>
        </w:rPr>
        <w:lastRenderedPageBreak/>
        <w:t xml:space="preserve">Once the order has been placed it funds the payment channel associated with its supplier. Supplier packages the components along with a tamper proof smart device which will communicate shipping data with the smart contract. The smart device is a Raspberry Pi running a custom program developed as part of this thesis to monitor package conditions and to send signed data to the smart contract. The data is signed with the help of a proprietary post quantum secure algorithm provided by Dr. </w:t>
      </w:r>
      <w:r w:rsidRPr="003C0E72">
        <w:rPr>
          <w:color w:val="000000"/>
          <w:sz w:val="24"/>
          <w:szCs w:val="24"/>
          <w:u w:val="single"/>
          <w:lang w:val="en-US" w:eastAsia="en-US"/>
        </w:rPr>
        <w:t>Rachid</w:t>
      </w:r>
      <w:r w:rsidRPr="003C0E72">
        <w:rPr>
          <w:color w:val="000000"/>
          <w:sz w:val="24"/>
          <w:szCs w:val="24"/>
          <w:lang w:val="en-US" w:eastAsia="en-US"/>
        </w:rPr>
        <w:t xml:space="preserve"> </w:t>
      </w:r>
      <w:r w:rsidRPr="003C0E72">
        <w:rPr>
          <w:color w:val="000000"/>
          <w:sz w:val="24"/>
          <w:szCs w:val="24"/>
          <w:u w:val="single"/>
          <w:lang w:val="en-US" w:eastAsia="en-US"/>
        </w:rPr>
        <w:t>El</w:t>
      </w:r>
      <w:r w:rsidRPr="003C0E72">
        <w:rPr>
          <w:color w:val="000000"/>
          <w:sz w:val="24"/>
          <w:szCs w:val="24"/>
          <w:lang w:val="en-US" w:eastAsia="en-US"/>
        </w:rPr>
        <w:t xml:space="preserve"> </w:t>
      </w:r>
      <w:r w:rsidRPr="003C0E72">
        <w:rPr>
          <w:color w:val="000000"/>
          <w:sz w:val="24"/>
          <w:szCs w:val="24"/>
          <w:u w:val="single"/>
          <w:lang w:val="en-US" w:eastAsia="en-US"/>
        </w:rPr>
        <w:t>Bansarkhani</w:t>
      </w:r>
      <w:r w:rsidRPr="003C0E72">
        <w:rPr>
          <w:color w:val="000000"/>
          <w:sz w:val="24"/>
          <w:szCs w:val="24"/>
          <w:lang w:val="en-US" w:eastAsia="en-US"/>
        </w:rPr>
        <w:t xml:space="preserve">. This algorithm protects integrity of data in the presence of post quantum adversaries. The hardware and software that collectively define a smart package will hence forth be referred to as the </w:t>
      </w:r>
      <w:r w:rsidRPr="003C0E72">
        <w:rPr>
          <w:color w:val="000000"/>
          <w:sz w:val="24"/>
          <w:szCs w:val="24"/>
          <w:u w:val="single"/>
          <w:lang w:val="en-US" w:eastAsia="en-US"/>
        </w:rPr>
        <w:t>IoT</w:t>
      </w:r>
      <w:r w:rsidRPr="003C0E72">
        <w:rPr>
          <w:color w:val="000000"/>
          <w:sz w:val="24"/>
          <w:szCs w:val="24"/>
          <w:lang w:val="en-US" w:eastAsia="en-US"/>
        </w:rPr>
        <w:t xml:space="preserve"> Node. This node can be configured to send data continuously or when special events are triggered i.e. some shipping violation has occurred. We need internet connectivity throughout the shipping life cycle in order to insure monitoring data is continuously communicated with the Smart Contract and </w:t>
      </w:r>
      <w:r w:rsidRPr="003C0E72">
        <w:rPr>
          <w:color w:val="000000"/>
          <w:sz w:val="24"/>
          <w:szCs w:val="24"/>
          <w:u w:val="single"/>
          <w:lang w:val="en-US" w:eastAsia="en-US"/>
        </w:rPr>
        <w:t>IPFS</w:t>
      </w:r>
      <w:r w:rsidRPr="003C0E72">
        <w:rPr>
          <w:color w:val="000000"/>
          <w:sz w:val="24"/>
          <w:szCs w:val="24"/>
          <w:lang w:val="en-US" w:eastAsia="en-US"/>
        </w:rPr>
        <w:t xml:space="preserve">. The </w:t>
      </w:r>
      <w:r w:rsidRPr="003C0E72">
        <w:rPr>
          <w:color w:val="000000"/>
          <w:sz w:val="24"/>
          <w:szCs w:val="24"/>
          <w:u w:val="single"/>
          <w:lang w:val="en-US" w:eastAsia="en-US"/>
        </w:rPr>
        <w:t>IoT</w:t>
      </w:r>
      <w:r w:rsidRPr="003C0E72">
        <w:rPr>
          <w:color w:val="000000"/>
          <w:sz w:val="24"/>
          <w:szCs w:val="24"/>
          <w:lang w:val="en-US" w:eastAsia="en-US"/>
        </w:rPr>
        <w:t xml:space="preserve"> node signs the data with the Post quantum key of the current shipper/ handler.  Monitoring starts as soon as the components are packaged in the supplier warehouse, at this time the data sent to the SC-A.1 is signed with key of the supplier. When the shipper X takes possession of the package from the supplier they scan the package. This scanning event represents changing of ownership of responsibility in the supply chain cycle which means from this point on all data sent to the smart contract will be signed with the key of the shipper X. If there is more than one shipper as show in figure </w:t>
      </w:r>
      <w:r w:rsidRPr="003C0E72">
        <w:rPr>
          <w:color w:val="800000"/>
          <w:sz w:val="24"/>
          <w:szCs w:val="24"/>
          <w:lang w:val="en-US" w:eastAsia="en-US"/>
        </w:rPr>
        <w:t>\ref</w:t>
      </w:r>
      <w:r w:rsidRPr="003C0E72">
        <w:rPr>
          <w:color w:val="000000"/>
          <w:sz w:val="24"/>
          <w:szCs w:val="24"/>
          <w:lang w:val="en-US" w:eastAsia="en-US"/>
        </w:rPr>
        <w:t>{fig:</w:t>
      </w:r>
      <w:r w:rsidRPr="003C0E72">
        <w:rPr>
          <w:color w:val="000000"/>
          <w:sz w:val="24"/>
          <w:szCs w:val="24"/>
          <w:u w:val="single"/>
          <w:lang w:val="en-US" w:eastAsia="en-US"/>
        </w:rPr>
        <w:t>UseCase</w:t>
      </w:r>
      <w:r w:rsidRPr="003C0E72">
        <w:rPr>
          <w:color w:val="000000"/>
          <w:sz w:val="24"/>
          <w:szCs w:val="24"/>
          <w:lang w:val="en-US" w:eastAsia="en-US"/>
        </w:rPr>
        <w:t xml:space="preserve">}, Each one scans the package to take over shipping responsibilities. In our system Smart Contracts and </w:t>
      </w:r>
      <w:r w:rsidRPr="003C0E72">
        <w:rPr>
          <w:color w:val="000000"/>
          <w:sz w:val="24"/>
          <w:szCs w:val="24"/>
          <w:u w:val="single"/>
          <w:lang w:val="en-US" w:eastAsia="en-US"/>
        </w:rPr>
        <w:t>Dapps</w:t>
      </w:r>
      <w:r w:rsidRPr="003C0E72">
        <w:rPr>
          <w:color w:val="000000"/>
          <w:sz w:val="24"/>
          <w:szCs w:val="24"/>
          <w:lang w:val="en-US" w:eastAsia="en-US"/>
        </w:rPr>
        <w:t xml:space="preserve"> are responsible for catching violations and taking appropriate actions to penalize violators and compensate aggrieved parties. This brings full transparency for all stake holders in the supply chain life cycle and resolved disputes if any in an efficient and </w:t>
      </w:r>
      <w:r w:rsidRPr="003C0E72">
        <w:rPr>
          <w:color w:val="000000"/>
          <w:sz w:val="24"/>
          <w:szCs w:val="24"/>
          <w:u w:val="single"/>
          <w:lang w:val="en-US" w:eastAsia="en-US"/>
        </w:rPr>
        <w:t>trustless</w:t>
      </w:r>
      <w:r w:rsidRPr="003C0E72">
        <w:rPr>
          <w:color w:val="000000"/>
          <w:sz w:val="24"/>
          <w:szCs w:val="24"/>
          <w:lang w:val="en-US" w:eastAsia="en-US"/>
        </w:rPr>
        <w:t xml:space="preserve"> manner.</w:t>
      </w:r>
    </w:p>
    <w:p w14:paraId="55F868FF" w14:textId="2476BD56" w:rsidR="000A4CA1" w:rsidRDefault="00D9437E" w:rsidP="00375613">
      <w:pPr>
        <w:pStyle w:val="Heading2"/>
        <w:rPr>
          <w:lang w:val="en-US"/>
        </w:rPr>
      </w:pPr>
      <w:r>
        <w:rPr>
          <w:lang w:val="en-US"/>
        </w:rPr>
        <w:t xml:space="preserve">System </w:t>
      </w:r>
      <w:r w:rsidR="00375613">
        <w:rPr>
          <w:lang w:val="en-US"/>
        </w:rPr>
        <w:t>Architecture</w:t>
      </w:r>
    </w:p>
    <w:p w14:paraId="192E852C" w14:textId="77777777" w:rsidR="00B04CE8" w:rsidRPr="00B04CE8" w:rsidRDefault="00B04CE8" w:rsidP="00CF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 w:val="20"/>
          <w:szCs w:val="20"/>
          <w:lang w:val="en-US" w:eastAsia="en-US"/>
        </w:rPr>
      </w:pPr>
      <w:r w:rsidRPr="00B04CE8">
        <w:rPr>
          <w:rFonts w:cs="Courier New"/>
          <w:color w:val="000000"/>
          <w:sz w:val="20"/>
          <w:szCs w:val="20"/>
          <w:lang w:val="en-US" w:eastAsia="en-US"/>
        </w:rPr>
        <w:t xml:space="preserve">The proposed system for the use case described in </w:t>
      </w:r>
      <w:r w:rsidRPr="00B04CE8">
        <w:rPr>
          <w:rFonts w:cs="Courier New"/>
          <w:color w:val="800000"/>
          <w:sz w:val="20"/>
          <w:szCs w:val="20"/>
          <w:lang w:val="en-US" w:eastAsia="en-US"/>
        </w:rPr>
        <w:t>\ref</w:t>
      </w:r>
      <w:r w:rsidRPr="00B04CE8">
        <w:rPr>
          <w:rFonts w:cs="Courier New"/>
          <w:color w:val="000000"/>
          <w:sz w:val="20"/>
          <w:szCs w:val="20"/>
          <w:lang w:val="en-US" w:eastAsia="en-US"/>
        </w:rPr>
        <w:t>{ST-</w:t>
      </w:r>
      <w:r w:rsidRPr="00B04CE8">
        <w:rPr>
          <w:rFonts w:cs="Courier New"/>
          <w:color w:val="000000"/>
          <w:sz w:val="20"/>
          <w:szCs w:val="20"/>
          <w:u w:val="single"/>
          <w:lang w:val="en-US" w:eastAsia="en-US"/>
        </w:rPr>
        <w:t>Dapp</w:t>
      </w:r>
      <w:r w:rsidRPr="00B04CE8">
        <w:rPr>
          <w:rFonts w:cs="Courier New"/>
          <w:color w:val="000000"/>
          <w:sz w:val="20"/>
          <w:szCs w:val="20"/>
          <w:lang w:val="en-US" w:eastAsia="en-US"/>
        </w:rPr>
        <w:t>-</w:t>
      </w:r>
      <w:r w:rsidRPr="00B04CE8">
        <w:rPr>
          <w:rFonts w:cs="Courier New"/>
          <w:color w:val="000000"/>
          <w:sz w:val="20"/>
          <w:szCs w:val="20"/>
          <w:u w:val="single"/>
          <w:lang w:val="en-US" w:eastAsia="en-US"/>
        </w:rPr>
        <w:t>UC</w:t>
      </w:r>
      <w:r w:rsidRPr="00B04CE8">
        <w:rPr>
          <w:rFonts w:cs="Courier New"/>
          <w:color w:val="000000"/>
          <w:sz w:val="20"/>
          <w:szCs w:val="20"/>
          <w:lang w:val="en-US" w:eastAsia="en-US"/>
        </w:rPr>
        <w:t>} has four main components:</w:t>
      </w:r>
    </w:p>
    <w:p w14:paraId="28B795DE" w14:textId="77777777" w:rsidR="00B04CE8" w:rsidRPr="00B04CE8" w:rsidRDefault="00B04CE8" w:rsidP="00B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B04CE8">
        <w:rPr>
          <w:rFonts w:ascii="Courier New" w:hAnsi="Courier New" w:cs="Courier New"/>
          <w:color w:val="0000CC"/>
          <w:sz w:val="20"/>
          <w:szCs w:val="20"/>
          <w:lang w:val="en-US" w:eastAsia="en-US"/>
        </w:rPr>
        <w:t>\begin</w:t>
      </w:r>
      <w:r w:rsidRPr="00B04CE8">
        <w:rPr>
          <w:rFonts w:ascii="Courier New" w:hAnsi="Courier New" w:cs="Courier New"/>
          <w:color w:val="000000"/>
          <w:sz w:val="20"/>
          <w:szCs w:val="20"/>
          <w:lang w:val="en-US" w:eastAsia="en-US"/>
        </w:rPr>
        <w:t>{enumerate}</w:t>
      </w:r>
    </w:p>
    <w:p w14:paraId="25FD37EC" w14:textId="77777777" w:rsidR="00B04CE8" w:rsidRPr="00B04CE8" w:rsidRDefault="00B04CE8" w:rsidP="00B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B04CE8">
        <w:rPr>
          <w:rFonts w:ascii="Courier New" w:hAnsi="Courier New" w:cs="Courier New"/>
          <w:color w:val="000000"/>
          <w:sz w:val="20"/>
          <w:szCs w:val="20"/>
          <w:lang w:val="en-US" w:eastAsia="en-US"/>
        </w:rPr>
        <w:t xml:space="preserve">  </w:t>
      </w:r>
      <w:r w:rsidRPr="00B04CE8">
        <w:rPr>
          <w:rFonts w:ascii="Courier New" w:hAnsi="Courier New" w:cs="Courier New"/>
          <w:color w:val="800000"/>
          <w:sz w:val="20"/>
          <w:szCs w:val="20"/>
          <w:lang w:val="en-US" w:eastAsia="en-US"/>
        </w:rPr>
        <w:t>\item</w:t>
      </w:r>
      <w:r w:rsidRPr="00B04CE8">
        <w:rPr>
          <w:rFonts w:ascii="Courier New" w:hAnsi="Courier New" w:cs="Courier New"/>
          <w:color w:val="000000"/>
          <w:sz w:val="20"/>
          <w:szCs w:val="20"/>
          <w:lang w:val="en-US" w:eastAsia="en-US"/>
        </w:rPr>
        <w:t xml:space="preserve"> </w:t>
      </w:r>
      <w:r w:rsidRPr="00B04CE8">
        <w:rPr>
          <w:rFonts w:ascii="Courier New" w:hAnsi="Courier New" w:cs="Courier New"/>
          <w:color w:val="000000"/>
          <w:sz w:val="20"/>
          <w:szCs w:val="20"/>
          <w:u w:val="single"/>
          <w:lang w:val="en-US" w:eastAsia="en-US"/>
        </w:rPr>
        <w:t>Ethereum</w:t>
      </w:r>
      <w:r w:rsidRPr="00B04CE8">
        <w:rPr>
          <w:rFonts w:ascii="Courier New" w:hAnsi="Courier New" w:cs="Courier New"/>
          <w:color w:val="000000"/>
          <w:sz w:val="20"/>
          <w:szCs w:val="20"/>
          <w:lang w:val="en-US" w:eastAsia="en-US"/>
        </w:rPr>
        <w:t xml:space="preserve"> Smart contract</w:t>
      </w:r>
    </w:p>
    <w:p w14:paraId="7E571D24" w14:textId="77777777" w:rsidR="00B04CE8" w:rsidRPr="00B04CE8" w:rsidRDefault="00B04CE8" w:rsidP="00B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B04CE8">
        <w:rPr>
          <w:rFonts w:ascii="Courier New" w:hAnsi="Courier New" w:cs="Courier New"/>
          <w:color w:val="000000"/>
          <w:sz w:val="20"/>
          <w:szCs w:val="20"/>
          <w:lang w:val="en-US" w:eastAsia="en-US"/>
        </w:rPr>
        <w:t xml:space="preserve">  </w:t>
      </w:r>
      <w:r w:rsidRPr="00B04CE8">
        <w:rPr>
          <w:rFonts w:ascii="Courier New" w:hAnsi="Courier New" w:cs="Courier New"/>
          <w:color w:val="800000"/>
          <w:sz w:val="20"/>
          <w:szCs w:val="20"/>
          <w:lang w:val="en-US" w:eastAsia="en-US"/>
        </w:rPr>
        <w:t>\item</w:t>
      </w:r>
      <w:r w:rsidRPr="00B04CE8">
        <w:rPr>
          <w:rFonts w:ascii="Courier New" w:hAnsi="Courier New" w:cs="Courier New"/>
          <w:color w:val="000000"/>
          <w:sz w:val="20"/>
          <w:szCs w:val="20"/>
          <w:lang w:val="en-US" w:eastAsia="en-US"/>
        </w:rPr>
        <w:t xml:space="preserve"> </w:t>
      </w:r>
      <w:r w:rsidRPr="00B04CE8">
        <w:rPr>
          <w:rFonts w:ascii="Courier New" w:hAnsi="Courier New" w:cs="Courier New"/>
          <w:color w:val="000000"/>
          <w:sz w:val="20"/>
          <w:szCs w:val="20"/>
          <w:u w:val="single"/>
          <w:lang w:val="en-US" w:eastAsia="en-US"/>
        </w:rPr>
        <w:t>Raiden</w:t>
      </w:r>
      <w:r w:rsidRPr="00B04CE8">
        <w:rPr>
          <w:rFonts w:ascii="Courier New" w:hAnsi="Courier New" w:cs="Courier New"/>
          <w:color w:val="000000"/>
          <w:sz w:val="20"/>
          <w:szCs w:val="20"/>
          <w:lang w:val="en-US" w:eastAsia="en-US"/>
        </w:rPr>
        <w:t xml:space="preserve"> Payment Channels</w:t>
      </w:r>
    </w:p>
    <w:p w14:paraId="6F05E80F" w14:textId="77777777" w:rsidR="00B04CE8" w:rsidRPr="00B04CE8" w:rsidRDefault="00B04CE8" w:rsidP="00B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B04CE8">
        <w:rPr>
          <w:rFonts w:ascii="Courier New" w:hAnsi="Courier New" w:cs="Courier New"/>
          <w:color w:val="000000"/>
          <w:sz w:val="20"/>
          <w:szCs w:val="20"/>
          <w:lang w:val="en-US" w:eastAsia="en-US"/>
        </w:rPr>
        <w:t xml:space="preserve">  </w:t>
      </w:r>
      <w:r w:rsidRPr="00B04CE8">
        <w:rPr>
          <w:rFonts w:ascii="Courier New" w:hAnsi="Courier New" w:cs="Courier New"/>
          <w:color w:val="800000"/>
          <w:sz w:val="20"/>
          <w:szCs w:val="20"/>
          <w:lang w:val="en-US" w:eastAsia="en-US"/>
        </w:rPr>
        <w:t>\item</w:t>
      </w:r>
      <w:r w:rsidRPr="00B04CE8">
        <w:rPr>
          <w:rFonts w:ascii="Courier New" w:hAnsi="Courier New" w:cs="Courier New"/>
          <w:color w:val="000000"/>
          <w:sz w:val="20"/>
          <w:szCs w:val="20"/>
          <w:lang w:val="en-US" w:eastAsia="en-US"/>
        </w:rPr>
        <w:t xml:space="preserve"> Decentralized Application or Master nodes</w:t>
      </w:r>
    </w:p>
    <w:p w14:paraId="50A47C90" w14:textId="77777777" w:rsidR="00B04CE8" w:rsidRPr="00B04CE8" w:rsidRDefault="00B04CE8" w:rsidP="00B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B04CE8">
        <w:rPr>
          <w:rFonts w:ascii="Courier New" w:hAnsi="Courier New" w:cs="Courier New"/>
          <w:color w:val="000000"/>
          <w:sz w:val="20"/>
          <w:szCs w:val="20"/>
          <w:lang w:val="en-US" w:eastAsia="en-US"/>
        </w:rPr>
        <w:t xml:space="preserve">  </w:t>
      </w:r>
      <w:r w:rsidRPr="00B04CE8">
        <w:rPr>
          <w:rFonts w:ascii="Courier New" w:hAnsi="Courier New" w:cs="Courier New"/>
          <w:color w:val="800000"/>
          <w:sz w:val="20"/>
          <w:szCs w:val="20"/>
          <w:lang w:val="en-US" w:eastAsia="en-US"/>
        </w:rPr>
        <w:t>\item</w:t>
      </w:r>
      <w:r w:rsidRPr="00B04CE8">
        <w:rPr>
          <w:rFonts w:ascii="Courier New" w:hAnsi="Courier New" w:cs="Courier New"/>
          <w:color w:val="000000"/>
          <w:sz w:val="20"/>
          <w:szCs w:val="20"/>
          <w:lang w:val="en-US" w:eastAsia="en-US"/>
        </w:rPr>
        <w:t xml:space="preserve"> Smart packages or </w:t>
      </w:r>
      <w:r w:rsidRPr="00B04CE8">
        <w:rPr>
          <w:rFonts w:ascii="Courier New" w:hAnsi="Courier New" w:cs="Courier New"/>
          <w:color w:val="000000"/>
          <w:sz w:val="20"/>
          <w:szCs w:val="20"/>
          <w:u w:val="single"/>
          <w:lang w:val="en-US" w:eastAsia="en-US"/>
        </w:rPr>
        <w:t>IoT</w:t>
      </w:r>
      <w:r w:rsidRPr="00B04CE8">
        <w:rPr>
          <w:rFonts w:ascii="Courier New" w:hAnsi="Courier New" w:cs="Courier New"/>
          <w:color w:val="000000"/>
          <w:sz w:val="20"/>
          <w:szCs w:val="20"/>
          <w:lang w:val="en-US" w:eastAsia="en-US"/>
        </w:rPr>
        <w:t xml:space="preserve"> nodes</w:t>
      </w:r>
    </w:p>
    <w:p w14:paraId="514B768E" w14:textId="77777777" w:rsidR="00B04CE8" w:rsidRPr="00B04CE8" w:rsidRDefault="00B04CE8" w:rsidP="00B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B04CE8">
        <w:rPr>
          <w:rFonts w:ascii="Courier New" w:hAnsi="Courier New" w:cs="Courier New"/>
          <w:color w:val="0000CC"/>
          <w:sz w:val="20"/>
          <w:szCs w:val="20"/>
          <w:lang w:val="en-US" w:eastAsia="en-US"/>
        </w:rPr>
        <w:t>\end</w:t>
      </w:r>
      <w:r w:rsidRPr="00B04CE8">
        <w:rPr>
          <w:rFonts w:ascii="Courier New" w:hAnsi="Courier New" w:cs="Courier New"/>
          <w:color w:val="000000"/>
          <w:sz w:val="20"/>
          <w:szCs w:val="20"/>
          <w:lang w:val="en-US" w:eastAsia="en-US"/>
        </w:rPr>
        <w:t xml:space="preserve">{enumerate} </w:t>
      </w:r>
    </w:p>
    <w:p w14:paraId="5710020C" w14:textId="77777777" w:rsidR="00B04CE8" w:rsidRPr="00B04CE8" w:rsidRDefault="00B04CE8" w:rsidP="00B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7A4A5465" w14:textId="1C2B65BF" w:rsidR="006E7660" w:rsidRPr="00CF0F62" w:rsidRDefault="00B04CE8" w:rsidP="00B04CE8">
      <w:pPr>
        <w:jc w:val="both"/>
        <w:rPr>
          <w:color w:val="000000"/>
          <w:lang w:val="en-US"/>
        </w:rPr>
      </w:pPr>
      <w:r w:rsidRPr="00CF0F62">
        <w:rPr>
          <w:color w:val="000000"/>
          <w:sz w:val="24"/>
          <w:szCs w:val="24"/>
          <w:lang w:val="en-US" w:eastAsia="en-US"/>
        </w:rPr>
        <w:t xml:space="preserve">The abstract system and processes are modeled in figure </w:t>
      </w:r>
      <w:r w:rsidRPr="00CF0F62">
        <w:rPr>
          <w:color w:val="800000"/>
          <w:sz w:val="24"/>
          <w:szCs w:val="24"/>
          <w:lang w:val="en-US" w:eastAsia="en-US"/>
        </w:rPr>
        <w:t>\ref</w:t>
      </w:r>
      <w:r w:rsidRPr="00CF0F62">
        <w:rPr>
          <w:color w:val="000000"/>
          <w:sz w:val="24"/>
          <w:szCs w:val="24"/>
          <w:lang w:val="en-US" w:eastAsia="en-US"/>
        </w:rPr>
        <w:t>{fig:</w:t>
      </w:r>
      <w:r w:rsidRPr="00CF0F62">
        <w:rPr>
          <w:color w:val="000000"/>
          <w:sz w:val="24"/>
          <w:szCs w:val="24"/>
          <w:u w:val="single"/>
          <w:lang w:val="en-US" w:eastAsia="en-US"/>
        </w:rPr>
        <w:t>Abstractdesign</w:t>
      </w:r>
      <w:r w:rsidRPr="00CF0F62">
        <w:rPr>
          <w:color w:val="000000"/>
          <w:sz w:val="24"/>
          <w:szCs w:val="24"/>
          <w:lang w:val="en-US" w:eastAsia="en-US"/>
        </w:rPr>
        <w:t xml:space="preserve">}. Supplier and company agree on shipment conditions in the form of a business contract. These conditions are configured at the start of each shipment cycle. They are instantiated as requirements in a smart contract on the </w:t>
      </w:r>
      <w:r w:rsidRPr="00CF0F62">
        <w:rPr>
          <w:color w:val="000000"/>
          <w:sz w:val="24"/>
          <w:szCs w:val="24"/>
          <w:u w:val="single"/>
          <w:lang w:val="en-US" w:eastAsia="en-US"/>
        </w:rPr>
        <w:t>Ethereum</w:t>
      </w:r>
      <w:r w:rsidRPr="00CF0F62">
        <w:rPr>
          <w:color w:val="000000"/>
          <w:sz w:val="24"/>
          <w:szCs w:val="24"/>
          <w:lang w:val="en-US" w:eastAsia="en-US"/>
        </w:rPr>
        <w:t xml:space="preserve"> </w:t>
      </w:r>
      <w:r w:rsidRPr="00CF0F62">
        <w:rPr>
          <w:color w:val="000000"/>
          <w:sz w:val="24"/>
          <w:szCs w:val="24"/>
          <w:u w:val="single"/>
          <w:lang w:val="en-US" w:eastAsia="en-US"/>
        </w:rPr>
        <w:t>blockchain</w:t>
      </w:r>
      <w:r w:rsidRPr="00CF0F62">
        <w:rPr>
          <w:color w:val="000000"/>
          <w:sz w:val="24"/>
          <w:szCs w:val="24"/>
          <w:lang w:val="en-US" w:eastAsia="en-US"/>
        </w:rPr>
        <w:t xml:space="preserve">. They cannot be altered after being set in the Smart Contract. The terms of the contract can include any type of handling constraints like exposure to high temperature, pressure, air etc. </w:t>
      </w:r>
      <w:r w:rsidRPr="00CF0F62">
        <w:rPr>
          <w:color w:val="000000"/>
          <w:sz w:val="24"/>
          <w:szCs w:val="24"/>
          <w:u w:val="single"/>
          <w:lang w:val="en-US" w:eastAsia="en-US"/>
        </w:rPr>
        <w:t>IoT</w:t>
      </w:r>
      <w:r w:rsidRPr="00CF0F62">
        <w:rPr>
          <w:color w:val="000000"/>
          <w:sz w:val="24"/>
          <w:szCs w:val="24"/>
          <w:lang w:val="en-US" w:eastAsia="en-US"/>
        </w:rPr>
        <w:t xml:space="preserve"> enabled packages </w:t>
      </w:r>
      <w:r w:rsidRPr="00CF0F62">
        <w:rPr>
          <w:color w:val="800000"/>
          <w:sz w:val="24"/>
          <w:szCs w:val="24"/>
          <w:lang w:val="en-US" w:eastAsia="en-US"/>
        </w:rPr>
        <w:t>\ref</w:t>
      </w:r>
      <w:r w:rsidRPr="00CF0F62">
        <w:rPr>
          <w:color w:val="000000"/>
          <w:sz w:val="24"/>
          <w:szCs w:val="24"/>
          <w:lang w:val="en-US" w:eastAsia="en-US"/>
        </w:rPr>
        <w:t>{</w:t>
      </w:r>
      <w:r w:rsidRPr="00CF0F62">
        <w:rPr>
          <w:color w:val="000000"/>
          <w:sz w:val="24"/>
          <w:szCs w:val="24"/>
          <w:u w:val="single"/>
          <w:lang w:val="en-US" w:eastAsia="en-US"/>
        </w:rPr>
        <w:t>IoT</w:t>
      </w:r>
      <w:r w:rsidRPr="00CF0F62">
        <w:rPr>
          <w:color w:val="000000"/>
          <w:sz w:val="24"/>
          <w:szCs w:val="24"/>
          <w:lang w:val="en-US" w:eastAsia="en-US"/>
        </w:rPr>
        <w:t xml:space="preserve">-Nodes} monitor the package contents according to the defined constraints and conditions with the help of embedded sensors. They communicate shipping and </w:t>
      </w:r>
      <w:r w:rsidRPr="00CF0F62">
        <w:rPr>
          <w:color w:val="000000"/>
          <w:sz w:val="24"/>
          <w:szCs w:val="24"/>
          <w:u w:val="single"/>
          <w:lang w:val="en-US" w:eastAsia="en-US"/>
        </w:rPr>
        <w:t>logics</w:t>
      </w:r>
      <w:r w:rsidRPr="00CF0F62">
        <w:rPr>
          <w:color w:val="000000"/>
          <w:sz w:val="24"/>
          <w:szCs w:val="24"/>
          <w:lang w:val="en-US" w:eastAsia="en-US"/>
        </w:rPr>
        <w:t xml:space="preserve"> data with the smart contract. The smart contract can detect any breaches of the agreed upon </w:t>
      </w:r>
      <w:r w:rsidRPr="00CF0F62">
        <w:rPr>
          <w:color w:val="000000"/>
          <w:sz w:val="24"/>
          <w:szCs w:val="24"/>
          <w:lang w:val="en-US" w:eastAsia="en-US"/>
        </w:rPr>
        <w:lastRenderedPageBreak/>
        <w:t xml:space="preserve">terms enabling the system to take appropriate actions to compensate or penalize the parties involved. Payment channels are established between the organization and its suppliers to handle payments efficiently. The payment channels are deployed using </w:t>
      </w:r>
      <w:r w:rsidRPr="00CF0F62">
        <w:rPr>
          <w:color w:val="000000"/>
          <w:sz w:val="24"/>
          <w:szCs w:val="24"/>
          <w:u w:val="single"/>
          <w:lang w:val="en-US" w:eastAsia="en-US"/>
        </w:rPr>
        <w:t>Raiden</w:t>
      </w:r>
      <w:r w:rsidRPr="00CF0F62">
        <w:rPr>
          <w:color w:val="000000"/>
          <w:sz w:val="24"/>
          <w:szCs w:val="24"/>
          <w:lang w:val="en-US" w:eastAsia="en-US"/>
        </w:rPr>
        <w:t xml:space="preserve">. A company and its suppliers agree upon a set of conditions either implicitly or explicitly at the start of each shipping cycle. The terms of conditions are instantiated in the smart contract along with contract number or tracking number of the package. The supplier initializes the </w:t>
      </w:r>
      <w:r w:rsidRPr="00CF0F62">
        <w:rPr>
          <w:color w:val="000000"/>
          <w:sz w:val="24"/>
          <w:szCs w:val="24"/>
          <w:u w:val="single"/>
          <w:lang w:val="en-US" w:eastAsia="en-US"/>
        </w:rPr>
        <w:t>IoT</w:t>
      </w:r>
      <w:r w:rsidRPr="00CF0F62">
        <w:rPr>
          <w:color w:val="000000"/>
          <w:sz w:val="24"/>
          <w:szCs w:val="24"/>
          <w:lang w:val="en-US" w:eastAsia="en-US"/>
        </w:rPr>
        <w:t xml:space="preserve"> module inside smart package with the tracking number. Once initialized this module contacts the smart contract to receive set of conditions associated with the tracking number. The </w:t>
      </w:r>
      <w:r w:rsidRPr="00CF0F62">
        <w:rPr>
          <w:color w:val="000000"/>
          <w:sz w:val="24"/>
          <w:szCs w:val="24"/>
          <w:u w:val="single"/>
          <w:lang w:val="en-US" w:eastAsia="en-US"/>
        </w:rPr>
        <w:t>IoT</w:t>
      </w:r>
      <w:r w:rsidRPr="00CF0F62">
        <w:rPr>
          <w:color w:val="000000"/>
          <w:sz w:val="24"/>
          <w:szCs w:val="24"/>
          <w:lang w:val="en-US" w:eastAsia="en-US"/>
        </w:rPr>
        <w:t xml:space="preserve"> device then starts the monitoring procedure as shown in figure </w:t>
      </w:r>
      <w:r w:rsidRPr="00CF0F62">
        <w:rPr>
          <w:color w:val="800000"/>
          <w:sz w:val="24"/>
          <w:szCs w:val="24"/>
          <w:lang w:val="en-US" w:eastAsia="en-US"/>
        </w:rPr>
        <w:t>\ref</w:t>
      </w:r>
      <w:r w:rsidRPr="00CF0F62">
        <w:rPr>
          <w:color w:val="000000"/>
          <w:sz w:val="24"/>
          <w:szCs w:val="24"/>
          <w:lang w:val="en-US" w:eastAsia="en-US"/>
        </w:rPr>
        <w:t>{fig:</w:t>
      </w:r>
      <w:r w:rsidRPr="00CF0F62">
        <w:rPr>
          <w:color w:val="000000"/>
          <w:sz w:val="24"/>
          <w:szCs w:val="24"/>
          <w:u w:val="single"/>
          <w:lang w:val="en-US" w:eastAsia="en-US"/>
        </w:rPr>
        <w:t>Abstractdesign</w:t>
      </w:r>
      <w:r w:rsidRPr="00CF0F62">
        <w:rPr>
          <w:color w:val="000000"/>
          <w:sz w:val="24"/>
          <w:szCs w:val="24"/>
          <w:lang w:val="en-US" w:eastAsia="en-US"/>
        </w:rPr>
        <w:t xml:space="preserve">}. In order to minimize transaction costs </w:t>
      </w:r>
      <w:r w:rsidRPr="00CF0F62">
        <w:rPr>
          <w:color w:val="000000"/>
          <w:sz w:val="24"/>
          <w:szCs w:val="24"/>
          <w:u w:val="single"/>
          <w:lang w:val="en-US" w:eastAsia="en-US"/>
        </w:rPr>
        <w:t>IoT</w:t>
      </w:r>
      <w:r w:rsidRPr="00CF0F62">
        <w:rPr>
          <w:color w:val="000000"/>
          <w:sz w:val="24"/>
          <w:szCs w:val="24"/>
          <w:lang w:val="en-US" w:eastAsia="en-US"/>
        </w:rPr>
        <w:t xml:space="preserve"> devices only sends violations to be stored in the </w:t>
      </w:r>
      <w:r w:rsidRPr="00CF0F62">
        <w:rPr>
          <w:color w:val="000000"/>
          <w:sz w:val="24"/>
          <w:szCs w:val="24"/>
          <w:u w:val="single"/>
          <w:lang w:val="en-US" w:eastAsia="en-US"/>
        </w:rPr>
        <w:t>blockchain</w:t>
      </w:r>
      <w:r w:rsidRPr="00CF0F62">
        <w:rPr>
          <w:color w:val="000000"/>
          <w:sz w:val="24"/>
          <w:szCs w:val="24"/>
          <w:lang w:val="en-US" w:eastAsia="en-US"/>
        </w:rPr>
        <w:t xml:space="preserve">. Full tracking logs containing sensor data like temperature, location, humidity etc are stored using </w:t>
      </w:r>
      <w:r w:rsidRPr="00CF0F62">
        <w:rPr>
          <w:color w:val="000000"/>
          <w:sz w:val="24"/>
          <w:szCs w:val="24"/>
          <w:u w:val="single"/>
          <w:lang w:val="en-US" w:eastAsia="en-US"/>
        </w:rPr>
        <w:t>IPFS</w:t>
      </w:r>
      <w:r w:rsidRPr="00CF0F62">
        <w:rPr>
          <w:color w:val="000000"/>
          <w:sz w:val="24"/>
          <w:szCs w:val="24"/>
          <w:lang w:val="en-US" w:eastAsia="en-US"/>
        </w:rPr>
        <w:t xml:space="preserve">. The log address or hash is stored in the </w:t>
      </w:r>
      <w:r w:rsidRPr="00CF0F62">
        <w:rPr>
          <w:color w:val="000000"/>
          <w:sz w:val="24"/>
          <w:szCs w:val="24"/>
          <w:u w:val="single"/>
          <w:lang w:val="en-US" w:eastAsia="en-US"/>
        </w:rPr>
        <w:t>blockchain</w:t>
      </w:r>
      <w:r w:rsidRPr="00CF0F62">
        <w:rPr>
          <w:color w:val="000000"/>
          <w:sz w:val="24"/>
          <w:szCs w:val="24"/>
          <w:lang w:val="en-US" w:eastAsia="en-US"/>
        </w:rPr>
        <w:t xml:space="preserve"> which enables our </w:t>
      </w:r>
      <w:r w:rsidRPr="00CF0F62">
        <w:rPr>
          <w:color w:val="000000"/>
          <w:sz w:val="24"/>
          <w:szCs w:val="24"/>
          <w:u w:val="single"/>
          <w:lang w:val="en-US" w:eastAsia="en-US"/>
        </w:rPr>
        <w:t>Dapp</w:t>
      </w:r>
      <w:r w:rsidRPr="00CF0F62">
        <w:rPr>
          <w:color w:val="000000"/>
          <w:sz w:val="24"/>
          <w:szCs w:val="24"/>
          <w:lang w:val="en-US" w:eastAsia="en-US"/>
        </w:rPr>
        <w:t xml:space="preserve"> to always have access to full logs. It can query </w:t>
      </w:r>
      <w:r w:rsidRPr="00CF0F62">
        <w:rPr>
          <w:color w:val="000000"/>
          <w:sz w:val="24"/>
          <w:szCs w:val="24"/>
          <w:u w:val="single"/>
          <w:lang w:val="en-US" w:eastAsia="en-US"/>
        </w:rPr>
        <w:t>IPFS</w:t>
      </w:r>
      <w:r w:rsidRPr="00CF0F62">
        <w:rPr>
          <w:color w:val="000000"/>
          <w:sz w:val="24"/>
          <w:szCs w:val="24"/>
          <w:lang w:val="en-US" w:eastAsia="en-US"/>
        </w:rPr>
        <w:t xml:space="preserve"> nodes using the stored hashes to download complete logs related to any shipping cycle. Once the package is delivered the organization can check the </w:t>
      </w:r>
      <w:r w:rsidRPr="00CF0F62">
        <w:rPr>
          <w:color w:val="000000"/>
          <w:sz w:val="24"/>
          <w:szCs w:val="24"/>
          <w:u w:val="single"/>
          <w:lang w:val="en-US" w:eastAsia="en-US"/>
        </w:rPr>
        <w:t>Dapp</w:t>
      </w:r>
      <w:r w:rsidRPr="00CF0F62">
        <w:rPr>
          <w:color w:val="000000"/>
          <w:sz w:val="24"/>
          <w:szCs w:val="24"/>
          <w:lang w:val="en-US" w:eastAsia="en-US"/>
        </w:rPr>
        <w:t xml:space="preserve"> interface to see if any conditions were violated. If no conditions were violated it transfers full amount to the supplier or shipper. In the event that violations were detected, smart contract communicates them with the monitoring </w:t>
      </w:r>
      <w:r w:rsidRPr="00CF0F62">
        <w:rPr>
          <w:color w:val="000000"/>
          <w:sz w:val="24"/>
          <w:szCs w:val="24"/>
          <w:u w:val="single"/>
          <w:lang w:val="en-US" w:eastAsia="en-US"/>
        </w:rPr>
        <w:t>Dapp</w:t>
      </w:r>
      <w:r w:rsidRPr="00CF0F62">
        <w:rPr>
          <w:color w:val="000000"/>
          <w:sz w:val="24"/>
          <w:szCs w:val="24"/>
          <w:lang w:val="en-US" w:eastAsia="en-US"/>
        </w:rPr>
        <w:t xml:space="preserve">. If any violations occurred the </w:t>
      </w:r>
      <w:r w:rsidRPr="00CF0F62">
        <w:rPr>
          <w:color w:val="000000"/>
          <w:sz w:val="24"/>
          <w:szCs w:val="24"/>
          <w:u w:val="single"/>
          <w:lang w:val="en-US" w:eastAsia="en-US"/>
        </w:rPr>
        <w:t>Dapp</w:t>
      </w:r>
      <w:r w:rsidRPr="00CF0F62">
        <w:rPr>
          <w:color w:val="000000"/>
          <w:sz w:val="24"/>
          <w:szCs w:val="24"/>
          <w:lang w:val="en-US" w:eastAsia="en-US"/>
        </w:rPr>
        <w:t xml:space="preserve"> can determine the party responsible so the user can take appropriate actions. These actions could range from giving the supplier or shipper a bad rating to monetary punishments such as withholding payments etc. Penalties are determined based on the severity of the violations.</w:t>
      </w:r>
    </w:p>
    <w:p w14:paraId="43D3C4A5" w14:textId="77777777" w:rsidR="001A5673" w:rsidRPr="001A5673" w:rsidRDefault="001A5673" w:rsidP="001A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A5673">
        <w:rPr>
          <w:rFonts w:ascii="Courier New" w:hAnsi="Courier New" w:cs="Courier New"/>
          <w:color w:val="0000CC"/>
          <w:sz w:val="20"/>
          <w:szCs w:val="20"/>
          <w:lang w:val="en-US" w:eastAsia="en-US"/>
        </w:rPr>
        <w:t>\begin</w:t>
      </w:r>
      <w:r w:rsidRPr="001A5673">
        <w:rPr>
          <w:rFonts w:ascii="Courier New" w:hAnsi="Courier New" w:cs="Courier New"/>
          <w:color w:val="000000"/>
          <w:sz w:val="20"/>
          <w:szCs w:val="20"/>
          <w:lang w:val="en-US" w:eastAsia="en-US"/>
        </w:rPr>
        <w:t>{figure}[h]</w:t>
      </w:r>
    </w:p>
    <w:p w14:paraId="2E2BBD5E" w14:textId="77777777" w:rsidR="001A5673" w:rsidRPr="001A5673" w:rsidRDefault="001A5673" w:rsidP="001A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A5673">
        <w:rPr>
          <w:rFonts w:ascii="Courier New" w:hAnsi="Courier New" w:cs="Courier New"/>
          <w:color w:val="000000"/>
          <w:sz w:val="20"/>
          <w:szCs w:val="20"/>
          <w:lang w:val="en-US" w:eastAsia="en-US"/>
        </w:rPr>
        <w:tab/>
      </w:r>
      <w:r w:rsidRPr="001A5673">
        <w:rPr>
          <w:rFonts w:ascii="Courier New" w:hAnsi="Courier New" w:cs="Courier New"/>
          <w:color w:val="800000"/>
          <w:sz w:val="20"/>
          <w:szCs w:val="20"/>
          <w:lang w:val="en-US" w:eastAsia="en-US"/>
        </w:rPr>
        <w:t>\centering</w:t>
      </w:r>
    </w:p>
    <w:p w14:paraId="5F0C874E" w14:textId="77777777" w:rsidR="001A5673" w:rsidRPr="001A5673" w:rsidRDefault="001A5673" w:rsidP="001A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A5673">
        <w:rPr>
          <w:rFonts w:ascii="Courier New" w:hAnsi="Courier New" w:cs="Courier New"/>
          <w:color w:val="000000"/>
          <w:sz w:val="20"/>
          <w:szCs w:val="20"/>
          <w:lang w:val="en-US" w:eastAsia="en-US"/>
        </w:rPr>
        <w:t xml:space="preserve">    </w:t>
      </w:r>
      <w:r w:rsidRPr="001A5673">
        <w:rPr>
          <w:rFonts w:ascii="Courier New" w:hAnsi="Courier New" w:cs="Courier New"/>
          <w:b/>
          <w:bCs/>
          <w:color w:val="0000CC"/>
          <w:sz w:val="20"/>
          <w:szCs w:val="20"/>
          <w:lang w:val="en-US" w:eastAsia="en-US"/>
        </w:rPr>
        <w:t>\includegraphics</w:t>
      </w:r>
      <w:r w:rsidRPr="001A5673">
        <w:rPr>
          <w:rFonts w:ascii="Courier New" w:hAnsi="Courier New" w:cs="Courier New"/>
          <w:color w:val="000000"/>
          <w:sz w:val="20"/>
          <w:szCs w:val="20"/>
          <w:lang w:val="en-US" w:eastAsia="en-US"/>
        </w:rPr>
        <w:t>[width=</w:t>
      </w:r>
      <w:r w:rsidRPr="001A5673">
        <w:rPr>
          <w:rFonts w:ascii="Courier New" w:hAnsi="Courier New" w:cs="Courier New"/>
          <w:color w:val="000000"/>
          <w:sz w:val="20"/>
          <w:szCs w:val="20"/>
          <w:u w:val="single"/>
          <w:lang w:val="en-US" w:eastAsia="en-US"/>
        </w:rPr>
        <w:t>180mm</w:t>
      </w:r>
      <w:r w:rsidRPr="001A5673">
        <w:rPr>
          <w:rFonts w:ascii="Courier New" w:hAnsi="Courier New" w:cs="Courier New"/>
          <w:color w:val="000000"/>
          <w:sz w:val="20"/>
          <w:szCs w:val="20"/>
          <w:lang w:val="en-US" w:eastAsia="en-US"/>
        </w:rPr>
        <w:t>,scale=1]{figs/</w:t>
      </w:r>
      <w:r w:rsidRPr="001A5673">
        <w:rPr>
          <w:rFonts w:ascii="Courier New" w:hAnsi="Courier New" w:cs="Courier New"/>
          <w:color w:val="000000"/>
          <w:sz w:val="20"/>
          <w:szCs w:val="20"/>
          <w:u w:val="single"/>
          <w:lang w:val="en-US" w:eastAsia="en-US"/>
        </w:rPr>
        <w:t>Abstractdesign</w:t>
      </w:r>
      <w:r w:rsidRPr="001A5673">
        <w:rPr>
          <w:rFonts w:ascii="Courier New" w:hAnsi="Courier New" w:cs="Courier New"/>
          <w:color w:val="000000"/>
          <w:sz w:val="20"/>
          <w:szCs w:val="20"/>
          <w:lang w:val="en-US" w:eastAsia="en-US"/>
        </w:rPr>
        <w:t>}</w:t>
      </w:r>
    </w:p>
    <w:p w14:paraId="7EAF9219" w14:textId="77777777" w:rsidR="001A5673" w:rsidRPr="001A5673" w:rsidRDefault="001A5673" w:rsidP="001A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A5673">
        <w:rPr>
          <w:rFonts w:ascii="Courier New" w:hAnsi="Courier New" w:cs="Courier New"/>
          <w:color w:val="000000"/>
          <w:sz w:val="20"/>
          <w:szCs w:val="20"/>
          <w:lang w:val="en-US" w:eastAsia="en-US"/>
        </w:rPr>
        <w:tab/>
      </w:r>
      <w:r w:rsidRPr="001A5673">
        <w:rPr>
          <w:rFonts w:ascii="Courier New" w:hAnsi="Courier New" w:cs="Courier New"/>
          <w:color w:val="800000"/>
          <w:sz w:val="20"/>
          <w:szCs w:val="20"/>
          <w:lang w:val="en-US" w:eastAsia="en-US"/>
        </w:rPr>
        <w:t>\caption</w:t>
      </w:r>
      <w:r w:rsidRPr="001A5673">
        <w:rPr>
          <w:rFonts w:ascii="Courier New" w:hAnsi="Courier New" w:cs="Courier New"/>
          <w:color w:val="000000"/>
          <w:sz w:val="20"/>
          <w:szCs w:val="20"/>
          <w:lang w:val="en-US" w:eastAsia="en-US"/>
        </w:rPr>
        <w:t>{Shipment Tracker – Abstract Design}</w:t>
      </w:r>
    </w:p>
    <w:p w14:paraId="3084D653" w14:textId="77777777" w:rsidR="001A5673" w:rsidRPr="001A5673" w:rsidRDefault="001A5673" w:rsidP="001A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A5673">
        <w:rPr>
          <w:rFonts w:ascii="Courier New" w:hAnsi="Courier New" w:cs="Courier New"/>
          <w:color w:val="000000"/>
          <w:sz w:val="20"/>
          <w:szCs w:val="20"/>
          <w:lang w:val="en-US" w:eastAsia="en-US"/>
        </w:rPr>
        <w:tab/>
      </w:r>
      <w:r w:rsidRPr="001A5673">
        <w:rPr>
          <w:rFonts w:ascii="Courier New" w:hAnsi="Courier New" w:cs="Courier New"/>
          <w:b/>
          <w:bCs/>
          <w:color w:val="0000CC"/>
          <w:sz w:val="20"/>
          <w:szCs w:val="20"/>
          <w:lang w:val="en-US" w:eastAsia="en-US"/>
        </w:rPr>
        <w:t>\label{fig:Abstractdesign}</w:t>
      </w:r>
    </w:p>
    <w:p w14:paraId="26F7D128" w14:textId="77777777" w:rsidR="00DB7BC2" w:rsidRDefault="001A5673" w:rsidP="001A5673">
      <w:pPr>
        <w:jc w:val="both"/>
        <w:rPr>
          <w:rFonts w:ascii="Times New Roman" w:hAnsi="Times New Roman"/>
          <w:color w:val="000000"/>
          <w:sz w:val="24"/>
          <w:szCs w:val="24"/>
          <w:lang w:val="en-US" w:eastAsia="en-US"/>
        </w:rPr>
      </w:pPr>
      <w:r w:rsidRPr="001A5673">
        <w:rPr>
          <w:rFonts w:ascii="Times New Roman" w:hAnsi="Times New Roman"/>
          <w:color w:val="0000CC"/>
          <w:sz w:val="24"/>
          <w:szCs w:val="24"/>
          <w:lang w:val="en-US" w:eastAsia="en-US"/>
        </w:rPr>
        <w:t>\end</w:t>
      </w:r>
      <w:r w:rsidRPr="001A5673">
        <w:rPr>
          <w:rFonts w:ascii="Times New Roman" w:hAnsi="Times New Roman"/>
          <w:color w:val="000000"/>
          <w:sz w:val="24"/>
          <w:szCs w:val="24"/>
          <w:lang w:val="en-US" w:eastAsia="en-US"/>
        </w:rPr>
        <w:t>{figure}</w:t>
      </w:r>
    </w:p>
    <w:p w14:paraId="35AC41AD" w14:textId="242E802C" w:rsidR="00B73A0B" w:rsidRDefault="00B73A0B" w:rsidP="001A5673">
      <w:pPr>
        <w:jc w:val="both"/>
        <w:rPr>
          <w:rFonts w:ascii="Times New Roman" w:hAnsi="Times New Roman"/>
          <w:color w:val="800000"/>
          <w:sz w:val="24"/>
          <w:szCs w:val="24"/>
          <w:lang w:val="en-US" w:eastAsia="en-US"/>
        </w:rPr>
      </w:pPr>
      <w:r w:rsidRPr="00F409F5">
        <w:rPr>
          <w:rFonts w:ascii="Times New Roman" w:hAnsi="Times New Roman"/>
          <w:color w:val="800000"/>
          <w:sz w:val="24"/>
          <w:szCs w:val="24"/>
          <w:lang w:val="en-US" w:eastAsia="en-US"/>
        </w:rPr>
        <w:t>\clearpage</w:t>
      </w:r>
    </w:p>
    <w:p w14:paraId="16F630EB" w14:textId="306704F8" w:rsidR="00B73A0B" w:rsidRDefault="00412F05" w:rsidP="00441771">
      <w:pPr>
        <w:pStyle w:val="Heading2"/>
        <w:rPr>
          <w:lang w:val="en-US"/>
        </w:rPr>
      </w:pPr>
      <w:r>
        <w:rPr>
          <w:lang w:val="en-US"/>
        </w:rPr>
        <w:t xml:space="preserve">Architecture - </w:t>
      </w:r>
      <w:r w:rsidR="00441771">
        <w:rPr>
          <w:lang w:val="en-US"/>
        </w:rPr>
        <w:t>Block Diagram Overview</w:t>
      </w:r>
    </w:p>
    <w:p w14:paraId="7B366246" w14:textId="47C36E5F" w:rsidR="005C6C43" w:rsidRPr="00225871" w:rsidRDefault="00225871" w:rsidP="002D7CD1">
      <w:pPr>
        <w:jc w:val="both"/>
        <w:rPr>
          <w:lang w:val="en-US"/>
        </w:rPr>
      </w:pPr>
      <w:r>
        <w:rPr>
          <w:lang w:val="en-US"/>
        </w:rPr>
        <w:t xml:space="preserve">Figure </w:t>
      </w:r>
      <w:r w:rsidRPr="00225871">
        <w:rPr>
          <w:color w:val="800000"/>
          <w:lang w:val="en-US"/>
        </w:rPr>
        <w:t>\ref</w:t>
      </w:r>
      <w:r w:rsidRPr="00225871">
        <w:rPr>
          <w:color w:val="000000"/>
          <w:lang w:val="en-US"/>
        </w:rPr>
        <w:t>{fig:</w:t>
      </w:r>
      <w:r w:rsidRPr="00225871">
        <w:rPr>
          <w:color w:val="000000"/>
          <w:u w:val="single"/>
          <w:lang w:val="en-US"/>
        </w:rPr>
        <w:t>ArchitectureBD</w:t>
      </w:r>
      <w:r w:rsidRPr="00225871">
        <w:rPr>
          <w:color w:val="000000"/>
          <w:lang w:val="en-US"/>
        </w:rPr>
        <w:t xml:space="preserve">} shows the architectural overview of our system. </w:t>
      </w:r>
      <w:r>
        <w:rPr>
          <w:color w:val="000000"/>
          <w:lang w:val="en-US"/>
        </w:rPr>
        <w:t>This system is composed of three high level components</w:t>
      </w:r>
      <w:r w:rsidR="00B323D5">
        <w:rPr>
          <w:color w:val="000000"/>
          <w:lang w:val="en-US"/>
        </w:rPr>
        <w:t>, Master Node</w:t>
      </w:r>
      <w:r w:rsidR="005F411A">
        <w:rPr>
          <w:color w:val="000000"/>
          <w:lang w:val="en-US"/>
        </w:rPr>
        <w:t xml:space="preserve"> (see </w:t>
      </w:r>
      <w:r w:rsidR="005F411A" w:rsidRPr="00B4050F">
        <w:rPr>
          <w:color w:val="800000"/>
          <w:lang w:val="en-US"/>
        </w:rPr>
        <w:t>\ref</w:t>
      </w:r>
      <w:r w:rsidR="005F411A" w:rsidRPr="00B4050F">
        <w:rPr>
          <w:color w:val="000000"/>
          <w:lang w:val="en-US"/>
        </w:rPr>
        <w:t>{</w:t>
      </w:r>
      <w:r w:rsidR="005F411A" w:rsidRPr="00B4050F">
        <w:rPr>
          <w:color w:val="000000"/>
          <w:u w:val="single"/>
          <w:lang w:val="en-US"/>
        </w:rPr>
        <w:t>MasterNode</w:t>
      </w:r>
      <w:r w:rsidR="005F411A" w:rsidRPr="00B4050F">
        <w:rPr>
          <w:color w:val="000000"/>
          <w:lang w:val="en-US"/>
        </w:rPr>
        <w:t>}</w:t>
      </w:r>
      <w:r w:rsidR="005F411A">
        <w:rPr>
          <w:color w:val="000000"/>
          <w:lang w:val="en-US"/>
        </w:rPr>
        <w:t>)</w:t>
      </w:r>
      <w:r w:rsidR="00B323D5">
        <w:rPr>
          <w:color w:val="000000"/>
          <w:lang w:val="en-US"/>
        </w:rPr>
        <w:t>, IoT Node</w:t>
      </w:r>
      <w:r w:rsidR="005F411A">
        <w:rPr>
          <w:color w:val="000000"/>
          <w:lang w:val="en-US"/>
        </w:rPr>
        <w:t xml:space="preserve"> (see </w:t>
      </w:r>
      <w:r w:rsidR="00B4050F" w:rsidRPr="00B4050F">
        <w:rPr>
          <w:color w:val="800000"/>
          <w:lang w:val="en-US"/>
        </w:rPr>
        <w:t>\ref</w:t>
      </w:r>
      <w:r w:rsidR="00B4050F" w:rsidRPr="00B4050F">
        <w:rPr>
          <w:color w:val="000000"/>
          <w:lang w:val="en-US"/>
        </w:rPr>
        <w:t>{</w:t>
      </w:r>
      <w:r w:rsidR="00B4050F" w:rsidRPr="00B4050F">
        <w:rPr>
          <w:color w:val="000000"/>
          <w:u w:val="single"/>
          <w:lang w:val="en-US"/>
        </w:rPr>
        <w:t>IoTNode</w:t>
      </w:r>
      <w:r w:rsidR="00B4050F" w:rsidRPr="00B4050F">
        <w:rPr>
          <w:color w:val="000000"/>
          <w:lang w:val="en-US"/>
        </w:rPr>
        <w:t>}</w:t>
      </w:r>
      <w:r w:rsidR="005F411A">
        <w:rPr>
          <w:color w:val="000000"/>
          <w:lang w:val="en-US"/>
        </w:rPr>
        <w:t>)</w:t>
      </w:r>
      <w:r w:rsidR="00B323D5">
        <w:rPr>
          <w:color w:val="000000"/>
          <w:lang w:val="en-US"/>
        </w:rPr>
        <w:t>, and Smart Contract</w:t>
      </w:r>
      <w:r w:rsidR="005F411A">
        <w:rPr>
          <w:color w:val="000000"/>
          <w:lang w:val="en-US"/>
        </w:rPr>
        <w:t xml:space="preserve"> (see </w:t>
      </w:r>
      <w:r w:rsidR="007C1B93" w:rsidRPr="007C1B93">
        <w:rPr>
          <w:color w:val="800000"/>
          <w:lang w:val="en-US"/>
        </w:rPr>
        <w:t>\ref</w:t>
      </w:r>
      <w:r w:rsidR="007C1B93" w:rsidRPr="007C1B93">
        <w:rPr>
          <w:color w:val="000000"/>
          <w:lang w:val="en-US"/>
        </w:rPr>
        <w:t>{ST-SC}</w:t>
      </w:r>
      <w:r w:rsidR="005F411A">
        <w:rPr>
          <w:color w:val="000000"/>
          <w:lang w:val="en-US"/>
        </w:rPr>
        <w:t>)</w:t>
      </w:r>
      <w:r w:rsidR="00B323D5">
        <w:rPr>
          <w:color w:val="000000"/>
          <w:lang w:val="en-US"/>
        </w:rPr>
        <w:t xml:space="preserve">. </w:t>
      </w:r>
      <w:r w:rsidR="008E0DF4">
        <w:rPr>
          <w:color w:val="000000"/>
          <w:lang w:val="en-US"/>
        </w:rPr>
        <w:t xml:space="preserve"> The Master Node provides overview of the entire </w:t>
      </w:r>
      <w:r w:rsidR="00AF640B">
        <w:rPr>
          <w:color w:val="000000"/>
          <w:lang w:val="en-US"/>
        </w:rPr>
        <w:t>supply chain</w:t>
      </w:r>
      <w:r w:rsidR="008E0DF4">
        <w:rPr>
          <w:color w:val="000000"/>
          <w:lang w:val="en-US"/>
        </w:rPr>
        <w:t xml:space="preserve"> including </w:t>
      </w:r>
      <w:r w:rsidR="00AF640B">
        <w:rPr>
          <w:color w:val="000000"/>
          <w:lang w:val="en-US"/>
        </w:rPr>
        <w:t>activities</w:t>
      </w:r>
      <w:r w:rsidR="008E0DF4">
        <w:rPr>
          <w:color w:val="000000"/>
          <w:lang w:val="en-US"/>
        </w:rPr>
        <w:t xml:space="preserve"> within individual supply lines. It also handles compensation and </w:t>
      </w:r>
      <w:r w:rsidR="00E21483">
        <w:rPr>
          <w:color w:val="000000"/>
          <w:lang w:val="en-US"/>
        </w:rPr>
        <w:t>payments</w:t>
      </w:r>
      <w:r w:rsidR="008E0DF4">
        <w:rPr>
          <w:color w:val="000000"/>
          <w:lang w:val="en-US"/>
        </w:rPr>
        <w:t xml:space="preserve"> to suppliers</w:t>
      </w:r>
      <w:r w:rsidR="00E21483">
        <w:rPr>
          <w:color w:val="000000"/>
          <w:lang w:val="en-US"/>
        </w:rPr>
        <w:t xml:space="preserve">. The </w:t>
      </w:r>
      <w:r w:rsidR="00AF640B">
        <w:rPr>
          <w:color w:val="000000"/>
          <w:lang w:val="en-US"/>
        </w:rPr>
        <w:t>IoT Node</w:t>
      </w:r>
      <w:r w:rsidR="006E1152">
        <w:rPr>
          <w:color w:val="000000"/>
          <w:lang w:val="en-US"/>
        </w:rPr>
        <w:t>s monitor package conditions and communicate</w:t>
      </w:r>
      <w:r w:rsidR="009C2DD9">
        <w:rPr>
          <w:color w:val="000000"/>
          <w:lang w:val="en-US"/>
        </w:rPr>
        <w:t>s</w:t>
      </w:r>
      <w:r w:rsidR="006E1152">
        <w:rPr>
          <w:color w:val="000000"/>
          <w:lang w:val="en-US"/>
        </w:rPr>
        <w:t xml:space="preserve"> logging and tracking data with Smart Contract and IPFS</w:t>
      </w:r>
      <w:r w:rsidR="0078105B">
        <w:rPr>
          <w:color w:val="000000"/>
          <w:lang w:val="en-US"/>
        </w:rPr>
        <w:t xml:space="preserve">. The </w:t>
      </w:r>
      <w:r w:rsidR="00AF640B">
        <w:rPr>
          <w:color w:val="000000"/>
          <w:lang w:val="en-US"/>
        </w:rPr>
        <w:t>Smart Contrac</w:t>
      </w:r>
      <w:r w:rsidR="00924D9C">
        <w:rPr>
          <w:color w:val="000000"/>
          <w:lang w:val="en-US"/>
        </w:rPr>
        <w:t>t</w:t>
      </w:r>
      <w:r w:rsidR="00AF640B">
        <w:rPr>
          <w:color w:val="000000"/>
          <w:lang w:val="en-US"/>
        </w:rPr>
        <w:t xml:space="preserve"> provides fu</w:t>
      </w:r>
      <w:r w:rsidR="00924D9C">
        <w:rPr>
          <w:color w:val="000000"/>
          <w:lang w:val="en-US"/>
        </w:rPr>
        <w:t xml:space="preserve">nction and logic to serve as a trustless </w:t>
      </w:r>
      <w:r w:rsidR="00AF640B">
        <w:rPr>
          <w:color w:val="000000"/>
          <w:lang w:val="en-US"/>
        </w:rPr>
        <w:t>bridge between Master Node and IoT Node.</w:t>
      </w:r>
      <w:r w:rsidR="009C2DD9">
        <w:rPr>
          <w:color w:val="000000"/>
          <w:lang w:val="en-US"/>
        </w:rPr>
        <w:t xml:space="preserve"> Master Node queries the smart contract to get </w:t>
      </w:r>
      <w:r w:rsidR="00D41101">
        <w:rPr>
          <w:color w:val="000000"/>
          <w:lang w:val="en-US"/>
        </w:rPr>
        <w:t xml:space="preserve">IPFS </w:t>
      </w:r>
      <w:r w:rsidR="009C2DD9">
        <w:rPr>
          <w:color w:val="000000"/>
          <w:lang w:val="en-US"/>
        </w:rPr>
        <w:t xml:space="preserve">log locations and </w:t>
      </w:r>
      <w:r w:rsidR="00D41101">
        <w:rPr>
          <w:color w:val="000000"/>
          <w:lang w:val="en-US"/>
        </w:rPr>
        <w:t xml:space="preserve">shipping </w:t>
      </w:r>
      <w:r w:rsidR="009C2DD9">
        <w:rPr>
          <w:color w:val="000000"/>
          <w:lang w:val="en-US"/>
        </w:rPr>
        <w:t>violations.</w:t>
      </w:r>
    </w:p>
    <w:p w14:paraId="5E93076F" w14:textId="77777777" w:rsidR="00477D44" w:rsidRPr="00477D44" w:rsidRDefault="00477D44" w:rsidP="00477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\begin</w:t>
      </w:r>
      <w:r w:rsidRPr="00477D44">
        <w:rPr>
          <w:rFonts w:ascii="Courier New" w:hAnsi="Courier New" w:cs="Courier New"/>
          <w:color w:val="000000"/>
          <w:sz w:val="20"/>
          <w:szCs w:val="20"/>
          <w:lang w:val="en-US" w:eastAsia="en-US"/>
        </w:rPr>
        <w:t>{figure}[h]</w:t>
      </w:r>
    </w:p>
    <w:p w14:paraId="4991060A" w14:textId="77777777" w:rsidR="00477D44" w:rsidRPr="00477D44" w:rsidRDefault="00477D44" w:rsidP="00477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\centering</w:t>
      </w:r>
    </w:p>
    <w:p w14:paraId="5BA189DE" w14:textId="77777777" w:rsidR="00477D44" w:rsidRPr="00477D44" w:rsidRDefault="00477D44" w:rsidP="00477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lastRenderedPageBreak/>
        <w:t xml:space="preserve">    </w:t>
      </w:r>
      <w:r w:rsidRPr="00477D44">
        <w:rPr>
          <w:rFonts w:ascii="Courier New" w:hAnsi="Courier New" w:cs="Courier New"/>
          <w:b/>
          <w:bCs/>
          <w:color w:val="0000CC"/>
          <w:sz w:val="20"/>
          <w:szCs w:val="20"/>
          <w:lang w:val="en-US" w:eastAsia="en-US"/>
        </w:rPr>
        <w:t>\includegraphics</w:t>
      </w:r>
      <w:r w:rsidRPr="00477D44">
        <w:rPr>
          <w:rFonts w:ascii="Courier New" w:hAnsi="Courier New" w:cs="Courier New"/>
          <w:color w:val="000000"/>
          <w:sz w:val="20"/>
          <w:szCs w:val="20"/>
          <w:lang w:val="en-US" w:eastAsia="en-US"/>
        </w:rPr>
        <w:t>[width=</w:t>
      </w:r>
      <w:r w:rsidRPr="00477D44">
        <w:rPr>
          <w:rFonts w:ascii="Courier New" w:hAnsi="Courier New" w:cs="Courier New"/>
          <w:color w:val="000000"/>
          <w:sz w:val="20"/>
          <w:szCs w:val="20"/>
          <w:u w:val="single"/>
          <w:lang w:val="en-US" w:eastAsia="en-US"/>
        </w:rPr>
        <w:t>180mm</w:t>
      </w:r>
      <w:r w:rsidRPr="00477D44">
        <w:rPr>
          <w:rFonts w:ascii="Courier New" w:hAnsi="Courier New" w:cs="Courier New"/>
          <w:color w:val="000000"/>
          <w:sz w:val="20"/>
          <w:szCs w:val="20"/>
          <w:lang w:val="en-US" w:eastAsia="en-US"/>
        </w:rPr>
        <w:t>,scale=1]{figs/</w:t>
      </w:r>
      <w:r w:rsidRPr="00477D44">
        <w:rPr>
          <w:rFonts w:ascii="Courier New" w:hAnsi="Courier New" w:cs="Courier New"/>
          <w:color w:val="000000"/>
          <w:sz w:val="20"/>
          <w:szCs w:val="20"/>
          <w:u w:val="single"/>
          <w:lang w:val="en-US" w:eastAsia="en-US"/>
        </w:rPr>
        <w:t>Blockdiagram</w:t>
      </w:r>
      <w:r w:rsidRPr="00477D44">
        <w:rPr>
          <w:rFonts w:ascii="Courier New" w:hAnsi="Courier New" w:cs="Courier New"/>
          <w:color w:val="000000"/>
          <w:sz w:val="20"/>
          <w:szCs w:val="20"/>
          <w:lang w:val="en-US" w:eastAsia="en-US"/>
        </w:rPr>
        <w:t>}</w:t>
      </w:r>
    </w:p>
    <w:p w14:paraId="5F32FA7D" w14:textId="77777777" w:rsidR="00477D44" w:rsidRPr="00477D44" w:rsidRDefault="00477D44" w:rsidP="00477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\caption</w:t>
      </w:r>
      <w:r w:rsidRPr="00477D44">
        <w:rPr>
          <w:rFonts w:ascii="Courier New" w:hAnsi="Courier New" w:cs="Courier New"/>
          <w:color w:val="000000"/>
          <w:sz w:val="20"/>
          <w:szCs w:val="20"/>
          <w:lang w:val="en-US" w:eastAsia="en-US"/>
        </w:rPr>
        <w:t>{Shipment Tracker – System Block Diagram}</w:t>
      </w:r>
    </w:p>
    <w:p w14:paraId="41C07C61" w14:textId="77777777" w:rsidR="00477D44" w:rsidRPr="00477D44" w:rsidRDefault="00477D44" w:rsidP="00477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b/>
          <w:bCs/>
          <w:color w:val="0000CC"/>
          <w:sz w:val="20"/>
          <w:szCs w:val="20"/>
          <w:lang w:val="en-US" w:eastAsia="en-US"/>
        </w:rPr>
        <w:t>\label{fig:ArchitectureBD}</w:t>
      </w:r>
      <w:r w:rsidRPr="00477D44">
        <w:rPr>
          <w:rFonts w:ascii="Courier New" w:hAnsi="Courier New" w:cs="Courier New"/>
          <w:color w:val="000000"/>
          <w:sz w:val="20"/>
          <w:szCs w:val="20"/>
          <w:lang w:val="en-US" w:eastAsia="en-US"/>
        </w:rPr>
        <w:t xml:space="preserve"> </w:t>
      </w:r>
    </w:p>
    <w:p w14:paraId="10706F75" w14:textId="77777777" w:rsidR="00477D44" w:rsidRPr="00477D44" w:rsidRDefault="00477D44" w:rsidP="00477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\end</w:t>
      </w:r>
      <w:r w:rsidRPr="00477D44">
        <w:rPr>
          <w:rFonts w:ascii="Courier New" w:hAnsi="Courier New" w:cs="Courier New"/>
          <w:color w:val="000000"/>
          <w:sz w:val="20"/>
          <w:szCs w:val="20"/>
          <w:lang w:val="en-US" w:eastAsia="en-US"/>
        </w:rPr>
        <w:t>{figure}</w:t>
      </w:r>
    </w:p>
    <w:p w14:paraId="35B69D57" w14:textId="37D68A7B" w:rsidR="00441771" w:rsidRDefault="00477D44" w:rsidP="00477D44">
      <w:pPr>
        <w:rPr>
          <w:rFonts w:ascii="Times New Roman" w:hAnsi="Times New Roman"/>
          <w:color w:val="800000"/>
          <w:sz w:val="24"/>
          <w:szCs w:val="24"/>
          <w:lang w:val="en-US" w:eastAsia="en-US"/>
        </w:rPr>
      </w:pPr>
      <w:r w:rsidRPr="00477D44">
        <w:rPr>
          <w:rFonts w:ascii="Times New Roman" w:hAnsi="Times New Roman"/>
          <w:color w:val="800000"/>
          <w:sz w:val="24"/>
          <w:szCs w:val="24"/>
          <w:lang w:val="en-US" w:eastAsia="en-US"/>
        </w:rPr>
        <w:t>\clearpage</w:t>
      </w:r>
    </w:p>
    <w:p w14:paraId="3C8B62BB" w14:textId="4267D6AA" w:rsidR="00D80A3C" w:rsidRDefault="00D80A3C" w:rsidP="00D80A3C">
      <w:pPr>
        <w:pStyle w:val="Heading2"/>
      </w:pPr>
      <w:r>
        <w:t>\subsection{System Components}</w:t>
      </w:r>
    </w:p>
    <w:p w14:paraId="5ECE20CA" w14:textId="61BBF23E" w:rsidR="001F3132" w:rsidRPr="00CC1FBE" w:rsidRDefault="00D80A3C" w:rsidP="0070145C">
      <w:pPr>
        <w:jc w:val="both"/>
        <w:rPr>
          <w:color w:val="FF0000"/>
          <w:lang w:val="en-US"/>
        </w:rPr>
      </w:pPr>
      <w:r w:rsidRPr="00CC1FBE">
        <w:rPr>
          <w:color w:val="FF0000"/>
          <w:lang w:val="en-US"/>
        </w:rPr>
        <w:t>This section details individual high level components. In sections \ref{</w:t>
      </w:r>
      <w:r w:rsidRPr="00CC1FBE">
        <w:rPr>
          <w:color w:val="FF0000"/>
          <w:u w:val="single"/>
          <w:lang w:val="en-US"/>
        </w:rPr>
        <w:t>MasterNode</w:t>
      </w:r>
      <w:r w:rsidRPr="00CC1FBE">
        <w:rPr>
          <w:color w:val="FF0000"/>
          <w:lang w:val="en-US"/>
        </w:rPr>
        <w:t>}, \ref{</w:t>
      </w:r>
      <w:r w:rsidRPr="00CC1FBE">
        <w:rPr>
          <w:color w:val="FF0000"/>
          <w:u w:val="single"/>
          <w:lang w:val="en-US"/>
        </w:rPr>
        <w:t>IoTNode</w:t>
      </w:r>
      <w:r w:rsidRPr="00CC1FBE">
        <w:rPr>
          <w:color w:val="FF0000"/>
          <w:lang w:val="en-US"/>
        </w:rPr>
        <w:t>}, and \ref{ST-SC} tackles each component individually and describes sub modules and their relationship to other components.</w:t>
      </w:r>
    </w:p>
    <w:p w14:paraId="79114CD2" w14:textId="4D84E752" w:rsidR="006C682D" w:rsidRDefault="007355D7" w:rsidP="007355D7">
      <w:pPr>
        <w:pStyle w:val="Heading3"/>
        <w:rPr>
          <w:lang w:val="en-US"/>
        </w:rPr>
      </w:pPr>
      <w:r w:rsidRPr="007355D7">
        <w:rPr>
          <w:lang w:val="en-US"/>
        </w:rPr>
        <w:t>Decentralized Monitoring Application - Master Node</w:t>
      </w:r>
    </w:p>
    <w:p w14:paraId="7EAB02DC" w14:textId="04DC4403" w:rsidR="00266779" w:rsidRDefault="001F3132" w:rsidP="00DC7D8F">
      <w:pPr>
        <w:jc w:val="both"/>
        <w:rPr>
          <w:lang w:val="en-US"/>
        </w:rPr>
      </w:pPr>
      <w:r>
        <w:rPr>
          <w:lang w:val="en-US"/>
        </w:rPr>
        <w:t>Figure</w:t>
      </w:r>
      <w:r w:rsidR="00793620">
        <w:rPr>
          <w:lang w:val="en-US"/>
        </w:rPr>
        <w:t xml:space="preserve"> </w:t>
      </w:r>
      <w:r w:rsidR="00793620" w:rsidRPr="00225871">
        <w:rPr>
          <w:color w:val="800000"/>
          <w:lang w:val="en-US"/>
        </w:rPr>
        <w:t>\ref</w:t>
      </w:r>
      <w:r w:rsidR="00793620" w:rsidRPr="00225871">
        <w:rPr>
          <w:color w:val="000000"/>
          <w:lang w:val="en-US"/>
        </w:rPr>
        <w:t>{fig:</w:t>
      </w:r>
      <w:r w:rsidR="00793620" w:rsidRPr="00477D44">
        <w:rPr>
          <w:rFonts w:ascii="Courier New" w:hAnsi="Courier New" w:cs="Courier New"/>
          <w:b/>
          <w:bCs/>
          <w:color w:val="0000CC"/>
          <w:sz w:val="20"/>
          <w:szCs w:val="20"/>
          <w:lang w:val="en-US" w:eastAsia="en-US"/>
        </w:rPr>
        <w:t>Architecture</w:t>
      </w:r>
      <w:r w:rsidR="00793620">
        <w:rPr>
          <w:rFonts w:ascii="Courier New" w:hAnsi="Courier New" w:cs="Courier New"/>
          <w:b/>
          <w:bCs/>
          <w:color w:val="0000CC"/>
          <w:sz w:val="20"/>
          <w:szCs w:val="20"/>
          <w:lang w:val="en-US" w:eastAsia="en-US"/>
        </w:rPr>
        <w:t>MN</w:t>
      </w:r>
      <w:r w:rsidR="00793620" w:rsidRPr="00225871">
        <w:rPr>
          <w:color w:val="000000"/>
          <w:lang w:val="en-US"/>
        </w:rPr>
        <w:t>}</w:t>
      </w:r>
      <w:r w:rsidR="00DC7D8F">
        <w:rPr>
          <w:color w:val="000000"/>
          <w:lang w:val="en-US"/>
        </w:rPr>
        <w:t xml:space="preserve"> details the architecture of </w:t>
      </w:r>
      <w:r w:rsidR="00793620" w:rsidRPr="00225871">
        <w:rPr>
          <w:color w:val="000000"/>
          <w:lang w:val="en-US"/>
        </w:rPr>
        <w:t xml:space="preserve"> </w:t>
      </w:r>
      <w:r>
        <w:rPr>
          <w:lang w:val="en-US"/>
        </w:rPr>
        <w:t>Master Node</w:t>
      </w:r>
      <w:r w:rsidR="00DC7D8F">
        <w:rPr>
          <w:lang w:val="en-US"/>
        </w:rPr>
        <w:t>. This component contains the main decentralized application for monitoring all shipments across multiple supply lines. Its primary intent is to provide administrators or managers a comprehensive overview of the entire supply chain. Ethereum public key serves as the main access control mechanism in this module. It uses the public key to determine which processes o</w:t>
      </w:r>
      <w:r w:rsidR="00360E1D">
        <w:rPr>
          <w:lang w:val="en-US"/>
        </w:rPr>
        <w:t xml:space="preserve">r supply lines a user can view or access. </w:t>
      </w:r>
      <w:r w:rsidR="005D34FB">
        <w:rPr>
          <w:lang w:val="en-US"/>
        </w:rPr>
        <w:t xml:space="preserve">The access rights are defined and stored in the smart contract. Master Node has two main sub modules. One module deals with payments and payments channels. This module relies on Raiden (see </w:t>
      </w:r>
      <w:r w:rsidR="00011604" w:rsidRPr="004A518F">
        <w:rPr>
          <w:color w:val="800000"/>
          <w:lang w:val="en-US"/>
        </w:rPr>
        <w:t>\ref</w:t>
      </w:r>
      <w:r w:rsidR="00011604" w:rsidRPr="004A518F">
        <w:rPr>
          <w:color w:val="000000"/>
          <w:lang w:val="en-US"/>
        </w:rPr>
        <w:t>{</w:t>
      </w:r>
      <w:r w:rsidR="00011604" w:rsidRPr="004A518F">
        <w:rPr>
          <w:color w:val="000000"/>
          <w:u w:val="single"/>
          <w:lang w:val="en-US"/>
        </w:rPr>
        <w:t>raiden</w:t>
      </w:r>
      <w:r w:rsidR="00011604" w:rsidRPr="004A518F">
        <w:rPr>
          <w:color w:val="000000"/>
          <w:lang w:val="en-US"/>
        </w:rPr>
        <w:t>}</w:t>
      </w:r>
      <w:r w:rsidR="005D34FB">
        <w:rPr>
          <w:lang w:val="en-US"/>
        </w:rPr>
        <w:t>)</w:t>
      </w:r>
      <w:r w:rsidR="008C0A29">
        <w:rPr>
          <w:lang w:val="en-US"/>
        </w:rPr>
        <w:t xml:space="preserve"> API</w:t>
      </w:r>
      <w:r w:rsidR="005D34FB">
        <w:rPr>
          <w:lang w:val="en-US"/>
        </w:rPr>
        <w:t xml:space="preserve"> </w:t>
      </w:r>
      <w:r w:rsidR="004A518F">
        <w:rPr>
          <w:lang w:val="en-US"/>
        </w:rPr>
        <w:t>to establish payment channels. Raiden client must be runni</w:t>
      </w:r>
      <w:r w:rsidR="008C0A29">
        <w:rPr>
          <w:lang w:val="en-US"/>
        </w:rPr>
        <w:t>ng</w:t>
      </w:r>
      <w:r w:rsidR="00F126B8">
        <w:rPr>
          <w:lang w:val="en-US"/>
        </w:rPr>
        <w:t xml:space="preserve"> and fully synced with Ethereum blockchain</w:t>
      </w:r>
      <w:r w:rsidR="008C0A29">
        <w:rPr>
          <w:lang w:val="en-US"/>
        </w:rPr>
        <w:t xml:space="preserve"> for this module to function. The second module interfaces with the Shipment Tracker smart contract </w:t>
      </w:r>
      <w:r w:rsidR="00C65AEE">
        <w:rPr>
          <w:lang w:val="en-US"/>
        </w:rPr>
        <w:t xml:space="preserve">deployed on the Ethereum blockchain. The associated GUI for this module (see fig </w:t>
      </w:r>
      <w:r w:rsidR="00C65AEE" w:rsidRPr="00225871">
        <w:rPr>
          <w:color w:val="800000"/>
          <w:lang w:val="en-US"/>
        </w:rPr>
        <w:t>\ref</w:t>
      </w:r>
      <w:r w:rsidR="00C65AEE" w:rsidRPr="00225871">
        <w:rPr>
          <w:color w:val="000000"/>
          <w:lang w:val="en-US"/>
        </w:rPr>
        <w:t>{fig:</w:t>
      </w:r>
      <w:r w:rsidR="00C65AEE" w:rsidRPr="00477D44">
        <w:rPr>
          <w:rFonts w:ascii="Courier New" w:hAnsi="Courier New" w:cs="Courier New"/>
          <w:b/>
          <w:bCs/>
          <w:color w:val="0000CC"/>
          <w:sz w:val="20"/>
          <w:szCs w:val="20"/>
          <w:lang w:val="en-US" w:eastAsia="en-US"/>
        </w:rPr>
        <w:t>Architecture</w:t>
      </w:r>
      <w:r w:rsidR="00C65AEE">
        <w:rPr>
          <w:rFonts w:ascii="Courier New" w:hAnsi="Courier New" w:cs="Courier New"/>
          <w:b/>
          <w:bCs/>
          <w:color w:val="0000CC"/>
          <w:sz w:val="20"/>
          <w:szCs w:val="20"/>
          <w:lang w:val="en-US" w:eastAsia="en-US"/>
        </w:rPr>
        <w:t>MN</w:t>
      </w:r>
      <w:r w:rsidR="00C65AEE" w:rsidRPr="00225871">
        <w:rPr>
          <w:color w:val="000000"/>
          <w:lang w:val="en-US"/>
        </w:rPr>
        <w:t>}</w:t>
      </w:r>
      <w:r w:rsidR="00C65AEE">
        <w:rPr>
          <w:lang w:val="en-US"/>
        </w:rPr>
        <w:t>)</w:t>
      </w:r>
      <w:r w:rsidR="00000586">
        <w:rPr>
          <w:lang w:val="en-US"/>
        </w:rPr>
        <w:t xml:space="preserve"> can be used to define </w:t>
      </w:r>
      <w:r w:rsidR="000A5A0A">
        <w:rPr>
          <w:lang w:val="en-US"/>
        </w:rPr>
        <w:t xml:space="preserve">requirements and </w:t>
      </w:r>
      <w:r w:rsidR="00302CB1">
        <w:rPr>
          <w:lang w:val="en-US"/>
        </w:rPr>
        <w:t>constraints</w:t>
      </w:r>
      <w:r w:rsidR="000A5A0A">
        <w:rPr>
          <w:lang w:val="en-US"/>
        </w:rPr>
        <w:t xml:space="preserve"> on shipments and packages that must be followed by suppliers and shippers. </w:t>
      </w:r>
      <w:r w:rsidR="00CB7486">
        <w:rPr>
          <w:lang w:val="en-US"/>
        </w:rPr>
        <w:t>This module uses web3 JavaScript library, and Meta</w:t>
      </w:r>
      <w:r w:rsidR="00277DA9">
        <w:rPr>
          <w:lang w:val="en-US"/>
        </w:rPr>
        <w:t>M</w:t>
      </w:r>
      <w:r w:rsidR="00CB7486">
        <w:rPr>
          <w:lang w:val="en-US"/>
        </w:rPr>
        <w:t>ask browser extension to broadcast transactions to the Ethereum Blockchain.</w:t>
      </w:r>
      <w:r w:rsidR="002655C8">
        <w:rPr>
          <w:lang w:val="en-US"/>
        </w:rPr>
        <w:t xml:space="preserve"> MetaMask allows us to run our Dapp Master Node without running a full Ethereum Node.</w:t>
      </w:r>
      <w:r w:rsidR="00AD4F01">
        <w:rPr>
          <w:lang w:val="en-US"/>
        </w:rPr>
        <w:t xml:space="preserve"> </w:t>
      </w:r>
      <w:r w:rsidR="004A5A74">
        <w:rPr>
          <w:lang w:val="en-US"/>
        </w:rPr>
        <w:t xml:space="preserve">The implementation details and functions of each submodule in Master Node are described in </w:t>
      </w:r>
      <w:r w:rsidR="00CC1FBE" w:rsidRPr="00751F18">
        <w:rPr>
          <w:color w:val="800000"/>
          <w:lang w:val="en-US"/>
        </w:rPr>
        <w:t>\ref</w:t>
      </w:r>
      <w:r w:rsidR="00CC1FBE" w:rsidRPr="00751F18">
        <w:rPr>
          <w:color w:val="000000"/>
          <w:lang w:val="en-US"/>
        </w:rPr>
        <w:t>{</w:t>
      </w:r>
      <w:r w:rsidR="00CC1FBE" w:rsidRPr="00751F18">
        <w:rPr>
          <w:color w:val="000000"/>
          <w:u w:val="single"/>
          <w:lang w:val="en-US"/>
        </w:rPr>
        <w:t>IMN</w:t>
      </w:r>
      <w:r w:rsidR="00CC1FBE" w:rsidRPr="00751F18">
        <w:rPr>
          <w:color w:val="000000"/>
          <w:lang w:val="en-US"/>
        </w:rPr>
        <w:t>}</w:t>
      </w:r>
      <w:r w:rsidR="004A5A74">
        <w:rPr>
          <w:color w:val="000000"/>
          <w:lang w:val="en-US"/>
        </w:rPr>
        <w:t xml:space="preserve">. </w:t>
      </w:r>
    </w:p>
    <w:p w14:paraId="553B9E01" w14:textId="77777777" w:rsidR="007D3289" w:rsidRPr="00477D44" w:rsidRDefault="007D3289" w:rsidP="007D3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\begin</w:t>
      </w:r>
      <w:r w:rsidRPr="00477D44">
        <w:rPr>
          <w:rFonts w:ascii="Courier New" w:hAnsi="Courier New" w:cs="Courier New"/>
          <w:color w:val="000000"/>
          <w:sz w:val="20"/>
          <w:szCs w:val="20"/>
          <w:lang w:val="en-US" w:eastAsia="en-US"/>
        </w:rPr>
        <w:t>{figure}[h]</w:t>
      </w:r>
    </w:p>
    <w:p w14:paraId="6B296693" w14:textId="77777777" w:rsidR="007D3289" w:rsidRPr="00477D44" w:rsidRDefault="007D3289" w:rsidP="007D3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\centering</w:t>
      </w:r>
    </w:p>
    <w:p w14:paraId="2E5109EB" w14:textId="4BD4D500" w:rsidR="007D3289" w:rsidRPr="00477D44" w:rsidRDefault="007D3289" w:rsidP="007D3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 xml:space="preserve">    </w:t>
      </w:r>
      <w:r w:rsidRPr="00477D44">
        <w:rPr>
          <w:rFonts w:ascii="Courier New" w:hAnsi="Courier New" w:cs="Courier New"/>
          <w:b/>
          <w:bCs/>
          <w:color w:val="0000CC"/>
          <w:sz w:val="20"/>
          <w:szCs w:val="20"/>
          <w:lang w:val="en-US" w:eastAsia="en-US"/>
        </w:rPr>
        <w:t>\includegraphics</w:t>
      </w:r>
      <w:r w:rsidRPr="00477D44">
        <w:rPr>
          <w:rFonts w:ascii="Courier New" w:hAnsi="Courier New" w:cs="Courier New"/>
          <w:color w:val="000000"/>
          <w:sz w:val="20"/>
          <w:szCs w:val="20"/>
          <w:lang w:val="en-US" w:eastAsia="en-US"/>
        </w:rPr>
        <w:t>[width=</w:t>
      </w:r>
      <w:r w:rsidR="005A3BF6">
        <w:rPr>
          <w:rFonts w:ascii="Courier New" w:hAnsi="Courier New" w:cs="Courier New"/>
          <w:color w:val="000000"/>
          <w:sz w:val="20"/>
          <w:szCs w:val="20"/>
          <w:u w:val="single"/>
          <w:lang w:val="en-US" w:eastAsia="en-US"/>
        </w:rPr>
        <w:t>16</w:t>
      </w:r>
      <w:r w:rsidRPr="00477D44">
        <w:rPr>
          <w:rFonts w:ascii="Courier New" w:hAnsi="Courier New" w:cs="Courier New"/>
          <w:color w:val="000000"/>
          <w:sz w:val="20"/>
          <w:szCs w:val="20"/>
          <w:u w:val="single"/>
          <w:lang w:val="en-US" w:eastAsia="en-US"/>
        </w:rPr>
        <w:t>0mm</w:t>
      </w:r>
      <w:r w:rsidRPr="00477D44">
        <w:rPr>
          <w:rFonts w:ascii="Courier New" w:hAnsi="Courier New" w:cs="Courier New"/>
          <w:color w:val="000000"/>
          <w:sz w:val="20"/>
          <w:szCs w:val="20"/>
          <w:lang w:val="en-US" w:eastAsia="en-US"/>
        </w:rPr>
        <w:t>,scale=1]{figs/</w:t>
      </w:r>
      <w:r w:rsidRPr="007D3289">
        <w:rPr>
          <w:rFonts w:ascii="Courier New" w:hAnsi="Courier New" w:cs="Courier New"/>
          <w:color w:val="000000"/>
          <w:sz w:val="20"/>
          <w:szCs w:val="20"/>
          <w:u w:val="single"/>
          <w:lang w:val="en-US" w:eastAsia="en-US"/>
        </w:rPr>
        <w:t>MasterNode-BD</w:t>
      </w:r>
      <w:r w:rsidRPr="00477D44">
        <w:rPr>
          <w:rFonts w:ascii="Courier New" w:hAnsi="Courier New" w:cs="Courier New"/>
          <w:color w:val="000000"/>
          <w:sz w:val="20"/>
          <w:szCs w:val="20"/>
          <w:lang w:val="en-US" w:eastAsia="en-US"/>
        </w:rPr>
        <w:t>}</w:t>
      </w:r>
    </w:p>
    <w:p w14:paraId="75F6413A" w14:textId="46DB05DE" w:rsidR="007D3289" w:rsidRPr="00477D44" w:rsidRDefault="007D3289" w:rsidP="007D3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\caption</w:t>
      </w:r>
      <w:r w:rsidR="00C24704">
        <w:rPr>
          <w:rFonts w:ascii="Courier New" w:hAnsi="Courier New" w:cs="Courier New"/>
          <w:color w:val="000000"/>
          <w:sz w:val="20"/>
          <w:szCs w:val="20"/>
          <w:lang w:val="en-US" w:eastAsia="en-US"/>
        </w:rPr>
        <w:t xml:space="preserve">{Master Node – </w:t>
      </w:r>
      <w:r w:rsidRPr="00477D44">
        <w:rPr>
          <w:rFonts w:ascii="Courier New" w:hAnsi="Courier New" w:cs="Courier New"/>
          <w:color w:val="000000"/>
          <w:sz w:val="20"/>
          <w:szCs w:val="20"/>
          <w:lang w:val="en-US" w:eastAsia="en-US"/>
        </w:rPr>
        <w:t>Block Diagram}</w:t>
      </w:r>
    </w:p>
    <w:p w14:paraId="03314B81" w14:textId="50118D4D" w:rsidR="007D3289" w:rsidRPr="00477D44" w:rsidRDefault="007D3289" w:rsidP="007D3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b/>
          <w:bCs/>
          <w:color w:val="0000CC"/>
          <w:sz w:val="20"/>
          <w:szCs w:val="20"/>
          <w:lang w:val="en-US" w:eastAsia="en-US"/>
        </w:rPr>
        <w:t>\label{fig:Architecture</w:t>
      </w:r>
      <w:r w:rsidR="006E1A25">
        <w:rPr>
          <w:rFonts w:ascii="Courier New" w:hAnsi="Courier New" w:cs="Courier New"/>
          <w:b/>
          <w:bCs/>
          <w:color w:val="0000CC"/>
          <w:sz w:val="20"/>
          <w:szCs w:val="20"/>
          <w:lang w:val="en-US" w:eastAsia="en-US"/>
        </w:rPr>
        <w:t>MN</w:t>
      </w:r>
      <w:r w:rsidRPr="00477D44">
        <w:rPr>
          <w:rFonts w:ascii="Courier New" w:hAnsi="Courier New" w:cs="Courier New"/>
          <w:b/>
          <w:bCs/>
          <w:color w:val="0000CC"/>
          <w:sz w:val="20"/>
          <w:szCs w:val="20"/>
          <w:lang w:val="en-US" w:eastAsia="en-US"/>
        </w:rPr>
        <w:t>}</w:t>
      </w:r>
      <w:r w:rsidRPr="00477D44">
        <w:rPr>
          <w:rFonts w:ascii="Courier New" w:hAnsi="Courier New" w:cs="Courier New"/>
          <w:color w:val="000000"/>
          <w:sz w:val="20"/>
          <w:szCs w:val="20"/>
          <w:lang w:val="en-US" w:eastAsia="en-US"/>
        </w:rPr>
        <w:t xml:space="preserve"> </w:t>
      </w:r>
    </w:p>
    <w:p w14:paraId="152A4A0A" w14:textId="77777777" w:rsidR="007D3289" w:rsidRPr="00477D44" w:rsidRDefault="007D3289" w:rsidP="007D3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\end</w:t>
      </w:r>
      <w:r w:rsidRPr="00477D44">
        <w:rPr>
          <w:rFonts w:ascii="Courier New" w:hAnsi="Courier New" w:cs="Courier New"/>
          <w:color w:val="000000"/>
          <w:sz w:val="20"/>
          <w:szCs w:val="20"/>
          <w:lang w:val="en-US" w:eastAsia="en-US"/>
        </w:rPr>
        <w:t>{figure}</w:t>
      </w:r>
    </w:p>
    <w:p w14:paraId="3DB1489E" w14:textId="05F41876" w:rsidR="007D3289" w:rsidRDefault="00751F18" w:rsidP="00266779">
      <w:pPr>
        <w:rPr>
          <w:color w:val="800000"/>
        </w:rPr>
      </w:pPr>
      <w:r>
        <w:rPr>
          <w:color w:val="800000"/>
        </w:rPr>
        <w:t>\clea</w:t>
      </w:r>
      <w:r w:rsidR="00C331E0">
        <w:rPr>
          <w:color w:val="800000"/>
        </w:rPr>
        <w:t>r</w:t>
      </w:r>
      <w:r>
        <w:rPr>
          <w:color w:val="800000"/>
        </w:rPr>
        <w:t>page</w:t>
      </w:r>
    </w:p>
    <w:p w14:paraId="005B231D" w14:textId="17726D82" w:rsidR="004A53A6" w:rsidRDefault="004A53A6" w:rsidP="004A53A6">
      <w:pPr>
        <w:pStyle w:val="Heading3"/>
        <w:rPr>
          <w:lang w:val="en-US"/>
        </w:rPr>
      </w:pPr>
      <w:r w:rsidRPr="004A53A6">
        <w:rPr>
          <w:lang w:val="en-US"/>
        </w:rPr>
        <w:t>IoT Powered Smart Packages - IoT Nodes</w:t>
      </w:r>
    </w:p>
    <w:p w14:paraId="1BDFD38B" w14:textId="6DB7178C" w:rsidR="004A53A6" w:rsidRPr="00616FED" w:rsidRDefault="004A53A6" w:rsidP="00616FED">
      <w:pPr>
        <w:jc w:val="both"/>
        <w:rPr>
          <w:color w:val="000000"/>
          <w:lang w:val="en-US"/>
        </w:rPr>
      </w:pPr>
      <w:r>
        <w:rPr>
          <w:lang w:val="en-US"/>
        </w:rPr>
        <w:t xml:space="preserve">Figure </w:t>
      </w:r>
      <w:r w:rsidRPr="00225871">
        <w:rPr>
          <w:color w:val="800000"/>
          <w:lang w:val="en-US"/>
        </w:rPr>
        <w:t>\ref</w:t>
      </w:r>
      <w:r w:rsidRPr="00225871">
        <w:rPr>
          <w:color w:val="000000"/>
          <w:lang w:val="en-US"/>
        </w:rPr>
        <w:t>{fig:</w:t>
      </w:r>
      <w:r w:rsidRPr="00477D44">
        <w:rPr>
          <w:rFonts w:ascii="Courier New" w:hAnsi="Courier New" w:cs="Courier New"/>
          <w:b/>
          <w:bCs/>
          <w:color w:val="0000CC"/>
          <w:sz w:val="20"/>
          <w:szCs w:val="20"/>
          <w:lang w:val="en-US" w:eastAsia="en-US"/>
        </w:rPr>
        <w:t>Architecture</w:t>
      </w:r>
      <w:r w:rsidR="00DB10AF">
        <w:rPr>
          <w:rFonts w:ascii="Courier New" w:hAnsi="Courier New" w:cs="Courier New"/>
          <w:b/>
          <w:bCs/>
          <w:color w:val="0000CC"/>
          <w:sz w:val="20"/>
          <w:szCs w:val="20"/>
          <w:lang w:val="en-US" w:eastAsia="en-US"/>
        </w:rPr>
        <w:t>IoT</w:t>
      </w:r>
      <w:r w:rsidRPr="00225871">
        <w:rPr>
          <w:color w:val="000000"/>
          <w:lang w:val="en-US"/>
        </w:rPr>
        <w:t>}</w:t>
      </w:r>
      <w:r>
        <w:rPr>
          <w:color w:val="000000"/>
          <w:lang w:val="en-US"/>
        </w:rPr>
        <w:t xml:space="preserve"> shows the architecture of IoT Nodes. </w:t>
      </w:r>
      <w:r w:rsidR="0032523A">
        <w:rPr>
          <w:color w:val="000000"/>
          <w:lang w:val="en-US"/>
        </w:rPr>
        <w:t xml:space="preserve"> IoT Node is an embedded device with various sensors attached to monitor s</w:t>
      </w:r>
      <w:r w:rsidR="000017E5">
        <w:rPr>
          <w:color w:val="000000"/>
          <w:lang w:val="en-US"/>
        </w:rPr>
        <w:t>hipment/</w:t>
      </w:r>
      <w:r w:rsidR="0032523A">
        <w:rPr>
          <w:color w:val="000000"/>
          <w:lang w:val="en-US"/>
        </w:rPr>
        <w:t xml:space="preserve">package conditions. IoT core logic is sub divided into three main modules Initialization Module, Sensor Module, and Utils Module. </w:t>
      </w:r>
      <w:r w:rsidR="0043355C">
        <w:rPr>
          <w:color w:val="000000"/>
          <w:lang w:val="en-US"/>
        </w:rPr>
        <w:t>Initialization module is responsible for bootstrapping the device at the start of each new shipping cycle. It sets the shipment tracking number, sets the contract address, sets m</w:t>
      </w:r>
      <w:r w:rsidR="007C6BD9">
        <w:rPr>
          <w:color w:val="000000"/>
          <w:lang w:val="en-US"/>
        </w:rPr>
        <w:t>onitoring and logging intervals,</w:t>
      </w:r>
      <w:r w:rsidR="0043355C">
        <w:rPr>
          <w:color w:val="000000"/>
          <w:lang w:val="en-US"/>
        </w:rPr>
        <w:t xml:space="preserve"> and initializes the attached sensors</w:t>
      </w:r>
      <w:r w:rsidR="007C6BD9">
        <w:rPr>
          <w:color w:val="000000"/>
          <w:lang w:val="en-US"/>
        </w:rPr>
        <w:t>.</w:t>
      </w:r>
      <w:r w:rsidR="0032523A">
        <w:rPr>
          <w:color w:val="000000"/>
          <w:lang w:val="en-US"/>
        </w:rPr>
        <w:t xml:space="preserve"> </w:t>
      </w:r>
      <w:r w:rsidR="00C364E4">
        <w:rPr>
          <w:color w:val="000000"/>
          <w:lang w:val="en-US"/>
        </w:rPr>
        <w:t xml:space="preserve">The device enters monitoring phase after initialization is complete. In this phase the IoT node first contacts the </w:t>
      </w:r>
      <w:r w:rsidR="00756C86">
        <w:rPr>
          <w:color w:val="000000"/>
          <w:lang w:val="en-US"/>
        </w:rPr>
        <w:t xml:space="preserve">Shipment Tracker Smart </w:t>
      </w:r>
      <w:r w:rsidR="00756C86">
        <w:rPr>
          <w:color w:val="000000"/>
          <w:lang w:val="en-US"/>
        </w:rPr>
        <w:lastRenderedPageBreak/>
        <w:t>Contract to get a list of conditions associated with the current tracking number. It then starts monitoring functions</w:t>
      </w:r>
      <w:r w:rsidR="00FA43B9">
        <w:rPr>
          <w:color w:val="000000"/>
          <w:lang w:val="en-US"/>
        </w:rPr>
        <w:t xml:space="preserve"> </w:t>
      </w:r>
      <w:r w:rsidR="00756C86">
        <w:rPr>
          <w:color w:val="000000"/>
          <w:lang w:val="en-US"/>
        </w:rPr>
        <w:t xml:space="preserve">to periodically check that no condition gets violated. If any violations are found it </w:t>
      </w:r>
      <w:r w:rsidR="00342391">
        <w:rPr>
          <w:color w:val="000000"/>
          <w:lang w:val="en-US"/>
        </w:rPr>
        <w:t>sends them to the Smart Contract to be permanently recorded on the blockchain.</w:t>
      </w:r>
      <w:r w:rsidR="00C364E4">
        <w:rPr>
          <w:color w:val="000000"/>
          <w:lang w:val="en-US"/>
        </w:rPr>
        <w:t xml:space="preserve"> </w:t>
      </w:r>
      <w:r w:rsidR="00342391">
        <w:rPr>
          <w:color w:val="000000"/>
          <w:lang w:val="en-US"/>
        </w:rPr>
        <w:t>In order to communicate with the blockchain we must have access to an Ethereum client.</w:t>
      </w:r>
      <w:r w:rsidR="008647C4">
        <w:rPr>
          <w:color w:val="000000"/>
          <w:lang w:val="en-US"/>
        </w:rPr>
        <w:t xml:space="preserve"> </w:t>
      </w:r>
      <w:r w:rsidR="00B91095">
        <w:rPr>
          <w:color w:val="000000"/>
          <w:lang w:val="en-US"/>
        </w:rPr>
        <w:t xml:space="preserve">IoT nodes use the remote Ethereum Geth client provided by Infura. </w:t>
      </w:r>
      <w:r w:rsidR="00292BF1">
        <w:rPr>
          <w:color w:val="000000"/>
          <w:lang w:val="en-US"/>
        </w:rPr>
        <w:t>The client provided by Infura is just that</w:t>
      </w:r>
      <w:r w:rsidR="003E2CD2">
        <w:rPr>
          <w:color w:val="000000"/>
          <w:lang w:val="en-US"/>
        </w:rPr>
        <w:t>, unlike MetaMask it does not</w:t>
      </w:r>
      <w:r w:rsidR="00C24DFC">
        <w:rPr>
          <w:color w:val="000000"/>
          <w:lang w:val="en-US"/>
        </w:rPr>
        <w:t xml:space="preserve"> store keys or</w:t>
      </w:r>
      <w:r w:rsidR="003E2CD2">
        <w:rPr>
          <w:color w:val="000000"/>
          <w:lang w:val="en-US"/>
        </w:rPr>
        <w:t xml:space="preserve"> handle trans</w:t>
      </w:r>
      <w:r w:rsidR="004A3F32">
        <w:rPr>
          <w:color w:val="000000"/>
          <w:lang w:val="en-US"/>
        </w:rPr>
        <w:t>action signing</w:t>
      </w:r>
      <w:r w:rsidR="003E2CD2">
        <w:rPr>
          <w:color w:val="000000"/>
          <w:lang w:val="en-US"/>
        </w:rPr>
        <w:t>.</w:t>
      </w:r>
      <w:r w:rsidR="00261759">
        <w:rPr>
          <w:color w:val="000000"/>
          <w:lang w:val="en-US"/>
        </w:rPr>
        <w:t xml:space="preserve"> It expects that any state altering transactions are already signed.</w:t>
      </w:r>
      <w:r w:rsidR="003E2CD2">
        <w:rPr>
          <w:color w:val="000000"/>
          <w:lang w:val="en-US"/>
        </w:rPr>
        <w:t xml:space="preserve"> IoT Node uses the Utils module to send signed transactions to the Geth clien</w:t>
      </w:r>
      <w:r w:rsidR="0011491E">
        <w:rPr>
          <w:color w:val="000000"/>
          <w:lang w:val="en-US"/>
        </w:rPr>
        <w:t>t</w:t>
      </w:r>
      <w:r w:rsidR="003E2CD2">
        <w:rPr>
          <w:color w:val="000000"/>
          <w:lang w:val="en-US"/>
        </w:rPr>
        <w:t xml:space="preserve"> hosted on Infura. </w:t>
      </w:r>
      <w:r w:rsidR="00EA03EA" w:rsidRPr="00433933">
        <w:rPr>
          <w:color w:val="FF0000"/>
          <w:lang w:val="en-US"/>
        </w:rPr>
        <w:t>Every transaction is dually signed with Ethereum private key and Post Quantum private key.</w:t>
      </w:r>
      <w:r w:rsidR="00CF5CE8">
        <w:rPr>
          <w:color w:val="000000"/>
          <w:lang w:val="en-US"/>
        </w:rPr>
        <w:t xml:space="preserve"> </w:t>
      </w:r>
      <w:r w:rsidR="0011491E">
        <w:rPr>
          <w:color w:val="000000"/>
          <w:lang w:val="en-US"/>
        </w:rPr>
        <w:t>The Utils module is also responsible for</w:t>
      </w:r>
      <w:r w:rsidR="00044AE1">
        <w:rPr>
          <w:color w:val="000000"/>
          <w:lang w:val="en-US"/>
        </w:rPr>
        <w:t xml:space="preserve"> storing ship</w:t>
      </w:r>
      <w:r w:rsidR="004877C6">
        <w:rPr>
          <w:color w:val="000000"/>
          <w:lang w:val="en-US"/>
        </w:rPr>
        <w:t>ping logs on the IPFS N</w:t>
      </w:r>
      <w:r w:rsidR="00044AE1">
        <w:rPr>
          <w:color w:val="000000"/>
          <w:lang w:val="en-US"/>
        </w:rPr>
        <w:t xml:space="preserve">etwork. </w:t>
      </w:r>
      <w:r w:rsidR="0011491E">
        <w:rPr>
          <w:color w:val="000000"/>
          <w:lang w:val="en-US"/>
        </w:rPr>
        <w:t xml:space="preserve"> </w:t>
      </w:r>
      <w:r w:rsidR="00616FED">
        <w:rPr>
          <w:lang w:val="en-US"/>
        </w:rPr>
        <w:t>The implementation details</w:t>
      </w:r>
      <w:r w:rsidR="000F3B65">
        <w:rPr>
          <w:lang w:val="en-US"/>
        </w:rPr>
        <w:t xml:space="preserve"> of the IoT N</w:t>
      </w:r>
      <w:r w:rsidR="00616FED">
        <w:rPr>
          <w:lang w:val="en-US"/>
        </w:rPr>
        <w:t xml:space="preserve">ode are explained in </w:t>
      </w:r>
      <w:r w:rsidR="00616FED" w:rsidRPr="00616FED">
        <w:rPr>
          <w:color w:val="800000"/>
          <w:lang w:val="en-US"/>
        </w:rPr>
        <w:t>\ref</w:t>
      </w:r>
      <w:r w:rsidR="00616FED" w:rsidRPr="00616FED">
        <w:rPr>
          <w:color w:val="000000"/>
          <w:lang w:val="en-US"/>
        </w:rPr>
        <w:t>{</w:t>
      </w:r>
      <w:r w:rsidR="00616FED" w:rsidRPr="00616FED">
        <w:rPr>
          <w:color w:val="000000"/>
          <w:u w:val="single"/>
          <w:lang w:val="en-US"/>
        </w:rPr>
        <w:t>IoT</w:t>
      </w:r>
      <w:r w:rsidR="00616FED" w:rsidRPr="00616FED">
        <w:rPr>
          <w:color w:val="000000"/>
          <w:lang w:val="en-US"/>
        </w:rPr>
        <w:t>-Nodes}</w:t>
      </w:r>
      <w:r w:rsidR="009967F6">
        <w:rPr>
          <w:color w:val="000000"/>
          <w:lang w:val="en-US"/>
        </w:rPr>
        <w:t>.</w:t>
      </w:r>
    </w:p>
    <w:p w14:paraId="301DA69B" w14:textId="77777777" w:rsidR="00EE457F" w:rsidRDefault="00EE457F" w:rsidP="004A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CC"/>
          <w:sz w:val="20"/>
          <w:szCs w:val="20"/>
          <w:lang w:val="en-US" w:eastAsia="en-US"/>
        </w:rPr>
      </w:pPr>
    </w:p>
    <w:p w14:paraId="6F947CD9" w14:textId="5CAB3BB0" w:rsidR="004A53A6" w:rsidRPr="00477D44" w:rsidRDefault="004A53A6" w:rsidP="004A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\begin</w:t>
      </w:r>
      <w:r w:rsidRPr="00477D44">
        <w:rPr>
          <w:rFonts w:ascii="Courier New" w:hAnsi="Courier New" w:cs="Courier New"/>
          <w:color w:val="000000"/>
          <w:sz w:val="20"/>
          <w:szCs w:val="20"/>
          <w:lang w:val="en-US" w:eastAsia="en-US"/>
        </w:rPr>
        <w:t>{figure}[h]</w:t>
      </w:r>
    </w:p>
    <w:p w14:paraId="2E8676D0" w14:textId="77777777" w:rsidR="004A53A6" w:rsidRPr="00477D44" w:rsidRDefault="004A53A6" w:rsidP="004A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\centering</w:t>
      </w:r>
    </w:p>
    <w:p w14:paraId="7788C547" w14:textId="788D5B2B" w:rsidR="004A53A6" w:rsidRPr="00477D44" w:rsidRDefault="004A53A6" w:rsidP="004A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 xml:space="preserve">    </w:t>
      </w:r>
      <w:r w:rsidRPr="00477D44">
        <w:rPr>
          <w:rFonts w:ascii="Courier New" w:hAnsi="Courier New" w:cs="Courier New"/>
          <w:b/>
          <w:bCs/>
          <w:color w:val="0000CC"/>
          <w:sz w:val="20"/>
          <w:szCs w:val="20"/>
          <w:lang w:val="en-US" w:eastAsia="en-US"/>
        </w:rPr>
        <w:t>\includegraphics</w:t>
      </w:r>
      <w:r w:rsidRPr="00477D44">
        <w:rPr>
          <w:rFonts w:ascii="Courier New" w:hAnsi="Courier New" w:cs="Courier New"/>
          <w:color w:val="000000"/>
          <w:sz w:val="20"/>
          <w:szCs w:val="20"/>
          <w:lang w:val="en-US" w:eastAsia="en-US"/>
        </w:rPr>
        <w:t>[width=</w:t>
      </w:r>
      <w:r w:rsidR="00D57668">
        <w:rPr>
          <w:rFonts w:ascii="Courier New" w:hAnsi="Courier New" w:cs="Courier New"/>
          <w:color w:val="000000"/>
          <w:sz w:val="20"/>
          <w:szCs w:val="20"/>
          <w:u w:val="single"/>
          <w:lang w:val="en-US" w:eastAsia="en-US"/>
        </w:rPr>
        <w:t>17</w:t>
      </w:r>
      <w:r w:rsidRPr="00477D44">
        <w:rPr>
          <w:rFonts w:ascii="Courier New" w:hAnsi="Courier New" w:cs="Courier New"/>
          <w:color w:val="000000"/>
          <w:sz w:val="20"/>
          <w:szCs w:val="20"/>
          <w:u w:val="single"/>
          <w:lang w:val="en-US" w:eastAsia="en-US"/>
        </w:rPr>
        <w:t>0mm</w:t>
      </w:r>
      <w:r w:rsidRPr="00477D44">
        <w:rPr>
          <w:rFonts w:ascii="Courier New" w:hAnsi="Courier New" w:cs="Courier New"/>
          <w:color w:val="000000"/>
          <w:sz w:val="20"/>
          <w:szCs w:val="20"/>
          <w:lang w:val="en-US" w:eastAsia="en-US"/>
        </w:rPr>
        <w:t>,scale=1]{figs/</w:t>
      </w:r>
      <w:r w:rsidR="0032523A">
        <w:rPr>
          <w:rFonts w:ascii="Courier New" w:hAnsi="Courier New" w:cs="Courier New"/>
          <w:color w:val="000000"/>
          <w:sz w:val="20"/>
          <w:szCs w:val="20"/>
          <w:u w:val="single"/>
          <w:lang w:val="en-US" w:eastAsia="en-US"/>
        </w:rPr>
        <w:t>IoT</w:t>
      </w:r>
      <w:r w:rsidRPr="007D3289">
        <w:rPr>
          <w:rFonts w:ascii="Courier New" w:hAnsi="Courier New" w:cs="Courier New"/>
          <w:color w:val="000000"/>
          <w:sz w:val="20"/>
          <w:szCs w:val="20"/>
          <w:u w:val="single"/>
          <w:lang w:val="en-US" w:eastAsia="en-US"/>
        </w:rPr>
        <w:t>Node-BD</w:t>
      </w:r>
      <w:r w:rsidRPr="00477D44">
        <w:rPr>
          <w:rFonts w:ascii="Courier New" w:hAnsi="Courier New" w:cs="Courier New"/>
          <w:color w:val="000000"/>
          <w:sz w:val="20"/>
          <w:szCs w:val="20"/>
          <w:lang w:val="en-US" w:eastAsia="en-US"/>
        </w:rPr>
        <w:t>}</w:t>
      </w:r>
    </w:p>
    <w:p w14:paraId="55052C14" w14:textId="3B9AC476" w:rsidR="004A53A6" w:rsidRPr="00477D44" w:rsidRDefault="004A53A6" w:rsidP="004A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\caption</w:t>
      </w:r>
      <w:r>
        <w:rPr>
          <w:rFonts w:ascii="Courier New" w:hAnsi="Courier New" w:cs="Courier New"/>
          <w:color w:val="000000"/>
          <w:sz w:val="20"/>
          <w:szCs w:val="20"/>
          <w:lang w:val="en-US" w:eastAsia="en-US"/>
        </w:rPr>
        <w:t>{</w:t>
      </w:r>
      <w:r w:rsidR="00EE457F">
        <w:rPr>
          <w:rFonts w:ascii="Courier New" w:hAnsi="Courier New" w:cs="Courier New"/>
          <w:color w:val="000000"/>
          <w:sz w:val="20"/>
          <w:szCs w:val="20"/>
          <w:lang w:val="en-US" w:eastAsia="en-US"/>
        </w:rPr>
        <w:t>IoT</w:t>
      </w:r>
      <w:r>
        <w:rPr>
          <w:rFonts w:ascii="Courier New" w:hAnsi="Courier New" w:cs="Courier New"/>
          <w:color w:val="000000"/>
          <w:sz w:val="20"/>
          <w:szCs w:val="20"/>
          <w:lang w:val="en-US" w:eastAsia="en-US"/>
        </w:rPr>
        <w:t xml:space="preserve"> Node – </w:t>
      </w:r>
      <w:r w:rsidRPr="00477D44">
        <w:rPr>
          <w:rFonts w:ascii="Courier New" w:hAnsi="Courier New" w:cs="Courier New"/>
          <w:color w:val="000000"/>
          <w:sz w:val="20"/>
          <w:szCs w:val="20"/>
          <w:lang w:val="en-US" w:eastAsia="en-US"/>
        </w:rPr>
        <w:t>Block Diagram}</w:t>
      </w:r>
    </w:p>
    <w:p w14:paraId="4278DBB3" w14:textId="665D0EEB" w:rsidR="004A53A6" w:rsidRPr="00477D44" w:rsidRDefault="004A53A6" w:rsidP="004A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b/>
          <w:bCs/>
          <w:color w:val="0000CC"/>
          <w:sz w:val="20"/>
          <w:szCs w:val="20"/>
          <w:lang w:val="en-US" w:eastAsia="en-US"/>
        </w:rPr>
        <w:t>\label{fig:Architecture</w:t>
      </w:r>
      <w:r w:rsidR="00B65F3A">
        <w:rPr>
          <w:rFonts w:ascii="Courier New" w:hAnsi="Courier New" w:cs="Courier New"/>
          <w:b/>
          <w:bCs/>
          <w:color w:val="0000CC"/>
          <w:sz w:val="20"/>
          <w:szCs w:val="20"/>
          <w:lang w:val="en-US" w:eastAsia="en-US"/>
        </w:rPr>
        <w:t>IoT</w:t>
      </w:r>
      <w:r w:rsidRPr="00477D44">
        <w:rPr>
          <w:rFonts w:ascii="Courier New" w:hAnsi="Courier New" w:cs="Courier New"/>
          <w:b/>
          <w:bCs/>
          <w:color w:val="0000CC"/>
          <w:sz w:val="20"/>
          <w:szCs w:val="20"/>
          <w:lang w:val="en-US" w:eastAsia="en-US"/>
        </w:rPr>
        <w:t>}</w:t>
      </w:r>
      <w:r w:rsidRPr="00477D44">
        <w:rPr>
          <w:rFonts w:ascii="Courier New" w:hAnsi="Courier New" w:cs="Courier New"/>
          <w:color w:val="000000"/>
          <w:sz w:val="20"/>
          <w:szCs w:val="20"/>
          <w:lang w:val="en-US" w:eastAsia="en-US"/>
        </w:rPr>
        <w:t xml:space="preserve"> </w:t>
      </w:r>
    </w:p>
    <w:p w14:paraId="3191331A" w14:textId="77777777" w:rsidR="004A53A6" w:rsidRPr="00477D44" w:rsidRDefault="004A53A6" w:rsidP="004A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\end</w:t>
      </w:r>
      <w:r w:rsidRPr="00477D44">
        <w:rPr>
          <w:rFonts w:ascii="Courier New" w:hAnsi="Courier New" w:cs="Courier New"/>
          <w:color w:val="000000"/>
          <w:sz w:val="20"/>
          <w:szCs w:val="20"/>
          <w:lang w:val="en-US" w:eastAsia="en-US"/>
        </w:rPr>
        <w:t>{figure}</w:t>
      </w:r>
    </w:p>
    <w:p w14:paraId="2A623474" w14:textId="77777777" w:rsidR="004A53A6" w:rsidRDefault="004A53A6" w:rsidP="004A53A6">
      <w:pPr>
        <w:rPr>
          <w:color w:val="800000"/>
        </w:rPr>
      </w:pPr>
      <w:r>
        <w:rPr>
          <w:color w:val="800000"/>
        </w:rPr>
        <w:t>\clearpage</w:t>
      </w:r>
    </w:p>
    <w:p w14:paraId="21AFC7E6" w14:textId="469B73E3" w:rsidR="004A53A6" w:rsidRDefault="000C6983" w:rsidP="000C6983">
      <w:pPr>
        <w:pStyle w:val="Heading3"/>
        <w:rPr>
          <w:lang w:val="en-US"/>
        </w:rPr>
      </w:pPr>
      <w:r w:rsidRPr="000C6983">
        <w:rPr>
          <w:lang w:val="en-US"/>
        </w:rPr>
        <w:t>Shipment Tracker - Smart Contract</w:t>
      </w:r>
    </w:p>
    <w:p w14:paraId="54B9A394" w14:textId="762D9456" w:rsidR="000C6983" w:rsidRPr="007841C4" w:rsidRDefault="009F5107" w:rsidP="003A0A14">
      <w:pPr>
        <w:jc w:val="both"/>
        <w:rPr>
          <w:color w:val="000000"/>
          <w:lang w:val="en-US"/>
        </w:rPr>
      </w:pPr>
      <w:r>
        <w:rPr>
          <w:lang w:val="en-US"/>
        </w:rPr>
        <w:t>The</w:t>
      </w:r>
      <w:r w:rsidR="000C6983">
        <w:rPr>
          <w:lang w:val="en-US"/>
        </w:rPr>
        <w:t xml:space="preserve"> shipment Tracker contract </w:t>
      </w:r>
      <w:r>
        <w:rPr>
          <w:lang w:val="en-US"/>
        </w:rPr>
        <w:t xml:space="preserve">is composed of several components as shown in figure </w:t>
      </w:r>
      <w:r w:rsidRPr="00225871">
        <w:rPr>
          <w:color w:val="800000"/>
          <w:lang w:val="en-US"/>
        </w:rPr>
        <w:t>\ref</w:t>
      </w:r>
      <w:r w:rsidRPr="00225871">
        <w:rPr>
          <w:color w:val="000000"/>
          <w:lang w:val="en-US"/>
        </w:rPr>
        <w:t>{fig:</w:t>
      </w:r>
      <w:r w:rsidRPr="00477D44">
        <w:rPr>
          <w:rFonts w:ascii="Courier New" w:hAnsi="Courier New" w:cs="Courier New"/>
          <w:b/>
          <w:bCs/>
          <w:color w:val="0000CC"/>
          <w:sz w:val="20"/>
          <w:szCs w:val="20"/>
          <w:lang w:val="en-US" w:eastAsia="en-US"/>
        </w:rPr>
        <w:t>Architecture</w:t>
      </w:r>
      <w:r w:rsidR="00225D04">
        <w:rPr>
          <w:rFonts w:ascii="Courier New" w:hAnsi="Courier New" w:cs="Courier New"/>
          <w:b/>
          <w:bCs/>
          <w:color w:val="0000CC"/>
          <w:sz w:val="20"/>
          <w:szCs w:val="20"/>
          <w:lang w:val="en-US" w:eastAsia="en-US"/>
        </w:rPr>
        <w:t>SC</w:t>
      </w:r>
      <w:r w:rsidRPr="00225871">
        <w:rPr>
          <w:color w:val="000000"/>
          <w:lang w:val="en-US"/>
        </w:rPr>
        <w:t>}</w:t>
      </w:r>
      <w:r w:rsidR="007841C4">
        <w:rPr>
          <w:color w:val="000000"/>
          <w:lang w:val="en-US"/>
        </w:rPr>
        <w:t xml:space="preserve">. Functional logic of this contract is broken into several public, private and internal functions. Details of some of the important functional component is given in </w:t>
      </w:r>
      <w:r w:rsidR="007841C4" w:rsidRPr="007841C4">
        <w:rPr>
          <w:color w:val="800000"/>
          <w:lang w:val="en-US"/>
        </w:rPr>
        <w:t>\ref</w:t>
      </w:r>
      <w:r w:rsidR="007841C4" w:rsidRPr="007841C4">
        <w:rPr>
          <w:color w:val="000000"/>
          <w:lang w:val="en-US"/>
        </w:rPr>
        <w:t>{ST-</w:t>
      </w:r>
      <w:r w:rsidR="007841C4" w:rsidRPr="007841C4">
        <w:rPr>
          <w:color w:val="000000"/>
          <w:u w:val="single"/>
          <w:lang w:val="en-US"/>
        </w:rPr>
        <w:t>SmartContract</w:t>
      </w:r>
      <w:r w:rsidR="007841C4" w:rsidRPr="007841C4">
        <w:rPr>
          <w:color w:val="000000"/>
          <w:lang w:val="en-US"/>
        </w:rPr>
        <w:t>}</w:t>
      </w:r>
      <w:r w:rsidR="007841C4">
        <w:rPr>
          <w:color w:val="000000"/>
          <w:lang w:val="en-US"/>
        </w:rPr>
        <w:t xml:space="preserve">. </w:t>
      </w:r>
      <w:r w:rsidR="00F31F55">
        <w:rPr>
          <w:color w:val="000000"/>
          <w:lang w:val="en-US"/>
        </w:rPr>
        <w:t xml:space="preserve"> The contract defines several data structures to store logical data.</w:t>
      </w:r>
      <w:r w:rsidR="00030038">
        <w:rPr>
          <w:color w:val="000000"/>
          <w:lang w:val="en-US"/>
        </w:rPr>
        <w:t xml:space="preserve"> Shipment Data and violations sent by the IoT node are stored in ShipmentData (see </w:t>
      </w:r>
      <w:r w:rsidR="00030038" w:rsidRPr="007841C4">
        <w:rPr>
          <w:color w:val="800000"/>
          <w:lang w:val="en-US"/>
        </w:rPr>
        <w:t>\ref</w:t>
      </w:r>
      <w:r w:rsidR="00030038" w:rsidRPr="007841C4">
        <w:rPr>
          <w:color w:val="000000"/>
          <w:lang w:val="en-US"/>
        </w:rPr>
        <w:t>{ST-</w:t>
      </w:r>
      <w:r w:rsidR="00030038" w:rsidRPr="007841C4">
        <w:rPr>
          <w:color w:val="000000"/>
          <w:u w:val="single"/>
          <w:lang w:val="en-US"/>
        </w:rPr>
        <w:t>SmartContract</w:t>
      </w:r>
      <w:r w:rsidR="00030038" w:rsidRPr="007841C4">
        <w:rPr>
          <w:color w:val="000000"/>
          <w:lang w:val="en-US"/>
        </w:rPr>
        <w:t>}</w:t>
      </w:r>
      <w:r w:rsidR="00030038">
        <w:rPr>
          <w:color w:val="000000"/>
          <w:lang w:val="en-US"/>
        </w:rPr>
        <w:t>) structure, Requirements for individual shipping cycles are held in Requirements (</w:t>
      </w:r>
      <w:r w:rsidR="00222143">
        <w:rPr>
          <w:color w:val="000000"/>
          <w:lang w:val="en-US"/>
        </w:rPr>
        <w:t xml:space="preserve">see </w:t>
      </w:r>
      <w:r w:rsidR="00222143" w:rsidRPr="007841C4">
        <w:rPr>
          <w:color w:val="800000"/>
          <w:lang w:val="en-US"/>
        </w:rPr>
        <w:t>\ref</w:t>
      </w:r>
      <w:r w:rsidR="00222143" w:rsidRPr="007841C4">
        <w:rPr>
          <w:color w:val="000000"/>
          <w:lang w:val="en-US"/>
        </w:rPr>
        <w:t>{ST-</w:t>
      </w:r>
      <w:r w:rsidR="00222143" w:rsidRPr="007841C4">
        <w:rPr>
          <w:color w:val="000000"/>
          <w:u w:val="single"/>
          <w:lang w:val="en-US"/>
        </w:rPr>
        <w:t>SmartContract</w:t>
      </w:r>
      <w:r w:rsidR="00030038">
        <w:rPr>
          <w:color w:val="000000"/>
          <w:lang w:val="en-US"/>
        </w:rPr>
        <w:t>) structure</w:t>
      </w:r>
      <w:r w:rsidR="003F0325">
        <w:rPr>
          <w:color w:val="000000"/>
          <w:lang w:val="en-US"/>
        </w:rPr>
        <w:t xml:space="preserve">, and the list of authorized handlers for a individual shipments are saved in Handler (see </w:t>
      </w:r>
      <w:r w:rsidR="003F0325" w:rsidRPr="007841C4">
        <w:rPr>
          <w:color w:val="800000"/>
          <w:lang w:val="en-US"/>
        </w:rPr>
        <w:t>\ref</w:t>
      </w:r>
      <w:r w:rsidR="003F0325" w:rsidRPr="007841C4">
        <w:rPr>
          <w:color w:val="000000"/>
          <w:lang w:val="en-US"/>
        </w:rPr>
        <w:t>{ST-</w:t>
      </w:r>
      <w:r w:rsidR="003F0325" w:rsidRPr="007841C4">
        <w:rPr>
          <w:color w:val="000000"/>
          <w:u w:val="single"/>
          <w:lang w:val="en-US"/>
        </w:rPr>
        <w:t>SmartContract</w:t>
      </w:r>
      <w:r w:rsidR="008F6C3D">
        <w:rPr>
          <w:color w:val="000000"/>
          <w:u w:val="single"/>
          <w:lang w:val="en-US"/>
        </w:rPr>
        <w:t>}</w:t>
      </w:r>
      <w:r w:rsidR="003F0325">
        <w:rPr>
          <w:color w:val="000000"/>
          <w:lang w:val="en-US"/>
        </w:rPr>
        <w:t>) structure.</w:t>
      </w:r>
      <w:r w:rsidR="005F5DBC">
        <w:rPr>
          <w:color w:val="000000"/>
          <w:lang w:val="en-US"/>
        </w:rPr>
        <w:t xml:space="preserve"> Modifiers in solidity modify function behavior based on some condition. In our contract modifiers are used for restricting access to certain functions and mappings to only authorized </w:t>
      </w:r>
      <w:r w:rsidR="002D19FF">
        <w:rPr>
          <w:color w:val="000000"/>
          <w:lang w:val="en-US"/>
        </w:rPr>
        <w:t xml:space="preserve">personal or devices. I </w:t>
      </w:r>
      <w:r w:rsidR="005F5DBC">
        <w:rPr>
          <w:color w:val="000000"/>
          <w:lang w:val="en-US"/>
        </w:rPr>
        <w:t xml:space="preserve">use the modifier OnlyIfSigMatch to insure that data sent by IoT devices is correctly signed by the Post Quantum key of current shipper. </w:t>
      </w:r>
      <w:r w:rsidR="00C73044">
        <w:rPr>
          <w:color w:val="000000"/>
          <w:lang w:val="en-US"/>
        </w:rPr>
        <w:t xml:space="preserve">Only verified violations are added to the blockchain. </w:t>
      </w:r>
      <w:r w:rsidR="001C61CB">
        <w:rPr>
          <w:color w:val="000000"/>
          <w:lang w:val="en-US"/>
        </w:rPr>
        <w:t xml:space="preserve">Events are used to </w:t>
      </w:r>
      <w:r w:rsidR="007548E7">
        <w:rPr>
          <w:color w:val="000000"/>
          <w:lang w:val="en-US"/>
        </w:rPr>
        <w:t>inform the</w:t>
      </w:r>
      <w:r w:rsidR="001C61CB">
        <w:rPr>
          <w:color w:val="000000"/>
          <w:lang w:val="en-US"/>
        </w:rPr>
        <w:t xml:space="preserve"> Master Node</w:t>
      </w:r>
      <w:r w:rsidR="00EC7C6C">
        <w:rPr>
          <w:color w:val="000000"/>
          <w:lang w:val="en-US"/>
        </w:rPr>
        <w:t>,</w:t>
      </w:r>
      <w:r w:rsidR="001C61CB">
        <w:rPr>
          <w:color w:val="000000"/>
          <w:lang w:val="en-US"/>
        </w:rPr>
        <w:t xml:space="preserve"> if any state altering function was executed by the Smart Contract.</w:t>
      </w:r>
      <w:r w:rsidR="00E62B8E">
        <w:rPr>
          <w:color w:val="000000"/>
          <w:lang w:val="en-US"/>
        </w:rPr>
        <w:t xml:space="preserve"> The final component in figure </w:t>
      </w:r>
      <w:r w:rsidR="00E62B8E" w:rsidRPr="00225871">
        <w:rPr>
          <w:color w:val="800000"/>
          <w:lang w:val="en-US"/>
        </w:rPr>
        <w:t>\ref</w:t>
      </w:r>
      <w:r w:rsidR="00E62B8E" w:rsidRPr="00225871">
        <w:rPr>
          <w:color w:val="000000"/>
          <w:lang w:val="en-US"/>
        </w:rPr>
        <w:t>{fig:</w:t>
      </w:r>
      <w:r w:rsidR="00E62B8E" w:rsidRPr="00477D44">
        <w:rPr>
          <w:rFonts w:ascii="Courier New" w:hAnsi="Courier New" w:cs="Courier New"/>
          <w:b/>
          <w:bCs/>
          <w:color w:val="0000CC"/>
          <w:sz w:val="20"/>
          <w:szCs w:val="20"/>
          <w:lang w:val="en-US" w:eastAsia="en-US"/>
        </w:rPr>
        <w:t>Architecture</w:t>
      </w:r>
      <w:r w:rsidR="00E62B8E">
        <w:rPr>
          <w:rFonts w:ascii="Courier New" w:hAnsi="Courier New" w:cs="Courier New"/>
          <w:b/>
          <w:bCs/>
          <w:color w:val="0000CC"/>
          <w:sz w:val="20"/>
          <w:szCs w:val="20"/>
          <w:lang w:val="en-US" w:eastAsia="en-US"/>
        </w:rPr>
        <w:t>SC</w:t>
      </w:r>
      <w:r w:rsidR="00E62B8E" w:rsidRPr="00225871">
        <w:rPr>
          <w:color w:val="000000"/>
          <w:lang w:val="en-US"/>
        </w:rPr>
        <w:t>}</w:t>
      </w:r>
      <w:r w:rsidR="00E62B8E">
        <w:rPr>
          <w:color w:val="000000"/>
          <w:lang w:val="en-US"/>
        </w:rPr>
        <w:t xml:space="preserve"> is the library contract helper.sol</w:t>
      </w:r>
      <w:r w:rsidR="00201472">
        <w:rPr>
          <w:color w:val="000000"/>
          <w:lang w:val="en-US"/>
        </w:rPr>
        <w:t>. In solidity library contracts are singletons which do not store anything and can be called by any contract to extend their functionality.</w:t>
      </w:r>
      <w:r w:rsidR="007178F6">
        <w:rPr>
          <w:color w:val="000000"/>
          <w:lang w:val="en-US"/>
        </w:rPr>
        <w:t xml:space="preserve"> I developed library contract to handle post quantum signature verification. The main cont</w:t>
      </w:r>
      <w:r w:rsidR="00F75293">
        <w:rPr>
          <w:color w:val="000000"/>
          <w:lang w:val="en-US"/>
        </w:rPr>
        <w:t>ract calls this library contract</w:t>
      </w:r>
      <w:r w:rsidR="007178F6">
        <w:rPr>
          <w:color w:val="000000"/>
          <w:lang w:val="en-US"/>
        </w:rPr>
        <w:t xml:space="preserve"> to verify PQ signatures.</w:t>
      </w:r>
      <w:r w:rsidR="00F75293">
        <w:rPr>
          <w:color w:val="000000"/>
          <w:lang w:val="en-US"/>
        </w:rPr>
        <w:t xml:space="preserve"> The library driven development helps to make our Smart Contract modular. It also insures that the main contract does not exceed the block limit. The</w:t>
      </w:r>
      <w:r w:rsidR="00842033">
        <w:rPr>
          <w:color w:val="000000"/>
          <w:lang w:val="en-US"/>
        </w:rPr>
        <w:t xml:space="preserve"> current</w:t>
      </w:r>
      <w:r w:rsidR="00F75293">
        <w:rPr>
          <w:color w:val="000000"/>
          <w:lang w:val="en-US"/>
        </w:rPr>
        <w:t xml:space="preserve"> block limit on</w:t>
      </w:r>
      <w:r w:rsidR="00842033">
        <w:rPr>
          <w:color w:val="000000"/>
          <w:lang w:val="en-US"/>
        </w:rPr>
        <w:t xml:space="preserve"> Ethereum main net is </w:t>
      </w:r>
      <w:r w:rsidR="00F75293">
        <w:rPr>
          <w:color w:val="000000"/>
          <w:lang w:val="en-US"/>
        </w:rPr>
        <w:t xml:space="preserve">eighth million gwei. </w:t>
      </w:r>
      <w:r w:rsidR="007178F6">
        <w:rPr>
          <w:color w:val="000000"/>
          <w:lang w:val="en-US"/>
        </w:rPr>
        <w:t xml:space="preserve"> </w:t>
      </w:r>
    </w:p>
    <w:p w14:paraId="54696716" w14:textId="77777777" w:rsidR="0068239A" w:rsidRPr="00477D44" w:rsidRDefault="0068239A" w:rsidP="00682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\begin</w:t>
      </w:r>
      <w:r w:rsidRPr="00477D44">
        <w:rPr>
          <w:rFonts w:ascii="Courier New" w:hAnsi="Courier New" w:cs="Courier New"/>
          <w:color w:val="000000"/>
          <w:sz w:val="20"/>
          <w:szCs w:val="20"/>
          <w:lang w:val="en-US" w:eastAsia="en-US"/>
        </w:rPr>
        <w:t>{figure}[h]</w:t>
      </w:r>
    </w:p>
    <w:p w14:paraId="6AA49A1F" w14:textId="77777777" w:rsidR="0068239A" w:rsidRPr="00477D44" w:rsidRDefault="0068239A" w:rsidP="00682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\centering</w:t>
      </w:r>
    </w:p>
    <w:p w14:paraId="47B97D04" w14:textId="7180CF64" w:rsidR="0068239A" w:rsidRPr="00477D44" w:rsidRDefault="0068239A" w:rsidP="00682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 xml:space="preserve">    </w:t>
      </w:r>
      <w:r w:rsidRPr="00477D44">
        <w:rPr>
          <w:rFonts w:ascii="Courier New" w:hAnsi="Courier New" w:cs="Courier New"/>
          <w:b/>
          <w:bCs/>
          <w:color w:val="0000CC"/>
          <w:sz w:val="20"/>
          <w:szCs w:val="20"/>
          <w:lang w:val="en-US" w:eastAsia="en-US"/>
        </w:rPr>
        <w:t>\includegraphics</w:t>
      </w:r>
      <w:r w:rsidRPr="00477D44">
        <w:rPr>
          <w:rFonts w:ascii="Courier New" w:hAnsi="Courier New" w:cs="Courier New"/>
          <w:color w:val="000000"/>
          <w:sz w:val="20"/>
          <w:szCs w:val="20"/>
          <w:lang w:val="en-US" w:eastAsia="en-US"/>
        </w:rPr>
        <w:t>[width=</w:t>
      </w:r>
      <w:r>
        <w:rPr>
          <w:rFonts w:ascii="Courier New" w:hAnsi="Courier New" w:cs="Courier New"/>
          <w:color w:val="000000"/>
          <w:sz w:val="20"/>
          <w:szCs w:val="20"/>
          <w:u w:val="single"/>
          <w:lang w:val="en-US" w:eastAsia="en-US"/>
        </w:rPr>
        <w:t>17</w:t>
      </w:r>
      <w:r w:rsidRPr="00477D44">
        <w:rPr>
          <w:rFonts w:ascii="Courier New" w:hAnsi="Courier New" w:cs="Courier New"/>
          <w:color w:val="000000"/>
          <w:sz w:val="20"/>
          <w:szCs w:val="20"/>
          <w:u w:val="single"/>
          <w:lang w:val="en-US" w:eastAsia="en-US"/>
        </w:rPr>
        <w:t>0mm</w:t>
      </w:r>
      <w:r w:rsidRPr="00477D44">
        <w:rPr>
          <w:rFonts w:ascii="Courier New" w:hAnsi="Courier New" w:cs="Courier New"/>
          <w:color w:val="000000"/>
          <w:sz w:val="20"/>
          <w:szCs w:val="20"/>
          <w:lang w:val="en-US" w:eastAsia="en-US"/>
        </w:rPr>
        <w:t>,scale=1]{figs/</w:t>
      </w:r>
      <w:r w:rsidR="007841C4">
        <w:rPr>
          <w:rFonts w:ascii="Courier New" w:hAnsi="Courier New" w:cs="Courier New"/>
          <w:color w:val="000000"/>
          <w:sz w:val="20"/>
          <w:szCs w:val="20"/>
          <w:u w:val="single"/>
          <w:lang w:val="en-US" w:eastAsia="en-US"/>
        </w:rPr>
        <w:t>SC</w:t>
      </w:r>
      <w:r w:rsidRPr="007D3289">
        <w:rPr>
          <w:rFonts w:ascii="Courier New" w:hAnsi="Courier New" w:cs="Courier New"/>
          <w:color w:val="000000"/>
          <w:sz w:val="20"/>
          <w:szCs w:val="20"/>
          <w:u w:val="single"/>
          <w:lang w:val="en-US" w:eastAsia="en-US"/>
        </w:rPr>
        <w:t>-BD</w:t>
      </w:r>
      <w:r w:rsidRPr="00477D44">
        <w:rPr>
          <w:rFonts w:ascii="Courier New" w:hAnsi="Courier New" w:cs="Courier New"/>
          <w:color w:val="000000"/>
          <w:sz w:val="20"/>
          <w:szCs w:val="20"/>
          <w:lang w:val="en-US" w:eastAsia="en-US"/>
        </w:rPr>
        <w:t>}</w:t>
      </w:r>
    </w:p>
    <w:p w14:paraId="31FDCF8E" w14:textId="0A54083D" w:rsidR="0068239A" w:rsidRPr="00477D44" w:rsidRDefault="0068239A" w:rsidP="00682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\caption</w:t>
      </w:r>
      <w:r>
        <w:rPr>
          <w:rFonts w:ascii="Courier New" w:hAnsi="Courier New" w:cs="Courier New"/>
          <w:color w:val="000000"/>
          <w:sz w:val="20"/>
          <w:szCs w:val="20"/>
          <w:lang w:val="en-US" w:eastAsia="en-US"/>
        </w:rPr>
        <w:t>{</w:t>
      </w:r>
      <w:r w:rsidR="00765659">
        <w:rPr>
          <w:rFonts w:ascii="Courier New" w:hAnsi="Courier New" w:cs="Courier New"/>
          <w:color w:val="000000"/>
          <w:sz w:val="20"/>
          <w:szCs w:val="20"/>
          <w:lang w:val="en-US" w:eastAsia="en-US"/>
        </w:rPr>
        <w:t>Smart Contract</w:t>
      </w:r>
      <w:r>
        <w:rPr>
          <w:rFonts w:ascii="Courier New" w:hAnsi="Courier New" w:cs="Courier New"/>
          <w:color w:val="000000"/>
          <w:sz w:val="20"/>
          <w:szCs w:val="20"/>
          <w:lang w:val="en-US" w:eastAsia="en-US"/>
        </w:rPr>
        <w:t xml:space="preserve"> – </w:t>
      </w:r>
      <w:r w:rsidRPr="00477D44">
        <w:rPr>
          <w:rFonts w:ascii="Courier New" w:hAnsi="Courier New" w:cs="Courier New"/>
          <w:color w:val="000000"/>
          <w:sz w:val="20"/>
          <w:szCs w:val="20"/>
          <w:lang w:val="en-US" w:eastAsia="en-US"/>
        </w:rPr>
        <w:t>Block Diagram}</w:t>
      </w:r>
    </w:p>
    <w:p w14:paraId="711050E7" w14:textId="4EDC9260" w:rsidR="0068239A" w:rsidRPr="00477D44" w:rsidRDefault="0068239A" w:rsidP="00682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b/>
          <w:bCs/>
          <w:color w:val="0000CC"/>
          <w:sz w:val="20"/>
          <w:szCs w:val="20"/>
          <w:lang w:val="en-US" w:eastAsia="en-US"/>
        </w:rPr>
        <w:t>\label{fig:Architecture</w:t>
      </w:r>
      <w:r w:rsidR="00225D04">
        <w:rPr>
          <w:rFonts w:ascii="Courier New" w:hAnsi="Courier New" w:cs="Courier New"/>
          <w:b/>
          <w:bCs/>
          <w:color w:val="0000CC"/>
          <w:sz w:val="20"/>
          <w:szCs w:val="20"/>
          <w:lang w:val="en-US" w:eastAsia="en-US"/>
        </w:rPr>
        <w:t>SC</w:t>
      </w:r>
      <w:r w:rsidRPr="00477D44">
        <w:rPr>
          <w:rFonts w:ascii="Courier New" w:hAnsi="Courier New" w:cs="Courier New"/>
          <w:b/>
          <w:bCs/>
          <w:color w:val="0000CC"/>
          <w:sz w:val="20"/>
          <w:szCs w:val="20"/>
          <w:lang w:val="en-US" w:eastAsia="en-US"/>
        </w:rPr>
        <w:t>}</w:t>
      </w:r>
      <w:r w:rsidRPr="00477D44">
        <w:rPr>
          <w:rFonts w:ascii="Courier New" w:hAnsi="Courier New" w:cs="Courier New"/>
          <w:color w:val="000000"/>
          <w:sz w:val="20"/>
          <w:szCs w:val="20"/>
          <w:lang w:val="en-US" w:eastAsia="en-US"/>
        </w:rPr>
        <w:t xml:space="preserve"> </w:t>
      </w:r>
    </w:p>
    <w:p w14:paraId="19FC915A" w14:textId="77777777" w:rsidR="0068239A" w:rsidRPr="00477D44" w:rsidRDefault="0068239A" w:rsidP="00682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\end</w:t>
      </w:r>
      <w:r w:rsidRPr="00477D44">
        <w:rPr>
          <w:rFonts w:ascii="Courier New" w:hAnsi="Courier New" w:cs="Courier New"/>
          <w:color w:val="000000"/>
          <w:sz w:val="20"/>
          <w:szCs w:val="20"/>
          <w:lang w:val="en-US" w:eastAsia="en-US"/>
        </w:rPr>
        <w:t>{figure}</w:t>
      </w:r>
    </w:p>
    <w:p w14:paraId="0960DEAC" w14:textId="77777777" w:rsidR="0068239A" w:rsidRDefault="0068239A" w:rsidP="0068239A">
      <w:pPr>
        <w:rPr>
          <w:color w:val="800000"/>
        </w:rPr>
      </w:pPr>
      <w:r>
        <w:rPr>
          <w:color w:val="800000"/>
        </w:rPr>
        <w:lastRenderedPageBreak/>
        <w:t>\clearpage</w:t>
      </w:r>
    </w:p>
    <w:p w14:paraId="5E0DD9CD" w14:textId="77777777" w:rsidR="0068239A" w:rsidRPr="000C6983" w:rsidRDefault="0068239A" w:rsidP="000C6983">
      <w:pPr>
        <w:rPr>
          <w:lang w:val="en-US"/>
        </w:rPr>
      </w:pPr>
    </w:p>
    <w:p w14:paraId="104C4716" w14:textId="4DF1BAF7" w:rsidR="00FB0C65" w:rsidRPr="00FD28BD" w:rsidRDefault="00FB0C65" w:rsidP="00FD28BD">
      <w:pPr>
        <w:pStyle w:val="Heading2"/>
        <w:rPr>
          <w:lang w:val="en-US"/>
        </w:rPr>
      </w:pPr>
      <w:r>
        <w:rPr>
          <w:lang w:val="en-US"/>
        </w:rPr>
        <w:t>Diagrams to take guidance from</w:t>
      </w:r>
    </w:p>
    <w:p w14:paraId="063D6447" w14:textId="77777777" w:rsidR="008A07E7" w:rsidRDefault="008A07E7" w:rsidP="00FB0C65">
      <w:pPr>
        <w:rPr>
          <w:rFonts w:ascii="Times New Roman" w:hAnsi="Times New Roman"/>
          <w:color w:val="000000"/>
          <w:sz w:val="24"/>
          <w:szCs w:val="24"/>
          <w:u w:val="single"/>
          <w:lang w:val="en-US" w:eastAsia="en-US"/>
        </w:rPr>
      </w:pPr>
      <w:r>
        <w:rPr>
          <w:rFonts w:ascii="Times New Roman" w:hAnsi="Times New Roman"/>
          <w:color w:val="000000"/>
          <w:sz w:val="24"/>
          <w:szCs w:val="24"/>
          <w:u w:val="single"/>
          <w:lang w:val="en-US" w:eastAsia="en-US"/>
        </w:rPr>
        <w:t>Sequence Diagram</w:t>
      </w:r>
    </w:p>
    <w:p w14:paraId="14146111" w14:textId="3E0354B7" w:rsidR="00FB0C65" w:rsidRDefault="006804C5" w:rsidP="00FB0C65">
      <w:pPr>
        <w:rPr>
          <w:rFonts w:ascii="Times New Roman" w:hAnsi="Times New Roman"/>
          <w:color w:val="000000"/>
          <w:sz w:val="24"/>
          <w:szCs w:val="24"/>
          <w:u w:val="single"/>
          <w:lang w:val="en-US" w:eastAsia="en-US"/>
        </w:rPr>
      </w:pPr>
      <w:hyperlink r:id="rId7" w:history="1">
        <w:r w:rsidR="008A07E7" w:rsidRPr="004F6350">
          <w:rPr>
            <w:rStyle w:val="Hyperlink"/>
            <w:rFonts w:ascii="Times New Roman" w:hAnsi="Times New Roman"/>
            <w:sz w:val="24"/>
            <w:szCs w:val="24"/>
            <w:lang w:val="en-US" w:eastAsia="en-US"/>
          </w:rPr>
          <w:t>https://www.researchgate.net/figure/Services-of-the-supply-chain-sequential-diagram_fig3_272762261</w:t>
        </w:r>
      </w:hyperlink>
    </w:p>
    <w:p w14:paraId="400FF5E4" w14:textId="56F4E1F5" w:rsidR="008A07E7" w:rsidRDefault="008A07E7" w:rsidP="00FB0C65">
      <w:pPr>
        <w:rPr>
          <w:rFonts w:ascii="Times New Roman" w:hAnsi="Times New Roman"/>
          <w:color w:val="000000"/>
          <w:sz w:val="24"/>
          <w:szCs w:val="24"/>
          <w:u w:val="single"/>
          <w:lang w:val="en-US" w:eastAsia="en-US"/>
        </w:rPr>
      </w:pPr>
      <w:r>
        <w:rPr>
          <w:rFonts w:ascii="Times New Roman" w:hAnsi="Times New Roman"/>
          <w:color w:val="000000"/>
          <w:sz w:val="24"/>
          <w:szCs w:val="24"/>
          <w:u w:val="single"/>
          <w:lang w:val="en-US" w:eastAsia="en-US"/>
        </w:rPr>
        <w:t>Informattion flow diagram</w:t>
      </w:r>
    </w:p>
    <w:p w14:paraId="0B8D459B" w14:textId="7529A9C8" w:rsidR="008A07E7" w:rsidRDefault="006804C5" w:rsidP="00FB0C65">
      <w:pPr>
        <w:rPr>
          <w:rFonts w:ascii="Times New Roman" w:hAnsi="Times New Roman"/>
          <w:color w:val="000000"/>
          <w:sz w:val="24"/>
          <w:szCs w:val="24"/>
          <w:u w:val="single"/>
          <w:lang w:val="en-US" w:eastAsia="en-US"/>
        </w:rPr>
      </w:pPr>
      <w:hyperlink r:id="rId8" w:history="1">
        <w:r w:rsidR="00775BE1" w:rsidRPr="004F6350">
          <w:rPr>
            <w:rStyle w:val="Hyperlink"/>
            <w:rFonts w:ascii="Times New Roman" w:hAnsi="Times New Roman"/>
            <w:sz w:val="24"/>
            <w:szCs w:val="24"/>
            <w:lang w:val="en-US" w:eastAsia="en-US"/>
          </w:rPr>
          <w:t>https://www.researchgate.net/figure/Service-supply-chain-simulation-framework_fig1_272762261</w:t>
        </w:r>
      </w:hyperlink>
    </w:p>
    <w:p w14:paraId="2AF77368" w14:textId="6DA4DE40" w:rsidR="00775BE1" w:rsidRDefault="00775BE1" w:rsidP="00FB0C65">
      <w:pPr>
        <w:rPr>
          <w:rFonts w:ascii="Times New Roman" w:hAnsi="Times New Roman"/>
          <w:color w:val="000000"/>
          <w:sz w:val="24"/>
          <w:szCs w:val="24"/>
          <w:u w:val="single"/>
          <w:lang w:val="en-US" w:eastAsia="en-US"/>
        </w:rPr>
      </w:pPr>
      <w:r>
        <w:rPr>
          <w:rFonts w:ascii="Times New Roman" w:hAnsi="Times New Roman"/>
          <w:color w:val="000000"/>
          <w:sz w:val="24"/>
          <w:szCs w:val="24"/>
          <w:u w:val="single"/>
          <w:lang w:val="en-US" w:eastAsia="en-US"/>
        </w:rPr>
        <w:t>Process Flow Diagram:</w:t>
      </w:r>
    </w:p>
    <w:p w14:paraId="68EF34C2" w14:textId="499F914F" w:rsidR="00775BE1" w:rsidRDefault="006804C5" w:rsidP="00FB0C65">
      <w:pPr>
        <w:rPr>
          <w:rFonts w:ascii="Times New Roman" w:hAnsi="Times New Roman"/>
          <w:color w:val="000000"/>
          <w:sz w:val="24"/>
          <w:szCs w:val="24"/>
          <w:u w:val="single"/>
          <w:lang w:val="en-US" w:eastAsia="en-US"/>
        </w:rPr>
      </w:pPr>
      <w:hyperlink r:id="rId9" w:history="1">
        <w:r w:rsidR="00452792" w:rsidRPr="004F6350">
          <w:rPr>
            <w:rStyle w:val="Hyperlink"/>
            <w:rFonts w:ascii="Times New Roman" w:hAnsi="Times New Roman"/>
            <w:sz w:val="24"/>
            <w:szCs w:val="24"/>
            <w:lang w:val="en-US" w:eastAsia="en-US"/>
          </w:rPr>
          <w:t>http://muckme.com/blog/deluxe-nyc-penthouse-by-sothebys/</w:t>
        </w:r>
      </w:hyperlink>
    </w:p>
    <w:p w14:paraId="484C3E3E" w14:textId="062813C3" w:rsidR="00452792" w:rsidRDefault="006804C5" w:rsidP="00FB0C65">
      <w:pPr>
        <w:rPr>
          <w:rFonts w:ascii="Times New Roman" w:hAnsi="Times New Roman"/>
          <w:color w:val="000000"/>
          <w:sz w:val="24"/>
          <w:szCs w:val="24"/>
          <w:u w:val="single"/>
          <w:lang w:val="en-US" w:eastAsia="en-US"/>
        </w:rPr>
      </w:pPr>
      <w:hyperlink r:id="rId10" w:history="1">
        <w:r w:rsidR="00452792" w:rsidRPr="004F6350">
          <w:rPr>
            <w:rStyle w:val="Hyperlink"/>
            <w:rFonts w:ascii="Times New Roman" w:hAnsi="Times New Roman"/>
            <w:sz w:val="24"/>
            <w:szCs w:val="24"/>
            <w:lang w:val="en-US" w:eastAsia="en-US"/>
          </w:rPr>
          <w:t>https://www.conceptdraw.com/examples/visio-business-process</w:t>
        </w:r>
      </w:hyperlink>
    </w:p>
    <w:p w14:paraId="14E602C6" w14:textId="58221C7A" w:rsidR="00452792" w:rsidRDefault="00CA537F" w:rsidP="00CA537F">
      <w:pPr>
        <w:pStyle w:val="Heading1"/>
        <w:rPr>
          <w:lang w:val="en-US" w:eastAsia="en-US"/>
        </w:rPr>
      </w:pPr>
      <w:r w:rsidRPr="00CA537F">
        <w:rPr>
          <w:lang w:val="en-US" w:eastAsia="en-US"/>
        </w:rPr>
        <w:t>Implementation Details</w:t>
      </w:r>
    </w:p>
    <w:p w14:paraId="2FAB6158" w14:textId="299808AE" w:rsidR="00240A82" w:rsidRPr="00240A82" w:rsidRDefault="00240A82" w:rsidP="00240A82">
      <w:pPr>
        <w:pStyle w:val="Heading2"/>
        <w:rPr>
          <w:lang w:val="en-US" w:eastAsia="en-US"/>
        </w:rPr>
      </w:pPr>
      <w:r w:rsidRPr="00240A82">
        <w:rPr>
          <w:lang w:val="en-US" w:eastAsia="en-US"/>
        </w:rPr>
        <w:t>Overview</w:t>
      </w:r>
    </w:p>
    <w:p w14:paraId="1CBFB3D5" w14:textId="11B7F36D" w:rsidR="002F0F71" w:rsidRDefault="00B85BF9" w:rsidP="008B167A">
      <w:pPr>
        <w:jc w:val="both"/>
        <w:rPr>
          <w:color w:val="000000"/>
          <w:lang w:val="en-US"/>
        </w:rPr>
      </w:pPr>
      <w:r>
        <w:rPr>
          <w:lang w:val="en-US" w:eastAsia="en-US"/>
        </w:rPr>
        <w:t>This chapter describe</w:t>
      </w:r>
      <w:r w:rsidR="00E03433">
        <w:rPr>
          <w:lang w:val="en-US" w:eastAsia="en-US"/>
        </w:rPr>
        <w:t xml:space="preserve">s the technologies and modules, which are created or used </w:t>
      </w:r>
      <w:r w:rsidR="00D73641">
        <w:rPr>
          <w:lang w:val="en-US" w:eastAsia="en-US"/>
        </w:rPr>
        <w:t>during</w:t>
      </w:r>
      <w:r w:rsidR="00E03433">
        <w:rPr>
          <w:lang w:val="en-US" w:eastAsia="en-US"/>
        </w:rPr>
        <w:t xml:space="preserve"> the implementation</w:t>
      </w:r>
      <w:r>
        <w:rPr>
          <w:lang w:val="en-US" w:eastAsia="en-US"/>
        </w:rPr>
        <w:t xml:space="preserve"> </w:t>
      </w:r>
      <w:r w:rsidR="00D73641">
        <w:rPr>
          <w:lang w:val="en-US" w:eastAsia="en-US"/>
        </w:rPr>
        <w:t>of the proposed architecture</w:t>
      </w:r>
      <w:r w:rsidR="00E03433">
        <w:rPr>
          <w:color w:val="000000"/>
          <w:lang w:val="en-US"/>
        </w:rPr>
        <w:t>.</w:t>
      </w:r>
      <w:r w:rsidR="008B167A">
        <w:rPr>
          <w:color w:val="000000"/>
          <w:lang w:val="en-US"/>
        </w:rPr>
        <w:t xml:space="preserve"> Our solution is implemented as three distinct high level components.</w:t>
      </w:r>
      <w:r w:rsidR="00E03433">
        <w:rPr>
          <w:color w:val="000000"/>
          <w:lang w:val="en-US"/>
        </w:rPr>
        <w:t xml:space="preserve"> </w:t>
      </w:r>
      <w:r w:rsidR="008B167A">
        <w:rPr>
          <w:color w:val="000000"/>
          <w:lang w:val="en-US"/>
        </w:rPr>
        <w:t>In order to better understand the internal working</w:t>
      </w:r>
      <w:r w:rsidR="00320AF3">
        <w:rPr>
          <w:color w:val="000000"/>
          <w:lang w:val="en-US"/>
        </w:rPr>
        <w:t>s</w:t>
      </w:r>
      <w:r w:rsidR="008B167A">
        <w:rPr>
          <w:color w:val="000000"/>
          <w:lang w:val="en-US"/>
        </w:rPr>
        <w:t xml:space="preserve"> of each </w:t>
      </w:r>
      <w:r w:rsidR="00320AF3">
        <w:rPr>
          <w:color w:val="000000"/>
          <w:lang w:val="en-US"/>
        </w:rPr>
        <w:t>component</w:t>
      </w:r>
      <w:r w:rsidR="008B167A">
        <w:rPr>
          <w:color w:val="000000"/>
          <w:lang w:val="en-US"/>
        </w:rPr>
        <w:t xml:space="preserve">, it is helpful to know how these modules interact with each other. </w:t>
      </w:r>
      <w:r w:rsidR="0050798D">
        <w:rPr>
          <w:color w:val="000000"/>
          <w:lang w:val="en-US"/>
        </w:rPr>
        <w:t xml:space="preserve"> These interactions are modeled in the sequence diagram shown in figure </w:t>
      </w:r>
      <w:r w:rsidR="0050798D" w:rsidRPr="00225871">
        <w:rPr>
          <w:color w:val="800000"/>
          <w:lang w:val="en-US"/>
        </w:rPr>
        <w:t>\ref</w:t>
      </w:r>
      <w:r w:rsidR="0050798D" w:rsidRPr="00225871">
        <w:rPr>
          <w:color w:val="000000"/>
          <w:lang w:val="en-US"/>
        </w:rPr>
        <w:t>{fig:</w:t>
      </w:r>
      <w:r w:rsidR="00CF63A9">
        <w:rPr>
          <w:rFonts w:ascii="Courier New" w:hAnsi="Courier New" w:cs="Courier New"/>
          <w:b/>
          <w:bCs/>
          <w:color w:val="0000CC"/>
          <w:sz w:val="20"/>
          <w:szCs w:val="20"/>
          <w:lang w:val="en-US" w:eastAsia="en-US"/>
        </w:rPr>
        <w:t>SysSD</w:t>
      </w:r>
      <w:r w:rsidR="0050798D" w:rsidRPr="00225871">
        <w:rPr>
          <w:color w:val="000000"/>
          <w:lang w:val="en-US"/>
        </w:rPr>
        <w:t>}</w:t>
      </w:r>
      <w:r w:rsidR="0050798D">
        <w:rPr>
          <w:color w:val="000000"/>
          <w:lang w:val="en-US"/>
        </w:rPr>
        <w:t xml:space="preserve">. </w:t>
      </w:r>
      <w:r w:rsidR="00A45B08">
        <w:rPr>
          <w:color w:val="000000"/>
          <w:lang w:val="en-US"/>
        </w:rPr>
        <w:t xml:space="preserve"> The company can use Master Node to track packages in route</w:t>
      </w:r>
      <w:r w:rsidR="00E167AE">
        <w:rPr>
          <w:color w:val="000000"/>
          <w:lang w:val="en-US"/>
        </w:rPr>
        <w:t>. Supplier and the company agree on the terms and conditions of shipment in advanced.</w:t>
      </w:r>
      <w:r w:rsidR="00B30E00">
        <w:rPr>
          <w:color w:val="000000"/>
          <w:lang w:val="en-US"/>
        </w:rPr>
        <w:t xml:space="preserve"> A representative of the company like an admin then uses the Master Node to set shipping constraints that must be followed by all parties involved in shipping and handling process.</w:t>
      </w:r>
      <w:r w:rsidR="007833CB">
        <w:rPr>
          <w:color w:val="000000"/>
          <w:lang w:val="en-US"/>
        </w:rPr>
        <w:t xml:space="preserve"> These constraints map to a unique tracking number in the smart contract and as such are </w:t>
      </w:r>
      <w:r w:rsidR="00E65BEB">
        <w:rPr>
          <w:color w:val="000000"/>
          <w:lang w:val="en-US"/>
        </w:rPr>
        <w:t xml:space="preserve">distinct for </w:t>
      </w:r>
      <w:r w:rsidR="007833CB">
        <w:rPr>
          <w:color w:val="000000"/>
          <w:lang w:val="en-US"/>
        </w:rPr>
        <w:t>each package.</w:t>
      </w:r>
      <w:r w:rsidR="00A25FAB">
        <w:rPr>
          <w:color w:val="000000"/>
          <w:lang w:val="en-US"/>
        </w:rPr>
        <w:t xml:space="preserve"> </w:t>
      </w:r>
      <w:r w:rsidR="00C64C6D">
        <w:rPr>
          <w:color w:val="000000"/>
          <w:lang w:val="en-US"/>
        </w:rPr>
        <w:t xml:space="preserve"> The company then funds the payment channel</w:t>
      </w:r>
      <w:r w:rsidR="00F706B2">
        <w:rPr>
          <w:color w:val="000000"/>
          <w:lang w:val="en-US"/>
        </w:rPr>
        <w:t xml:space="preserve"> that exists between the</w:t>
      </w:r>
      <w:r w:rsidR="00C64C6D">
        <w:rPr>
          <w:color w:val="000000"/>
          <w:lang w:val="en-US"/>
        </w:rPr>
        <w:t xml:space="preserve"> supplier and its</w:t>
      </w:r>
      <w:r w:rsidR="00F706B2">
        <w:rPr>
          <w:color w:val="000000"/>
          <w:lang w:val="en-US"/>
        </w:rPr>
        <w:t>elf</w:t>
      </w:r>
      <w:r w:rsidR="00C64C6D">
        <w:rPr>
          <w:color w:val="000000"/>
          <w:lang w:val="en-US"/>
        </w:rPr>
        <w:t xml:space="preserve">. The payment channel </w:t>
      </w:r>
      <w:r w:rsidR="003C2B00">
        <w:rPr>
          <w:color w:val="000000"/>
          <w:lang w:val="en-US"/>
        </w:rPr>
        <w:t>should</w:t>
      </w:r>
      <w:r w:rsidR="00C64C6D">
        <w:rPr>
          <w:color w:val="000000"/>
          <w:lang w:val="en-US"/>
        </w:rPr>
        <w:t xml:space="preserve"> have </w:t>
      </w:r>
      <w:r w:rsidR="00E167AE">
        <w:rPr>
          <w:color w:val="000000"/>
          <w:lang w:val="en-US"/>
        </w:rPr>
        <w:t>enough funds to pay the shippers and suppliers</w:t>
      </w:r>
      <w:r w:rsidR="00F820E6">
        <w:rPr>
          <w:color w:val="000000"/>
          <w:lang w:val="en-US"/>
        </w:rPr>
        <w:t xml:space="preserve"> upon delivery of the package</w:t>
      </w:r>
      <w:r w:rsidR="00E167AE">
        <w:rPr>
          <w:color w:val="000000"/>
          <w:lang w:val="en-US"/>
        </w:rPr>
        <w:t>.</w:t>
      </w:r>
      <w:r w:rsidR="00F706B2">
        <w:rPr>
          <w:color w:val="000000"/>
          <w:lang w:val="en-US"/>
        </w:rPr>
        <w:t xml:space="preserve"> Master Node provides functions to issue API calls to Raiden for establishing</w:t>
      </w:r>
      <w:r w:rsidR="00E77D46">
        <w:rPr>
          <w:color w:val="000000"/>
          <w:lang w:val="en-US"/>
        </w:rPr>
        <w:t xml:space="preserve"> and managing payment channels. Raiden client must be running and fully synced with Ethereum blockchain for the API calls to be successful.</w:t>
      </w:r>
      <w:r w:rsidR="001D5787">
        <w:rPr>
          <w:color w:val="000000"/>
          <w:lang w:val="en-US"/>
        </w:rPr>
        <w:t xml:space="preserve"> Master Node also provides the functionality to give controlled access to IoT Nodes</w:t>
      </w:r>
      <w:r w:rsidR="00F706B2">
        <w:rPr>
          <w:color w:val="000000"/>
          <w:lang w:val="en-US"/>
        </w:rPr>
        <w:t xml:space="preserve"> </w:t>
      </w:r>
      <w:r w:rsidR="001D5787">
        <w:rPr>
          <w:color w:val="000000"/>
          <w:lang w:val="en-US"/>
        </w:rPr>
        <w:t>and shippers so that they can communicate shipping data with the smart contract</w:t>
      </w:r>
      <w:r w:rsidR="005A1F02">
        <w:rPr>
          <w:color w:val="000000"/>
          <w:lang w:val="en-US"/>
        </w:rPr>
        <w:t xml:space="preserve"> (see addHand</w:t>
      </w:r>
      <w:r w:rsidR="009D4761">
        <w:rPr>
          <w:color w:val="000000"/>
          <w:lang w:val="en-US"/>
        </w:rPr>
        <w:t>l</w:t>
      </w:r>
      <w:r w:rsidR="005A1F02">
        <w:rPr>
          <w:color w:val="000000"/>
          <w:lang w:val="en-US"/>
        </w:rPr>
        <w:t xml:space="preserve">ers(…) in fig </w:t>
      </w:r>
      <w:r w:rsidR="005A1F02" w:rsidRPr="00225871">
        <w:rPr>
          <w:color w:val="800000"/>
          <w:lang w:val="en-US"/>
        </w:rPr>
        <w:t>\ref</w:t>
      </w:r>
      <w:r w:rsidR="005A1F02" w:rsidRPr="00225871">
        <w:rPr>
          <w:color w:val="000000"/>
          <w:lang w:val="en-US"/>
        </w:rPr>
        <w:t>{fig:</w:t>
      </w:r>
      <w:r w:rsidR="005A1F02">
        <w:rPr>
          <w:rFonts w:ascii="Courier New" w:hAnsi="Courier New" w:cs="Courier New"/>
          <w:b/>
          <w:bCs/>
          <w:color w:val="0000CC"/>
          <w:sz w:val="20"/>
          <w:szCs w:val="20"/>
          <w:lang w:val="en-US" w:eastAsia="en-US"/>
        </w:rPr>
        <w:t>SysSD</w:t>
      </w:r>
      <w:r w:rsidR="005A1F02" w:rsidRPr="00225871">
        <w:rPr>
          <w:color w:val="000000"/>
          <w:lang w:val="en-US"/>
        </w:rPr>
        <w:t>}</w:t>
      </w:r>
      <w:r w:rsidR="005A1F02">
        <w:rPr>
          <w:color w:val="000000"/>
          <w:lang w:val="en-US"/>
        </w:rPr>
        <w:t xml:space="preserve"> )</w:t>
      </w:r>
      <w:r w:rsidR="001D5787">
        <w:rPr>
          <w:color w:val="000000"/>
          <w:lang w:val="en-US"/>
        </w:rPr>
        <w:t>.</w:t>
      </w:r>
      <w:r w:rsidR="00B808E7">
        <w:rPr>
          <w:color w:val="000000"/>
          <w:lang w:val="en-US"/>
        </w:rPr>
        <w:t xml:space="preserve"> The supplier is responsible for initializing the IoT device and packaging it with the shipment.</w:t>
      </w:r>
      <w:r w:rsidR="00937944">
        <w:rPr>
          <w:color w:val="000000"/>
          <w:lang w:val="en-US"/>
        </w:rPr>
        <w:t xml:space="preserve"> IoT node contacts the Smart Contract to receive requirements associated with its tracking number. It then enters monitoring phase. In this phase the IoT Node uses sensors to continuously monitor the package conditions according to the requirements. These conditions may include temperature, humidity, </w:t>
      </w:r>
      <w:r w:rsidR="00BB59B9">
        <w:rPr>
          <w:color w:val="000000"/>
          <w:lang w:val="en-US"/>
        </w:rPr>
        <w:t>light, and</w:t>
      </w:r>
      <w:r w:rsidR="00937944">
        <w:rPr>
          <w:color w:val="000000"/>
          <w:lang w:val="en-US"/>
        </w:rPr>
        <w:t xml:space="preserve"> location or some combination of all of them.</w:t>
      </w:r>
      <w:r w:rsidR="000224C0">
        <w:rPr>
          <w:color w:val="000000"/>
          <w:lang w:val="en-US"/>
        </w:rPr>
        <w:t xml:space="preserve"> The IoT Node stops monitoring after the package has </w:t>
      </w:r>
      <w:r w:rsidR="000224C0">
        <w:rPr>
          <w:color w:val="000000"/>
          <w:lang w:val="en-US"/>
        </w:rPr>
        <w:lastRenderedPageBreak/>
        <w:t>been delivered. If no violations happened during shipment the company instructs the Master Node to release funds to its supplier.</w:t>
      </w:r>
    </w:p>
    <w:p w14:paraId="4201824E" w14:textId="77777777" w:rsidR="00240A82" w:rsidRPr="00477D44" w:rsidRDefault="00240A82" w:rsidP="0024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\begin</w:t>
      </w:r>
      <w:r w:rsidRPr="00477D44">
        <w:rPr>
          <w:rFonts w:ascii="Courier New" w:hAnsi="Courier New" w:cs="Courier New"/>
          <w:color w:val="000000"/>
          <w:sz w:val="20"/>
          <w:szCs w:val="20"/>
          <w:lang w:val="en-US" w:eastAsia="en-US"/>
        </w:rPr>
        <w:t>{figure}[h]</w:t>
      </w:r>
    </w:p>
    <w:p w14:paraId="4EF0D03D" w14:textId="77777777" w:rsidR="00240A82" w:rsidRPr="00477D44" w:rsidRDefault="00240A82" w:rsidP="0024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\centering</w:t>
      </w:r>
    </w:p>
    <w:p w14:paraId="07718F34" w14:textId="047B3BBA" w:rsidR="00240A82" w:rsidRPr="00477D44" w:rsidRDefault="00240A82" w:rsidP="0024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 xml:space="preserve">    </w:t>
      </w:r>
      <w:r w:rsidRPr="00477D44">
        <w:rPr>
          <w:rFonts w:ascii="Courier New" w:hAnsi="Courier New" w:cs="Courier New"/>
          <w:b/>
          <w:bCs/>
          <w:color w:val="0000CC"/>
          <w:sz w:val="20"/>
          <w:szCs w:val="20"/>
          <w:lang w:val="en-US" w:eastAsia="en-US"/>
        </w:rPr>
        <w:t>\includegraphics</w:t>
      </w:r>
      <w:r w:rsidRPr="00477D44">
        <w:rPr>
          <w:rFonts w:ascii="Courier New" w:hAnsi="Courier New" w:cs="Courier New"/>
          <w:color w:val="000000"/>
          <w:sz w:val="20"/>
          <w:szCs w:val="20"/>
          <w:lang w:val="en-US" w:eastAsia="en-US"/>
        </w:rPr>
        <w:t>[width=</w:t>
      </w:r>
      <w:r>
        <w:rPr>
          <w:rFonts w:ascii="Courier New" w:hAnsi="Courier New" w:cs="Courier New"/>
          <w:color w:val="000000"/>
          <w:sz w:val="20"/>
          <w:szCs w:val="20"/>
          <w:u w:val="single"/>
          <w:lang w:val="en-US" w:eastAsia="en-US"/>
        </w:rPr>
        <w:t>18</w:t>
      </w:r>
      <w:r w:rsidRPr="00477D44">
        <w:rPr>
          <w:rFonts w:ascii="Courier New" w:hAnsi="Courier New" w:cs="Courier New"/>
          <w:color w:val="000000"/>
          <w:sz w:val="20"/>
          <w:szCs w:val="20"/>
          <w:u w:val="single"/>
          <w:lang w:val="en-US" w:eastAsia="en-US"/>
        </w:rPr>
        <w:t>0mm</w:t>
      </w:r>
      <w:r w:rsidRPr="00477D44">
        <w:rPr>
          <w:rFonts w:ascii="Courier New" w:hAnsi="Courier New" w:cs="Courier New"/>
          <w:color w:val="000000"/>
          <w:sz w:val="20"/>
          <w:szCs w:val="20"/>
          <w:lang w:val="en-US" w:eastAsia="en-US"/>
        </w:rPr>
        <w:t>,scale=1]{figs/</w:t>
      </w:r>
      <w:r w:rsidR="00CD0518" w:rsidRPr="00CD0518">
        <w:rPr>
          <w:rFonts w:ascii="Courier New" w:hAnsi="Courier New" w:cs="Courier New"/>
          <w:color w:val="000000"/>
          <w:sz w:val="20"/>
          <w:szCs w:val="20"/>
          <w:u w:val="single"/>
          <w:lang w:val="en-US" w:eastAsia="en-US"/>
        </w:rPr>
        <w:t>SD-Flip</w:t>
      </w:r>
      <w:r w:rsidRPr="00477D44">
        <w:rPr>
          <w:rFonts w:ascii="Courier New" w:hAnsi="Courier New" w:cs="Courier New"/>
          <w:color w:val="000000"/>
          <w:sz w:val="20"/>
          <w:szCs w:val="20"/>
          <w:lang w:val="en-US" w:eastAsia="en-US"/>
        </w:rPr>
        <w:t>}</w:t>
      </w:r>
    </w:p>
    <w:p w14:paraId="2A8F659B" w14:textId="14C43F26" w:rsidR="00240A82" w:rsidRPr="00477D44" w:rsidRDefault="00240A82" w:rsidP="0024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\caption</w:t>
      </w:r>
      <w:r>
        <w:rPr>
          <w:rFonts w:ascii="Courier New" w:hAnsi="Courier New" w:cs="Courier New"/>
          <w:color w:val="000000"/>
          <w:sz w:val="20"/>
          <w:szCs w:val="20"/>
          <w:lang w:val="en-US" w:eastAsia="en-US"/>
        </w:rPr>
        <w:t>{</w:t>
      </w:r>
      <w:r w:rsidR="002C089E">
        <w:rPr>
          <w:rFonts w:ascii="Courier New" w:hAnsi="Courier New" w:cs="Courier New"/>
          <w:color w:val="000000"/>
          <w:sz w:val="20"/>
          <w:szCs w:val="20"/>
          <w:lang w:val="en-US" w:eastAsia="en-US"/>
        </w:rPr>
        <w:t>Sequence d</w:t>
      </w:r>
      <w:r w:rsidR="00360B63">
        <w:rPr>
          <w:rFonts w:ascii="Courier New" w:hAnsi="Courier New" w:cs="Courier New"/>
          <w:color w:val="000000"/>
          <w:sz w:val="20"/>
          <w:szCs w:val="20"/>
          <w:lang w:val="en-US" w:eastAsia="en-US"/>
        </w:rPr>
        <w:t>iagram</w:t>
      </w:r>
      <w:r w:rsidR="002C089E">
        <w:rPr>
          <w:rFonts w:ascii="Courier New" w:hAnsi="Courier New" w:cs="Courier New"/>
          <w:color w:val="000000"/>
          <w:sz w:val="20"/>
          <w:szCs w:val="20"/>
          <w:lang w:val="en-US" w:eastAsia="en-US"/>
        </w:rPr>
        <w:t xml:space="preserve"> of the proposed package tracking system</w:t>
      </w:r>
      <w:r w:rsidRPr="00477D44">
        <w:rPr>
          <w:rFonts w:ascii="Courier New" w:hAnsi="Courier New" w:cs="Courier New"/>
          <w:color w:val="000000"/>
          <w:sz w:val="20"/>
          <w:szCs w:val="20"/>
          <w:lang w:val="en-US" w:eastAsia="en-US"/>
        </w:rPr>
        <w:t>}</w:t>
      </w:r>
    </w:p>
    <w:p w14:paraId="5A39A920" w14:textId="73BCB04D" w:rsidR="00240A82" w:rsidRPr="00477D44" w:rsidRDefault="00240A82" w:rsidP="0024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b/>
          <w:bCs/>
          <w:color w:val="0000CC"/>
          <w:sz w:val="20"/>
          <w:szCs w:val="20"/>
          <w:lang w:val="en-US" w:eastAsia="en-US"/>
        </w:rPr>
        <w:t>\label{fig:</w:t>
      </w:r>
      <w:r>
        <w:rPr>
          <w:rFonts w:ascii="Courier New" w:hAnsi="Courier New" w:cs="Courier New"/>
          <w:b/>
          <w:bCs/>
          <w:color w:val="0000CC"/>
          <w:sz w:val="20"/>
          <w:szCs w:val="20"/>
          <w:lang w:val="en-US" w:eastAsia="en-US"/>
        </w:rPr>
        <w:t>SysSD</w:t>
      </w:r>
      <w:r w:rsidRPr="00477D44">
        <w:rPr>
          <w:rFonts w:ascii="Courier New" w:hAnsi="Courier New" w:cs="Courier New"/>
          <w:b/>
          <w:bCs/>
          <w:color w:val="0000CC"/>
          <w:sz w:val="20"/>
          <w:szCs w:val="20"/>
          <w:lang w:val="en-US" w:eastAsia="en-US"/>
        </w:rPr>
        <w:t>}</w:t>
      </w:r>
      <w:r w:rsidRPr="00477D44">
        <w:rPr>
          <w:rFonts w:ascii="Courier New" w:hAnsi="Courier New" w:cs="Courier New"/>
          <w:color w:val="000000"/>
          <w:sz w:val="20"/>
          <w:szCs w:val="20"/>
          <w:lang w:val="en-US" w:eastAsia="en-US"/>
        </w:rPr>
        <w:t xml:space="preserve"> </w:t>
      </w:r>
    </w:p>
    <w:p w14:paraId="711A04D7" w14:textId="77777777" w:rsidR="00240A82" w:rsidRPr="00477D44" w:rsidRDefault="00240A82" w:rsidP="0024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\end</w:t>
      </w:r>
      <w:r w:rsidRPr="00477D44">
        <w:rPr>
          <w:rFonts w:ascii="Courier New" w:hAnsi="Courier New" w:cs="Courier New"/>
          <w:color w:val="000000"/>
          <w:sz w:val="20"/>
          <w:szCs w:val="20"/>
          <w:lang w:val="en-US" w:eastAsia="en-US"/>
        </w:rPr>
        <w:t>{figure}</w:t>
      </w:r>
    </w:p>
    <w:p w14:paraId="0E38B29B" w14:textId="77777777" w:rsidR="00240A82" w:rsidRDefault="00240A82" w:rsidP="00240A82">
      <w:pPr>
        <w:rPr>
          <w:color w:val="800000"/>
        </w:rPr>
      </w:pPr>
      <w:r>
        <w:rPr>
          <w:color w:val="800000"/>
        </w:rPr>
        <w:t>\clearpage</w:t>
      </w:r>
    </w:p>
    <w:p w14:paraId="396710EF" w14:textId="17C42BC1" w:rsidR="00240A82" w:rsidRDefault="009165E0" w:rsidP="009165E0">
      <w:pPr>
        <w:pStyle w:val="Heading2"/>
        <w:rPr>
          <w:lang w:val="en-US" w:eastAsia="en-US"/>
        </w:rPr>
      </w:pPr>
      <w:r w:rsidRPr="009165E0">
        <w:rPr>
          <w:lang w:val="en-US" w:eastAsia="en-US"/>
        </w:rPr>
        <w:t>Hardware Setup</w:t>
      </w:r>
    </w:p>
    <w:p w14:paraId="5BCF39B8" w14:textId="130E6DB6" w:rsidR="009165E0" w:rsidRDefault="009165E0" w:rsidP="009165E0">
      <w:pPr>
        <w:pStyle w:val="Heading3"/>
        <w:rPr>
          <w:lang w:val="en-US" w:eastAsia="en-US"/>
        </w:rPr>
      </w:pPr>
      <w:r>
        <w:rPr>
          <w:lang w:val="en-US" w:eastAsia="en-US"/>
        </w:rPr>
        <w:t xml:space="preserve">Master Node </w:t>
      </w:r>
    </w:p>
    <w:p w14:paraId="7E87552C" w14:textId="78F4C26D" w:rsidR="005F37C6" w:rsidRPr="00FA3EC9" w:rsidRDefault="00FA3EC9" w:rsidP="00FA3EC9">
      <w:pPr>
        <w:jc w:val="both"/>
        <w:rPr>
          <w:lang w:val="en-US" w:eastAsia="en-US"/>
        </w:rPr>
      </w:pPr>
      <w:r w:rsidRPr="00FA3EC9">
        <w:rPr>
          <w:lang w:val="en-US" w:eastAsia="en-US"/>
        </w:rPr>
        <w:t>Master Node is implemented using NodeJS. All software dependencies are managed by node package manage i.e. NPM. This enables us to run the Master Node on any windows or Linux system capable of running NodeJS. Master Node sub-modules including Raiden and Geth are quite efficient in terms of RAM and CPU requirements. This enables us to run the Master Node on any moderately capable modern machine. As an example Master Node has been tested on a dual core virtual machine with a 4 GB RAM. There are however space constraints (HDD capacity) imposed due to the Raiden Network. Current iteration of Raiden requires that an Ethereum client must be running locally and fully synced with the blockchain. According to block explorer site “etherscan.io”, the current blockchain size of Ethereum main net is 98 GB, and of Ropsten test net is 50GB. Raiden Network team is currently working on an update which will enable users to sync with remote Ethereum nodes such as those provided by Infura. Until this update is ready the Master Node requires at least 60GB of free hard disk space to manage payment channels when deployed on Ropsten test net.</w:t>
      </w:r>
    </w:p>
    <w:p w14:paraId="798CC30A" w14:textId="350FBF67" w:rsidR="007D4B97" w:rsidRDefault="007D4B97" w:rsidP="007D4B97">
      <w:pPr>
        <w:pStyle w:val="Heading3"/>
        <w:rPr>
          <w:lang w:val="en-US" w:eastAsia="en-US"/>
        </w:rPr>
      </w:pPr>
      <w:r>
        <w:rPr>
          <w:lang w:val="en-US" w:eastAsia="en-US"/>
        </w:rPr>
        <w:t>IoT Node</w:t>
      </w:r>
    </w:p>
    <w:p w14:paraId="68519F27" w14:textId="1069321F" w:rsidR="005F37C6" w:rsidRDefault="005F37C6" w:rsidP="005F3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0000"/>
          <w:lang w:val="en-US"/>
        </w:rPr>
      </w:pPr>
      <w:r w:rsidRPr="005F37C6">
        <w:rPr>
          <w:color w:val="000000"/>
          <w:lang w:val="en-US"/>
        </w:rPr>
        <w:t xml:space="preserve">The prototype </w:t>
      </w:r>
      <w:r w:rsidRPr="005F37C6">
        <w:rPr>
          <w:color w:val="000000"/>
          <w:u w:val="single"/>
          <w:lang w:val="en-US"/>
        </w:rPr>
        <w:t>IoT</w:t>
      </w:r>
      <w:r w:rsidRPr="005F37C6">
        <w:rPr>
          <w:color w:val="000000"/>
          <w:lang w:val="en-US"/>
        </w:rPr>
        <w:t xml:space="preserve"> Node is shown in figure </w:t>
      </w:r>
      <w:r w:rsidRPr="005F37C6">
        <w:rPr>
          <w:color w:val="800000"/>
          <w:lang w:val="en-US"/>
        </w:rPr>
        <w:t>\ref</w:t>
      </w:r>
      <w:r w:rsidRPr="005F37C6">
        <w:rPr>
          <w:color w:val="000000"/>
          <w:lang w:val="en-US"/>
        </w:rPr>
        <w:t>{fig:</w:t>
      </w:r>
      <w:r w:rsidRPr="005F37C6">
        <w:rPr>
          <w:color w:val="000000"/>
          <w:u w:val="single"/>
          <w:lang w:val="en-US"/>
        </w:rPr>
        <w:t>piIoT</w:t>
      </w:r>
      <w:r w:rsidRPr="005F37C6">
        <w:rPr>
          <w:color w:val="000000"/>
          <w:lang w:val="en-US"/>
        </w:rPr>
        <w:t xml:space="preserve">}. It is implemented using a </w:t>
      </w:r>
      <w:r w:rsidRPr="005F37C6">
        <w:rPr>
          <w:color w:val="000000"/>
          <w:u w:val="single"/>
          <w:lang w:val="en-US"/>
        </w:rPr>
        <w:t>RaspberryPI</w:t>
      </w:r>
      <w:r w:rsidRPr="005F37C6">
        <w:rPr>
          <w:color w:val="000000"/>
          <w:lang w:val="en-US"/>
        </w:rPr>
        <w:t xml:space="preserve"> 3 model B board, which is running </w:t>
      </w:r>
      <w:r w:rsidRPr="005F37C6">
        <w:rPr>
          <w:color w:val="000000"/>
          <w:u w:val="single"/>
          <w:lang w:val="en-US"/>
        </w:rPr>
        <w:t>Raspbian</w:t>
      </w:r>
      <w:r w:rsidRPr="005F37C6">
        <w:rPr>
          <w:color w:val="000000"/>
          <w:lang w:val="en-US"/>
        </w:rPr>
        <w:t xml:space="preserve"> Stretch operating system. </w:t>
      </w:r>
      <w:r w:rsidRPr="005F37C6">
        <w:rPr>
          <w:color w:val="000000"/>
          <w:u w:val="single"/>
          <w:lang w:val="en-US"/>
        </w:rPr>
        <w:t>IoT</w:t>
      </w:r>
      <w:r w:rsidRPr="005F37C6">
        <w:rPr>
          <w:color w:val="000000"/>
          <w:lang w:val="en-US"/>
        </w:rPr>
        <w:t xml:space="preserve"> node runs a custom package monitoring software solution, that is designed using </w:t>
      </w:r>
      <w:r w:rsidRPr="005F37C6">
        <w:rPr>
          <w:color w:val="000000"/>
          <w:u w:val="single"/>
          <w:lang w:val="en-US"/>
        </w:rPr>
        <w:t>NodeJS</w:t>
      </w:r>
      <w:r w:rsidRPr="005F37C6">
        <w:rPr>
          <w:color w:val="000000"/>
          <w:lang w:val="en-US"/>
        </w:rPr>
        <w:t xml:space="preserve">. We use </w:t>
      </w:r>
      <w:r w:rsidRPr="005F37C6">
        <w:rPr>
          <w:color w:val="000000"/>
          <w:u w:val="single"/>
          <w:lang w:val="en-US"/>
        </w:rPr>
        <w:t>GrovePi</w:t>
      </w:r>
      <w:r w:rsidRPr="005F37C6">
        <w:rPr>
          <w:color w:val="000000"/>
          <w:lang w:val="en-US"/>
        </w:rPr>
        <w:t xml:space="preserve">+ board to interface and connect Temperature, humidity, Light, and </w:t>
      </w:r>
      <w:r w:rsidRPr="005F37C6">
        <w:rPr>
          <w:color w:val="000000"/>
          <w:u w:val="single"/>
          <w:lang w:val="en-US"/>
        </w:rPr>
        <w:t>GPS</w:t>
      </w:r>
      <w:r w:rsidRPr="005F37C6">
        <w:rPr>
          <w:color w:val="000000"/>
          <w:lang w:val="en-US"/>
        </w:rPr>
        <w:t xml:space="preserve"> sensors with the Raspberry PI.</w:t>
      </w:r>
    </w:p>
    <w:p w14:paraId="2EB49B3E" w14:textId="77777777" w:rsidR="005F37C6" w:rsidRDefault="005F37C6" w:rsidP="007D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lang w:val="en-US"/>
        </w:rPr>
      </w:pPr>
    </w:p>
    <w:p w14:paraId="793E8B57" w14:textId="2638B3AC" w:rsidR="007D4B97" w:rsidRPr="00477D44" w:rsidRDefault="007D4B97" w:rsidP="007D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\begin</w:t>
      </w:r>
      <w:r w:rsidRPr="00477D44">
        <w:rPr>
          <w:rFonts w:ascii="Courier New" w:hAnsi="Courier New" w:cs="Courier New"/>
          <w:color w:val="000000"/>
          <w:sz w:val="20"/>
          <w:szCs w:val="20"/>
          <w:lang w:val="en-US" w:eastAsia="en-US"/>
        </w:rPr>
        <w:t>{figure}[h]</w:t>
      </w:r>
    </w:p>
    <w:p w14:paraId="6F747207" w14:textId="77777777" w:rsidR="007D4B97" w:rsidRPr="00477D44" w:rsidRDefault="007D4B97" w:rsidP="007D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\centering</w:t>
      </w:r>
    </w:p>
    <w:p w14:paraId="61476642" w14:textId="1DE77A98" w:rsidR="007D4B97" w:rsidRPr="00477D44" w:rsidRDefault="007D4B97" w:rsidP="007D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 xml:space="preserve">    </w:t>
      </w:r>
      <w:r w:rsidRPr="00477D44">
        <w:rPr>
          <w:rFonts w:ascii="Courier New" w:hAnsi="Courier New" w:cs="Courier New"/>
          <w:b/>
          <w:bCs/>
          <w:color w:val="0000CC"/>
          <w:sz w:val="20"/>
          <w:szCs w:val="20"/>
          <w:lang w:val="en-US" w:eastAsia="en-US"/>
        </w:rPr>
        <w:t>\includegraphics</w:t>
      </w:r>
      <w:r w:rsidRPr="00477D44">
        <w:rPr>
          <w:rFonts w:ascii="Courier New" w:hAnsi="Courier New" w:cs="Courier New"/>
          <w:color w:val="000000"/>
          <w:sz w:val="20"/>
          <w:szCs w:val="20"/>
          <w:lang w:val="en-US" w:eastAsia="en-US"/>
        </w:rPr>
        <w:t>[width=</w:t>
      </w:r>
      <w:r>
        <w:rPr>
          <w:rFonts w:ascii="Courier New" w:hAnsi="Courier New" w:cs="Courier New"/>
          <w:color w:val="000000"/>
          <w:sz w:val="20"/>
          <w:szCs w:val="20"/>
          <w:u w:val="single"/>
          <w:lang w:val="en-US" w:eastAsia="en-US"/>
        </w:rPr>
        <w:t>18</w:t>
      </w:r>
      <w:r w:rsidRPr="00477D44">
        <w:rPr>
          <w:rFonts w:ascii="Courier New" w:hAnsi="Courier New" w:cs="Courier New"/>
          <w:color w:val="000000"/>
          <w:sz w:val="20"/>
          <w:szCs w:val="20"/>
          <w:u w:val="single"/>
          <w:lang w:val="en-US" w:eastAsia="en-US"/>
        </w:rPr>
        <w:t>0mm</w:t>
      </w:r>
      <w:r w:rsidRPr="00477D44">
        <w:rPr>
          <w:rFonts w:ascii="Courier New" w:hAnsi="Courier New" w:cs="Courier New"/>
          <w:color w:val="000000"/>
          <w:sz w:val="20"/>
          <w:szCs w:val="20"/>
          <w:lang w:val="en-US" w:eastAsia="en-US"/>
        </w:rPr>
        <w:t>,scale=1]{figs/</w:t>
      </w:r>
      <w:r>
        <w:rPr>
          <w:rFonts w:ascii="Courier New" w:hAnsi="Courier New" w:cs="Courier New"/>
          <w:color w:val="000000"/>
          <w:sz w:val="20"/>
          <w:szCs w:val="20"/>
          <w:u w:val="single"/>
          <w:lang w:val="en-US" w:eastAsia="en-US"/>
        </w:rPr>
        <w:t>piIoT</w:t>
      </w:r>
      <w:r w:rsidRPr="00477D44">
        <w:rPr>
          <w:rFonts w:ascii="Courier New" w:hAnsi="Courier New" w:cs="Courier New"/>
          <w:color w:val="000000"/>
          <w:sz w:val="20"/>
          <w:szCs w:val="20"/>
          <w:lang w:val="en-US" w:eastAsia="en-US"/>
        </w:rPr>
        <w:t>}</w:t>
      </w:r>
    </w:p>
    <w:p w14:paraId="0B2AEB97" w14:textId="16270E2C" w:rsidR="007D4B97" w:rsidRPr="00477D44" w:rsidRDefault="007D4B97" w:rsidP="007D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\caption</w:t>
      </w:r>
      <w:r>
        <w:rPr>
          <w:rFonts w:ascii="Courier New" w:hAnsi="Courier New" w:cs="Courier New"/>
          <w:color w:val="000000"/>
          <w:sz w:val="20"/>
          <w:szCs w:val="20"/>
          <w:lang w:val="en-US" w:eastAsia="en-US"/>
        </w:rPr>
        <w:t>{</w:t>
      </w:r>
      <w:r w:rsidR="008D4EB2">
        <w:rPr>
          <w:rFonts w:ascii="Courier New" w:hAnsi="Courier New" w:cs="Courier New"/>
          <w:color w:val="000000"/>
          <w:sz w:val="20"/>
          <w:szCs w:val="20"/>
          <w:lang w:val="en-US" w:eastAsia="en-US"/>
        </w:rPr>
        <w:t>Prototype IoT Node</w:t>
      </w:r>
      <w:r w:rsidRPr="00477D44">
        <w:rPr>
          <w:rFonts w:ascii="Courier New" w:hAnsi="Courier New" w:cs="Courier New"/>
          <w:color w:val="000000"/>
          <w:sz w:val="20"/>
          <w:szCs w:val="20"/>
          <w:lang w:val="en-US" w:eastAsia="en-US"/>
        </w:rPr>
        <w:t>}</w:t>
      </w:r>
    </w:p>
    <w:p w14:paraId="089CABC4" w14:textId="24603D0C" w:rsidR="007D4B97" w:rsidRPr="00477D44" w:rsidRDefault="007D4B97" w:rsidP="007D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b/>
          <w:bCs/>
          <w:color w:val="0000CC"/>
          <w:sz w:val="20"/>
          <w:szCs w:val="20"/>
          <w:lang w:val="en-US" w:eastAsia="en-US"/>
        </w:rPr>
        <w:t>\label{fig:</w:t>
      </w:r>
      <w:r>
        <w:rPr>
          <w:rFonts w:ascii="Courier New" w:hAnsi="Courier New" w:cs="Courier New"/>
          <w:color w:val="000000"/>
          <w:sz w:val="20"/>
          <w:szCs w:val="20"/>
          <w:u w:val="single"/>
          <w:lang w:val="en-US" w:eastAsia="en-US"/>
        </w:rPr>
        <w:t>piIoT</w:t>
      </w:r>
      <w:r w:rsidRPr="00477D44">
        <w:rPr>
          <w:rFonts w:ascii="Courier New" w:hAnsi="Courier New" w:cs="Courier New"/>
          <w:b/>
          <w:bCs/>
          <w:color w:val="0000CC"/>
          <w:sz w:val="20"/>
          <w:szCs w:val="20"/>
          <w:lang w:val="en-US" w:eastAsia="en-US"/>
        </w:rPr>
        <w:t>}</w:t>
      </w:r>
      <w:r w:rsidRPr="00477D44">
        <w:rPr>
          <w:rFonts w:ascii="Courier New" w:hAnsi="Courier New" w:cs="Courier New"/>
          <w:color w:val="000000"/>
          <w:sz w:val="20"/>
          <w:szCs w:val="20"/>
          <w:lang w:val="en-US" w:eastAsia="en-US"/>
        </w:rPr>
        <w:t xml:space="preserve"> </w:t>
      </w:r>
    </w:p>
    <w:p w14:paraId="7D76429C" w14:textId="77777777" w:rsidR="007D4B97" w:rsidRPr="00477D44" w:rsidRDefault="007D4B97" w:rsidP="007D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\end</w:t>
      </w:r>
      <w:r w:rsidRPr="00477D44">
        <w:rPr>
          <w:rFonts w:ascii="Courier New" w:hAnsi="Courier New" w:cs="Courier New"/>
          <w:color w:val="000000"/>
          <w:sz w:val="20"/>
          <w:szCs w:val="20"/>
          <w:lang w:val="en-US" w:eastAsia="en-US"/>
        </w:rPr>
        <w:t>{figure}</w:t>
      </w:r>
    </w:p>
    <w:p w14:paraId="58B8B4A7" w14:textId="2BB58D1D" w:rsidR="009165E0" w:rsidRDefault="00814C0B" w:rsidP="00814C0B">
      <w:pPr>
        <w:pStyle w:val="Heading2"/>
        <w:rPr>
          <w:lang w:val="en-US" w:eastAsia="en-US"/>
        </w:rPr>
      </w:pPr>
      <w:r>
        <w:rPr>
          <w:lang w:val="en-US" w:eastAsia="en-US"/>
        </w:rPr>
        <w:t>Software Implementation</w:t>
      </w:r>
    </w:p>
    <w:p w14:paraId="6EF36A53" w14:textId="7B7A0A5E" w:rsidR="00814C0B" w:rsidRDefault="00763D38" w:rsidP="00B669B4">
      <w:pPr>
        <w:pStyle w:val="Heading2"/>
        <w:rPr>
          <w:lang w:val="en-US" w:eastAsia="en-US"/>
        </w:rPr>
      </w:pPr>
      <w:r>
        <w:rPr>
          <w:lang w:val="en-US" w:eastAsia="en-US"/>
        </w:rPr>
        <w:t>Master Node –</w:t>
      </w:r>
      <w:r w:rsidR="00A459C8">
        <w:rPr>
          <w:lang w:val="en-US" w:eastAsia="en-US"/>
        </w:rPr>
        <w:t xml:space="preserve"> </w:t>
      </w:r>
      <w:r w:rsidR="00A7639A">
        <w:rPr>
          <w:lang w:val="en-US" w:eastAsia="en-US"/>
        </w:rPr>
        <w:t>Implementation</w:t>
      </w:r>
    </w:p>
    <w:p w14:paraId="13ECB43C" w14:textId="2AC76B35" w:rsidR="00B135C5" w:rsidRDefault="00B135C5" w:rsidP="00B135C5">
      <w:pPr>
        <w:rPr>
          <w:color w:val="000000"/>
          <w:lang w:val="en-US"/>
        </w:rPr>
      </w:pPr>
      <w:r>
        <w:rPr>
          <w:lang w:val="en-US" w:eastAsia="en-US"/>
        </w:rPr>
        <w:t>The Mast Node has four sub modules as</w:t>
      </w:r>
      <w:r w:rsidR="000228A7">
        <w:rPr>
          <w:lang w:val="en-US" w:eastAsia="en-US"/>
        </w:rPr>
        <w:t xml:space="preserve"> shown in its work flow diagram detailed in </w:t>
      </w:r>
      <w:r w:rsidR="000C005E">
        <w:rPr>
          <w:lang w:val="en-US" w:eastAsia="en-US"/>
        </w:rPr>
        <w:t>figure \</w:t>
      </w:r>
      <w:r w:rsidR="00FC18FD" w:rsidRPr="00225871">
        <w:rPr>
          <w:color w:val="800000"/>
          <w:lang w:val="en-US"/>
        </w:rPr>
        <w:t>ref</w:t>
      </w:r>
      <w:r w:rsidR="00FC18FD" w:rsidRPr="00225871">
        <w:rPr>
          <w:color w:val="000000"/>
          <w:lang w:val="en-US"/>
        </w:rPr>
        <w:t>{fig:</w:t>
      </w:r>
      <w:r w:rsidR="00FC18FD">
        <w:rPr>
          <w:rFonts w:ascii="Courier New" w:hAnsi="Courier New" w:cs="Courier New"/>
          <w:color w:val="000000"/>
          <w:sz w:val="20"/>
          <w:szCs w:val="20"/>
          <w:u w:val="single"/>
          <w:lang w:val="en-US" w:eastAsia="en-US"/>
        </w:rPr>
        <w:t>master-workflow</w:t>
      </w:r>
      <w:r w:rsidR="00FC18FD" w:rsidRPr="00225871">
        <w:rPr>
          <w:color w:val="000000"/>
          <w:lang w:val="en-US"/>
        </w:rPr>
        <w:t>}</w:t>
      </w:r>
      <w:r w:rsidR="000C005E">
        <w:rPr>
          <w:color w:val="000000"/>
          <w:lang w:val="en-US"/>
        </w:rPr>
        <w:t>. These modules are explained below:</w:t>
      </w:r>
    </w:p>
    <w:p w14:paraId="0EA4408A" w14:textId="361EF990" w:rsidR="00B41454" w:rsidRDefault="00B41454" w:rsidP="00B135C5">
      <w:pPr>
        <w:rPr>
          <w:color w:val="000000"/>
          <w:lang w:val="en-US"/>
        </w:rPr>
      </w:pPr>
      <w:r>
        <w:rPr>
          <w:color w:val="000000"/>
          <w:lang w:val="en-US"/>
        </w:rPr>
        <w:t>\textbf{login:}</w:t>
      </w:r>
    </w:p>
    <w:p w14:paraId="5D58CDCC" w14:textId="1E2C428E" w:rsidR="00B41454" w:rsidRDefault="00B41454" w:rsidP="0089642D">
      <w:pPr>
        <w:jc w:val="both"/>
        <w:rPr>
          <w:color w:val="000000"/>
          <w:lang w:val="en-US"/>
        </w:rPr>
      </w:pPr>
      <w:r>
        <w:rPr>
          <w:color w:val="000000"/>
          <w:lang w:val="en-US"/>
        </w:rPr>
        <w:lastRenderedPageBreak/>
        <w:t>This is the first page that is presented to the user after starting the Master Node. It asks the user to provide the contract address of the Shipment Tracker contract. It also checks if the provided address is a valid Ethereum address. If the address is valid than Dapp.js module is called.</w:t>
      </w:r>
    </w:p>
    <w:p w14:paraId="448D188B" w14:textId="767635D1" w:rsidR="000C005E" w:rsidRDefault="000C005E" w:rsidP="00B135C5">
      <w:pPr>
        <w:rPr>
          <w:lang w:val="en-US" w:eastAsia="en-US"/>
        </w:rPr>
      </w:pPr>
      <w:r>
        <w:rPr>
          <w:lang w:val="en-US" w:eastAsia="en-US"/>
        </w:rPr>
        <w:t>\textbf{MetaMask:}</w:t>
      </w:r>
    </w:p>
    <w:p w14:paraId="4A7AC3D6" w14:textId="5CCCC816" w:rsidR="00470544" w:rsidRDefault="000C005E" w:rsidP="000C005E">
      <w:pPr>
        <w:jc w:val="both"/>
        <w:rPr>
          <w:lang w:val="en-US" w:eastAsia="en-US"/>
        </w:rPr>
      </w:pPr>
      <w:r>
        <w:rPr>
          <w:lang w:val="en-US" w:eastAsia="en-US"/>
        </w:rPr>
        <w:t>MetaMask is a browser extension that enables users to communicate with decentralized applications deployed on Ethereum. It eliminates the need for users to run a local Ethereum node. It can be tho</w:t>
      </w:r>
      <w:r w:rsidR="00DA6960">
        <w:rPr>
          <w:lang w:val="en-US" w:eastAsia="en-US"/>
        </w:rPr>
        <w:t xml:space="preserve">ught of as an Ethereum browser. MetaMask packages an Ethereum wallet, a Web3 injector and an Ethereum client all into one application. </w:t>
      </w:r>
      <w:r w:rsidR="00470544">
        <w:rPr>
          <w:lang w:val="en-US" w:eastAsia="en-US"/>
        </w:rPr>
        <w:t>It enables our Dapp.js module to send signed transactions to the blockchain.</w:t>
      </w:r>
      <w:r w:rsidR="00DF15FE">
        <w:rPr>
          <w:lang w:val="en-US" w:eastAsia="en-US"/>
        </w:rPr>
        <w:t xml:space="preserve"> It also manages identity of the user as it securely stores users public and private keys. The Dapp.js module queries MetaMask to get the public key for constant function calls.</w:t>
      </w:r>
    </w:p>
    <w:p w14:paraId="276F799B" w14:textId="26AB2B7F" w:rsidR="00B41454" w:rsidRDefault="00B41454" w:rsidP="00B41454">
      <w:pPr>
        <w:rPr>
          <w:lang w:val="en-US" w:eastAsia="en-US"/>
        </w:rPr>
      </w:pPr>
      <w:r>
        <w:rPr>
          <w:lang w:val="en-US" w:eastAsia="en-US"/>
        </w:rPr>
        <w:t>\textbf{Dapp:}</w:t>
      </w:r>
    </w:p>
    <w:p w14:paraId="2FFB880A" w14:textId="081C1C62" w:rsidR="000C005E" w:rsidRDefault="00B41454" w:rsidP="000C005E">
      <w:pPr>
        <w:jc w:val="both"/>
        <w:rPr>
          <w:lang w:val="en-US" w:eastAsia="en-US"/>
        </w:rPr>
      </w:pPr>
      <w:r>
        <w:rPr>
          <w:lang w:val="en-US" w:eastAsia="en-US"/>
        </w:rPr>
        <w:t xml:space="preserve">This module </w:t>
      </w:r>
      <w:r w:rsidR="00A828E0">
        <w:rPr>
          <w:lang w:val="en-US" w:eastAsia="en-US"/>
        </w:rPr>
        <w:t>provides</w:t>
      </w:r>
      <w:r w:rsidR="001D5B1B">
        <w:rPr>
          <w:lang w:val="en-US" w:eastAsia="en-US"/>
        </w:rPr>
        <w:t xml:space="preserve"> the interfacing logic for communicating with the Shipment Tracker contract. Once loaded it first searched for the web3 library which in this case is injected by MetaMask. </w:t>
      </w:r>
      <w:r w:rsidR="009560A4">
        <w:rPr>
          <w:lang w:val="en-US" w:eastAsia="en-US"/>
        </w:rPr>
        <w:t xml:space="preserve">If Web3 library is not injected, </w:t>
      </w:r>
      <w:r w:rsidR="001D5B1B">
        <w:rPr>
          <w:lang w:val="en-US" w:eastAsia="en-US"/>
        </w:rPr>
        <w:t xml:space="preserve">then </w:t>
      </w:r>
      <w:r w:rsidR="009560A4">
        <w:rPr>
          <w:lang w:val="en-US" w:eastAsia="en-US"/>
        </w:rPr>
        <w:t xml:space="preserve">it </w:t>
      </w:r>
      <w:r w:rsidR="001D5B1B">
        <w:rPr>
          <w:lang w:val="en-US" w:eastAsia="en-US"/>
        </w:rPr>
        <w:t>looks for web3 and an Ethereum client on the local machine. The user can use the graphical user interface of this module to call function</w:t>
      </w:r>
      <w:r w:rsidR="009560A4">
        <w:rPr>
          <w:lang w:val="en-US" w:eastAsia="en-US"/>
        </w:rPr>
        <w:t>s</w:t>
      </w:r>
      <w:r w:rsidR="001D5B1B">
        <w:rPr>
          <w:lang w:val="en-US" w:eastAsia="en-US"/>
        </w:rPr>
        <w:t xml:space="preserve"> from our Smart Contract. The contract ABI is packaged and stored with this module. There are two main types of functions in any Smart Contract i.e. constant functions and non-constant functions. The </w:t>
      </w:r>
      <w:r w:rsidR="00DA6960">
        <w:rPr>
          <w:lang w:val="en-US" w:eastAsia="en-US"/>
        </w:rPr>
        <w:t xml:space="preserve">Master Node uses the MetaMask Ethereum client to get results of constant functions. Recall that constant functions do not </w:t>
      </w:r>
      <w:r w:rsidR="000435B7">
        <w:rPr>
          <w:lang w:val="en-US" w:eastAsia="en-US"/>
        </w:rPr>
        <w:t>alter</w:t>
      </w:r>
      <w:r w:rsidR="00DA6960">
        <w:rPr>
          <w:lang w:val="en-US" w:eastAsia="en-US"/>
        </w:rPr>
        <w:t xml:space="preserve"> any state in the blockchain. This is why they can be called without incurring any gas or fee. The remote Ethereum node </w:t>
      </w:r>
      <w:r w:rsidR="00F23C65">
        <w:rPr>
          <w:lang w:val="en-US" w:eastAsia="en-US"/>
        </w:rPr>
        <w:t xml:space="preserve">simply executes these functions locally and returns the result to </w:t>
      </w:r>
      <w:r w:rsidR="000435B7">
        <w:rPr>
          <w:lang w:val="en-US" w:eastAsia="en-US"/>
        </w:rPr>
        <w:t>the</w:t>
      </w:r>
      <w:r w:rsidR="00F23C65">
        <w:rPr>
          <w:lang w:val="en-US" w:eastAsia="en-US"/>
        </w:rPr>
        <w:t xml:space="preserve"> Dapp module. This is shown in figure \</w:t>
      </w:r>
      <w:r w:rsidR="00F23C65" w:rsidRPr="00225871">
        <w:rPr>
          <w:color w:val="800000"/>
          <w:lang w:val="en-US"/>
        </w:rPr>
        <w:t>ref</w:t>
      </w:r>
      <w:r w:rsidR="00F23C65" w:rsidRPr="00225871">
        <w:rPr>
          <w:color w:val="000000"/>
          <w:lang w:val="en-US"/>
        </w:rPr>
        <w:t>{fig:</w:t>
      </w:r>
      <w:r w:rsidR="00F23C65" w:rsidRPr="00FC18FD">
        <w:rPr>
          <w:rFonts w:ascii="Courier New" w:hAnsi="Courier New" w:cs="Courier New"/>
          <w:color w:val="000000"/>
          <w:sz w:val="20"/>
          <w:szCs w:val="20"/>
          <w:u w:val="single"/>
          <w:lang w:val="en-US" w:eastAsia="en-US"/>
        </w:rPr>
        <w:t xml:space="preserve"> </w:t>
      </w:r>
      <w:r w:rsidR="00F23C65">
        <w:rPr>
          <w:rFonts w:ascii="Courier New" w:hAnsi="Courier New" w:cs="Courier New"/>
          <w:color w:val="000000"/>
          <w:sz w:val="20"/>
          <w:szCs w:val="20"/>
          <w:u w:val="single"/>
          <w:lang w:val="en-US" w:eastAsia="en-US"/>
        </w:rPr>
        <w:t>master-workflow</w:t>
      </w:r>
      <w:r w:rsidR="00F23C65" w:rsidRPr="00225871">
        <w:rPr>
          <w:color w:val="000000"/>
          <w:lang w:val="en-US"/>
        </w:rPr>
        <w:t>}</w:t>
      </w:r>
      <w:r w:rsidR="00F23C65">
        <w:rPr>
          <w:color w:val="000000"/>
          <w:lang w:val="en-US"/>
        </w:rPr>
        <w:t xml:space="preserve"> with the decision box which checks if the transaction is a call to a constant function.</w:t>
      </w:r>
      <w:r w:rsidR="009560A4">
        <w:rPr>
          <w:color w:val="000000"/>
          <w:lang w:val="en-US"/>
        </w:rPr>
        <w:t xml:space="preserve"> </w:t>
      </w:r>
      <w:r w:rsidR="005B29A7">
        <w:rPr>
          <w:color w:val="000000"/>
          <w:lang w:val="en-US"/>
        </w:rPr>
        <w:t xml:space="preserve">State </w:t>
      </w:r>
      <w:r w:rsidR="00470544">
        <w:rPr>
          <w:color w:val="000000"/>
          <w:lang w:val="en-US"/>
        </w:rPr>
        <w:t>altering</w:t>
      </w:r>
      <w:r w:rsidR="009560A4">
        <w:rPr>
          <w:color w:val="000000"/>
          <w:lang w:val="en-US"/>
        </w:rPr>
        <w:t xml:space="preserve"> functions must be called through signed transaction</w:t>
      </w:r>
      <w:r w:rsidR="0075185F">
        <w:rPr>
          <w:color w:val="000000"/>
          <w:lang w:val="en-US"/>
        </w:rPr>
        <w:t>s</w:t>
      </w:r>
      <w:r w:rsidR="009560A4">
        <w:rPr>
          <w:color w:val="000000"/>
          <w:lang w:val="en-US"/>
        </w:rPr>
        <w:t xml:space="preserve">. The Dapp module uses Web3 and contract ABI to prepare a transaction payload and then hands it over to the MetaMask. </w:t>
      </w:r>
      <w:r w:rsidR="0075185F">
        <w:rPr>
          <w:color w:val="000000"/>
          <w:lang w:val="en-US"/>
        </w:rPr>
        <w:t>Which then prompts the user to confirm gas payment by signing the transaction. It then proceeds to broadcast the signed transaction to the Ethereum Network. The transaction is then mined and every node on the blockchain executes the Smart Contract function associated with the transaction.</w:t>
      </w:r>
    </w:p>
    <w:p w14:paraId="3AFB834E" w14:textId="52137E37" w:rsidR="00460344" w:rsidRDefault="009164B8" w:rsidP="00616BC6">
      <w:pPr>
        <w:rPr>
          <w:lang w:val="en-US" w:eastAsia="en-US"/>
        </w:rPr>
      </w:pPr>
      <w:r>
        <w:rPr>
          <w:lang w:val="en-US" w:eastAsia="en-US"/>
        </w:rPr>
        <w:t>\textbf{RaidenAPI:}</w:t>
      </w:r>
    </w:p>
    <w:p w14:paraId="50DDDD12" w14:textId="6A53850E" w:rsidR="00616BC6" w:rsidRPr="00616BC6" w:rsidRDefault="00616BC6" w:rsidP="00616BC6">
      <w:pPr>
        <w:rPr>
          <w:lang w:val="en-US" w:eastAsia="en-US"/>
        </w:rPr>
      </w:pPr>
      <w:r>
        <w:rPr>
          <w:lang w:val="en-US" w:eastAsia="en-US"/>
        </w:rPr>
        <w:t>Users can choose to load the RaidenAPI module any time after a successful login. This module presents the user with a unified GUI that shows all open channels. It</w:t>
      </w:r>
      <w:r w:rsidR="00E811EB">
        <w:rPr>
          <w:lang w:val="en-US" w:eastAsia="en-US"/>
        </w:rPr>
        <w:t xml:space="preserve"> allows consuming</w:t>
      </w:r>
      <w:r w:rsidR="009C6E26">
        <w:rPr>
          <w:lang w:val="en-US" w:eastAsia="en-US"/>
        </w:rPr>
        <w:t xml:space="preserve"> Raiden </w:t>
      </w:r>
      <w:r w:rsidR="009265AD">
        <w:rPr>
          <w:lang w:val="en-US" w:eastAsia="en-US"/>
        </w:rPr>
        <w:t xml:space="preserve">channels and payments </w:t>
      </w:r>
      <w:r>
        <w:rPr>
          <w:lang w:val="en-US" w:eastAsia="en-US"/>
        </w:rPr>
        <w:t xml:space="preserve">endpoints from the </w:t>
      </w:r>
      <w:r w:rsidR="009C6E26">
        <w:rPr>
          <w:lang w:val="en-US" w:eastAsia="en-US"/>
        </w:rPr>
        <w:t xml:space="preserve">RESTful </w:t>
      </w:r>
      <w:r>
        <w:rPr>
          <w:lang w:val="en-US" w:eastAsia="en-US"/>
        </w:rPr>
        <w:t xml:space="preserve">API. </w:t>
      </w:r>
      <w:r w:rsidR="007D7012">
        <w:rPr>
          <w:lang w:val="en-US" w:eastAsia="en-US"/>
        </w:rPr>
        <w:t xml:space="preserve">The </w:t>
      </w:r>
      <w:r>
        <w:rPr>
          <w:lang w:val="en-US" w:eastAsia="en-US"/>
        </w:rPr>
        <w:t xml:space="preserve">Raiden </w:t>
      </w:r>
      <w:r w:rsidR="00021DDB">
        <w:rPr>
          <w:lang w:val="en-US" w:eastAsia="en-US"/>
        </w:rPr>
        <w:t xml:space="preserve">client </w:t>
      </w:r>
      <w:r>
        <w:rPr>
          <w:lang w:val="en-US" w:eastAsia="en-US"/>
        </w:rPr>
        <w:t xml:space="preserve">must be running and fully synced for </w:t>
      </w:r>
      <w:r w:rsidR="00021DDB">
        <w:rPr>
          <w:lang w:val="en-US" w:eastAsia="en-US"/>
        </w:rPr>
        <w:t>the</w:t>
      </w:r>
      <w:r>
        <w:rPr>
          <w:lang w:val="en-US" w:eastAsia="en-US"/>
        </w:rPr>
        <w:t xml:space="preserve"> API calls to </w:t>
      </w:r>
      <w:r w:rsidR="00D218A3">
        <w:rPr>
          <w:lang w:val="en-US" w:eastAsia="en-US"/>
        </w:rPr>
        <w:t>be successful</w:t>
      </w:r>
      <w:r>
        <w:rPr>
          <w:lang w:val="en-US" w:eastAsia="en-US"/>
        </w:rPr>
        <w:t>.</w:t>
      </w:r>
      <w:r w:rsidR="00056A11">
        <w:rPr>
          <w:lang w:val="en-US" w:eastAsia="en-US"/>
        </w:rPr>
        <w:t xml:space="preserve"> </w:t>
      </w:r>
      <w:r w:rsidR="004F293B">
        <w:rPr>
          <w:lang w:val="en-US" w:eastAsia="en-US"/>
        </w:rPr>
        <w:t>The u</w:t>
      </w:r>
      <w:r>
        <w:rPr>
          <w:lang w:val="en-US" w:eastAsia="en-US"/>
        </w:rPr>
        <w:t xml:space="preserve">ser is responsible for </w:t>
      </w:r>
      <w:r w:rsidR="0046240B">
        <w:rPr>
          <w:lang w:val="en-US" w:eastAsia="en-US"/>
        </w:rPr>
        <w:t>insuring</w:t>
      </w:r>
      <w:r w:rsidR="00E80FFC">
        <w:rPr>
          <w:lang w:val="en-US" w:eastAsia="en-US"/>
        </w:rPr>
        <w:t xml:space="preserve"> that</w:t>
      </w:r>
      <w:r>
        <w:rPr>
          <w:lang w:val="en-US" w:eastAsia="en-US"/>
        </w:rPr>
        <w:t xml:space="preserve"> </w:t>
      </w:r>
      <w:r w:rsidR="003F4659">
        <w:rPr>
          <w:lang w:val="en-US" w:eastAsia="en-US"/>
        </w:rPr>
        <w:t xml:space="preserve">the </w:t>
      </w:r>
      <w:r>
        <w:rPr>
          <w:lang w:val="en-US" w:eastAsia="en-US"/>
        </w:rPr>
        <w:t>client</w:t>
      </w:r>
      <w:r w:rsidR="00E80FFC">
        <w:rPr>
          <w:lang w:val="en-US" w:eastAsia="en-US"/>
        </w:rPr>
        <w:t xml:space="preserve"> is running</w:t>
      </w:r>
      <w:r>
        <w:rPr>
          <w:lang w:val="en-US" w:eastAsia="en-US"/>
        </w:rPr>
        <w:t xml:space="preserve"> before starting this module. </w:t>
      </w:r>
    </w:p>
    <w:p w14:paraId="539C2DAA" w14:textId="77777777" w:rsidR="00460344" w:rsidRDefault="00460344" w:rsidP="0046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CC"/>
          <w:sz w:val="20"/>
          <w:szCs w:val="20"/>
          <w:lang w:val="en-US" w:eastAsia="en-US"/>
        </w:rPr>
      </w:pPr>
    </w:p>
    <w:p w14:paraId="313F7877" w14:textId="77777777" w:rsidR="00460344" w:rsidRDefault="00460344" w:rsidP="0046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CC"/>
          <w:sz w:val="20"/>
          <w:szCs w:val="20"/>
          <w:lang w:val="en-US" w:eastAsia="en-US"/>
        </w:rPr>
      </w:pPr>
    </w:p>
    <w:p w14:paraId="12236923" w14:textId="77777777" w:rsidR="00460344" w:rsidRDefault="00460344" w:rsidP="0046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CC"/>
          <w:sz w:val="20"/>
          <w:szCs w:val="20"/>
          <w:lang w:val="en-US" w:eastAsia="en-US"/>
        </w:rPr>
      </w:pPr>
    </w:p>
    <w:p w14:paraId="5381485A" w14:textId="77777777" w:rsidR="00460344" w:rsidRDefault="00460344" w:rsidP="0046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CC"/>
          <w:sz w:val="20"/>
          <w:szCs w:val="20"/>
          <w:lang w:val="en-US" w:eastAsia="en-US"/>
        </w:rPr>
      </w:pPr>
    </w:p>
    <w:p w14:paraId="70F3252A" w14:textId="738514F1" w:rsidR="00460344" w:rsidRPr="00477D44" w:rsidRDefault="00460344" w:rsidP="0046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\begin</w:t>
      </w:r>
      <w:r w:rsidRPr="00477D44">
        <w:rPr>
          <w:rFonts w:ascii="Courier New" w:hAnsi="Courier New" w:cs="Courier New"/>
          <w:color w:val="000000"/>
          <w:sz w:val="20"/>
          <w:szCs w:val="20"/>
          <w:lang w:val="en-US" w:eastAsia="en-US"/>
        </w:rPr>
        <w:t>{figure}[h]</w:t>
      </w:r>
    </w:p>
    <w:p w14:paraId="3AE5B4F8" w14:textId="77777777" w:rsidR="00460344" w:rsidRPr="00477D44" w:rsidRDefault="00460344" w:rsidP="0046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\centering</w:t>
      </w:r>
    </w:p>
    <w:p w14:paraId="195C598D" w14:textId="5DA7169A" w:rsidR="00460344" w:rsidRPr="00477D44" w:rsidRDefault="00460344" w:rsidP="0046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 xml:space="preserve">    </w:t>
      </w:r>
      <w:r w:rsidRPr="00477D44">
        <w:rPr>
          <w:rFonts w:ascii="Courier New" w:hAnsi="Courier New" w:cs="Courier New"/>
          <w:b/>
          <w:bCs/>
          <w:color w:val="0000CC"/>
          <w:sz w:val="20"/>
          <w:szCs w:val="20"/>
          <w:lang w:val="en-US" w:eastAsia="en-US"/>
        </w:rPr>
        <w:t>\includegraphics</w:t>
      </w:r>
      <w:r w:rsidRPr="00477D44">
        <w:rPr>
          <w:rFonts w:ascii="Courier New" w:hAnsi="Courier New" w:cs="Courier New"/>
          <w:color w:val="000000"/>
          <w:sz w:val="20"/>
          <w:szCs w:val="20"/>
          <w:lang w:val="en-US" w:eastAsia="en-US"/>
        </w:rPr>
        <w:t>[width=</w:t>
      </w:r>
      <w:r>
        <w:rPr>
          <w:rFonts w:ascii="Courier New" w:hAnsi="Courier New" w:cs="Courier New"/>
          <w:color w:val="000000"/>
          <w:sz w:val="20"/>
          <w:szCs w:val="20"/>
          <w:u w:val="single"/>
          <w:lang w:val="en-US" w:eastAsia="en-US"/>
        </w:rPr>
        <w:t>18</w:t>
      </w:r>
      <w:r w:rsidRPr="00477D44">
        <w:rPr>
          <w:rFonts w:ascii="Courier New" w:hAnsi="Courier New" w:cs="Courier New"/>
          <w:color w:val="000000"/>
          <w:sz w:val="20"/>
          <w:szCs w:val="20"/>
          <w:u w:val="single"/>
          <w:lang w:val="en-US" w:eastAsia="en-US"/>
        </w:rPr>
        <w:t>0mm</w:t>
      </w:r>
      <w:r w:rsidRPr="00477D44">
        <w:rPr>
          <w:rFonts w:ascii="Courier New" w:hAnsi="Courier New" w:cs="Courier New"/>
          <w:color w:val="000000"/>
          <w:sz w:val="20"/>
          <w:szCs w:val="20"/>
          <w:lang w:val="en-US" w:eastAsia="en-US"/>
        </w:rPr>
        <w:t>,scale=1]{figs/</w:t>
      </w:r>
      <w:r>
        <w:rPr>
          <w:rFonts w:ascii="Courier New" w:hAnsi="Courier New" w:cs="Courier New"/>
          <w:color w:val="000000"/>
          <w:sz w:val="20"/>
          <w:szCs w:val="20"/>
          <w:u w:val="single"/>
          <w:lang w:val="en-US" w:eastAsia="en-US"/>
        </w:rPr>
        <w:t>master-workflow</w:t>
      </w:r>
      <w:r w:rsidRPr="00477D44">
        <w:rPr>
          <w:rFonts w:ascii="Courier New" w:hAnsi="Courier New" w:cs="Courier New"/>
          <w:color w:val="000000"/>
          <w:sz w:val="20"/>
          <w:szCs w:val="20"/>
          <w:lang w:val="en-US" w:eastAsia="en-US"/>
        </w:rPr>
        <w:t>}</w:t>
      </w:r>
    </w:p>
    <w:p w14:paraId="06E42655" w14:textId="0A0A933D" w:rsidR="00460344" w:rsidRPr="00477D44" w:rsidRDefault="00460344" w:rsidP="0046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lastRenderedPageBreak/>
        <w:tab/>
      </w:r>
      <w:r w:rsidRPr="00477D44">
        <w:rPr>
          <w:rFonts w:ascii="Courier New" w:hAnsi="Courier New" w:cs="Courier New"/>
          <w:color w:val="800000"/>
          <w:sz w:val="20"/>
          <w:szCs w:val="20"/>
          <w:lang w:val="en-US" w:eastAsia="en-US"/>
        </w:rPr>
        <w:t>\caption</w:t>
      </w:r>
      <w:r>
        <w:rPr>
          <w:rFonts w:ascii="Courier New" w:hAnsi="Courier New" w:cs="Courier New"/>
          <w:color w:val="000000"/>
          <w:sz w:val="20"/>
          <w:szCs w:val="20"/>
          <w:lang w:val="en-US" w:eastAsia="en-US"/>
        </w:rPr>
        <w:t>{</w:t>
      </w:r>
      <w:r w:rsidR="00802D55">
        <w:rPr>
          <w:rFonts w:ascii="Courier New" w:hAnsi="Courier New" w:cs="Courier New"/>
          <w:color w:val="000000"/>
          <w:sz w:val="20"/>
          <w:szCs w:val="20"/>
          <w:lang w:val="en-US" w:eastAsia="en-US"/>
        </w:rPr>
        <w:t>Work Flow diagram for Master Node</w:t>
      </w:r>
      <w:r w:rsidRPr="00477D44">
        <w:rPr>
          <w:rFonts w:ascii="Courier New" w:hAnsi="Courier New" w:cs="Courier New"/>
          <w:color w:val="000000"/>
          <w:sz w:val="20"/>
          <w:szCs w:val="20"/>
          <w:lang w:val="en-US" w:eastAsia="en-US"/>
        </w:rPr>
        <w:t>}</w:t>
      </w:r>
    </w:p>
    <w:p w14:paraId="799F2F84" w14:textId="5EC3E259" w:rsidR="00460344" w:rsidRPr="00477D44" w:rsidRDefault="00460344" w:rsidP="0046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b/>
          <w:bCs/>
          <w:color w:val="0000CC"/>
          <w:sz w:val="20"/>
          <w:szCs w:val="20"/>
          <w:lang w:val="en-US" w:eastAsia="en-US"/>
        </w:rPr>
        <w:t>\label{fig:</w:t>
      </w:r>
      <w:r>
        <w:rPr>
          <w:rFonts w:ascii="Courier New" w:hAnsi="Courier New" w:cs="Courier New"/>
          <w:color w:val="000000"/>
          <w:sz w:val="20"/>
          <w:szCs w:val="20"/>
          <w:u w:val="single"/>
          <w:lang w:val="en-US" w:eastAsia="en-US"/>
        </w:rPr>
        <w:t>master-workflow</w:t>
      </w:r>
      <w:r w:rsidRPr="00477D44">
        <w:rPr>
          <w:rFonts w:ascii="Courier New" w:hAnsi="Courier New" w:cs="Courier New"/>
          <w:b/>
          <w:bCs/>
          <w:color w:val="0000CC"/>
          <w:sz w:val="20"/>
          <w:szCs w:val="20"/>
          <w:lang w:val="en-US" w:eastAsia="en-US"/>
        </w:rPr>
        <w:t>}</w:t>
      </w:r>
      <w:r w:rsidRPr="00477D44">
        <w:rPr>
          <w:rFonts w:ascii="Courier New" w:hAnsi="Courier New" w:cs="Courier New"/>
          <w:color w:val="000000"/>
          <w:sz w:val="20"/>
          <w:szCs w:val="20"/>
          <w:lang w:val="en-US" w:eastAsia="en-US"/>
        </w:rPr>
        <w:t xml:space="preserve"> </w:t>
      </w:r>
    </w:p>
    <w:p w14:paraId="6AEED456" w14:textId="77777777" w:rsidR="00460344" w:rsidRPr="00477D44" w:rsidRDefault="00460344" w:rsidP="0046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\end</w:t>
      </w:r>
      <w:r w:rsidRPr="00477D44">
        <w:rPr>
          <w:rFonts w:ascii="Courier New" w:hAnsi="Courier New" w:cs="Courier New"/>
          <w:color w:val="000000"/>
          <w:sz w:val="20"/>
          <w:szCs w:val="20"/>
          <w:lang w:val="en-US" w:eastAsia="en-US"/>
        </w:rPr>
        <w:t>{figure}</w:t>
      </w:r>
    </w:p>
    <w:p w14:paraId="31BB13CB" w14:textId="77777777" w:rsidR="00460344" w:rsidRPr="00B135C5" w:rsidRDefault="00460344" w:rsidP="00B135C5">
      <w:pPr>
        <w:rPr>
          <w:lang w:val="en-US" w:eastAsia="en-US"/>
        </w:rPr>
      </w:pPr>
    </w:p>
    <w:p w14:paraId="0592BBB3" w14:textId="5AEA1986" w:rsidR="00354AFD" w:rsidRDefault="00354AFD" w:rsidP="00B669B4">
      <w:pPr>
        <w:pStyle w:val="Heading2"/>
        <w:rPr>
          <w:lang w:val="en-US" w:eastAsia="en-US"/>
        </w:rPr>
      </w:pPr>
      <w:r>
        <w:rPr>
          <w:lang w:val="en-US" w:eastAsia="en-US"/>
        </w:rPr>
        <w:t xml:space="preserve">IoT Node </w:t>
      </w:r>
      <w:r w:rsidR="006816C0">
        <w:rPr>
          <w:lang w:val="en-US" w:eastAsia="en-US"/>
        </w:rPr>
        <w:t>–</w:t>
      </w:r>
      <w:r>
        <w:rPr>
          <w:lang w:val="en-US" w:eastAsia="en-US"/>
        </w:rPr>
        <w:t xml:space="preserve"> Implementation</w:t>
      </w:r>
    </w:p>
    <w:p w14:paraId="33281D00" w14:textId="195EC488" w:rsidR="000931DC" w:rsidRDefault="00E42098" w:rsidP="00124DF3">
      <w:pPr>
        <w:jc w:val="both"/>
        <w:rPr>
          <w:color w:val="000000"/>
          <w:lang w:val="en-US"/>
        </w:rPr>
      </w:pPr>
      <w:r>
        <w:rPr>
          <w:lang w:val="en-US" w:eastAsia="en-US"/>
        </w:rPr>
        <w:t>The System work flow of IoT Node is shown in figure</w:t>
      </w:r>
      <w:r w:rsidR="002B2EC7">
        <w:rPr>
          <w:lang w:val="en-US" w:eastAsia="en-US"/>
        </w:rPr>
        <w:t xml:space="preserve"> </w:t>
      </w:r>
      <w:r w:rsidR="00BF7D81">
        <w:rPr>
          <w:lang w:val="en-US" w:eastAsia="en-US"/>
        </w:rPr>
        <w:t>\</w:t>
      </w:r>
      <w:r w:rsidR="00BF7D81" w:rsidRPr="00225871">
        <w:rPr>
          <w:color w:val="800000"/>
          <w:lang w:val="en-US"/>
        </w:rPr>
        <w:t>ref</w:t>
      </w:r>
      <w:r w:rsidR="00BF7D81" w:rsidRPr="00225871">
        <w:rPr>
          <w:color w:val="000000"/>
          <w:lang w:val="en-US"/>
        </w:rPr>
        <w:t>{fig:</w:t>
      </w:r>
      <w:r w:rsidR="00BF7D81">
        <w:rPr>
          <w:rFonts w:ascii="Courier New" w:hAnsi="Courier New" w:cs="Courier New"/>
          <w:color w:val="000000"/>
          <w:sz w:val="20"/>
          <w:szCs w:val="20"/>
          <w:u w:val="single"/>
          <w:lang w:val="en-US" w:eastAsia="en-US"/>
        </w:rPr>
        <w:t>IoTNode</w:t>
      </w:r>
      <w:r w:rsidR="00BF7D81" w:rsidRPr="00225871">
        <w:rPr>
          <w:color w:val="000000"/>
          <w:lang w:val="en-US"/>
        </w:rPr>
        <w:t>}</w:t>
      </w:r>
      <w:r w:rsidR="00BF7D81">
        <w:rPr>
          <w:color w:val="000000"/>
          <w:lang w:val="en-US"/>
        </w:rPr>
        <w:t>.</w:t>
      </w:r>
      <w:r w:rsidR="002538B6">
        <w:rPr>
          <w:color w:val="000000"/>
          <w:lang w:val="en-US"/>
        </w:rPr>
        <w:t xml:space="preserve"> It is implemented as a command line program on RaspberryPI with the help of NodeJS. We have bundled all helper libraries including Web3.js, keyEthereum etc using node package manager utility. To start the shipping and monitoring process the supplier initializes the device with the tracking number. The device then contacts the SmartContract to read the shipping requirements associated with its tracking number. Transactions to Ethereum blockchain are relayed through remote Ethereum Nodes provided by Infura. </w:t>
      </w:r>
      <w:r w:rsidR="00F00A1F">
        <w:rPr>
          <w:color w:val="000000"/>
          <w:lang w:val="en-US"/>
        </w:rPr>
        <w:t>It</w:t>
      </w:r>
      <w:r w:rsidR="00941388">
        <w:rPr>
          <w:color w:val="000000"/>
          <w:lang w:val="en-US"/>
        </w:rPr>
        <w:t xml:space="preserve"> only provides API access to Ethereum nodes it does not store any keys nor does it handle transaction signing. </w:t>
      </w:r>
      <w:r w:rsidR="00140418">
        <w:rPr>
          <w:color w:val="000000"/>
          <w:lang w:val="en-US"/>
        </w:rPr>
        <w:t xml:space="preserve">The Sensors sub module calls functions in Utils modules to handle all Web3 calls. Utils module </w:t>
      </w:r>
      <w:r w:rsidR="00395939">
        <w:rPr>
          <w:color w:val="000000"/>
          <w:lang w:val="en-US"/>
        </w:rPr>
        <w:t>creates</w:t>
      </w:r>
      <w:r w:rsidR="00140418">
        <w:rPr>
          <w:color w:val="000000"/>
          <w:lang w:val="en-US"/>
        </w:rPr>
        <w:t xml:space="preserve"> a web3 transaction to request a list of requirements the IoT Node need to adhere. This transaction is passed to Infura Ethereum Node which executes the request and returns results back to our node. </w:t>
      </w:r>
      <w:r w:rsidR="005C4FB1">
        <w:rPr>
          <w:color w:val="000000"/>
          <w:lang w:val="en-US"/>
        </w:rPr>
        <w:t xml:space="preserve">Upon retrieving the shipping conditions from the Smart Contract the Sensors module initializes the required sensors i.e. temperature, light etc. Once the sensors have been initialized the IoT node enters the monitoring phase. </w:t>
      </w:r>
      <w:r w:rsidR="00124DF3">
        <w:rPr>
          <w:color w:val="000000"/>
          <w:lang w:val="en-US"/>
        </w:rPr>
        <w:t xml:space="preserve"> Monitoring is further divided into two phases: 1- Checking for violations or </w:t>
      </w:r>
      <w:r w:rsidR="00F176D2">
        <w:rPr>
          <w:color w:val="000000"/>
          <w:lang w:val="en-US"/>
        </w:rPr>
        <w:t>Monitoring, 2</w:t>
      </w:r>
      <w:r w:rsidR="00124DF3">
        <w:rPr>
          <w:color w:val="000000"/>
          <w:lang w:val="en-US"/>
        </w:rPr>
        <w:t xml:space="preserve"> - logging (shipment data).</w:t>
      </w:r>
    </w:p>
    <w:p w14:paraId="6D32C1B6" w14:textId="77777777" w:rsidR="00A873C7" w:rsidRPr="00A873C7" w:rsidRDefault="00A873C7" w:rsidP="00A873C7">
      <w:pPr>
        <w:jc w:val="both"/>
        <w:rPr>
          <w:color w:val="000000"/>
          <w:lang w:val="en-US"/>
        </w:rPr>
      </w:pPr>
      <w:r w:rsidRPr="00A873C7">
        <w:rPr>
          <w:color w:val="000000"/>
          <w:lang w:val="en-US"/>
        </w:rPr>
        <w:t>\textbf{Monitoring:}</w:t>
      </w:r>
    </w:p>
    <w:p w14:paraId="4F3E5FA6" w14:textId="77777777" w:rsidR="00A873C7" w:rsidRPr="00A873C7" w:rsidRDefault="00A873C7" w:rsidP="00A873C7">
      <w:pPr>
        <w:jc w:val="both"/>
        <w:rPr>
          <w:color w:val="000000"/>
          <w:lang w:val="en-US"/>
        </w:rPr>
      </w:pPr>
      <w:r w:rsidRPr="00A873C7">
        <w:rPr>
          <w:color w:val="000000"/>
          <w:lang w:val="en-US"/>
        </w:rPr>
        <w:t>IoT Node checks sensor reading every few minutes to insure no violations have occurred. The monitoring period can be configured during initialization phase. If any violations are found, they are immediately sent to the Smart Contract to be recorded permanently. Violations are also added to the log. Recording violations in the blockchain is a state altering transaction, hence it must be signed by the Ethereum private key of the device. Utils module automates this process with the help of helper library ethereumjs-tx.js. Violations are signed with the Ethereum key of IoT Node and with the Post Quantum key of current shipper i.e. the one who breached the conditions. Violation packet sent to the blockchain is shown in figure \ref{fig:violation-impl}. The PQ key changes when a new shipper takes control of the package or shipping procedure.  Violation packets always carry the id of the current shipper along with the time and date of violations. This enables easy identification of the responsible party.</w:t>
      </w:r>
    </w:p>
    <w:p w14:paraId="26E84457" w14:textId="77777777" w:rsidR="00A873C7" w:rsidRPr="00A873C7" w:rsidRDefault="00A873C7" w:rsidP="00A873C7">
      <w:pPr>
        <w:jc w:val="both"/>
        <w:rPr>
          <w:color w:val="000000"/>
          <w:lang w:val="en-US"/>
        </w:rPr>
      </w:pPr>
    </w:p>
    <w:p w14:paraId="379279B3" w14:textId="77777777" w:rsidR="00A873C7" w:rsidRPr="00A873C7" w:rsidRDefault="00A873C7" w:rsidP="00A873C7">
      <w:pPr>
        <w:jc w:val="both"/>
        <w:rPr>
          <w:color w:val="000000"/>
          <w:lang w:val="en-US"/>
        </w:rPr>
      </w:pPr>
      <w:r w:rsidRPr="00A873C7">
        <w:rPr>
          <w:color w:val="000000"/>
          <w:lang w:val="en-US"/>
        </w:rPr>
        <w:t>\textbf{Logging:}</w:t>
      </w:r>
    </w:p>
    <w:p w14:paraId="5DC14BEC" w14:textId="0953956F" w:rsidR="00FA0666" w:rsidRDefault="00A873C7" w:rsidP="00A873C7">
      <w:pPr>
        <w:jc w:val="both"/>
        <w:rPr>
          <w:rFonts w:cs="Courier New"/>
          <w:bCs/>
          <w:color w:val="000000" w:themeColor="text1"/>
          <w:szCs w:val="20"/>
          <w:lang w:val="en-US" w:eastAsia="en-US"/>
        </w:rPr>
      </w:pPr>
      <w:r w:rsidRPr="00A873C7">
        <w:rPr>
          <w:color w:val="000000"/>
          <w:lang w:val="en-US"/>
        </w:rPr>
        <w:t xml:space="preserve">Logging basically creates a detailed record of package conditions in the form of a log.  Each log entry contains the shipping Data packet shown in \ref{fig:violation-impl}. In short logging function logs sensor values, package location, and shipper ID every 5 minutes. This log is written to IPFS as a mutable file object. Utils appends new log chunks at the end of previous log stored at IPFS. The generated hash is stored in the blockchain. This allows retrieval of complete logs after package has been delivered. These logs are useful for analytics purposes. The IPFS log interval can be </w:t>
      </w:r>
      <w:r w:rsidRPr="00A873C7">
        <w:rPr>
          <w:color w:val="000000"/>
          <w:lang w:val="en-US"/>
        </w:rPr>
        <w:lastRenderedPageBreak/>
        <w:t>configured during the initialization phase. Logging and Monitoring continue as long as the package is in transit, and the shipping status remains un delivered.</w:t>
      </w:r>
    </w:p>
    <w:p w14:paraId="0E45B82E" w14:textId="77777777" w:rsidR="00E42098" w:rsidRPr="00477D44" w:rsidRDefault="00E42098" w:rsidP="00E42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\begin</w:t>
      </w:r>
      <w:r w:rsidRPr="00477D44">
        <w:rPr>
          <w:rFonts w:ascii="Courier New" w:hAnsi="Courier New" w:cs="Courier New"/>
          <w:color w:val="000000"/>
          <w:sz w:val="20"/>
          <w:szCs w:val="20"/>
          <w:lang w:val="en-US" w:eastAsia="en-US"/>
        </w:rPr>
        <w:t>{figure}[h]</w:t>
      </w:r>
    </w:p>
    <w:p w14:paraId="23B76FF7" w14:textId="77777777" w:rsidR="00E42098" w:rsidRPr="00477D44" w:rsidRDefault="00E42098" w:rsidP="00E42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\centering</w:t>
      </w:r>
    </w:p>
    <w:p w14:paraId="4F4F137F" w14:textId="15324F5B" w:rsidR="00E42098" w:rsidRPr="00477D44" w:rsidRDefault="00E42098" w:rsidP="00E42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 xml:space="preserve">    </w:t>
      </w:r>
      <w:r w:rsidRPr="00477D44">
        <w:rPr>
          <w:rFonts w:ascii="Courier New" w:hAnsi="Courier New" w:cs="Courier New"/>
          <w:b/>
          <w:bCs/>
          <w:color w:val="0000CC"/>
          <w:sz w:val="20"/>
          <w:szCs w:val="20"/>
          <w:lang w:val="en-US" w:eastAsia="en-US"/>
        </w:rPr>
        <w:t>\includegraphics</w:t>
      </w:r>
      <w:r w:rsidRPr="00477D44">
        <w:rPr>
          <w:rFonts w:ascii="Courier New" w:hAnsi="Courier New" w:cs="Courier New"/>
          <w:color w:val="000000"/>
          <w:sz w:val="20"/>
          <w:szCs w:val="20"/>
          <w:lang w:val="en-US" w:eastAsia="en-US"/>
        </w:rPr>
        <w:t>[width=</w:t>
      </w:r>
      <w:r>
        <w:rPr>
          <w:rFonts w:ascii="Courier New" w:hAnsi="Courier New" w:cs="Courier New"/>
          <w:color w:val="000000"/>
          <w:sz w:val="20"/>
          <w:szCs w:val="20"/>
          <w:u w:val="single"/>
          <w:lang w:val="en-US" w:eastAsia="en-US"/>
        </w:rPr>
        <w:t>18</w:t>
      </w:r>
      <w:r w:rsidRPr="00477D44">
        <w:rPr>
          <w:rFonts w:ascii="Courier New" w:hAnsi="Courier New" w:cs="Courier New"/>
          <w:color w:val="000000"/>
          <w:sz w:val="20"/>
          <w:szCs w:val="20"/>
          <w:u w:val="single"/>
          <w:lang w:val="en-US" w:eastAsia="en-US"/>
        </w:rPr>
        <w:t>0mm</w:t>
      </w:r>
      <w:r w:rsidRPr="00477D44">
        <w:rPr>
          <w:rFonts w:ascii="Courier New" w:hAnsi="Courier New" w:cs="Courier New"/>
          <w:color w:val="000000"/>
          <w:sz w:val="20"/>
          <w:szCs w:val="20"/>
          <w:lang w:val="en-US" w:eastAsia="en-US"/>
        </w:rPr>
        <w:t>,scale=1]{figs/</w:t>
      </w:r>
      <w:r>
        <w:rPr>
          <w:rFonts w:ascii="Courier New" w:hAnsi="Courier New" w:cs="Courier New"/>
          <w:color w:val="000000"/>
          <w:sz w:val="20"/>
          <w:szCs w:val="20"/>
          <w:u w:val="single"/>
          <w:lang w:val="en-US" w:eastAsia="en-US"/>
        </w:rPr>
        <w:t>IoTNode</w:t>
      </w:r>
      <w:r w:rsidRPr="00477D44">
        <w:rPr>
          <w:rFonts w:ascii="Courier New" w:hAnsi="Courier New" w:cs="Courier New"/>
          <w:color w:val="000000"/>
          <w:sz w:val="20"/>
          <w:szCs w:val="20"/>
          <w:lang w:val="en-US" w:eastAsia="en-US"/>
        </w:rPr>
        <w:t>}</w:t>
      </w:r>
    </w:p>
    <w:p w14:paraId="27ABD4E4" w14:textId="0FA9DC97" w:rsidR="00E42098" w:rsidRPr="00477D44" w:rsidRDefault="00E42098" w:rsidP="00E42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\caption</w:t>
      </w:r>
      <w:r>
        <w:rPr>
          <w:rFonts w:ascii="Courier New" w:hAnsi="Courier New" w:cs="Courier New"/>
          <w:color w:val="000000"/>
          <w:sz w:val="20"/>
          <w:szCs w:val="20"/>
          <w:lang w:val="en-US" w:eastAsia="en-US"/>
        </w:rPr>
        <w:t>{Work Flow diagram for IoT Node</w:t>
      </w:r>
      <w:r w:rsidRPr="00477D44">
        <w:rPr>
          <w:rFonts w:ascii="Courier New" w:hAnsi="Courier New" w:cs="Courier New"/>
          <w:color w:val="000000"/>
          <w:sz w:val="20"/>
          <w:szCs w:val="20"/>
          <w:lang w:val="en-US" w:eastAsia="en-US"/>
        </w:rPr>
        <w:t>}</w:t>
      </w:r>
    </w:p>
    <w:p w14:paraId="0612FBEF" w14:textId="4401DF1C" w:rsidR="00E42098" w:rsidRPr="00477D44" w:rsidRDefault="00E42098" w:rsidP="00E42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b/>
          <w:bCs/>
          <w:color w:val="0000CC"/>
          <w:sz w:val="20"/>
          <w:szCs w:val="20"/>
          <w:lang w:val="en-US" w:eastAsia="en-US"/>
        </w:rPr>
        <w:t>\label{fig:</w:t>
      </w:r>
      <w:r>
        <w:rPr>
          <w:rFonts w:ascii="Courier New" w:hAnsi="Courier New" w:cs="Courier New"/>
          <w:color w:val="000000"/>
          <w:sz w:val="20"/>
          <w:szCs w:val="20"/>
          <w:u w:val="single"/>
          <w:lang w:val="en-US" w:eastAsia="en-US"/>
        </w:rPr>
        <w:t>IoTNode</w:t>
      </w:r>
      <w:r w:rsidRPr="00477D44">
        <w:rPr>
          <w:rFonts w:ascii="Courier New" w:hAnsi="Courier New" w:cs="Courier New"/>
          <w:b/>
          <w:bCs/>
          <w:color w:val="0000CC"/>
          <w:sz w:val="20"/>
          <w:szCs w:val="20"/>
          <w:lang w:val="en-US" w:eastAsia="en-US"/>
        </w:rPr>
        <w:t>}</w:t>
      </w:r>
      <w:r w:rsidRPr="00477D44">
        <w:rPr>
          <w:rFonts w:ascii="Courier New" w:hAnsi="Courier New" w:cs="Courier New"/>
          <w:color w:val="000000"/>
          <w:sz w:val="20"/>
          <w:szCs w:val="20"/>
          <w:lang w:val="en-US" w:eastAsia="en-US"/>
        </w:rPr>
        <w:t xml:space="preserve"> </w:t>
      </w:r>
    </w:p>
    <w:p w14:paraId="2157AFC8" w14:textId="77777777" w:rsidR="00E42098" w:rsidRPr="00477D44" w:rsidRDefault="00E42098" w:rsidP="00E42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\end</w:t>
      </w:r>
      <w:r w:rsidRPr="00477D44">
        <w:rPr>
          <w:rFonts w:ascii="Courier New" w:hAnsi="Courier New" w:cs="Courier New"/>
          <w:color w:val="000000"/>
          <w:sz w:val="20"/>
          <w:szCs w:val="20"/>
          <w:lang w:val="en-US" w:eastAsia="en-US"/>
        </w:rPr>
        <w:t>{figure}</w:t>
      </w:r>
    </w:p>
    <w:p w14:paraId="3850C942" w14:textId="77777777" w:rsidR="00E42098" w:rsidRPr="00BA4494" w:rsidRDefault="00E42098" w:rsidP="00BA4494">
      <w:pPr>
        <w:rPr>
          <w:lang w:val="en-US" w:eastAsia="en-US"/>
        </w:rPr>
      </w:pPr>
    </w:p>
    <w:p w14:paraId="5BB58F9A" w14:textId="0C0A512A" w:rsidR="006816C0" w:rsidRDefault="006816C0" w:rsidP="00AB498A">
      <w:pPr>
        <w:pStyle w:val="Heading2"/>
        <w:rPr>
          <w:lang w:val="en-US" w:eastAsia="en-US"/>
        </w:rPr>
      </w:pPr>
      <w:r>
        <w:rPr>
          <w:lang w:val="en-US" w:eastAsia="en-US"/>
        </w:rPr>
        <w:t>Shipment Tracker</w:t>
      </w:r>
      <w:r w:rsidR="00FD70B8">
        <w:rPr>
          <w:lang w:val="en-US" w:eastAsia="en-US"/>
        </w:rPr>
        <w:t xml:space="preserve"> Contract</w:t>
      </w:r>
      <w:r>
        <w:rPr>
          <w:lang w:val="en-US" w:eastAsia="en-US"/>
        </w:rPr>
        <w:t xml:space="preserve"> –</w:t>
      </w:r>
      <w:r w:rsidR="000E6436">
        <w:rPr>
          <w:lang w:val="en-US" w:eastAsia="en-US"/>
        </w:rPr>
        <w:t xml:space="preserve"> </w:t>
      </w:r>
      <w:r w:rsidR="00F35D72">
        <w:rPr>
          <w:lang w:val="en-US" w:eastAsia="en-US"/>
        </w:rPr>
        <w:t>Design</w:t>
      </w:r>
      <w:r w:rsidR="000E6436">
        <w:rPr>
          <w:lang w:val="en-US" w:eastAsia="en-US"/>
        </w:rPr>
        <w:t xml:space="preserve"> Details</w:t>
      </w:r>
    </w:p>
    <w:p w14:paraId="74266F62" w14:textId="7081CC6C" w:rsidR="000C7CDB" w:rsidRDefault="009828F6" w:rsidP="00785E78">
      <w:pPr>
        <w:jc w:val="both"/>
        <w:rPr>
          <w:color w:val="000000"/>
          <w:lang w:val="en-US"/>
        </w:rPr>
      </w:pPr>
      <w:r>
        <w:rPr>
          <w:lang w:val="en-US" w:eastAsia="en-US"/>
        </w:rPr>
        <w:t>This section presents important design elements of</w:t>
      </w:r>
      <w:r w:rsidR="006804C5">
        <w:rPr>
          <w:lang w:val="en-US" w:eastAsia="en-US"/>
        </w:rPr>
        <w:t xml:space="preserve"> the Shipment Tracker Smart Contract. </w:t>
      </w:r>
      <w:r w:rsidR="00F766B6">
        <w:rPr>
          <w:color w:val="000000"/>
          <w:lang w:val="en-US"/>
        </w:rPr>
        <w:t>We have</w:t>
      </w:r>
      <w:r w:rsidR="00177030">
        <w:rPr>
          <w:color w:val="000000"/>
          <w:lang w:val="en-US"/>
        </w:rPr>
        <w:t xml:space="preserve"> </w:t>
      </w:r>
      <w:r w:rsidR="00F766B6">
        <w:rPr>
          <w:color w:val="000000"/>
          <w:lang w:val="en-US"/>
        </w:rPr>
        <w:t>defined</w:t>
      </w:r>
      <w:r w:rsidR="00BF7CFE">
        <w:rPr>
          <w:color w:val="000000"/>
          <w:lang w:val="en-US"/>
        </w:rPr>
        <w:t xml:space="preserve"> custom mapping and list structures to </w:t>
      </w:r>
      <w:r w:rsidR="0050182D">
        <w:rPr>
          <w:color w:val="000000"/>
          <w:lang w:val="en-US"/>
        </w:rPr>
        <w:t>function as a logical database</w:t>
      </w:r>
      <w:r w:rsidR="00F766B6">
        <w:rPr>
          <w:color w:val="000000"/>
          <w:lang w:val="en-US"/>
        </w:rPr>
        <w:t xml:space="preserve"> in our Smart Contract</w:t>
      </w:r>
      <w:r w:rsidR="0050182D">
        <w:rPr>
          <w:color w:val="000000"/>
          <w:lang w:val="en-US"/>
        </w:rPr>
        <w:t xml:space="preserve">. This database </w:t>
      </w:r>
      <w:r w:rsidR="00BF7CFE">
        <w:rPr>
          <w:color w:val="000000"/>
          <w:lang w:val="en-US"/>
        </w:rPr>
        <w:t>save</w:t>
      </w:r>
      <w:r w:rsidR="0050182D">
        <w:rPr>
          <w:color w:val="000000"/>
          <w:lang w:val="en-US"/>
        </w:rPr>
        <w:t>s</w:t>
      </w:r>
      <w:r w:rsidR="00BF7CFE">
        <w:rPr>
          <w:color w:val="000000"/>
          <w:lang w:val="en-US"/>
        </w:rPr>
        <w:t xml:space="preserve"> tracking information, supplier</w:t>
      </w:r>
      <w:r w:rsidR="00177030">
        <w:rPr>
          <w:color w:val="000000"/>
          <w:lang w:val="en-US"/>
        </w:rPr>
        <w:t xml:space="preserve"> </w:t>
      </w:r>
      <w:r w:rsidR="00BF7CFE">
        <w:rPr>
          <w:color w:val="000000"/>
          <w:lang w:val="en-US"/>
        </w:rPr>
        <w:t xml:space="preserve">access </w:t>
      </w:r>
      <w:r w:rsidR="00177030">
        <w:rPr>
          <w:color w:val="000000"/>
          <w:lang w:val="en-US"/>
        </w:rPr>
        <w:t>rights information</w:t>
      </w:r>
      <w:r w:rsidR="00BF7CFE">
        <w:rPr>
          <w:color w:val="000000"/>
          <w:lang w:val="en-US"/>
        </w:rPr>
        <w:t xml:space="preserve">, </w:t>
      </w:r>
      <w:r w:rsidR="00BA2479">
        <w:rPr>
          <w:color w:val="000000"/>
          <w:lang w:val="en-US"/>
        </w:rPr>
        <w:t>and shipping</w:t>
      </w:r>
      <w:r w:rsidR="00A968DE">
        <w:rPr>
          <w:color w:val="000000"/>
          <w:lang w:val="en-US"/>
        </w:rPr>
        <w:t xml:space="preserve"> </w:t>
      </w:r>
      <w:r w:rsidR="00BF7CFE">
        <w:rPr>
          <w:color w:val="000000"/>
          <w:lang w:val="en-US"/>
        </w:rPr>
        <w:t>requirements.</w:t>
      </w:r>
      <w:r w:rsidR="00400C2D">
        <w:rPr>
          <w:color w:val="000000"/>
          <w:lang w:val="en-US"/>
        </w:rPr>
        <w:t xml:space="preserve"> The primary key that logically binds different data structures is the tracking number. This tracking number is unique for each shipment or package. It is used as the key to store shipment data in the correct </w:t>
      </w:r>
      <w:r w:rsidR="0036587A">
        <w:rPr>
          <w:color w:val="000000"/>
          <w:lang w:val="en-US"/>
        </w:rPr>
        <w:t>S</w:t>
      </w:r>
      <w:r w:rsidR="00400C2D">
        <w:rPr>
          <w:color w:val="000000"/>
          <w:lang w:val="en-US"/>
        </w:rPr>
        <w:t>olidity mapping.</w:t>
      </w:r>
      <w:r w:rsidR="008F7B3F">
        <w:rPr>
          <w:color w:val="000000"/>
          <w:lang w:val="en-US"/>
        </w:rPr>
        <w:t xml:space="preserve"> </w:t>
      </w:r>
      <w:r w:rsidR="00BF7CFE">
        <w:rPr>
          <w:color w:val="000000"/>
          <w:lang w:val="en-US"/>
        </w:rPr>
        <w:t>A mapping is a sort of hash table which is virtually initialized so that all possible keys exist</w:t>
      </w:r>
      <w:r w:rsidR="008F7B3F">
        <w:rPr>
          <w:color w:val="000000"/>
          <w:lang w:val="en-US"/>
        </w:rPr>
        <w:t xml:space="preserve"> in the table</w:t>
      </w:r>
      <w:r w:rsidR="00BF7CFE">
        <w:rPr>
          <w:color w:val="000000"/>
          <w:lang w:val="en-US"/>
        </w:rPr>
        <w:t xml:space="preserve">. In essence it is a key value pair mapping as shown in the figure </w:t>
      </w:r>
      <w:r w:rsidR="00BF7CFE" w:rsidRPr="00A873C7">
        <w:rPr>
          <w:color w:val="000000"/>
          <w:lang w:val="en-US"/>
        </w:rPr>
        <w:t>\ref{fig:</w:t>
      </w:r>
      <w:r w:rsidR="00D046A3" w:rsidRPr="00D046A3">
        <w:rPr>
          <w:color w:val="000000"/>
          <w:lang w:val="en-US"/>
        </w:rPr>
        <w:t>Sol-Mapping</w:t>
      </w:r>
      <w:r w:rsidR="00BF7CFE" w:rsidRPr="00A873C7">
        <w:rPr>
          <w:color w:val="000000"/>
          <w:lang w:val="en-US"/>
        </w:rPr>
        <w:t>}</w:t>
      </w:r>
      <w:r w:rsidR="00BF7CFE">
        <w:rPr>
          <w:color w:val="000000"/>
          <w:lang w:val="en-US"/>
        </w:rPr>
        <w:t>.</w:t>
      </w:r>
      <w:r w:rsidR="00BD3A38">
        <w:rPr>
          <w:color w:val="000000"/>
          <w:lang w:val="en-US"/>
        </w:rPr>
        <w:t xml:space="preserve"> We have three</w:t>
      </w:r>
      <w:r w:rsidR="00E10C95">
        <w:rPr>
          <w:color w:val="000000"/>
          <w:lang w:val="en-US"/>
        </w:rPr>
        <w:t xml:space="preserve"> main types of</w:t>
      </w:r>
      <w:r w:rsidR="00BD3A38">
        <w:rPr>
          <w:color w:val="000000"/>
          <w:lang w:val="en-US"/>
        </w:rPr>
        <w:t xml:space="preserve"> </w:t>
      </w:r>
      <w:r w:rsidR="00FD70B8">
        <w:rPr>
          <w:color w:val="000000"/>
          <w:lang w:val="en-US"/>
        </w:rPr>
        <w:t>mappings in the Shipment Tracker contract</w:t>
      </w:r>
      <w:r w:rsidR="005926EC">
        <w:rPr>
          <w:color w:val="000000"/>
          <w:lang w:val="en-US"/>
        </w:rPr>
        <w:t xml:space="preserve">. </w:t>
      </w:r>
      <w:r w:rsidR="009B7231">
        <w:rPr>
          <w:color w:val="000000"/>
          <w:lang w:val="en-US"/>
        </w:rPr>
        <w:t>T</w:t>
      </w:r>
      <w:r w:rsidR="005926EC">
        <w:rPr>
          <w:color w:val="000000"/>
          <w:lang w:val="en-US"/>
        </w:rPr>
        <w:t>rackingInfo mapping stores violations and tracking data associated with every package</w:t>
      </w:r>
      <w:r w:rsidR="0016060B">
        <w:rPr>
          <w:color w:val="000000"/>
          <w:lang w:val="en-US"/>
        </w:rPr>
        <w:t xml:space="preserve">. This is described in </w:t>
      </w:r>
      <w:r w:rsidR="004D6BA9" w:rsidRPr="004D6BA9">
        <w:rPr>
          <w:color w:val="800000"/>
          <w:lang w:val="en-US"/>
        </w:rPr>
        <w:t>\ref</w:t>
      </w:r>
      <w:r w:rsidR="004D6BA9" w:rsidRPr="004D6BA9">
        <w:rPr>
          <w:color w:val="000000"/>
          <w:lang w:val="en-US"/>
        </w:rPr>
        <w:t>{</w:t>
      </w:r>
      <w:r w:rsidR="004D6BA9" w:rsidRPr="004D6BA9">
        <w:rPr>
          <w:color w:val="000000"/>
          <w:u w:val="single"/>
          <w:lang w:val="en-US"/>
        </w:rPr>
        <w:t>SV</w:t>
      </w:r>
      <w:r w:rsidR="004D6BA9" w:rsidRPr="004D6BA9">
        <w:rPr>
          <w:color w:val="000000"/>
          <w:lang w:val="en-US"/>
        </w:rPr>
        <w:t>}</w:t>
      </w:r>
      <w:r w:rsidR="004D6BA9">
        <w:rPr>
          <w:color w:val="000000"/>
          <w:lang w:val="en-US"/>
        </w:rPr>
        <w:t xml:space="preserve">. </w:t>
      </w:r>
      <w:r w:rsidR="00B02217">
        <w:rPr>
          <w:color w:val="000000"/>
          <w:lang w:val="en-US"/>
        </w:rPr>
        <w:t>H</w:t>
      </w:r>
      <w:r w:rsidR="005926EC">
        <w:rPr>
          <w:color w:val="000000"/>
          <w:lang w:val="en-US"/>
        </w:rPr>
        <w:t>andlerList mapping defines the rights of IoT Nodes and shippers</w:t>
      </w:r>
      <w:r w:rsidR="00323223">
        <w:rPr>
          <w:color w:val="000000"/>
          <w:lang w:val="en-US"/>
        </w:rPr>
        <w:t xml:space="preserve"> (see </w:t>
      </w:r>
      <w:r w:rsidR="00323223" w:rsidRPr="003A5734">
        <w:rPr>
          <w:color w:val="800000"/>
          <w:lang w:val="en-US"/>
        </w:rPr>
        <w:t>\ref</w:t>
      </w:r>
      <w:r w:rsidR="00323223" w:rsidRPr="003A5734">
        <w:rPr>
          <w:color w:val="000000"/>
          <w:lang w:val="en-US"/>
        </w:rPr>
        <w:t>{</w:t>
      </w:r>
      <w:r w:rsidR="00323223" w:rsidRPr="003A5734">
        <w:rPr>
          <w:color w:val="000000"/>
          <w:u w:val="single"/>
          <w:lang w:val="en-US"/>
        </w:rPr>
        <w:t>AuthHandlers</w:t>
      </w:r>
      <w:r w:rsidR="00323223" w:rsidRPr="003A5734">
        <w:rPr>
          <w:color w:val="000000"/>
          <w:lang w:val="en-US"/>
        </w:rPr>
        <w:t>}</w:t>
      </w:r>
      <w:r w:rsidR="00323223">
        <w:rPr>
          <w:color w:val="000000"/>
          <w:lang w:val="en-US"/>
        </w:rPr>
        <w:t>)</w:t>
      </w:r>
      <w:r w:rsidR="00AA1402">
        <w:rPr>
          <w:color w:val="000000"/>
          <w:lang w:val="en-US"/>
        </w:rPr>
        <w:t xml:space="preserve">. It tells which handler or Node is </w:t>
      </w:r>
      <w:r w:rsidR="005926EC">
        <w:rPr>
          <w:color w:val="000000"/>
          <w:lang w:val="en-US"/>
        </w:rPr>
        <w:t xml:space="preserve">able to send violations and data to </w:t>
      </w:r>
      <w:r w:rsidR="009B7231">
        <w:rPr>
          <w:color w:val="000000"/>
          <w:lang w:val="en-US"/>
        </w:rPr>
        <w:t>be stored in the</w:t>
      </w:r>
      <w:r w:rsidR="005926EC">
        <w:rPr>
          <w:color w:val="000000"/>
          <w:lang w:val="en-US"/>
        </w:rPr>
        <w:t xml:space="preserve"> </w:t>
      </w:r>
      <w:r w:rsidR="004D6BA9">
        <w:rPr>
          <w:color w:val="000000"/>
          <w:lang w:val="en-US"/>
        </w:rPr>
        <w:t>T</w:t>
      </w:r>
      <w:r w:rsidR="005926EC">
        <w:rPr>
          <w:color w:val="000000"/>
          <w:lang w:val="en-US"/>
        </w:rPr>
        <w:t>racking</w:t>
      </w:r>
      <w:r w:rsidR="004D6BA9">
        <w:rPr>
          <w:color w:val="000000"/>
          <w:lang w:val="en-US"/>
        </w:rPr>
        <w:t xml:space="preserve">Info </w:t>
      </w:r>
      <w:r w:rsidR="005926EC">
        <w:rPr>
          <w:color w:val="000000"/>
          <w:lang w:val="en-US"/>
        </w:rPr>
        <w:t>mapping.</w:t>
      </w:r>
      <w:r w:rsidR="009B7231">
        <w:rPr>
          <w:color w:val="000000"/>
          <w:lang w:val="en-US"/>
        </w:rPr>
        <w:t xml:space="preserve"> Requirement</w:t>
      </w:r>
      <w:r w:rsidR="009A57DD">
        <w:rPr>
          <w:color w:val="000000"/>
          <w:lang w:val="en-US"/>
        </w:rPr>
        <w:t>L</w:t>
      </w:r>
      <w:r w:rsidR="009B7231">
        <w:rPr>
          <w:color w:val="000000"/>
          <w:lang w:val="en-US"/>
        </w:rPr>
        <w:t>ist mapping</w:t>
      </w:r>
      <w:r w:rsidR="009A57DD">
        <w:rPr>
          <w:color w:val="000000"/>
          <w:lang w:val="en-US"/>
        </w:rPr>
        <w:t xml:space="preserve"> is responsible for</w:t>
      </w:r>
      <w:r w:rsidR="002E71BF">
        <w:rPr>
          <w:color w:val="000000"/>
          <w:lang w:val="en-US"/>
        </w:rPr>
        <w:t xml:space="preserve"> defining requirements according to which each individual package must be handled. </w:t>
      </w:r>
      <w:r w:rsidR="000C11ED">
        <w:rPr>
          <w:color w:val="000000"/>
          <w:lang w:val="en-US"/>
        </w:rPr>
        <w:t>Our</w:t>
      </w:r>
      <w:r w:rsidR="00BD7A4B">
        <w:rPr>
          <w:color w:val="000000"/>
          <w:lang w:val="en-US"/>
        </w:rPr>
        <w:t xml:space="preserve"> d</w:t>
      </w:r>
      <w:r w:rsidR="00AA3229">
        <w:rPr>
          <w:color w:val="000000"/>
          <w:lang w:val="en-US"/>
        </w:rPr>
        <w:t>esign relies on custom defined Solidity M</w:t>
      </w:r>
      <w:r w:rsidR="00BD7A4B">
        <w:rPr>
          <w:color w:val="000000"/>
          <w:lang w:val="en-US"/>
        </w:rPr>
        <w:t xml:space="preserve">odifiers </w:t>
      </w:r>
      <w:r w:rsidR="00DD4CDF">
        <w:rPr>
          <w:color w:val="000000"/>
          <w:lang w:val="en-US"/>
        </w:rPr>
        <w:t>that prevent</w:t>
      </w:r>
      <w:r w:rsidR="00BD7A4B">
        <w:rPr>
          <w:color w:val="000000"/>
          <w:lang w:val="en-US"/>
        </w:rPr>
        <w:t xml:space="preserve"> </w:t>
      </w:r>
      <w:r w:rsidR="00DD4CDF">
        <w:rPr>
          <w:color w:val="000000"/>
          <w:lang w:val="en-US"/>
        </w:rPr>
        <w:t xml:space="preserve">shippers and </w:t>
      </w:r>
      <w:r w:rsidR="00743A38">
        <w:rPr>
          <w:color w:val="000000"/>
          <w:lang w:val="en-US"/>
        </w:rPr>
        <w:t>IoT Nodes</w:t>
      </w:r>
      <w:r w:rsidR="00BD7A4B">
        <w:rPr>
          <w:color w:val="000000"/>
          <w:lang w:val="en-US"/>
        </w:rPr>
        <w:t xml:space="preserve"> from modifying unauth</w:t>
      </w:r>
      <w:r w:rsidR="00AA3229">
        <w:rPr>
          <w:color w:val="000000"/>
          <w:lang w:val="en-US"/>
        </w:rPr>
        <w:t>orized sections of the database</w:t>
      </w:r>
      <w:r w:rsidR="0073769E">
        <w:rPr>
          <w:color w:val="000000"/>
          <w:lang w:val="en-US"/>
        </w:rPr>
        <w:t xml:space="preserve">. </w:t>
      </w:r>
      <w:r w:rsidR="002E71BF">
        <w:rPr>
          <w:color w:val="000000"/>
          <w:lang w:val="en-US"/>
        </w:rPr>
        <w:t xml:space="preserve"> Function modifiers are explained below:</w:t>
      </w:r>
    </w:p>
    <w:p w14:paraId="719012A1" w14:textId="77777777" w:rsidR="00AD12F3" w:rsidRPr="00ED0F8D" w:rsidRDefault="00AD12F3" w:rsidP="00AD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ED0F8D">
        <w:rPr>
          <w:rFonts w:ascii="Courier New" w:hAnsi="Courier New" w:cs="Courier New"/>
          <w:color w:val="0000CC"/>
          <w:sz w:val="20"/>
          <w:szCs w:val="20"/>
          <w:lang w:val="en-US" w:eastAsia="en-US"/>
        </w:rPr>
        <w:t>\begin</w:t>
      </w:r>
      <w:r w:rsidRPr="00ED0F8D">
        <w:rPr>
          <w:rFonts w:ascii="Courier New" w:hAnsi="Courier New" w:cs="Courier New"/>
          <w:color w:val="000000"/>
          <w:sz w:val="20"/>
          <w:szCs w:val="20"/>
          <w:lang w:val="en-US" w:eastAsia="en-US"/>
        </w:rPr>
        <w:t>{figure}[h]</w:t>
      </w:r>
    </w:p>
    <w:p w14:paraId="3F278F31" w14:textId="77777777" w:rsidR="00AD12F3" w:rsidRPr="00ED0F8D" w:rsidRDefault="00AD12F3" w:rsidP="00AD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ED0F8D">
        <w:rPr>
          <w:rFonts w:ascii="Courier New" w:hAnsi="Courier New" w:cs="Courier New"/>
          <w:color w:val="000000"/>
          <w:sz w:val="20"/>
          <w:szCs w:val="20"/>
          <w:lang w:val="en-US" w:eastAsia="en-US"/>
        </w:rPr>
        <w:tab/>
      </w:r>
      <w:r w:rsidRPr="00ED0F8D">
        <w:rPr>
          <w:rFonts w:ascii="Courier New" w:hAnsi="Courier New" w:cs="Courier New"/>
          <w:color w:val="800000"/>
          <w:sz w:val="20"/>
          <w:szCs w:val="20"/>
          <w:lang w:val="en-US" w:eastAsia="en-US"/>
        </w:rPr>
        <w:t>\centering</w:t>
      </w:r>
    </w:p>
    <w:p w14:paraId="6BAD296F" w14:textId="77777777" w:rsidR="00AD12F3" w:rsidRPr="00ED0F8D" w:rsidRDefault="00AD12F3" w:rsidP="00AD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ED0F8D">
        <w:rPr>
          <w:rFonts w:ascii="Courier New" w:hAnsi="Courier New" w:cs="Courier New"/>
          <w:color w:val="000000"/>
          <w:sz w:val="20"/>
          <w:szCs w:val="20"/>
          <w:lang w:val="en-US" w:eastAsia="en-US"/>
        </w:rPr>
        <w:t xml:space="preserve">    </w:t>
      </w:r>
      <w:r w:rsidRPr="00ED0F8D">
        <w:rPr>
          <w:rFonts w:ascii="Courier New" w:hAnsi="Courier New" w:cs="Courier New"/>
          <w:b/>
          <w:bCs/>
          <w:color w:val="0000CC"/>
          <w:sz w:val="20"/>
          <w:szCs w:val="20"/>
          <w:lang w:val="en-US" w:eastAsia="en-US"/>
        </w:rPr>
        <w:t>\includegraphics</w:t>
      </w:r>
      <w:r w:rsidRPr="00ED0F8D">
        <w:rPr>
          <w:rFonts w:ascii="Courier New" w:hAnsi="Courier New" w:cs="Courier New"/>
          <w:color w:val="000000"/>
          <w:sz w:val="20"/>
          <w:szCs w:val="20"/>
          <w:lang w:val="en-US" w:eastAsia="en-US"/>
        </w:rPr>
        <w:t>[width=</w:t>
      </w:r>
      <w:r>
        <w:rPr>
          <w:rFonts w:ascii="Courier New" w:hAnsi="Courier New" w:cs="Courier New"/>
          <w:color w:val="000000"/>
          <w:sz w:val="20"/>
          <w:szCs w:val="20"/>
          <w:u w:val="single"/>
          <w:lang w:val="en-US" w:eastAsia="en-US"/>
        </w:rPr>
        <w:t>80</w:t>
      </w:r>
      <w:r w:rsidRPr="00ED0F8D">
        <w:rPr>
          <w:rFonts w:ascii="Courier New" w:hAnsi="Courier New" w:cs="Courier New"/>
          <w:color w:val="000000"/>
          <w:sz w:val="20"/>
          <w:szCs w:val="20"/>
          <w:u w:val="single"/>
          <w:lang w:val="en-US" w:eastAsia="en-US"/>
        </w:rPr>
        <w:t>mm</w:t>
      </w:r>
      <w:r w:rsidRPr="00ED0F8D">
        <w:rPr>
          <w:rFonts w:ascii="Courier New" w:hAnsi="Courier New" w:cs="Courier New"/>
          <w:color w:val="000000"/>
          <w:sz w:val="20"/>
          <w:szCs w:val="20"/>
          <w:lang w:val="en-US" w:eastAsia="en-US"/>
        </w:rPr>
        <w:t>,scale=1]{figs/</w:t>
      </w:r>
      <w:r w:rsidRPr="00D046A3">
        <w:rPr>
          <w:color w:val="000000"/>
          <w:lang w:val="en-US"/>
        </w:rPr>
        <w:t>Sol-Mapping</w:t>
      </w:r>
      <w:r w:rsidRPr="00ED0F8D">
        <w:rPr>
          <w:rFonts w:ascii="Courier New" w:hAnsi="Courier New" w:cs="Courier New"/>
          <w:color w:val="000000"/>
          <w:sz w:val="20"/>
          <w:szCs w:val="20"/>
          <w:lang w:val="en-US" w:eastAsia="en-US"/>
        </w:rPr>
        <w:t>}</w:t>
      </w:r>
    </w:p>
    <w:p w14:paraId="6D1B70F8" w14:textId="77777777" w:rsidR="00AD12F3" w:rsidRPr="00ED0F8D" w:rsidRDefault="00AD12F3" w:rsidP="00AD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ED0F8D">
        <w:rPr>
          <w:rFonts w:ascii="Courier New" w:hAnsi="Courier New" w:cs="Courier New"/>
          <w:color w:val="000000"/>
          <w:sz w:val="20"/>
          <w:szCs w:val="20"/>
          <w:lang w:val="en-US" w:eastAsia="en-US"/>
        </w:rPr>
        <w:tab/>
      </w:r>
      <w:r w:rsidRPr="00ED0F8D">
        <w:rPr>
          <w:rFonts w:ascii="Courier New" w:hAnsi="Courier New" w:cs="Courier New"/>
          <w:color w:val="800000"/>
          <w:sz w:val="20"/>
          <w:szCs w:val="20"/>
          <w:lang w:val="en-US" w:eastAsia="en-US"/>
        </w:rPr>
        <w:t>\caption</w:t>
      </w:r>
      <w:r w:rsidRPr="00ED0F8D">
        <w:rPr>
          <w:rFonts w:ascii="Courier New" w:hAnsi="Courier New" w:cs="Courier New"/>
          <w:color w:val="000000"/>
          <w:sz w:val="20"/>
          <w:szCs w:val="20"/>
          <w:lang w:val="en-US" w:eastAsia="en-US"/>
        </w:rPr>
        <w:t>{</w:t>
      </w:r>
      <w:r>
        <w:rPr>
          <w:rFonts w:ascii="Courier New" w:hAnsi="Courier New" w:cs="Courier New"/>
          <w:color w:val="000000"/>
          <w:sz w:val="20"/>
          <w:szCs w:val="20"/>
          <w:lang w:val="en-US" w:eastAsia="en-US"/>
        </w:rPr>
        <w:t>Sample Solidity Mapping</w:t>
      </w:r>
      <w:r w:rsidRPr="00ED0F8D">
        <w:rPr>
          <w:rFonts w:ascii="Courier New" w:hAnsi="Courier New" w:cs="Courier New"/>
          <w:color w:val="000000"/>
          <w:sz w:val="20"/>
          <w:szCs w:val="20"/>
          <w:lang w:val="en-US" w:eastAsia="en-US"/>
        </w:rPr>
        <w:t>}</w:t>
      </w:r>
    </w:p>
    <w:p w14:paraId="50C9DECB" w14:textId="77777777" w:rsidR="00AD12F3" w:rsidRPr="00ED0F8D" w:rsidRDefault="00AD12F3" w:rsidP="00AD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ED0F8D">
        <w:rPr>
          <w:rFonts w:ascii="Courier New" w:hAnsi="Courier New" w:cs="Courier New"/>
          <w:color w:val="000000"/>
          <w:sz w:val="20"/>
          <w:szCs w:val="20"/>
          <w:lang w:val="en-US" w:eastAsia="en-US"/>
        </w:rPr>
        <w:tab/>
      </w:r>
      <w:r w:rsidRPr="00ED0F8D">
        <w:rPr>
          <w:rFonts w:ascii="Courier New" w:hAnsi="Courier New" w:cs="Courier New"/>
          <w:b/>
          <w:bCs/>
          <w:color w:val="0000CC"/>
          <w:sz w:val="20"/>
          <w:szCs w:val="20"/>
          <w:lang w:val="en-US" w:eastAsia="en-US"/>
        </w:rPr>
        <w:t>\label{fig:</w:t>
      </w:r>
      <w:r w:rsidRPr="00D046A3">
        <w:rPr>
          <w:color w:val="000000"/>
          <w:lang w:val="en-US"/>
        </w:rPr>
        <w:t>Sol-Mapping</w:t>
      </w:r>
      <w:r w:rsidRPr="00ED0F8D">
        <w:rPr>
          <w:rFonts w:ascii="Courier New" w:hAnsi="Courier New" w:cs="Courier New"/>
          <w:b/>
          <w:bCs/>
          <w:color w:val="0000CC"/>
          <w:sz w:val="20"/>
          <w:szCs w:val="20"/>
          <w:lang w:val="en-US" w:eastAsia="en-US"/>
        </w:rPr>
        <w:t>}</w:t>
      </w:r>
      <w:r w:rsidRPr="00ED0F8D">
        <w:rPr>
          <w:rFonts w:ascii="Courier New" w:hAnsi="Courier New" w:cs="Courier New"/>
          <w:color w:val="000000"/>
          <w:sz w:val="20"/>
          <w:szCs w:val="20"/>
          <w:lang w:val="en-US" w:eastAsia="en-US"/>
        </w:rPr>
        <w:t xml:space="preserve"> </w:t>
      </w:r>
    </w:p>
    <w:p w14:paraId="6B74DF98" w14:textId="7B013F1F" w:rsidR="00AD12F3" w:rsidRDefault="00AD12F3" w:rsidP="00AD12F3">
      <w:pPr>
        <w:jc w:val="both"/>
        <w:rPr>
          <w:rFonts w:ascii="Times New Roman" w:hAnsi="Times New Roman"/>
          <w:color w:val="000000"/>
          <w:sz w:val="24"/>
          <w:szCs w:val="24"/>
          <w:lang w:val="en-US" w:eastAsia="en-US"/>
        </w:rPr>
      </w:pPr>
      <w:r w:rsidRPr="00ED0F8D">
        <w:rPr>
          <w:rFonts w:ascii="Times New Roman" w:hAnsi="Times New Roman"/>
          <w:color w:val="0000CC"/>
          <w:sz w:val="24"/>
          <w:szCs w:val="24"/>
          <w:lang w:val="en-US" w:eastAsia="en-US"/>
        </w:rPr>
        <w:t>\end</w:t>
      </w:r>
      <w:r w:rsidRPr="00ED0F8D">
        <w:rPr>
          <w:rFonts w:ascii="Times New Roman" w:hAnsi="Times New Roman"/>
          <w:color w:val="000000"/>
          <w:sz w:val="24"/>
          <w:szCs w:val="24"/>
          <w:lang w:val="en-US" w:eastAsia="en-US"/>
        </w:rPr>
        <w:t>{figure}</w:t>
      </w:r>
    </w:p>
    <w:p w14:paraId="716BC091" w14:textId="55757BC4" w:rsidR="000C7CDB" w:rsidRDefault="000C7CDB" w:rsidP="00785E78">
      <w:pPr>
        <w:jc w:val="both"/>
        <w:rPr>
          <w:color w:val="000000"/>
          <w:lang w:val="en-US"/>
        </w:rPr>
      </w:pPr>
      <w:r>
        <w:rPr>
          <w:color w:val="000000"/>
          <w:lang w:val="en-US"/>
        </w:rPr>
        <w:t>\textbf{Function Modifiers}</w:t>
      </w:r>
    </w:p>
    <w:p w14:paraId="287ABBCB" w14:textId="12515945" w:rsidR="009F5A3B" w:rsidRDefault="00AE00CE" w:rsidP="00785E78">
      <w:pPr>
        <w:jc w:val="both"/>
        <w:rPr>
          <w:color w:val="000000" w:themeColor="text1"/>
          <w:lang w:val="en-US"/>
        </w:rPr>
      </w:pPr>
      <w:r>
        <w:rPr>
          <w:color w:val="000000"/>
          <w:lang w:val="en-US"/>
        </w:rPr>
        <w:t xml:space="preserve">Modifiers are a convenient way to modify a functions behavior. They make sure that certain conditions are met before </w:t>
      </w:r>
      <w:r w:rsidR="00D2223D">
        <w:rPr>
          <w:color w:val="000000"/>
          <w:lang w:val="en-US"/>
        </w:rPr>
        <w:t>a contract</w:t>
      </w:r>
      <w:r w:rsidR="00743A38">
        <w:rPr>
          <w:color w:val="000000"/>
          <w:lang w:val="en-US"/>
        </w:rPr>
        <w:t xml:space="preserve"> </w:t>
      </w:r>
      <w:r>
        <w:rPr>
          <w:color w:val="000000"/>
          <w:lang w:val="en-US"/>
        </w:rPr>
        <w:t xml:space="preserve">function is executed. They are most commonly used to </w:t>
      </w:r>
      <w:r w:rsidR="0093263F">
        <w:rPr>
          <w:color w:val="000000"/>
          <w:lang w:val="en-US"/>
        </w:rPr>
        <w:t>restrict access to certain parts of the program.</w:t>
      </w:r>
      <w:r w:rsidR="000C7CDB">
        <w:rPr>
          <w:color w:val="000000"/>
          <w:lang w:val="en-US"/>
        </w:rPr>
        <w:t xml:space="preserve"> </w:t>
      </w:r>
      <w:r w:rsidR="005A2085">
        <w:rPr>
          <w:color w:val="000000"/>
          <w:lang w:val="en-US"/>
        </w:rPr>
        <w:t xml:space="preserve">When a function is called its modifiers are executed first to decide if the calling user or private key has the right to read or change the contract state. </w:t>
      </w:r>
      <w:r w:rsidR="00B15936">
        <w:rPr>
          <w:color w:val="000000"/>
          <w:lang w:val="en-US"/>
        </w:rPr>
        <w:t xml:space="preserve">Shipment Tracker contract has three main modifiers </w:t>
      </w:r>
      <w:r w:rsidR="00B158CD">
        <w:rPr>
          <w:color w:val="000000"/>
          <w:lang w:val="en-US"/>
        </w:rPr>
        <w:t xml:space="preserve">as shown in figure </w:t>
      </w:r>
      <w:r w:rsidR="00B158CD" w:rsidRPr="00AE00CE">
        <w:rPr>
          <w:color w:val="FF0000"/>
          <w:lang w:val="en-US"/>
        </w:rPr>
        <w:t>\ref{fig:sc-workflow}</w:t>
      </w:r>
      <w:r w:rsidR="00B158CD">
        <w:rPr>
          <w:color w:val="FF0000"/>
          <w:lang w:val="en-US"/>
        </w:rPr>
        <w:t>.</w:t>
      </w:r>
      <w:r w:rsidR="00B26758">
        <w:rPr>
          <w:color w:val="FF0000"/>
          <w:lang w:val="en-US"/>
        </w:rPr>
        <w:t xml:space="preserve"> These are described in </w:t>
      </w:r>
      <w:r w:rsidR="00DF47B0">
        <w:rPr>
          <w:color w:val="FF0000"/>
          <w:lang w:val="en-US"/>
        </w:rPr>
        <w:t>\ref{CWF}.</w:t>
      </w:r>
      <w:r w:rsidR="00B158CD">
        <w:rPr>
          <w:color w:val="FF0000"/>
          <w:lang w:val="en-US"/>
        </w:rPr>
        <w:t xml:space="preserve"> </w:t>
      </w:r>
      <w:r w:rsidR="00B158CD" w:rsidRPr="00B158CD">
        <w:rPr>
          <w:color w:val="000000" w:themeColor="text1"/>
          <w:lang w:val="en-US"/>
        </w:rPr>
        <w:t>Together the</w:t>
      </w:r>
      <w:r w:rsidR="0012368A">
        <w:rPr>
          <w:color w:val="000000" w:themeColor="text1"/>
          <w:lang w:val="en-US"/>
        </w:rPr>
        <w:t>se</w:t>
      </w:r>
      <w:r w:rsidR="00B158CD" w:rsidRPr="00B158CD">
        <w:rPr>
          <w:color w:val="000000" w:themeColor="text1"/>
          <w:lang w:val="en-US"/>
        </w:rPr>
        <w:t xml:space="preserve"> three</w:t>
      </w:r>
      <w:r w:rsidR="00B158CD">
        <w:rPr>
          <w:color w:val="000000" w:themeColor="text1"/>
          <w:lang w:val="en-US"/>
        </w:rPr>
        <w:t xml:space="preserve"> modifiers perform authorization checks on different functions of the smart contract. </w:t>
      </w:r>
    </w:p>
    <w:p w14:paraId="4BAAAD2F" w14:textId="77777777" w:rsidR="00A636DE" w:rsidRDefault="00A636DE" w:rsidP="00785E78">
      <w:pPr>
        <w:jc w:val="both"/>
        <w:rPr>
          <w:color w:val="000000" w:themeColor="text1"/>
          <w:lang w:val="en-US"/>
        </w:rPr>
      </w:pPr>
    </w:p>
    <w:p w14:paraId="7D5C3D4D" w14:textId="56F8D656" w:rsidR="00BB1424" w:rsidRDefault="00BB1424" w:rsidP="00BB1424">
      <w:pPr>
        <w:pStyle w:val="Heading3"/>
        <w:rPr>
          <w:lang w:val="en-US"/>
        </w:rPr>
      </w:pPr>
      <w:r>
        <w:rPr>
          <w:lang w:val="en-US"/>
        </w:rPr>
        <w:lastRenderedPageBreak/>
        <w:t>Shipment Tracker – Contract Work Flow</w:t>
      </w:r>
      <w:r w:rsidR="00B26758">
        <w:rPr>
          <w:lang w:val="en-US"/>
        </w:rPr>
        <w:t xml:space="preserve"> \label{CWF}</w:t>
      </w:r>
    </w:p>
    <w:p w14:paraId="241B6577" w14:textId="259E5ABF" w:rsidR="00A636DE" w:rsidRDefault="00E1004E" w:rsidP="00A636DE">
      <w:pPr>
        <w:jc w:val="both"/>
        <w:rPr>
          <w:color w:val="000000" w:themeColor="text1"/>
          <w:lang w:val="en-US"/>
        </w:rPr>
      </w:pPr>
      <w:r w:rsidRPr="00E1004E">
        <w:rPr>
          <w:color w:val="000000"/>
          <w:lang w:val="en-US"/>
        </w:rPr>
        <w:t xml:space="preserve">The functionality of the important sub modules of the Smart Contract are explained in the diagram presented in figure </w:t>
      </w:r>
      <w:r w:rsidRPr="00E1004E">
        <w:rPr>
          <w:color w:val="800000"/>
          <w:lang w:val="en-US"/>
        </w:rPr>
        <w:t>\ref</w:t>
      </w:r>
      <w:r w:rsidRPr="00E1004E">
        <w:rPr>
          <w:color w:val="000000"/>
          <w:lang w:val="en-US"/>
        </w:rPr>
        <w:t>{fig:</w:t>
      </w:r>
      <w:r w:rsidRPr="00E1004E">
        <w:rPr>
          <w:color w:val="000000"/>
          <w:u w:val="single"/>
          <w:lang w:val="en-US"/>
        </w:rPr>
        <w:t>sc</w:t>
      </w:r>
      <w:r w:rsidRPr="00E1004E">
        <w:rPr>
          <w:color w:val="000000"/>
          <w:lang w:val="en-US"/>
        </w:rPr>
        <w:t>-</w:t>
      </w:r>
      <w:r w:rsidRPr="00E1004E">
        <w:rPr>
          <w:color w:val="000000"/>
          <w:u w:val="single"/>
          <w:lang w:val="en-US"/>
        </w:rPr>
        <w:t>workflow</w:t>
      </w:r>
      <w:r w:rsidRPr="00E1004E">
        <w:rPr>
          <w:color w:val="000000"/>
          <w:lang w:val="en-US"/>
        </w:rPr>
        <w:t xml:space="preserve">}. The </w:t>
      </w:r>
      <w:r w:rsidRPr="00E1004E">
        <w:rPr>
          <w:color w:val="000000"/>
          <w:u w:val="single"/>
          <w:lang w:val="en-US"/>
        </w:rPr>
        <w:t>AuthorizeHandlerAddress</w:t>
      </w:r>
      <w:r w:rsidRPr="00E1004E">
        <w:rPr>
          <w:color w:val="000000"/>
          <w:lang w:val="en-US"/>
        </w:rPr>
        <w:t xml:space="preserve"> function stores the </w:t>
      </w:r>
      <w:r w:rsidRPr="00E1004E">
        <w:rPr>
          <w:color w:val="000000"/>
          <w:u w:val="single"/>
          <w:lang w:val="en-US"/>
        </w:rPr>
        <w:t>IoT</w:t>
      </w:r>
      <w:r w:rsidRPr="00E1004E">
        <w:rPr>
          <w:color w:val="000000"/>
          <w:lang w:val="en-US"/>
        </w:rPr>
        <w:t xml:space="preserve"> </w:t>
      </w:r>
      <w:r w:rsidRPr="00E1004E">
        <w:rPr>
          <w:color w:val="000000"/>
          <w:u w:val="single"/>
          <w:lang w:val="en-US"/>
        </w:rPr>
        <w:t>Node’s</w:t>
      </w:r>
      <w:r w:rsidRPr="00E1004E">
        <w:rPr>
          <w:color w:val="000000"/>
          <w:lang w:val="en-US"/>
        </w:rPr>
        <w:t xml:space="preserve"> </w:t>
      </w:r>
      <w:r w:rsidRPr="00E1004E">
        <w:rPr>
          <w:color w:val="000000"/>
          <w:u w:val="single"/>
          <w:lang w:val="en-US"/>
        </w:rPr>
        <w:t>Ethereum</w:t>
      </w:r>
      <w:r w:rsidRPr="00E1004E">
        <w:rPr>
          <w:color w:val="000000"/>
          <w:lang w:val="en-US"/>
        </w:rPr>
        <w:t xml:space="preserve"> public key and Shippers ID and </w:t>
      </w:r>
      <w:r w:rsidRPr="00E1004E">
        <w:rPr>
          <w:color w:val="000000"/>
          <w:u w:val="single"/>
          <w:lang w:val="en-US"/>
        </w:rPr>
        <w:t>PQ</w:t>
      </w:r>
      <w:r w:rsidRPr="00E1004E">
        <w:rPr>
          <w:color w:val="000000"/>
          <w:lang w:val="en-US"/>
        </w:rPr>
        <w:t xml:space="preserve"> keys. This data is stored as Handler Object in the </w:t>
      </w:r>
      <w:r w:rsidRPr="00E1004E">
        <w:rPr>
          <w:color w:val="000000"/>
          <w:u w:val="single"/>
          <w:lang w:val="en-US"/>
        </w:rPr>
        <w:t>HandlerList</w:t>
      </w:r>
      <w:r w:rsidRPr="00E1004E">
        <w:rPr>
          <w:color w:val="000000"/>
          <w:lang w:val="en-US"/>
        </w:rPr>
        <w:t xml:space="preserve"> mapping. This mapping uses the tracking number as keys. Each key in the mapping corresponds to a dynamic list of handler objects as shown in figure </w:t>
      </w:r>
      <w:r w:rsidRPr="00E1004E">
        <w:rPr>
          <w:color w:val="800000"/>
          <w:lang w:val="en-US"/>
        </w:rPr>
        <w:t>\ref</w:t>
      </w:r>
      <w:r w:rsidRPr="00E1004E">
        <w:rPr>
          <w:color w:val="000000"/>
          <w:lang w:val="en-US"/>
        </w:rPr>
        <w:t>{fig:handler-</w:t>
      </w:r>
      <w:r w:rsidRPr="00E1004E">
        <w:rPr>
          <w:color w:val="000000"/>
          <w:u w:val="single"/>
          <w:lang w:val="en-US"/>
        </w:rPr>
        <w:t>impl</w:t>
      </w:r>
      <w:r w:rsidRPr="00E1004E">
        <w:rPr>
          <w:color w:val="000000"/>
          <w:lang w:val="en-US"/>
        </w:rPr>
        <w:t xml:space="preserve">}. This function also insures that handler objects in all handler lists are unique. </w:t>
      </w:r>
      <w:r w:rsidRPr="00E1004E">
        <w:rPr>
          <w:color w:val="000000"/>
          <w:u w:val="single"/>
          <w:lang w:val="en-US"/>
        </w:rPr>
        <w:t>CheckAuthorization</w:t>
      </w:r>
      <w:r w:rsidRPr="00E1004E">
        <w:rPr>
          <w:color w:val="000000"/>
          <w:lang w:val="en-US"/>
        </w:rPr>
        <w:t xml:space="preserve"> is the combination of two modifiers i.e. </w:t>
      </w:r>
      <w:r w:rsidRPr="00E1004E">
        <w:rPr>
          <w:color w:val="000000"/>
          <w:u w:val="single"/>
          <w:lang w:val="en-US"/>
        </w:rPr>
        <w:t>“onlyOwner”</w:t>
      </w:r>
      <w:r w:rsidRPr="00E1004E">
        <w:rPr>
          <w:color w:val="000000"/>
          <w:lang w:val="en-US"/>
        </w:rPr>
        <w:t xml:space="preserve"> </w:t>
      </w:r>
      <w:r w:rsidRPr="00E1004E">
        <w:rPr>
          <w:color w:val="000000"/>
          <w:u w:val="single"/>
          <w:lang w:val="en-US"/>
        </w:rPr>
        <w:t>amd</w:t>
      </w:r>
      <w:r w:rsidRPr="00E1004E">
        <w:rPr>
          <w:color w:val="000000"/>
          <w:lang w:val="en-US"/>
        </w:rPr>
        <w:t xml:space="preserve"> </w:t>
      </w:r>
      <w:r w:rsidRPr="00E1004E">
        <w:rPr>
          <w:color w:val="000000"/>
          <w:u w:val="single"/>
          <w:lang w:val="en-US"/>
        </w:rPr>
        <w:t>“onlyAuthorized”</w:t>
      </w:r>
      <w:r w:rsidRPr="00E1004E">
        <w:rPr>
          <w:color w:val="000000"/>
          <w:lang w:val="en-US"/>
        </w:rPr>
        <w:t xml:space="preserve">. The first modifier insures that only the contract owner i.e. the person in possession of the private key that deployed the contract, can make certain types of changes. This modifier is used for defining requirements on individual packages as explained in section </w:t>
      </w:r>
      <w:r w:rsidRPr="00E1004E">
        <w:rPr>
          <w:color w:val="800000"/>
          <w:lang w:val="en-US"/>
        </w:rPr>
        <w:t>\ref</w:t>
      </w:r>
      <w:r w:rsidRPr="00E1004E">
        <w:rPr>
          <w:color w:val="000000"/>
          <w:lang w:val="en-US"/>
        </w:rPr>
        <w:t>{</w:t>
      </w:r>
      <w:r w:rsidRPr="00E1004E">
        <w:rPr>
          <w:color w:val="000000"/>
          <w:u w:val="single"/>
          <w:lang w:val="en-US"/>
        </w:rPr>
        <w:t>SV</w:t>
      </w:r>
      <w:r w:rsidRPr="00E1004E">
        <w:rPr>
          <w:color w:val="000000"/>
          <w:lang w:val="en-US"/>
        </w:rPr>
        <w:t xml:space="preserve">}. The company is the only party that is able to define package requirements in the Smart Contract. </w:t>
      </w:r>
      <w:r w:rsidRPr="00E1004E">
        <w:rPr>
          <w:color w:val="000000"/>
          <w:u w:val="single"/>
          <w:lang w:val="en-US"/>
        </w:rPr>
        <w:t>“onlyAuthorized”</w:t>
      </w:r>
      <w:r w:rsidRPr="00E1004E">
        <w:rPr>
          <w:color w:val="000000"/>
          <w:lang w:val="en-US"/>
        </w:rPr>
        <w:t xml:space="preserve"> modifier insures that shipping data and violations sent from </w:t>
      </w:r>
      <w:r w:rsidRPr="00E1004E">
        <w:rPr>
          <w:color w:val="000000"/>
          <w:u w:val="single"/>
          <w:lang w:val="en-US"/>
        </w:rPr>
        <w:t>IoT</w:t>
      </w:r>
      <w:r w:rsidRPr="00E1004E">
        <w:rPr>
          <w:color w:val="000000"/>
          <w:lang w:val="en-US"/>
        </w:rPr>
        <w:t xml:space="preserve"> Nodes are saved in the correct section of the </w:t>
      </w:r>
      <w:r w:rsidRPr="00E1004E">
        <w:rPr>
          <w:color w:val="000000"/>
          <w:u w:val="single"/>
          <w:lang w:val="en-US"/>
        </w:rPr>
        <w:t>TrackingInfo</w:t>
      </w:r>
      <w:r w:rsidRPr="00E1004E">
        <w:rPr>
          <w:color w:val="000000"/>
          <w:lang w:val="en-US"/>
        </w:rPr>
        <w:t xml:space="preserve"> mapping. It prevents unauthorized devices from modifying this mapping. The </w:t>
      </w:r>
      <w:r w:rsidRPr="00E1004E">
        <w:rPr>
          <w:color w:val="000000"/>
          <w:u w:val="single"/>
          <w:lang w:val="en-US"/>
        </w:rPr>
        <w:t>VerifySignature</w:t>
      </w:r>
      <w:r w:rsidRPr="00E1004E">
        <w:rPr>
          <w:color w:val="000000"/>
          <w:lang w:val="en-US"/>
        </w:rPr>
        <w:t xml:space="preserve"> function shown in the diagram performs Post Quantum signature verification on the data received from the </w:t>
      </w:r>
      <w:r w:rsidRPr="00E1004E">
        <w:rPr>
          <w:color w:val="000000"/>
          <w:u w:val="single"/>
          <w:lang w:val="en-US"/>
        </w:rPr>
        <w:t>IoT</w:t>
      </w:r>
      <w:r w:rsidRPr="00E1004E">
        <w:rPr>
          <w:color w:val="000000"/>
          <w:lang w:val="en-US"/>
        </w:rPr>
        <w:t xml:space="preserve"> Node. "</w:t>
      </w:r>
      <w:r w:rsidRPr="00E1004E">
        <w:rPr>
          <w:color w:val="000000"/>
          <w:u w:val="single"/>
          <w:lang w:val="en-US"/>
        </w:rPr>
        <w:t>OnlyIfSigMatch</w:t>
      </w:r>
      <w:r w:rsidRPr="00E1004E">
        <w:rPr>
          <w:color w:val="000000"/>
          <w:lang w:val="en-US"/>
        </w:rPr>
        <w:t xml:space="preserve">" modifier uses this function to insure that data and violations sent to the </w:t>
      </w:r>
      <w:r w:rsidRPr="00E1004E">
        <w:rPr>
          <w:color w:val="000000"/>
          <w:u w:val="single"/>
          <w:lang w:val="en-US"/>
        </w:rPr>
        <w:t>blockchain</w:t>
      </w:r>
      <w:r w:rsidRPr="00E1004E">
        <w:rPr>
          <w:color w:val="000000"/>
          <w:lang w:val="en-US"/>
        </w:rPr>
        <w:t xml:space="preserve"> are correctly signed by the shippers </w:t>
      </w:r>
      <w:r w:rsidRPr="00E1004E">
        <w:rPr>
          <w:color w:val="000000"/>
          <w:u w:val="single"/>
          <w:lang w:val="en-US"/>
        </w:rPr>
        <w:t>PQ</w:t>
      </w:r>
      <w:r w:rsidRPr="00E1004E">
        <w:rPr>
          <w:color w:val="000000"/>
          <w:lang w:val="en-US"/>
        </w:rPr>
        <w:t xml:space="preserve"> key. This insures data integrity.</w:t>
      </w:r>
      <w:r>
        <w:rPr>
          <w:color w:val="000000"/>
          <w:lang w:val="en-US"/>
        </w:rPr>
        <w:t xml:space="preserve"> </w:t>
      </w:r>
      <w:r w:rsidR="00A636DE">
        <w:rPr>
          <w:color w:val="000000" w:themeColor="text1"/>
          <w:lang w:val="en-US"/>
        </w:rPr>
        <w:t xml:space="preserve">It insures that correct party could be held accountable for </w:t>
      </w:r>
      <w:r w:rsidR="006E1DB3">
        <w:rPr>
          <w:color w:val="000000" w:themeColor="text1"/>
          <w:lang w:val="en-US"/>
        </w:rPr>
        <w:t>violations. This is particularly important</w:t>
      </w:r>
      <w:r w:rsidR="00A636DE">
        <w:rPr>
          <w:color w:val="000000" w:themeColor="text1"/>
          <w:lang w:val="en-US"/>
        </w:rPr>
        <w:t xml:space="preserve"> in the case</w:t>
      </w:r>
      <w:r w:rsidR="00CD79C8">
        <w:rPr>
          <w:color w:val="000000" w:themeColor="text1"/>
          <w:lang w:val="en-US"/>
        </w:rPr>
        <w:t>s</w:t>
      </w:r>
      <w:r w:rsidR="00A636DE">
        <w:rPr>
          <w:color w:val="000000" w:themeColor="text1"/>
          <w:lang w:val="en-US"/>
        </w:rPr>
        <w:t xml:space="preserve"> where there </w:t>
      </w:r>
      <w:r w:rsidR="002B3843">
        <w:rPr>
          <w:color w:val="000000" w:themeColor="text1"/>
          <w:lang w:val="en-US"/>
        </w:rPr>
        <w:t>is</w:t>
      </w:r>
      <w:r w:rsidR="00A636DE">
        <w:rPr>
          <w:color w:val="000000" w:themeColor="text1"/>
          <w:lang w:val="en-US"/>
        </w:rPr>
        <w:t xml:space="preserve"> more than one shipper involved in the shipping procedure.</w:t>
      </w:r>
      <w:r w:rsidR="002B3843">
        <w:rPr>
          <w:color w:val="000000" w:themeColor="text1"/>
          <w:lang w:val="en-US"/>
        </w:rPr>
        <w:t xml:space="preserve"> To send violations to the blockchain IoT nodes call the LogTrackingInfo c</w:t>
      </w:r>
      <w:r w:rsidR="00675E66">
        <w:rPr>
          <w:color w:val="000000" w:themeColor="text1"/>
          <w:lang w:val="en-US"/>
        </w:rPr>
        <w:t xml:space="preserve">ontract function. </w:t>
      </w:r>
      <w:r w:rsidR="002B3843">
        <w:rPr>
          <w:color w:val="000000" w:themeColor="text1"/>
          <w:lang w:val="en-US"/>
        </w:rPr>
        <w:t>IoT Node sends current shippers ID</w:t>
      </w:r>
      <w:r w:rsidR="00675E66">
        <w:rPr>
          <w:color w:val="000000" w:themeColor="text1"/>
          <w:lang w:val="en-US"/>
        </w:rPr>
        <w:t xml:space="preserve"> in plain text form</w:t>
      </w:r>
      <w:r w:rsidR="002B3843">
        <w:rPr>
          <w:color w:val="000000" w:themeColor="text1"/>
          <w:lang w:val="en-US"/>
        </w:rPr>
        <w:t xml:space="preserve"> along with violations.</w:t>
      </w:r>
      <w:r w:rsidR="00675E66">
        <w:rPr>
          <w:color w:val="000000" w:themeColor="text1"/>
          <w:lang w:val="en-US"/>
        </w:rPr>
        <w:t xml:space="preserve"> Violations are encrypted and signed by the shippers PQ key.</w:t>
      </w:r>
      <w:r w:rsidR="002B3843">
        <w:rPr>
          <w:color w:val="000000" w:themeColor="text1"/>
          <w:lang w:val="en-US"/>
        </w:rPr>
        <w:t xml:space="preserve"> LogTrackingInfo uses the unencrypted shipper ID to locate shippers PQ key stored</w:t>
      </w:r>
      <w:r w:rsidR="00675E66">
        <w:rPr>
          <w:color w:val="000000" w:themeColor="text1"/>
          <w:lang w:val="en-US"/>
        </w:rPr>
        <w:t xml:space="preserve"> in the HandlerList mapping</w:t>
      </w:r>
      <w:r w:rsidR="002B3843">
        <w:rPr>
          <w:color w:val="000000" w:themeColor="text1"/>
          <w:lang w:val="en-US"/>
        </w:rPr>
        <w:t xml:space="preserve">. </w:t>
      </w:r>
      <w:r w:rsidR="00511206">
        <w:rPr>
          <w:color w:val="000000" w:themeColor="text1"/>
          <w:lang w:val="en-US"/>
        </w:rPr>
        <w:t xml:space="preserve">It than proceeds to decrypt the encrypted information and calls the ChkViolation function. </w:t>
      </w:r>
      <w:r w:rsidR="007F5AF1">
        <w:rPr>
          <w:color w:val="000000" w:themeColor="text1"/>
          <w:lang w:val="en-US"/>
        </w:rPr>
        <w:t xml:space="preserve">This function </w:t>
      </w:r>
      <w:r w:rsidR="0018689D">
        <w:rPr>
          <w:color w:val="000000" w:themeColor="text1"/>
          <w:lang w:val="en-US"/>
        </w:rPr>
        <w:t>checks if the tracking data sent to contract is a violation according to the defined requirements.</w:t>
      </w:r>
      <w:r w:rsidR="00CB783B">
        <w:rPr>
          <w:color w:val="000000" w:themeColor="text1"/>
          <w:lang w:val="en-US"/>
        </w:rPr>
        <w:t xml:space="preserve"> </w:t>
      </w:r>
      <w:r w:rsidR="007F5AF1">
        <w:rPr>
          <w:color w:val="000000" w:themeColor="text1"/>
          <w:lang w:val="en-US"/>
        </w:rPr>
        <w:t>Once a requirement violation is verified it stores it in the TrackingInfo mapping</w:t>
      </w:r>
      <w:r w:rsidR="00CB783B">
        <w:rPr>
          <w:color w:val="000000" w:themeColor="text1"/>
          <w:lang w:val="en-US"/>
        </w:rPr>
        <w:t xml:space="preserve"> and fires the violation event</w:t>
      </w:r>
      <w:r w:rsidR="007F5AF1">
        <w:rPr>
          <w:color w:val="000000" w:themeColor="text1"/>
          <w:lang w:val="en-US"/>
        </w:rPr>
        <w:t>.</w:t>
      </w:r>
      <w:r w:rsidR="00D7644D">
        <w:rPr>
          <w:color w:val="000000" w:themeColor="text1"/>
          <w:lang w:val="en-US"/>
        </w:rPr>
        <w:t xml:space="preserve"> </w:t>
      </w:r>
      <w:r w:rsidR="0018689D">
        <w:rPr>
          <w:color w:val="000000" w:themeColor="text1"/>
          <w:lang w:val="en-US"/>
        </w:rPr>
        <w:t>Master Node and shippers can subscribe to violation events to get</w:t>
      </w:r>
      <w:r w:rsidR="000075DB">
        <w:rPr>
          <w:color w:val="000000" w:themeColor="text1"/>
          <w:lang w:val="en-US"/>
        </w:rPr>
        <w:t xml:space="preserve"> critical </w:t>
      </w:r>
      <w:r w:rsidR="0018689D">
        <w:rPr>
          <w:color w:val="000000" w:themeColor="text1"/>
          <w:lang w:val="en-US"/>
        </w:rPr>
        <w:t>real time information</w:t>
      </w:r>
      <w:r w:rsidR="000075DB">
        <w:rPr>
          <w:color w:val="000000" w:themeColor="text1"/>
          <w:lang w:val="en-US"/>
        </w:rPr>
        <w:t xml:space="preserve"> related to </w:t>
      </w:r>
      <w:r w:rsidR="0018689D">
        <w:rPr>
          <w:color w:val="000000" w:themeColor="text1"/>
          <w:lang w:val="en-US"/>
        </w:rPr>
        <w:t>package conditions.</w:t>
      </w:r>
      <w:r w:rsidR="000075DB">
        <w:rPr>
          <w:color w:val="000000" w:themeColor="text1"/>
          <w:lang w:val="en-US"/>
        </w:rPr>
        <w:t xml:space="preserve"> There are several Get Functions defined in the contract to read stored information related to a package. These include functions to read list of shippers authorized to handle the package, requirements according to which this package should be handled, and any and all violations incurred during shipping process.</w:t>
      </w:r>
      <w:r w:rsidR="00A10EE6">
        <w:rPr>
          <w:color w:val="000000" w:themeColor="text1"/>
          <w:lang w:val="en-US"/>
        </w:rPr>
        <w:t xml:space="preserve"> Finally, IoT node uses the SetIPFS function to store IPFS hash address of the detailed log created during shipping. This log can be retrieve from anywhere just by knowing the hash address. </w:t>
      </w:r>
      <w:r w:rsidR="0018689D">
        <w:rPr>
          <w:color w:val="000000" w:themeColor="text1"/>
          <w:lang w:val="en-US"/>
        </w:rPr>
        <w:t xml:space="preserve">  </w:t>
      </w:r>
    </w:p>
    <w:p w14:paraId="336D21D8" w14:textId="77777777" w:rsidR="00AC2BD4" w:rsidRPr="00ED0F8D" w:rsidRDefault="00AC2BD4" w:rsidP="00AC2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ED0F8D">
        <w:rPr>
          <w:rFonts w:ascii="Courier New" w:hAnsi="Courier New" w:cs="Courier New"/>
          <w:color w:val="0000CC"/>
          <w:sz w:val="20"/>
          <w:szCs w:val="20"/>
          <w:lang w:val="en-US" w:eastAsia="en-US"/>
        </w:rPr>
        <w:t>\begin</w:t>
      </w:r>
      <w:r w:rsidRPr="00ED0F8D">
        <w:rPr>
          <w:rFonts w:ascii="Courier New" w:hAnsi="Courier New" w:cs="Courier New"/>
          <w:color w:val="000000"/>
          <w:sz w:val="20"/>
          <w:szCs w:val="20"/>
          <w:lang w:val="en-US" w:eastAsia="en-US"/>
        </w:rPr>
        <w:t>{figure}[h]</w:t>
      </w:r>
    </w:p>
    <w:p w14:paraId="7CB82FC2" w14:textId="77777777" w:rsidR="00AC2BD4" w:rsidRPr="00ED0F8D" w:rsidRDefault="00AC2BD4" w:rsidP="00AC2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ED0F8D">
        <w:rPr>
          <w:rFonts w:ascii="Courier New" w:hAnsi="Courier New" w:cs="Courier New"/>
          <w:color w:val="000000"/>
          <w:sz w:val="20"/>
          <w:szCs w:val="20"/>
          <w:lang w:val="en-US" w:eastAsia="en-US"/>
        </w:rPr>
        <w:tab/>
      </w:r>
      <w:r w:rsidRPr="00ED0F8D">
        <w:rPr>
          <w:rFonts w:ascii="Courier New" w:hAnsi="Courier New" w:cs="Courier New"/>
          <w:color w:val="800000"/>
          <w:sz w:val="20"/>
          <w:szCs w:val="20"/>
          <w:lang w:val="en-US" w:eastAsia="en-US"/>
        </w:rPr>
        <w:t>\centering</w:t>
      </w:r>
    </w:p>
    <w:p w14:paraId="410D32F1" w14:textId="0B9D4852" w:rsidR="00AC2BD4" w:rsidRPr="00ED0F8D" w:rsidRDefault="00AC2BD4" w:rsidP="00AC2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ED0F8D">
        <w:rPr>
          <w:rFonts w:ascii="Courier New" w:hAnsi="Courier New" w:cs="Courier New"/>
          <w:color w:val="000000"/>
          <w:sz w:val="20"/>
          <w:szCs w:val="20"/>
          <w:lang w:val="en-US" w:eastAsia="en-US"/>
        </w:rPr>
        <w:t xml:space="preserve">    </w:t>
      </w:r>
      <w:r w:rsidRPr="00ED0F8D">
        <w:rPr>
          <w:rFonts w:ascii="Courier New" w:hAnsi="Courier New" w:cs="Courier New"/>
          <w:b/>
          <w:bCs/>
          <w:color w:val="0000CC"/>
          <w:sz w:val="20"/>
          <w:szCs w:val="20"/>
          <w:lang w:val="en-US" w:eastAsia="en-US"/>
        </w:rPr>
        <w:t>\includegraphics</w:t>
      </w:r>
      <w:r w:rsidRPr="00ED0F8D">
        <w:rPr>
          <w:rFonts w:ascii="Courier New" w:hAnsi="Courier New" w:cs="Courier New"/>
          <w:color w:val="000000"/>
          <w:sz w:val="20"/>
          <w:szCs w:val="20"/>
          <w:lang w:val="en-US" w:eastAsia="en-US"/>
        </w:rPr>
        <w:t>[width=</w:t>
      </w:r>
      <w:r>
        <w:rPr>
          <w:rFonts w:ascii="Courier New" w:hAnsi="Courier New" w:cs="Courier New"/>
          <w:color w:val="000000"/>
          <w:sz w:val="20"/>
          <w:szCs w:val="20"/>
          <w:u w:val="single"/>
          <w:lang w:val="en-US" w:eastAsia="en-US"/>
        </w:rPr>
        <w:t>80</w:t>
      </w:r>
      <w:r w:rsidRPr="00ED0F8D">
        <w:rPr>
          <w:rFonts w:ascii="Courier New" w:hAnsi="Courier New" w:cs="Courier New"/>
          <w:color w:val="000000"/>
          <w:sz w:val="20"/>
          <w:szCs w:val="20"/>
          <w:u w:val="single"/>
          <w:lang w:val="en-US" w:eastAsia="en-US"/>
        </w:rPr>
        <w:t>mm</w:t>
      </w:r>
      <w:r w:rsidRPr="00ED0F8D">
        <w:rPr>
          <w:rFonts w:ascii="Courier New" w:hAnsi="Courier New" w:cs="Courier New"/>
          <w:color w:val="000000"/>
          <w:sz w:val="20"/>
          <w:szCs w:val="20"/>
          <w:lang w:val="en-US" w:eastAsia="en-US"/>
        </w:rPr>
        <w:t>,scale=1]{figs/</w:t>
      </w:r>
      <w:r>
        <w:rPr>
          <w:color w:val="000000"/>
          <w:lang w:val="en-US"/>
        </w:rPr>
        <w:t>sc-workflow</w:t>
      </w:r>
      <w:r w:rsidRPr="00ED0F8D">
        <w:rPr>
          <w:rFonts w:ascii="Courier New" w:hAnsi="Courier New" w:cs="Courier New"/>
          <w:color w:val="000000"/>
          <w:sz w:val="20"/>
          <w:szCs w:val="20"/>
          <w:lang w:val="en-US" w:eastAsia="en-US"/>
        </w:rPr>
        <w:t>}</w:t>
      </w:r>
    </w:p>
    <w:p w14:paraId="32681EFE" w14:textId="74B404BB" w:rsidR="00AC2BD4" w:rsidRPr="00ED0F8D" w:rsidRDefault="00AC2BD4" w:rsidP="00AC2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ED0F8D">
        <w:rPr>
          <w:rFonts w:ascii="Courier New" w:hAnsi="Courier New" w:cs="Courier New"/>
          <w:color w:val="000000"/>
          <w:sz w:val="20"/>
          <w:szCs w:val="20"/>
          <w:lang w:val="en-US" w:eastAsia="en-US"/>
        </w:rPr>
        <w:tab/>
      </w:r>
      <w:r w:rsidRPr="00ED0F8D">
        <w:rPr>
          <w:rFonts w:ascii="Courier New" w:hAnsi="Courier New" w:cs="Courier New"/>
          <w:color w:val="800000"/>
          <w:sz w:val="20"/>
          <w:szCs w:val="20"/>
          <w:lang w:val="en-US" w:eastAsia="en-US"/>
        </w:rPr>
        <w:t>\caption</w:t>
      </w:r>
      <w:r w:rsidRPr="00ED0F8D">
        <w:rPr>
          <w:rFonts w:ascii="Courier New" w:hAnsi="Courier New" w:cs="Courier New"/>
          <w:color w:val="000000"/>
          <w:sz w:val="20"/>
          <w:szCs w:val="20"/>
          <w:lang w:val="en-US" w:eastAsia="en-US"/>
        </w:rPr>
        <w:t>{</w:t>
      </w:r>
      <w:r>
        <w:rPr>
          <w:rFonts w:ascii="Courier New" w:hAnsi="Courier New" w:cs="Courier New"/>
          <w:color w:val="000000"/>
          <w:sz w:val="20"/>
          <w:szCs w:val="20"/>
          <w:lang w:val="en-US" w:eastAsia="en-US"/>
        </w:rPr>
        <w:t>Shipment Tracker work flow</w:t>
      </w:r>
      <w:r w:rsidRPr="00ED0F8D">
        <w:rPr>
          <w:rFonts w:ascii="Courier New" w:hAnsi="Courier New" w:cs="Courier New"/>
          <w:color w:val="000000"/>
          <w:sz w:val="20"/>
          <w:szCs w:val="20"/>
          <w:lang w:val="en-US" w:eastAsia="en-US"/>
        </w:rPr>
        <w:t>}</w:t>
      </w:r>
    </w:p>
    <w:p w14:paraId="5F79CF23" w14:textId="73F4B9F9" w:rsidR="00AC2BD4" w:rsidRPr="00ED0F8D" w:rsidRDefault="00AC2BD4" w:rsidP="00AC2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ED0F8D">
        <w:rPr>
          <w:rFonts w:ascii="Courier New" w:hAnsi="Courier New" w:cs="Courier New"/>
          <w:color w:val="000000"/>
          <w:sz w:val="20"/>
          <w:szCs w:val="20"/>
          <w:lang w:val="en-US" w:eastAsia="en-US"/>
        </w:rPr>
        <w:tab/>
      </w:r>
      <w:r w:rsidRPr="00ED0F8D">
        <w:rPr>
          <w:rFonts w:ascii="Courier New" w:hAnsi="Courier New" w:cs="Courier New"/>
          <w:b/>
          <w:bCs/>
          <w:color w:val="0000CC"/>
          <w:sz w:val="20"/>
          <w:szCs w:val="20"/>
          <w:lang w:val="en-US" w:eastAsia="en-US"/>
        </w:rPr>
        <w:t>\label{fig:</w:t>
      </w:r>
      <w:r w:rsidRPr="00BB1424">
        <w:rPr>
          <w:color w:val="000000" w:themeColor="text1"/>
          <w:lang w:val="en-US"/>
        </w:rPr>
        <w:t>sc-workflow</w:t>
      </w:r>
      <w:r w:rsidRPr="00ED0F8D">
        <w:rPr>
          <w:rFonts w:ascii="Courier New" w:hAnsi="Courier New" w:cs="Courier New"/>
          <w:b/>
          <w:bCs/>
          <w:color w:val="0000CC"/>
          <w:sz w:val="20"/>
          <w:szCs w:val="20"/>
          <w:lang w:val="en-US" w:eastAsia="en-US"/>
        </w:rPr>
        <w:t>}</w:t>
      </w:r>
      <w:r w:rsidRPr="00ED0F8D">
        <w:rPr>
          <w:rFonts w:ascii="Courier New" w:hAnsi="Courier New" w:cs="Courier New"/>
          <w:color w:val="000000"/>
          <w:sz w:val="20"/>
          <w:szCs w:val="20"/>
          <w:lang w:val="en-US" w:eastAsia="en-US"/>
        </w:rPr>
        <w:t xml:space="preserve"> </w:t>
      </w:r>
    </w:p>
    <w:p w14:paraId="5F0C5BE3" w14:textId="77777777" w:rsidR="00AC2BD4" w:rsidRDefault="00AC2BD4" w:rsidP="00AC2BD4">
      <w:pPr>
        <w:jc w:val="both"/>
        <w:rPr>
          <w:rFonts w:ascii="Times New Roman" w:hAnsi="Times New Roman"/>
          <w:color w:val="000000"/>
          <w:sz w:val="24"/>
          <w:szCs w:val="24"/>
          <w:lang w:val="en-US" w:eastAsia="en-US"/>
        </w:rPr>
      </w:pPr>
      <w:r w:rsidRPr="00ED0F8D">
        <w:rPr>
          <w:rFonts w:ascii="Times New Roman" w:hAnsi="Times New Roman"/>
          <w:color w:val="0000CC"/>
          <w:sz w:val="24"/>
          <w:szCs w:val="24"/>
          <w:lang w:val="en-US" w:eastAsia="en-US"/>
        </w:rPr>
        <w:t>\end</w:t>
      </w:r>
      <w:r w:rsidRPr="00ED0F8D">
        <w:rPr>
          <w:rFonts w:ascii="Times New Roman" w:hAnsi="Times New Roman"/>
          <w:color w:val="000000"/>
          <w:sz w:val="24"/>
          <w:szCs w:val="24"/>
          <w:lang w:val="en-US" w:eastAsia="en-US"/>
        </w:rPr>
        <w:t>{figure}</w:t>
      </w:r>
    </w:p>
    <w:p w14:paraId="7C9038B7" w14:textId="63B4A499" w:rsidR="00BB1424" w:rsidRPr="00BB1424" w:rsidRDefault="00BB1424" w:rsidP="00BB1424">
      <w:pPr>
        <w:jc w:val="both"/>
        <w:rPr>
          <w:color w:val="000000" w:themeColor="text1"/>
          <w:lang w:val="en-US"/>
        </w:rPr>
      </w:pPr>
    </w:p>
    <w:p w14:paraId="0F66F9F7" w14:textId="77777777" w:rsidR="00BB1424" w:rsidRPr="00BB1424" w:rsidRDefault="00BB1424" w:rsidP="00BB1424">
      <w:pPr>
        <w:rPr>
          <w:lang w:val="en-US"/>
        </w:rPr>
      </w:pPr>
    </w:p>
    <w:p w14:paraId="08C41ED7" w14:textId="443EA037" w:rsidR="00AC2E61" w:rsidRDefault="007063FD" w:rsidP="00AC2E61">
      <w:pPr>
        <w:pStyle w:val="Heading3"/>
        <w:rPr>
          <w:lang w:val="en-US"/>
        </w:rPr>
      </w:pPr>
      <w:r>
        <w:rPr>
          <w:lang w:val="en-US"/>
        </w:rPr>
        <w:lastRenderedPageBreak/>
        <w:t>Handler Authorization</w:t>
      </w:r>
      <w:r w:rsidR="00671CCE">
        <w:rPr>
          <w:lang w:val="en-US"/>
        </w:rPr>
        <w:t xml:space="preserve"> \lable{AuthHandlers}</w:t>
      </w:r>
    </w:p>
    <w:p w14:paraId="15A4946A" w14:textId="004BC78D" w:rsidR="00A10EE6" w:rsidRDefault="00177030" w:rsidP="000021D6">
      <w:pPr>
        <w:jc w:val="both"/>
        <w:rPr>
          <w:color w:val="000000" w:themeColor="text1"/>
          <w:lang w:val="en-US"/>
        </w:rPr>
      </w:pPr>
      <w:r>
        <w:rPr>
          <w:color w:val="000000"/>
          <w:lang w:val="en-US"/>
        </w:rPr>
        <w:t>The AuthorizeHandlerAddress (</w:t>
      </w:r>
      <w:r w:rsidR="000021D6">
        <w:rPr>
          <w:color w:val="000000"/>
          <w:lang w:val="en-US"/>
        </w:rPr>
        <w:t xml:space="preserve">see </w:t>
      </w:r>
      <w:r>
        <w:rPr>
          <w:color w:val="000000"/>
          <w:lang w:val="en-US"/>
        </w:rPr>
        <w:t>\ref{</w:t>
      </w:r>
      <w:r w:rsidR="00CF2B6E" w:rsidRPr="00CF2B6E">
        <w:rPr>
          <w:color w:val="000000"/>
          <w:lang w:val="en-US"/>
        </w:rPr>
        <w:t xml:space="preserve"> </w:t>
      </w:r>
      <w:r w:rsidR="00CF2B6E" w:rsidRPr="00E1004E">
        <w:rPr>
          <w:color w:val="000000"/>
          <w:lang w:val="en-US"/>
        </w:rPr>
        <w:t>fig:</w:t>
      </w:r>
      <w:r w:rsidR="00CF2B6E" w:rsidRPr="00E1004E">
        <w:rPr>
          <w:color w:val="000000"/>
          <w:u w:val="single"/>
          <w:lang w:val="en-US"/>
        </w:rPr>
        <w:t>sc</w:t>
      </w:r>
      <w:r w:rsidR="00CF2B6E" w:rsidRPr="00E1004E">
        <w:rPr>
          <w:color w:val="000000"/>
          <w:lang w:val="en-US"/>
        </w:rPr>
        <w:t>-</w:t>
      </w:r>
      <w:r w:rsidR="00CF2B6E" w:rsidRPr="00E1004E">
        <w:rPr>
          <w:color w:val="000000"/>
          <w:u w:val="single"/>
          <w:lang w:val="en-US"/>
        </w:rPr>
        <w:t>workflow</w:t>
      </w:r>
      <w:r>
        <w:rPr>
          <w:color w:val="000000"/>
          <w:lang w:val="en-US"/>
        </w:rPr>
        <w:t xml:space="preserve">}) allows Shippers and IoT Nodes to communicate shipping data and violations with the Smart Contract. </w:t>
      </w:r>
      <w:r w:rsidR="00492DC9">
        <w:rPr>
          <w:color w:val="000000"/>
          <w:lang w:val="en-US"/>
        </w:rPr>
        <w:t xml:space="preserve">Each package has one or more handlers or shippers who are authorized by the company to handle packages during shipping. The list of authorized handlers is stored in </w:t>
      </w:r>
      <w:r w:rsidR="008B508A">
        <w:rPr>
          <w:color w:val="000000"/>
          <w:lang w:val="en-US"/>
        </w:rPr>
        <w:t xml:space="preserve">the </w:t>
      </w:r>
      <w:r w:rsidR="00492DC9">
        <w:rPr>
          <w:color w:val="000000" w:themeColor="text1"/>
          <w:lang w:val="en-US"/>
        </w:rPr>
        <w:t>HandlerList mapping shown in figure \ref{</w:t>
      </w:r>
      <w:r w:rsidR="000021D6" w:rsidRPr="008B508A">
        <w:rPr>
          <w:rFonts w:ascii="Courier New" w:hAnsi="Courier New" w:cs="Courier New"/>
          <w:b/>
          <w:bCs/>
          <w:color w:val="0000CC"/>
          <w:sz w:val="20"/>
          <w:szCs w:val="20"/>
          <w:lang w:val="en-US" w:eastAsia="en-US"/>
        </w:rPr>
        <w:t>fig:handler-impl</w:t>
      </w:r>
      <w:r w:rsidR="00492DC9">
        <w:rPr>
          <w:color w:val="000000" w:themeColor="text1"/>
          <w:lang w:val="en-US"/>
        </w:rPr>
        <w:t>}</w:t>
      </w:r>
      <w:r w:rsidR="000021D6">
        <w:rPr>
          <w:color w:val="000000" w:themeColor="text1"/>
          <w:lang w:val="en-US"/>
        </w:rPr>
        <w:t>. This mapping uses</w:t>
      </w:r>
      <w:r w:rsidR="00B36A9C">
        <w:rPr>
          <w:color w:val="000000" w:themeColor="text1"/>
          <w:lang w:val="en-US"/>
        </w:rPr>
        <w:t xml:space="preserve"> the</w:t>
      </w:r>
      <w:r w:rsidR="000021D6">
        <w:rPr>
          <w:color w:val="000000" w:themeColor="text1"/>
          <w:lang w:val="en-US"/>
        </w:rPr>
        <w:t xml:space="preserve"> tracking number of the package to create a dynamic list of handler objects. Each handler object represents only one shipper</w:t>
      </w:r>
      <w:r w:rsidR="00B36A9C">
        <w:rPr>
          <w:color w:val="000000" w:themeColor="text1"/>
          <w:lang w:val="en-US"/>
        </w:rPr>
        <w:t>. Each object c</w:t>
      </w:r>
      <w:r w:rsidR="000021D6">
        <w:rPr>
          <w:color w:val="000000" w:themeColor="text1"/>
          <w:lang w:val="en-US"/>
        </w:rPr>
        <w:t xml:space="preserve">ontains </w:t>
      </w:r>
      <w:r w:rsidR="004B0FF6">
        <w:rPr>
          <w:color w:val="000000" w:themeColor="text1"/>
          <w:lang w:val="en-US"/>
        </w:rPr>
        <w:t xml:space="preserve">the shipper ID, their PQ key and </w:t>
      </w:r>
      <w:r w:rsidR="00B36A9C">
        <w:rPr>
          <w:color w:val="000000" w:themeColor="text1"/>
          <w:lang w:val="en-US"/>
        </w:rPr>
        <w:t xml:space="preserve">the </w:t>
      </w:r>
      <w:r w:rsidR="004B0FF6">
        <w:rPr>
          <w:color w:val="000000" w:themeColor="text1"/>
          <w:lang w:val="en-US"/>
        </w:rPr>
        <w:t>IoT Node Eth address</w:t>
      </w:r>
      <w:r w:rsidR="00B36A9C">
        <w:rPr>
          <w:color w:val="000000" w:themeColor="text1"/>
          <w:lang w:val="en-US"/>
        </w:rPr>
        <w:t xml:space="preserve">. The IoT nodes Eth address is used for </w:t>
      </w:r>
      <w:r w:rsidR="004B0FF6">
        <w:rPr>
          <w:color w:val="000000" w:themeColor="text1"/>
          <w:lang w:val="en-US"/>
        </w:rPr>
        <w:t>communicating shipping data</w:t>
      </w:r>
      <w:r w:rsidR="00B36A9C">
        <w:rPr>
          <w:color w:val="000000" w:themeColor="text1"/>
          <w:lang w:val="en-US"/>
        </w:rPr>
        <w:t xml:space="preserve"> with the blockchain</w:t>
      </w:r>
      <w:r w:rsidR="004B0FF6">
        <w:rPr>
          <w:color w:val="000000" w:themeColor="text1"/>
          <w:lang w:val="en-US"/>
        </w:rPr>
        <w:t>.</w:t>
      </w:r>
      <w:r w:rsidR="00761361">
        <w:rPr>
          <w:color w:val="000000" w:themeColor="text1"/>
          <w:lang w:val="en-US"/>
        </w:rPr>
        <w:t xml:space="preserve"> The company adds shippers or handlers to the HandlerList mapping by generating a transaction using the Master Node’s graphical interface. This is a state altering </w:t>
      </w:r>
      <w:r w:rsidR="00E27647">
        <w:rPr>
          <w:color w:val="000000" w:themeColor="text1"/>
          <w:lang w:val="en-US"/>
        </w:rPr>
        <w:t>operation;</w:t>
      </w:r>
      <w:r w:rsidR="00761361">
        <w:rPr>
          <w:color w:val="000000" w:themeColor="text1"/>
          <w:lang w:val="en-US"/>
        </w:rPr>
        <w:t xml:space="preserve"> he</w:t>
      </w:r>
      <w:r w:rsidR="001A1912">
        <w:rPr>
          <w:color w:val="000000" w:themeColor="text1"/>
          <w:lang w:val="en-US"/>
        </w:rPr>
        <w:t xml:space="preserve">nce it must be signed using company’s private Ethereum key. </w:t>
      </w:r>
      <w:r w:rsidR="007B4AF7">
        <w:rPr>
          <w:color w:val="000000" w:themeColor="text1"/>
          <w:lang w:val="en-US"/>
        </w:rPr>
        <w:t>Contract design dictates that</w:t>
      </w:r>
      <w:r w:rsidR="001A1912">
        <w:rPr>
          <w:color w:val="000000" w:themeColor="text1"/>
          <w:lang w:val="en-US"/>
        </w:rPr>
        <w:t xml:space="preserve"> this </w:t>
      </w:r>
      <w:r w:rsidR="003E5E1A">
        <w:rPr>
          <w:color w:val="000000" w:themeColor="text1"/>
          <w:lang w:val="en-US"/>
        </w:rPr>
        <w:t xml:space="preserve">key must be the same </w:t>
      </w:r>
      <w:r w:rsidR="007B4AF7">
        <w:rPr>
          <w:color w:val="000000" w:themeColor="text1"/>
          <w:lang w:val="en-US"/>
        </w:rPr>
        <w:t xml:space="preserve">as the one that </w:t>
      </w:r>
      <w:r w:rsidR="003E5E1A">
        <w:rPr>
          <w:color w:val="000000" w:themeColor="text1"/>
          <w:lang w:val="en-US"/>
        </w:rPr>
        <w:t>was used to</w:t>
      </w:r>
      <w:r w:rsidR="007B4AF7">
        <w:rPr>
          <w:color w:val="000000" w:themeColor="text1"/>
          <w:lang w:val="en-US"/>
        </w:rPr>
        <w:t xml:space="preserve"> deploy the Shipment Tracker C</w:t>
      </w:r>
      <w:r w:rsidR="003E5E1A">
        <w:rPr>
          <w:color w:val="000000" w:themeColor="text1"/>
          <w:lang w:val="en-US"/>
        </w:rPr>
        <w:t>ontract.</w:t>
      </w:r>
      <w:r w:rsidR="00B36A9C">
        <w:rPr>
          <w:color w:val="000000" w:themeColor="text1"/>
          <w:lang w:val="en-US"/>
        </w:rPr>
        <w:t xml:space="preserve"> This</w:t>
      </w:r>
      <w:r w:rsidR="007B4AF7">
        <w:rPr>
          <w:color w:val="000000" w:themeColor="text1"/>
          <w:lang w:val="en-US"/>
        </w:rPr>
        <w:t xml:space="preserve"> key</w:t>
      </w:r>
      <w:r w:rsidR="00B36A9C">
        <w:rPr>
          <w:color w:val="000000" w:themeColor="text1"/>
          <w:lang w:val="en-US"/>
        </w:rPr>
        <w:t xml:space="preserve"> is represented as Master Node Eth Address in </w:t>
      </w:r>
      <w:r w:rsidR="007B4AF7">
        <w:rPr>
          <w:color w:val="000000" w:themeColor="text1"/>
          <w:lang w:val="en-US"/>
        </w:rPr>
        <w:t xml:space="preserve">the </w:t>
      </w:r>
      <w:r w:rsidR="00B36A9C">
        <w:rPr>
          <w:color w:val="000000" w:themeColor="text1"/>
          <w:lang w:val="en-US"/>
        </w:rPr>
        <w:t>figure \ref{</w:t>
      </w:r>
      <w:r w:rsidR="00B36A9C" w:rsidRPr="008B508A">
        <w:rPr>
          <w:rFonts w:ascii="Courier New" w:hAnsi="Courier New" w:cs="Courier New"/>
          <w:b/>
          <w:bCs/>
          <w:color w:val="0000CC"/>
          <w:sz w:val="20"/>
          <w:szCs w:val="20"/>
          <w:lang w:val="en-US" w:eastAsia="en-US"/>
        </w:rPr>
        <w:t>fig:handler-impl</w:t>
      </w:r>
      <w:r w:rsidR="00B36A9C">
        <w:rPr>
          <w:color w:val="000000" w:themeColor="text1"/>
          <w:lang w:val="en-US"/>
        </w:rPr>
        <w:t xml:space="preserve">}. </w:t>
      </w:r>
    </w:p>
    <w:p w14:paraId="3ADE5D01" w14:textId="77777777" w:rsidR="008B508A" w:rsidRPr="008B508A" w:rsidRDefault="008B508A" w:rsidP="008B5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8B508A">
        <w:rPr>
          <w:rFonts w:ascii="Courier New" w:hAnsi="Courier New" w:cs="Courier New"/>
          <w:color w:val="0000CC"/>
          <w:sz w:val="20"/>
          <w:szCs w:val="20"/>
          <w:lang w:val="en-US" w:eastAsia="en-US"/>
        </w:rPr>
        <w:t>\begin</w:t>
      </w:r>
      <w:r w:rsidRPr="008B508A">
        <w:rPr>
          <w:rFonts w:ascii="Courier New" w:hAnsi="Courier New" w:cs="Courier New"/>
          <w:color w:val="000000"/>
          <w:sz w:val="20"/>
          <w:szCs w:val="20"/>
          <w:lang w:val="en-US" w:eastAsia="en-US"/>
        </w:rPr>
        <w:t>{figure}[h]</w:t>
      </w:r>
    </w:p>
    <w:p w14:paraId="7FA2D0EB" w14:textId="77777777" w:rsidR="008B508A" w:rsidRPr="008B508A" w:rsidRDefault="008B508A" w:rsidP="008B5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8B508A">
        <w:rPr>
          <w:rFonts w:ascii="Courier New" w:hAnsi="Courier New" w:cs="Courier New"/>
          <w:color w:val="000000"/>
          <w:sz w:val="20"/>
          <w:szCs w:val="20"/>
          <w:lang w:val="en-US" w:eastAsia="en-US"/>
        </w:rPr>
        <w:tab/>
      </w:r>
      <w:r w:rsidRPr="008B508A">
        <w:rPr>
          <w:rFonts w:ascii="Courier New" w:hAnsi="Courier New" w:cs="Courier New"/>
          <w:color w:val="800000"/>
          <w:sz w:val="20"/>
          <w:szCs w:val="20"/>
          <w:lang w:val="en-US" w:eastAsia="en-US"/>
        </w:rPr>
        <w:t>\centering</w:t>
      </w:r>
    </w:p>
    <w:p w14:paraId="2435B43E" w14:textId="77777777" w:rsidR="008B508A" w:rsidRPr="008B508A" w:rsidRDefault="008B508A" w:rsidP="008B5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8B508A">
        <w:rPr>
          <w:rFonts w:ascii="Courier New" w:hAnsi="Courier New" w:cs="Courier New"/>
          <w:color w:val="000000"/>
          <w:sz w:val="20"/>
          <w:szCs w:val="20"/>
          <w:lang w:val="en-US" w:eastAsia="en-US"/>
        </w:rPr>
        <w:t xml:space="preserve">    </w:t>
      </w:r>
      <w:r w:rsidRPr="008B508A">
        <w:rPr>
          <w:rFonts w:ascii="Courier New" w:hAnsi="Courier New" w:cs="Courier New"/>
          <w:b/>
          <w:bCs/>
          <w:color w:val="0000CC"/>
          <w:sz w:val="20"/>
          <w:szCs w:val="20"/>
          <w:lang w:val="en-US" w:eastAsia="en-US"/>
        </w:rPr>
        <w:t>\includegraphics</w:t>
      </w:r>
      <w:r w:rsidRPr="008B508A">
        <w:rPr>
          <w:rFonts w:ascii="Courier New" w:hAnsi="Courier New" w:cs="Courier New"/>
          <w:color w:val="000000"/>
          <w:sz w:val="20"/>
          <w:szCs w:val="20"/>
          <w:lang w:val="en-US" w:eastAsia="en-US"/>
        </w:rPr>
        <w:t>[width=</w:t>
      </w:r>
      <w:r w:rsidRPr="008B508A">
        <w:rPr>
          <w:rFonts w:ascii="Courier New" w:hAnsi="Courier New" w:cs="Courier New"/>
          <w:color w:val="000000"/>
          <w:sz w:val="20"/>
          <w:szCs w:val="20"/>
          <w:u w:val="single"/>
          <w:lang w:val="en-US" w:eastAsia="en-US"/>
        </w:rPr>
        <w:t>160mm</w:t>
      </w:r>
      <w:r w:rsidRPr="008B508A">
        <w:rPr>
          <w:rFonts w:ascii="Courier New" w:hAnsi="Courier New" w:cs="Courier New"/>
          <w:color w:val="000000"/>
          <w:sz w:val="20"/>
          <w:szCs w:val="20"/>
          <w:lang w:val="en-US" w:eastAsia="en-US"/>
        </w:rPr>
        <w:t>,scale=1]{figs/handler-</w:t>
      </w:r>
      <w:r w:rsidRPr="008B508A">
        <w:rPr>
          <w:rFonts w:ascii="Courier New" w:hAnsi="Courier New" w:cs="Courier New"/>
          <w:color w:val="000000"/>
          <w:sz w:val="20"/>
          <w:szCs w:val="20"/>
          <w:u w:val="single"/>
          <w:lang w:val="en-US" w:eastAsia="en-US"/>
        </w:rPr>
        <w:t>impl</w:t>
      </w:r>
      <w:r w:rsidRPr="008B508A">
        <w:rPr>
          <w:rFonts w:ascii="Courier New" w:hAnsi="Courier New" w:cs="Courier New"/>
          <w:color w:val="000000"/>
          <w:sz w:val="20"/>
          <w:szCs w:val="20"/>
          <w:lang w:val="en-US" w:eastAsia="en-US"/>
        </w:rPr>
        <w:t>}</w:t>
      </w:r>
    </w:p>
    <w:p w14:paraId="3B508584" w14:textId="77777777" w:rsidR="008B508A" w:rsidRPr="008B508A" w:rsidRDefault="008B508A" w:rsidP="008B5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8B508A">
        <w:rPr>
          <w:rFonts w:ascii="Courier New" w:hAnsi="Courier New" w:cs="Courier New"/>
          <w:color w:val="000000"/>
          <w:sz w:val="20"/>
          <w:szCs w:val="20"/>
          <w:lang w:val="en-US" w:eastAsia="en-US"/>
        </w:rPr>
        <w:tab/>
      </w:r>
      <w:r w:rsidRPr="008B508A">
        <w:rPr>
          <w:rFonts w:ascii="Courier New" w:hAnsi="Courier New" w:cs="Courier New"/>
          <w:color w:val="800000"/>
          <w:sz w:val="20"/>
          <w:szCs w:val="20"/>
          <w:lang w:val="en-US" w:eastAsia="en-US"/>
        </w:rPr>
        <w:t>\caption</w:t>
      </w:r>
      <w:r w:rsidRPr="008B508A">
        <w:rPr>
          <w:rFonts w:ascii="Courier New" w:hAnsi="Courier New" w:cs="Courier New"/>
          <w:color w:val="000000"/>
          <w:sz w:val="20"/>
          <w:szCs w:val="20"/>
          <w:lang w:val="en-US" w:eastAsia="en-US"/>
        </w:rPr>
        <w:t>{Adding a new handler to the Handler List}</w:t>
      </w:r>
    </w:p>
    <w:p w14:paraId="1B1EEE60" w14:textId="77777777" w:rsidR="008B508A" w:rsidRPr="008B508A" w:rsidRDefault="008B508A" w:rsidP="008B5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8B508A">
        <w:rPr>
          <w:rFonts w:ascii="Courier New" w:hAnsi="Courier New" w:cs="Courier New"/>
          <w:color w:val="000000"/>
          <w:sz w:val="20"/>
          <w:szCs w:val="20"/>
          <w:lang w:val="en-US" w:eastAsia="en-US"/>
        </w:rPr>
        <w:tab/>
      </w:r>
      <w:r w:rsidRPr="008B508A">
        <w:rPr>
          <w:rFonts w:ascii="Courier New" w:hAnsi="Courier New" w:cs="Courier New"/>
          <w:b/>
          <w:bCs/>
          <w:color w:val="0000CC"/>
          <w:sz w:val="20"/>
          <w:szCs w:val="20"/>
          <w:lang w:val="en-US" w:eastAsia="en-US"/>
        </w:rPr>
        <w:t>\label{fig:handler-impl}</w:t>
      </w:r>
      <w:r w:rsidRPr="008B508A">
        <w:rPr>
          <w:rFonts w:ascii="Courier New" w:hAnsi="Courier New" w:cs="Courier New"/>
          <w:color w:val="000000"/>
          <w:sz w:val="20"/>
          <w:szCs w:val="20"/>
          <w:lang w:val="en-US" w:eastAsia="en-US"/>
        </w:rPr>
        <w:t xml:space="preserve"> </w:t>
      </w:r>
    </w:p>
    <w:p w14:paraId="1FED7149" w14:textId="3FCF670C" w:rsidR="008B508A" w:rsidRDefault="008B508A" w:rsidP="008B508A">
      <w:pPr>
        <w:rPr>
          <w:rFonts w:ascii="Times New Roman" w:hAnsi="Times New Roman"/>
          <w:color w:val="000000"/>
          <w:sz w:val="24"/>
          <w:szCs w:val="24"/>
          <w:lang w:val="en-US" w:eastAsia="en-US"/>
        </w:rPr>
      </w:pPr>
      <w:r w:rsidRPr="008B508A">
        <w:rPr>
          <w:rFonts w:ascii="Times New Roman" w:hAnsi="Times New Roman"/>
          <w:color w:val="0000CC"/>
          <w:sz w:val="24"/>
          <w:szCs w:val="24"/>
          <w:lang w:val="en-US" w:eastAsia="en-US"/>
        </w:rPr>
        <w:t>\end</w:t>
      </w:r>
      <w:r w:rsidRPr="008B508A">
        <w:rPr>
          <w:rFonts w:ascii="Times New Roman" w:hAnsi="Times New Roman"/>
          <w:color w:val="000000"/>
          <w:sz w:val="24"/>
          <w:szCs w:val="24"/>
          <w:lang w:val="en-US" w:eastAsia="en-US"/>
        </w:rPr>
        <w:t>{figure}</w:t>
      </w:r>
    </w:p>
    <w:p w14:paraId="12B11B77" w14:textId="47A53C11" w:rsidR="00B636F9" w:rsidRDefault="00B636F9" w:rsidP="008B508A">
      <w:pPr>
        <w:rPr>
          <w:rFonts w:ascii="Times New Roman" w:hAnsi="Times New Roman"/>
          <w:color w:val="000000"/>
          <w:sz w:val="24"/>
          <w:szCs w:val="24"/>
          <w:lang w:val="en-US" w:eastAsia="en-US"/>
        </w:rPr>
      </w:pPr>
      <w:r>
        <w:rPr>
          <w:rFonts w:ascii="Times New Roman" w:hAnsi="Times New Roman"/>
          <w:color w:val="000000"/>
          <w:sz w:val="24"/>
          <w:szCs w:val="24"/>
          <w:lang w:val="en-US" w:eastAsia="en-US"/>
        </w:rPr>
        <w:t>\textbf{Revoking Authorization}</w:t>
      </w:r>
    </w:p>
    <w:p w14:paraId="28FE25A7" w14:textId="3D582798" w:rsidR="00B636F9" w:rsidRDefault="00B636F9" w:rsidP="00761361">
      <w:pPr>
        <w:jc w:val="both"/>
        <w:rPr>
          <w:color w:val="000000"/>
          <w:lang w:val="en-US"/>
        </w:rPr>
      </w:pPr>
      <w:r>
        <w:rPr>
          <w:rFonts w:ascii="Times New Roman" w:hAnsi="Times New Roman"/>
          <w:color w:val="000000"/>
          <w:sz w:val="24"/>
          <w:szCs w:val="24"/>
          <w:lang w:val="en-US" w:eastAsia="en-US"/>
        </w:rPr>
        <w:t xml:space="preserve">If for any reason the company wants to revoke authorization of any </w:t>
      </w:r>
      <w:r w:rsidR="00761361">
        <w:rPr>
          <w:rFonts w:ascii="Times New Roman" w:hAnsi="Times New Roman"/>
          <w:color w:val="000000"/>
          <w:sz w:val="24"/>
          <w:szCs w:val="24"/>
          <w:lang w:val="en-US" w:eastAsia="en-US"/>
        </w:rPr>
        <w:t>shipper</w:t>
      </w:r>
      <w:r>
        <w:rPr>
          <w:rFonts w:ascii="Times New Roman" w:hAnsi="Times New Roman"/>
          <w:color w:val="000000"/>
          <w:sz w:val="24"/>
          <w:szCs w:val="24"/>
          <w:lang w:val="en-US" w:eastAsia="en-US"/>
        </w:rPr>
        <w:t>. They can do so by calling RevokeAuthorization function using the Ma</w:t>
      </w:r>
      <w:r w:rsidR="00761361">
        <w:rPr>
          <w:rFonts w:ascii="Times New Roman" w:hAnsi="Times New Roman"/>
          <w:color w:val="000000"/>
          <w:sz w:val="24"/>
          <w:szCs w:val="24"/>
          <w:lang w:val="en-US" w:eastAsia="en-US"/>
        </w:rPr>
        <w:t>ster Node. This function removes</w:t>
      </w:r>
      <w:r>
        <w:rPr>
          <w:rFonts w:ascii="Times New Roman" w:hAnsi="Times New Roman"/>
          <w:color w:val="000000"/>
          <w:sz w:val="24"/>
          <w:szCs w:val="24"/>
          <w:lang w:val="en-US" w:eastAsia="en-US"/>
        </w:rPr>
        <w:t xml:space="preserve"> the handler object associated with the shipper in the handler list.</w:t>
      </w:r>
      <w:r w:rsidR="00DD1169">
        <w:rPr>
          <w:rFonts w:ascii="Times New Roman" w:hAnsi="Times New Roman"/>
          <w:color w:val="000000"/>
          <w:sz w:val="24"/>
          <w:szCs w:val="24"/>
          <w:lang w:val="en-US" w:eastAsia="en-US"/>
        </w:rPr>
        <w:t xml:space="preserve"> This is also a state changing operation and as such must be </w:t>
      </w:r>
      <w:r w:rsidR="002459D2">
        <w:rPr>
          <w:rFonts w:ascii="Times New Roman" w:hAnsi="Times New Roman"/>
          <w:color w:val="000000"/>
          <w:sz w:val="24"/>
          <w:szCs w:val="24"/>
          <w:lang w:val="en-US" w:eastAsia="en-US"/>
        </w:rPr>
        <w:t>completed using a signed transaction.</w:t>
      </w:r>
    </w:p>
    <w:p w14:paraId="0BBB5453" w14:textId="77777777" w:rsidR="001173F5" w:rsidRPr="001173F5" w:rsidRDefault="001173F5" w:rsidP="001173F5">
      <w:pPr>
        <w:spacing w:after="0" w:line="240" w:lineRule="auto"/>
        <w:rPr>
          <w:rFonts w:ascii="Times New Roman" w:hAnsi="Times New Roman"/>
          <w:sz w:val="24"/>
          <w:szCs w:val="24"/>
          <w:lang w:val="en-US" w:eastAsia="en-US"/>
        </w:rPr>
      </w:pPr>
    </w:p>
    <w:p w14:paraId="21A443C7" w14:textId="706192E4" w:rsidR="009B786A" w:rsidRDefault="009B786A" w:rsidP="009B786A">
      <w:pPr>
        <w:pStyle w:val="Heading3"/>
        <w:rPr>
          <w:lang w:val="en-US"/>
        </w:rPr>
      </w:pPr>
      <w:r>
        <w:rPr>
          <w:lang w:val="en-US"/>
        </w:rPr>
        <w:t>Requirements</w:t>
      </w:r>
    </w:p>
    <w:p w14:paraId="6A4D231F" w14:textId="197936FB" w:rsidR="008C0D63" w:rsidRPr="00660B81" w:rsidRDefault="008C0D63" w:rsidP="00784A8B">
      <w:pPr>
        <w:jc w:val="both"/>
        <w:rPr>
          <w:color w:val="000000"/>
          <w:lang w:val="en-US"/>
        </w:rPr>
      </w:pPr>
      <w:r>
        <w:rPr>
          <w:lang w:val="en-US"/>
        </w:rPr>
        <w:t xml:space="preserve">Shipping Requirements </w:t>
      </w:r>
      <w:r w:rsidR="00610A29">
        <w:rPr>
          <w:lang w:val="en-US"/>
        </w:rPr>
        <w:t>is similar to authorizing handlers</w:t>
      </w:r>
      <w:r w:rsidR="00937042">
        <w:rPr>
          <w:lang w:val="en-US"/>
        </w:rPr>
        <w:t xml:space="preserve"> as evident from the work flow diagram in figure </w:t>
      </w:r>
      <w:r w:rsidR="00937042">
        <w:rPr>
          <w:color w:val="000000"/>
          <w:lang w:val="en-US"/>
        </w:rPr>
        <w:t>\ref{</w:t>
      </w:r>
      <w:r w:rsidR="00937042" w:rsidRPr="00CF2B6E">
        <w:rPr>
          <w:color w:val="000000"/>
          <w:lang w:val="en-US"/>
        </w:rPr>
        <w:t xml:space="preserve"> </w:t>
      </w:r>
      <w:r w:rsidR="00937042" w:rsidRPr="00E1004E">
        <w:rPr>
          <w:color w:val="000000"/>
          <w:lang w:val="en-US"/>
        </w:rPr>
        <w:t>fig:</w:t>
      </w:r>
      <w:r w:rsidR="00937042" w:rsidRPr="00E1004E">
        <w:rPr>
          <w:color w:val="000000"/>
          <w:u w:val="single"/>
          <w:lang w:val="en-US"/>
        </w:rPr>
        <w:t>sc</w:t>
      </w:r>
      <w:r w:rsidR="00937042" w:rsidRPr="00E1004E">
        <w:rPr>
          <w:color w:val="000000"/>
          <w:lang w:val="en-US"/>
        </w:rPr>
        <w:t>-</w:t>
      </w:r>
      <w:r w:rsidR="00937042" w:rsidRPr="00E1004E">
        <w:rPr>
          <w:color w:val="000000"/>
          <w:u w:val="single"/>
          <w:lang w:val="en-US"/>
        </w:rPr>
        <w:t>workflow</w:t>
      </w:r>
      <w:r w:rsidR="00937042">
        <w:rPr>
          <w:color w:val="000000"/>
          <w:lang w:val="en-US"/>
        </w:rPr>
        <w:t>}.</w:t>
      </w:r>
      <w:r w:rsidR="00227335">
        <w:rPr>
          <w:color w:val="000000"/>
          <w:lang w:val="en-US"/>
        </w:rPr>
        <w:t xml:space="preserve"> </w:t>
      </w:r>
      <w:r w:rsidR="00660B81">
        <w:rPr>
          <w:color w:val="000000"/>
          <w:lang w:val="en-US"/>
        </w:rPr>
        <w:t>Adding or removing requirements is a state changing operation</w:t>
      </w:r>
      <w:r w:rsidR="00610A29">
        <w:rPr>
          <w:color w:val="000000"/>
          <w:lang w:val="en-US"/>
        </w:rPr>
        <w:t xml:space="preserve"> and as such can only be executed using signed transactions</w:t>
      </w:r>
      <w:r w:rsidR="00660B81">
        <w:rPr>
          <w:color w:val="000000"/>
          <w:lang w:val="en-US"/>
        </w:rPr>
        <w:t xml:space="preserve">. </w:t>
      </w:r>
      <w:r w:rsidR="00A81E69">
        <w:rPr>
          <w:color w:val="000000"/>
          <w:lang w:val="en-US"/>
        </w:rPr>
        <w:t>A</w:t>
      </w:r>
      <w:r w:rsidR="00660B81">
        <w:rPr>
          <w:color w:val="000000"/>
          <w:lang w:val="en-US"/>
        </w:rPr>
        <w:t xml:space="preserve"> miner verifies that the transaction is correctly signed by company’</w:t>
      </w:r>
      <w:r w:rsidR="00234435">
        <w:rPr>
          <w:color w:val="000000"/>
          <w:lang w:val="en-US"/>
        </w:rPr>
        <w:t xml:space="preserve">s private key. It then </w:t>
      </w:r>
      <w:r w:rsidR="00660B81">
        <w:rPr>
          <w:color w:val="000000"/>
          <w:lang w:val="en-US"/>
        </w:rPr>
        <w:t>pass</w:t>
      </w:r>
      <w:r w:rsidR="00234435">
        <w:rPr>
          <w:color w:val="000000"/>
          <w:lang w:val="en-US"/>
        </w:rPr>
        <w:t>es</w:t>
      </w:r>
      <w:r w:rsidR="00660B81">
        <w:rPr>
          <w:color w:val="000000"/>
          <w:lang w:val="en-US"/>
        </w:rPr>
        <w:t xml:space="preserve"> the transaction payload to the Smart Contract. The transaction payload</w:t>
      </w:r>
      <w:r w:rsidR="00234435">
        <w:rPr>
          <w:color w:val="000000"/>
          <w:lang w:val="en-US"/>
        </w:rPr>
        <w:t xml:space="preserve"> in this case</w:t>
      </w:r>
      <w:r w:rsidR="00660B81">
        <w:rPr>
          <w:color w:val="000000"/>
          <w:lang w:val="en-US"/>
        </w:rPr>
        <w:t xml:space="preserve"> is a call to </w:t>
      </w:r>
      <w:r w:rsidR="007173B1">
        <w:rPr>
          <w:color w:val="000000"/>
          <w:lang w:val="en-US"/>
        </w:rPr>
        <w:t>Set</w:t>
      </w:r>
      <w:r w:rsidR="00660B81">
        <w:rPr>
          <w:color w:val="000000"/>
          <w:lang w:val="en-US"/>
        </w:rPr>
        <w:t xml:space="preserve">Requirements function of the Shipment Tracker Contract. The contract verifies </w:t>
      </w:r>
      <w:r w:rsidR="00234435">
        <w:rPr>
          <w:color w:val="000000"/>
          <w:lang w:val="en-US"/>
        </w:rPr>
        <w:t>weather</w:t>
      </w:r>
      <w:r w:rsidR="00660B81">
        <w:rPr>
          <w:color w:val="000000"/>
          <w:lang w:val="en-US"/>
        </w:rPr>
        <w:t xml:space="preserve"> the Ethereum address </w:t>
      </w:r>
      <w:r w:rsidR="00234435">
        <w:rPr>
          <w:color w:val="000000"/>
          <w:lang w:val="en-US"/>
        </w:rPr>
        <w:t>that</w:t>
      </w:r>
      <w:r w:rsidR="00660B81">
        <w:rPr>
          <w:color w:val="000000"/>
          <w:lang w:val="en-US"/>
        </w:rPr>
        <w:t xml:space="preserve"> made this call has the right to execute </w:t>
      </w:r>
      <w:r w:rsidR="003F7F29">
        <w:rPr>
          <w:color w:val="000000"/>
          <w:lang w:val="en-US"/>
        </w:rPr>
        <w:t>this function</w:t>
      </w:r>
      <w:r w:rsidR="00660B81">
        <w:rPr>
          <w:color w:val="000000"/>
          <w:lang w:val="en-US"/>
        </w:rPr>
        <w:t xml:space="preserve">. This is achieved using the “onlyOwner” function modifier. </w:t>
      </w:r>
      <w:r w:rsidR="007173B1">
        <w:rPr>
          <w:color w:val="000000"/>
          <w:lang w:val="en-US"/>
        </w:rPr>
        <w:t xml:space="preserve"> The SetRequirements function parses the received Master Node object shown in figure \ref{</w:t>
      </w:r>
      <w:r w:rsidR="007173B1" w:rsidRPr="001173F5">
        <w:rPr>
          <w:rFonts w:ascii="Courier New" w:hAnsi="Courier New" w:cs="Courier New"/>
          <w:b/>
          <w:bCs/>
          <w:color w:val="0000CC"/>
          <w:sz w:val="20"/>
          <w:szCs w:val="20"/>
          <w:lang w:val="en-US" w:eastAsia="en-US"/>
        </w:rPr>
        <w:t>fig:requirement-impl</w:t>
      </w:r>
      <w:r w:rsidR="007173B1">
        <w:rPr>
          <w:color w:val="000000"/>
          <w:lang w:val="en-US"/>
        </w:rPr>
        <w:t>} and extracts the tracking number.</w:t>
      </w:r>
      <w:r w:rsidR="00BD12FC">
        <w:rPr>
          <w:color w:val="000000"/>
          <w:lang w:val="en-US"/>
        </w:rPr>
        <w:t xml:space="preserve"> This tracking number is the key for storing requirements in the RequirementsList Mapping.</w:t>
      </w:r>
      <w:r w:rsidR="006A345B">
        <w:rPr>
          <w:color w:val="000000"/>
          <w:lang w:val="en-US"/>
        </w:rPr>
        <w:t xml:space="preserve"> The function then creates the Requirement object. This object is saved in the dynamic array that corresponds to the tracking number in the mapping</w:t>
      </w:r>
      <w:r w:rsidR="00234435">
        <w:rPr>
          <w:color w:val="000000"/>
          <w:lang w:val="en-US"/>
        </w:rPr>
        <w:t xml:space="preserve"> as shown in figure </w:t>
      </w:r>
      <w:r w:rsidR="00DB6B48">
        <w:rPr>
          <w:color w:val="000000"/>
          <w:lang w:val="en-US"/>
        </w:rPr>
        <w:t xml:space="preserve"> </w:t>
      </w:r>
      <w:r w:rsidR="00234435">
        <w:rPr>
          <w:color w:val="000000"/>
          <w:lang w:val="en-US"/>
        </w:rPr>
        <w:t>\ref{</w:t>
      </w:r>
      <w:r w:rsidR="00234435" w:rsidRPr="001173F5">
        <w:rPr>
          <w:rFonts w:ascii="Courier New" w:hAnsi="Courier New" w:cs="Courier New"/>
          <w:b/>
          <w:bCs/>
          <w:color w:val="0000CC"/>
          <w:sz w:val="20"/>
          <w:szCs w:val="20"/>
          <w:lang w:val="en-US" w:eastAsia="en-US"/>
        </w:rPr>
        <w:t>fig:requirement-impl</w:t>
      </w:r>
      <w:r w:rsidR="00234435">
        <w:rPr>
          <w:color w:val="000000"/>
          <w:lang w:val="en-US"/>
        </w:rPr>
        <w:t>}</w:t>
      </w:r>
      <w:r w:rsidR="006A345B">
        <w:rPr>
          <w:color w:val="000000"/>
          <w:lang w:val="en-US"/>
        </w:rPr>
        <w:t>.</w:t>
      </w:r>
      <w:r w:rsidR="00895650">
        <w:rPr>
          <w:color w:val="000000"/>
          <w:lang w:val="en-US"/>
        </w:rPr>
        <w:t xml:space="preserve"> The requirement object can hold different types of requirements e.g temperature, light, pressure, Humidity etc. This necessitates that the requirement object </w:t>
      </w:r>
      <w:r w:rsidR="00DB6B48">
        <w:rPr>
          <w:color w:val="000000"/>
          <w:lang w:val="en-US"/>
        </w:rPr>
        <w:t>is</w:t>
      </w:r>
      <w:r w:rsidR="00895650">
        <w:rPr>
          <w:color w:val="000000"/>
          <w:lang w:val="en-US"/>
        </w:rPr>
        <w:t xml:space="preserve"> as generic as possible. This object has two essential </w:t>
      </w:r>
      <w:r w:rsidR="00895650">
        <w:rPr>
          <w:color w:val="000000"/>
          <w:lang w:val="en-US"/>
        </w:rPr>
        <w:lastRenderedPageBreak/>
        <w:t xml:space="preserve">properties i.e. requirement ID and Severity Level. Everything else is </w:t>
      </w:r>
      <w:r w:rsidR="00E5097E">
        <w:rPr>
          <w:color w:val="000000"/>
          <w:lang w:val="en-US"/>
        </w:rPr>
        <w:t xml:space="preserve">optional. </w:t>
      </w:r>
      <w:r w:rsidR="00FB61C1">
        <w:rPr>
          <w:color w:val="000000"/>
          <w:lang w:val="en-US"/>
        </w:rPr>
        <w:t>Requirement</w:t>
      </w:r>
      <w:r w:rsidR="00E5097E">
        <w:rPr>
          <w:color w:val="000000"/>
          <w:lang w:val="en-US"/>
        </w:rPr>
        <w:t xml:space="preserve"> ID uniquely identifies a type of requirement </w:t>
      </w:r>
      <w:r w:rsidR="00DB6B48">
        <w:rPr>
          <w:color w:val="000000"/>
          <w:lang w:val="en-US"/>
        </w:rPr>
        <w:t>e.g.</w:t>
      </w:r>
      <w:r w:rsidR="00E5097E">
        <w:rPr>
          <w:color w:val="000000"/>
          <w:lang w:val="en-US"/>
        </w:rPr>
        <w:t xml:space="preserve"> te</w:t>
      </w:r>
      <w:r w:rsidR="008F252A">
        <w:rPr>
          <w:color w:val="000000"/>
          <w:lang w:val="en-US"/>
        </w:rPr>
        <w:t xml:space="preserve">mp for monitoring package temperature. </w:t>
      </w:r>
      <w:r w:rsidR="00FB61C1">
        <w:rPr>
          <w:color w:val="000000"/>
          <w:lang w:val="en-US"/>
        </w:rPr>
        <w:t xml:space="preserve">Severity level can have one of four values </w:t>
      </w:r>
      <w:r w:rsidR="00DB6B48">
        <w:rPr>
          <w:color w:val="000000"/>
          <w:lang w:val="en-US"/>
        </w:rPr>
        <w:t>e.g.</w:t>
      </w:r>
      <w:r w:rsidR="00FB61C1">
        <w:rPr>
          <w:color w:val="000000"/>
          <w:lang w:val="en-US"/>
        </w:rPr>
        <w:t xml:space="preserve"> </w:t>
      </w:r>
      <w:r w:rsidR="00DB6B48">
        <w:rPr>
          <w:color w:val="000000"/>
          <w:lang w:val="en-US"/>
        </w:rPr>
        <w:t>Critical, High, Medium and Low</w:t>
      </w:r>
      <w:r w:rsidR="00FB61C1">
        <w:rPr>
          <w:color w:val="000000"/>
          <w:lang w:val="en-US"/>
        </w:rPr>
        <w:t>. Max</w:t>
      </w:r>
      <w:r w:rsidR="00E1129D">
        <w:rPr>
          <w:color w:val="000000"/>
          <w:lang w:val="en-US"/>
        </w:rPr>
        <w:t xml:space="preserve"> </w:t>
      </w:r>
      <w:r w:rsidR="002E6EFF">
        <w:rPr>
          <w:color w:val="000000"/>
          <w:lang w:val="en-US"/>
        </w:rPr>
        <w:t>T</w:t>
      </w:r>
      <w:r w:rsidR="00FB61C1">
        <w:rPr>
          <w:color w:val="000000"/>
          <w:lang w:val="en-US"/>
        </w:rPr>
        <w:t>hreshold</w:t>
      </w:r>
      <w:r w:rsidR="00E1129D">
        <w:rPr>
          <w:color w:val="000000"/>
          <w:lang w:val="en-US"/>
        </w:rPr>
        <w:t xml:space="preserve"> and Min Threshold properties of the requirement object</w:t>
      </w:r>
      <w:r w:rsidR="002E6EFF">
        <w:rPr>
          <w:color w:val="000000"/>
          <w:lang w:val="en-US"/>
        </w:rPr>
        <w:t xml:space="preserve"> define</w:t>
      </w:r>
      <w:r w:rsidR="00FB61C1">
        <w:rPr>
          <w:color w:val="000000"/>
          <w:lang w:val="en-US"/>
        </w:rPr>
        <w:t xml:space="preserve"> the maximum</w:t>
      </w:r>
      <w:r w:rsidR="00E1129D">
        <w:rPr>
          <w:color w:val="000000"/>
          <w:lang w:val="en-US"/>
        </w:rPr>
        <w:t xml:space="preserve"> and minimum</w:t>
      </w:r>
      <w:r w:rsidR="00FB61C1">
        <w:rPr>
          <w:color w:val="000000"/>
          <w:lang w:val="en-US"/>
        </w:rPr>
        <w:t xml:space="preserve"> value</w:t>
      </w:r>
      <w:r w:rsidR="00E1129D">
        <w:rPr>
          <w:color w:val="000000"/>
          <w:lang w:val="en-US"/>
        </w:rPr>
        <w:t>s</w:t>
      </w:r>
      <w:r w:rsidR="00FB61C1">
        <w:rPr>
          <w:color w:val="000000"/>
          <w:lang w:val="en-US"/>
        </w:rPr>
        <w:t xml:space="preserve"> t</w:t>
      </w:r>
      <w:r w:rsidR="00E1129D">
        <w:rPr>
          <w:color w:val="000000"/>
          <w:lang w:val="en-US"/>
        </w:rPr>
        <w:t xml:space="preserve">hat must never be exceeded. </w:t>
      </w:r>
      <w:r w:rsidR="002E6EFF">
        <w:rPr>
          <w:color w:val="000000"/>
          <w:lang w:val="en-US"/>
        </w:rPr>
        <w:t>As an example consider</w:t>
      </w:r>
      <w:r w:rsidR="00F46F3E">
        <w:rPr>
          <w:color w:val="000000"/>
          <w:lang w:val="en-US"/>
        </w:rPr>
        <w:t xml:space="preserve"> a medical substance that must be transported under strict climate controlled conditions.</w:t>
      </w:r>
      <w:r w:rsidR="002E6EFF">
        <w:rPr>
          <w:color w:val="000000"/>
          <w:lang w:val="en-US"/>
        </w:rPr>
        <w:t xml:space="preserve"> </w:t>
      </w:r>
      <w:r w:rsidR="00F46F3E">
        <w:rPr>
          <w:color w:val="000000"/>
          <w:lang w:val="en-US"/>
        </w:rPr>
        <w:t xml:space="preserve">The package temperature must never exceed </w:t>
      </w:r>
      <w:r w:rsidR="00F46F3E" w:rsidRPr="00F46F3E">
        <w:rPr>
          <w:color w:val="008000"/>
          <w:lang w:val="en-US"/>
        </w:rPr>
        <w:t>$</w:t>
      </w:r>
      <w:r w:rsidR="00F46F3E">
        <w:rPr>
          <w:color w:val="008000"/>
          <w:lang w:val="en-US"/>
        </w:rPr>
        <w:t>25</w:t>
      </w:r>
      <w:r w:rsidR="00F46F3E" w:rsidRPr="00F46F3E">
        <w:rPr>
          <w:color w:val="008000"/>
          <w:lang w:val="en-US"/>
        </w:rPr>
        <w:t>^\circ$</w:t>
      </w:r>
      <w:r w:rsidR="00F46F3E" w:rsidRPr="00F46F3E">
        <w:rPr>
          <w:color w:val="000000"/>
          <w:lang w:val="en-US"/>
        </w:rPr>
        <w:t>C</w:t>
      </w:r>
      <w:r w:rsidR="002E6EFF">
        <w:rPr>
          <w:color w:val="000000"/>
          <w:lang w:val="en-US"/>
        </w:rPr>
        <w:t xml:space="preserve"> (Max Threshold)</w:t>
      </w:r>
      <w:r w:rsidR="00F46F3E">
        <w:rPr>
          <w:color w:val="000000"/>
          <w:lang w:val="en-US"/>
        </w:rPr>
        <w:t xml:space="preserve">, neither should the temperature fall below </w:t>
      </w:r>
      <w:r w:rsidR="00F46F3E" w:rsidRPr="00F46F3E">
        <w:rPr>
          <w:color w:val="008000"/>
          <w:lang w:val="en-US"/>
        </w:rPr>
        <w:t>$</w:t>
      </w:r>
      <w:r w:rsidR="00F46F3E">
        <w:rPr>
          <w:color w:val="008000"/>
          <w:lang w:val="en-US"/>
        </w:rPr>
        <w:t>-10</w:t>
      </w:r>
      <w:r w:rsidR="00F46F3E" w:rsidRPr="00F46F3E">
        <w:rPr>
          <w:color w:val="008000"/>
          <w:lang w:val="en-US"/>
        </w:rPr>
        <w:t>^\circ$</w:t>
      </w:r>
      <w:r w:rsidR="00F46F3E" w:rsidRPr="00F46F3E">
        <w:rPr>
          <w:color w:val="000000"/>
          <w:lang w:val="en-US"/>
        </w:rPr>
        <w:t>C</w:t>
      </w:r>
      <w:r w:rsidR="002E6EFF">
        <w:rPr>
          <w:color w:val="000000"/>
          <w:lang w:val="en-US"/>
        </w:rPr>
        <w:t xml:space="preserve"> (Min Threshold)</w:t>
      </w:r>
      <w:r w:rsidR="00551BA6">
        <w:rPr>
          <w:color w:val="000000"/>
          <w:lang w:val="en-US"/>
        </w:rPr>
        <w:t xml:space="preserve">. Sometimes </w:t>
      </w:r>
      <w:r w:rsidR="002E6EFF">
        <w:rPr>
          <w:color w:val="000000"/>
          <w:lang w:val="en-US"/>
        </w:rPr>
        <w:t xml:space="preserve">we only require </w:t>
      </w:r>
      <w:r w:rsidR="00551BA6">
        <w:rPr>
          <w:color w:val="000000"/>
          <w:lang w:val="en-US"/>
        </w:rPr>
        <w:t>one type of threshold</w:t>
      </w:r>
      <w:r w:rsidR="002E6EFF">
        <w:rPr>
          <w:color w:val="000000"/>
          <w:lang w:val="en-US"/>
        </w:rPr>
        <w:t xml:space="preserve"> i.e. either max or min</w:t>
      </w:r>
      <w:r w:rsidR="00551BA6">
        <w:rPr>
          <w:color w:val="000000"/>
          <w:lang w:val="en-US"/>
        </w:rPr>
        <w:t xml:space="preserve">. The two requirement flags i.e. Min Flag and Max Flag let the IoT node know which threshold is relevant for any given requirement ID. </w:t>
      </w:r>
      <w:r w:rsidR="006B39DD">
        <w:rPr>
          <w:color w:val="000000"/>
          <w:lang w:val="en-US"/>
        </w:rPr>
        <w:t xml:space="preserve">If both flags are true than then </w:t>
      </w:r>
      <w:r w:rsidR="000D32B8">
        <w:rPr>
          <w:color w:val="000000"/>
          <w:lang w:val="en-US"/>
        </w:rPr>
        <w:t xml:space="preserve">we </w:t>
      </w:r>
      <w:r w:rsidR="001D75E4">
        <w:rPr>
          <w:color w:val="000000"/>
          <w:lang w:val="en-US"/>
        </w:rPr>
        <w:t>check</w:t>
      </w:r>
      <w:r w:rsidR="006B39DD">
        <w:rPr>
          <w:color w:val="000000"/>
          <w:lang w:val="en-US"/>
        </w:rPr>
        <w:t xml:space="preserve"> the sensor values against both thresholds. </w:t>
      </w:r>
      <w:r w:rsidR="00551BA6">
        <w:rPr>
          <w:color w:val="000000"/>
          <w:lang w:val="en-US"/>
        </w:rPr>
        <w:t xml:space="preserve"> </w:t>
      </w:r>
    </w:p>
    <w:p w14:paraId="45ED9143" w14:textId="77777777" w:rsidR="00BB5BC5" w:rsidRPr="001173F5" w:rsidRDefault="00BB5BC5" w:rsidP="00BB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173F5">
        <w:rPr>
          <w:rFonts w:ascii="Courier New" w:hAnsi="Courier New" w:cs="Courier New"/>
          <w:color w:val="0000CC"/>
          <w:sz w:val="20"/>
          <w:szCs w:val="20"/>
          <w:lang w:val="en-US" w:eastAsia="en-US"/>
        </w:rPr>
        <w:t>\begin</w:t>
      </w:r>
      <w:r w:rsidRPr="001173F5">
        <w:rPr>
          <w:rFonts w:ascii="Courier New" w:hAnsi="Courier New" w:cs="Courier New"/>
          <w:color w:val="000000"/>
          <w:sz w:val="20"/>
          <w:szCs w:val="20"/>
          <w:lang w:val="en-US" w:eastAsia="en-US"/>
        </w:rPr>
        <w:t>{figure}[h]</w:t>
      </w:r>
    </w:p>
    <w:p w14:paraId="45EA8D5C" w14:textId="77777777" w:rsidR="00BB5BC5" w:rsidRPr="001173F5" w:rsidRDefault="00BB5BC5" w:rsidP="00BB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173F5">
        <w:rPr>
          <w:rFonts w:ascii="Courier New" w:hAnsi="Courier New" w:cs="Courier New"/>
          <w:color w:val="000000"/>
          <w:sz w:val="20"/>
          <w:szCs w:val="20"/>
          <w:lang w:val="en-US" w:eastAsia="en-US"/>
        </w:rPr>
        <w:tab/>
      </w:r>
      <w:r w:rsidRPr="001173F5">
        <w:rPr>
          <w:rFonts w:ascii="Courier New" w:hAnsi="Courier New" w:cs="Courier New"/>
          <w:color w:val="800000"/>
          <w:sz w:val="20"/>
          <w:szCs w:val="20"/>
          <w:lang w:val="en-US" w:eastAsia="en-US"/>
        </w:rPr>
        <w:t>\centering</w:t>
      </w:r>
    </w:p>
    <w:p w14:paraId="523DC9FA" w14:textId="77777777" w:rsidR="00BB5BC5" w:rsidRPr="001173F5" w:rsidRDefault="00BB5BC5" w:rsidP="00BB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173F5">
        <w:rPr>
          <w:rFonts w:ascii="Courier New" w:hAnsi="Courier New" w:cs="Courier New"/>
          <w:color w:val="000000"/>
          <w:sz w:val="20"/>
          <w:szCs w:val="20"/>
          <w:lang w:val="en-US" w:eastAsia="en-US"/>
        </w:rPr>
        <w:t xml:space="preserve">    </w:t>
      </w:r>
      <w:r w:rsidRPr="001173F5">
        <w:rPr>
          <w:rFonts w:ascii="Courier New" w:hAnsi="Courier New" w:cs="Courier New"/>
          <w:b/>
          <w:bCs/>
          <w:color w:val="0000CC"/>
          <w:sz w:val="20"/>
          <w:szCs w:val="20"/>
          <w:lang w:val="en-US" w:eastAsia="en-US"/>
        </w:rPr>
        <w:t>\includegraphics</w:t>
      </w:r>
      <w:r w:rsidRPr="001173F5">
        <w:rPr>
          <w:rFonts w:ascii="Courier New" w:hAnsi="Courier New" w:cs="Courier New"/>
          <w:color w:val="000000"/>
          <w:sz w:val="20"/>
          <w:szCs w:val="20"/>
          <w:lang w:val="en-US" w:eastAsia="en-US"/>
        </w:rPr>
        <w:t>[width=</w:t>
      </w:r>
      <w:r w:rsidRPr="001173F5">
        <w:rPr>
          <w:rFonts w:ascii="Courier New" w:hAnsi="Courier New" w:cs="Courier New"/>
          <w:color w:val="000000"/>
          <w:sz w:val="20"/>
          <w:szCs w:val="20"/>
          <w:u w:val="single"/>
          <w:lang w:val="en-US" w:eastAsia="en-US"/>
        </w:rPr>
        <w:t>160mm</w:t>
      </w:r>
      <w:r w:rsidRPr="001173F5">
        <w:rPr>
          <w:rFonts w:ascii="Courier New" w:hAnsi="Courier New" w:cs="Courier New"/>
          <w:color w:val="000000"/>
          <w:sz w:val="20"/>
          <w:szCs w:val="20"/>
          <w:lang w:val="en-US" w:eastAsia="en-US"/>
        </w:rPr>
        <w:t>,scale=1]{figs/requirement-</w:t>
      </w:r>
      <w:r w:rsidRPr="001173F5">
        <w:rPr>
          <w:rFonts w:ascii="Courier New" w:hAnsi="Courier New" w:cs="Courier New"/>
          <w:color w:val="000000"/>
          <w:sz w:val="20"/>
          <w:szCs w:val="20"/>
          <w:u w:val="single"/>
          <w:lang w:val="en-US" w:eastAsia="en-US"/>
        </w:rPr>
        <w:t>impl</w:t>
      </w:r>
      <w:r w:rsidRPr="001173F5">
        <w:rPr>
          <w:rFonts w:ascii="Courier New" w:hAnsi="Courier New" w:cs="Courier New"/>
          <w:color w:val="000000"/>
          <w:sz w:val="20"/>
          <w:szCs w:val="20"/>
          <w:lang w:val="en-US" w:eastAsia="en-US"/>
        </w:rPr>
        <w:t>}</w:t>
      </w:r>
    </w:p>
    <w:p w14:paraId="277A6792" w14:textId="77777777" w:rsidR="00BB5BC5" w:rsidRPr="001173F5" w:rsidRDefault="00BB5BC5" w:rsidP="00BB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173F5">
        <w:rPr>
          <w:rFonts w:ascii="Courier New" w:hAnsi="Courier New" w:cs="Courier New"/>
          <w:color w:val="000000"/>
          <w:sz w:val="20"/>
          <w:szCs w:val="20"/>
          <w:lang w:val="en-US" w:eastAsia="en-US"/>
        </w:rPr>
        <w:tab/>
      </w:r>
      <w:r w:rsidRPr="001173F5">
        <w:rPr>
          <w:rFonts w:ascii="Courier New" w:hAnsi="Courier New" w:cs="Courier New"/>
          <w:color w:val="800000"/>
          <w:sz w:val="20"/>
          <w:szCs w:val="20"/>
          <w:lang w:val="en-US" w:eastAsia="en-US"/>
        </w:rPr>
        <w:t>\caption</w:t>
      </w:r>
      <w:r w:rsidRPr="001173F5">
        <w:rPr>
          <w:rFonts w:ascii="Courier New" w:hAnsi="Courier New" w:cs="Courier New"/>
          <w:color w:val="000000"/>
          <w:sz w:val="20"/>
          <w:szCs w:val="20"/>
          <w:lang w:val="en-US" w:eastAsia="en-US"/>
        </w:rPr>
        <w:t>{Setting shipping requirements for shippers}</w:t>
      </w:r>
    </w:p>
    <w:p w14:paraId="1DE40729" w14:textId="77777777" w:rsidR="00BB5BC5" w:rsidRPr="001173F5" w:rsidRDefault="00BB5BC5" w:rsidP="00BB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173F5">
        <w:rPr>
          <w:rFonts w:ascii="Courier New" w:hAnsi="Courier New" w:cs="Courier New"/>
          <w:color w:val="000000"/>
          <w:sz w:val="20"/>
          <w:szCs w:val="20"/>
          <w:lang w:val="en-US" w:eastAsia="en-US"/>
        </w:rPr>
        <w:tab/>
      </w:r>
      <w:r w:rsidRPr="001173F5">
        <w:rPr>
          <w:rFonts w:ascii="Courier New" w:hAnsi="Courier New" w:cs="Courier New"/>
          <w:b/>
          <w:bCs/>
          <w:color w:val="0000CC"/>
          <w:sz w:val="20"/>
          <w:szCs w:val="20"/>
          <w:lang w:val="en-US" w:eastAsia="en-US"/>
        </w:rPr>
        <w:t>\label{fig:requirement-impl}</w:t>
      </w:r>
      <w:r w:rsidRPr="001173F5">
        <w:rPr>
          <w:rFonts w:ascii="Courier New" w:hAnsi="Courier New" w:cs="Courier New"/>
          <w:color w:val="000000"/>
          <w:sz w:val="20"/>
          <w:szCs w:val="20"/>
          <w:lang w:val="en-US" w:eastAsia="en-US"/>
        </w:rPr>
        <w:t xml:space="preserve"> </w:t>
      </w:r>
    </w:p>
    <w:p w14:paraId="4FF36F6F" w14:textId="363092D3" w:rsidR="00BB5BC5" w:rsidRDefault="00BB5BC5" w:rsidP="00BB5BC5">
      <w:pPr>
        <w:jc w:val="both"/>
        <w:rPr>
          <w:rFonts w:ascii="Times New Roman" w:hAnsi="Times New Roman"/>
          <w:color w:val="000000"/>
          <w:sz w:val="24"/>
          <w:szCs w:val="24"/>
          <w:lang w:val="en-US" w:eastAsia="en-US"/>
        </w:rPr>
      </w:pPr>
      <w:r w:rsidRPr="001173F5">
        <w:rPr>
          <w:rFonts w:ascii="Times New Roman" w:hAnsi="Times New Roman"/>
          <w:color w:val="0000CC"/>
          <w:sz w:val="24"/>
          <w:szCs w:val="24"/>
          <w:lang w:val="en-US" w:eastAsia="en-US"/>
        </w:rPr>
        <w:t>\end</w:t>
      </w:r>
      <w:r w:rsidRPr="001173F5">
        <w:rPr>
          <w:rFonts w:ascii="Times New Roman" w:hAnsi="Times New Roman"/>
          <w:color w:val="000000"/>
          <w:sz w:val="24"/>
          <w:szCs w:val="24"/>
          <w:lang w:val="en-US" w:eastAsia="en-US"/>
        </w:rPr>
        <w:t>{figure}</w:t>
      </w:r>
    </w:p>
    <w:p w14:paraId="7CD97B97" w14:textId="36015A33" w:rsidR="00FF3CFB" w:rsidRDefault="00FF3CFB" w:rsidP="00BB5BC5">
      <w:pPr>
        <w:jc w:val="both"/>
        <w:rPr>
          <w:rFonts w:ascii="Times New Roman" w:hAnsi="Times New Roman"/>
          <w:color w:val="000000"/>
          <w:sz w:val="24"/>
          <w:szCs w:val="24"/>
          <w:lang w:val="en-US" w:eastAsia="en-US"/>
        </w:rPr>
      </w:pPr>
      <w:r>
        <w:rPr>
          <w:rFonts w:ascii="Times New Roman" w:hAnsi="Times New Roman"/>
          <w:color w:val="000000"/>
          <w:sz w:val="24"/>
          <w:szCs w:val="24"/>
          <w:lang w:val="en-US" w:eastAsia="en-US"/>
        </w:rPr>
        <w:t>\textbf{IoT Nodes and Requirements:}</w:t>
      </w:r>
    </w:p>
    <w:p w14:paraId="6CEE3443" w14:textId="65EBA0A2" w:rsidR="00FF3CFB" w:rsidRDefault="00FF3CFB" w:rsidP="00BB5BC5">
      <w:pPr>
        <w:jc w:val="both"/>
        <w:rPr>
          <w:rFonts w:ascii="Times New Roman" w:hAnsi="Times New Roman"/>
          <w:color w:val="000000"/>
          <w:sz w:val="24"/>
          <w:szCs w:val="24"/>
          <w:lang w:val="en-US" w:eastAsia="en-US"/>
        </w:rPr>
      </w:pPr>
      <w:r>
        <w:rPr>
          <w:rFonts w:ascii="Times New Roman" w:hAnsi="Times New Roman"/>
          <w:color w:val="000000"/>
          <w:sz w:val="24"/>
          <w:szCs w:val="24"/>
          <w:lang w:val="en-US" w:eastAsia="en-US"/>
        </w:rPr>
        <w:t xml:space="preserve">IoT Node requires a set of requirements to begin monitoring package conditions. It receives these requirements by sending its tracking number in the form of a get requirements request to the shipment tracker contract. </w:t>
      </w:r>
      <w:r w:rsidR="000F51F2">
        <w:rPr>
          <w:rFonts w:ascii="Times New Roman" w:hAnsi="Times New Roman"/>
          <w:color w:val="000000"/>
          <w:sz w:val="24"/>
          <w:szCs w:val="24"/>
          <w:lang w:val="en-US" w:eastAsia="en-US"/>
        </w:rPr>
        <w:t>The tracking number was assigned to it during the Initialization phase.</w:t>
      </w:r>
      <w:r w:rsidR="00112AA2">
        <w:rPr>
          <w:rFonts w:ascii="Times New Roman" w:hAnsi="Times New Roman"/>
          <w:color w:val="000000"/>
          <w:sz w:val="24"/>
          <w:szCs w:val="24"/>
          <w:lang w:val="en-US" w:eastAsia="en-US"/>
        </w:rPr>
        <w:t xml:space="preserve"> </w:t>
      </w:r>
      <w:r>
        <w:rPr>
          <w:rFonts w:ascii="Times New Roman" w:hAnsi="Times New Roman"/>
          <w:color w:val="000000"/>
          <w:sz w:val="24"/>
          <w:szCs w:val="24"/>
          <w:lang w:val="en-US" w:eastAsia="en-US"/>
        </w:rPr>
        <w:t>The contract responds</w:t>
      </w:r>
      <w:r w:rsidR="00112AA2">
        <w:rPr>
          <w:rFonts w:ascii="Times New Roman" w:hAnsi="Times New Roman"/>
          <w:color w:val="000000"/>
          <w:sz w:val="24"/>
          <w:szCs w:val="24"/>
          <w:lang w:val="en-US" w:eastAsia="en-US"/>
        </w:rPr>
        <w:t xml:space="preserve"> to IoT node’s request</w:t>
      </w:r>
      <w:r>
        <w:rPr>
          <w:rFonts w:ascii="Times New Roman" w:hAnsi="Times New Roman"/>
          <w:color w:val="000000"/>
          <w:sz w:val="24"/>
          <w:szCs w:val="24"/>
          <w:lang w:val="en-US" w:eastAsia="en-US"/>
        </w:rPr>
        <w:t xml:space="preserve"> </w:t>
      </w:r>
      <w:r w:rsidR="009E7308">
        <w:rPr>
          <w:rFonts w:ascii="Times New Roman" w:hAnsi="Times New Roman"/>
          <w:color w:val="000000"/>
          <w:sz w:val="24"/>
          <w:szCs w:val="24"/>
          <w:lang w:val="en-US" w:eastAsia="en-US"/>
        </w:rPr>
        <w:t>by sending all the requirements associated with a particular tracking number.</w:t>
      </w:r>
      <w:r>
        <w:rPr>
          <w:rFonts w:ascii="Times New Roman" w:hAnsi="Times New Roman"/>
          <w:color w:val="000000"/>
          <w:sz w:val="24"/>
          <w:szCs w:val="24"/>
          <w:lang w:val="en-US" w:eastAsia="en-US"/>
        </w:rPr>
        <w:t xml:space="preserve"> </w:t>
      </w:r>
      <w:r w:rsidR="005A7F3E">
        <w:rPr>
          <w:rFonts w:ascii="Times New Roman" w:hAnsi="Times New Roman"/>
          <w:color w:val="000000"/>
          <w:sz w:val="24"/>
          <w:szCs w:val="24"/>
          <w:lang w:val="en-US" w:eastAsia="en-US"/>
        </w:rPr>
        <w:t xml:space="preserve">This requirement ID determines which environmental conditions the IoT Node will monitor. These nodes have been tested with temperature, humidity, pressure, and GPS sensors. </w:t>
      </w:r>
      <w:r w:rsidR="00DA3FC6">
        <w:rPr>
          <w:rFonts w:ascii="Times New Roman" w:hAnsi="Times New Roman"/>
          <w:color w:val="000000"/>
          <w:sz w:val="24"/>
          <w:szCs w:val="24"/>
          <w:lang w:val="en-US" w:eastAsia="en-US"/>
        </w:rPr>
        <w:t>Additional sensors can be easily integrated without any major changes. In the Master Node this is simply a matter of defining additional requirement IDs. The IoT Node reads the requirements and checks if it has a sensor capable of monitoring the conditions defined by the requirement ID.</w:t>
      </w:r>
      <w:r w:rsidR="00D36B22">
        <w:rPr>
          <w:rFonts w:ascii="Times New Roman" w:hAnsi="Times New Roman"/>
          <w:color w:val="000000"/>
          <w:sz w:val="24"/>
          <w:szCs w:val="24"/>
          <w:lang w:val="en-US" w:eastAsia="en-US"/>
        </w:rPr>
        <w:t xml:space="preserve"> If </w:t>
      </w:r>
      <w:r w:rsidR="003D7FD8">
        <w:rPr>
          <w:rFonts w:ascii="Times New Roman" w:hAnsi="Times New Roman"/>
          <w:color w:val="000000"/>
          <w:sz w:val="24"/>
          <w:szCs w:val="24"/>
          <w:lang w:val="en-US" w:eastAsia="en-US"/>
        </w:rPr>
        <w:t xml:space="preserve">no such </w:t>
      </w:r>
      <w:r w:rsidR="00D36B22">
        <w:rPr>
          <w:rFonts w:ascii="Times New Roman" w:hAnsi="Times New Roman"/>
          <w:color w:val="000000"/>
          <w:sz w:val="24"/>
          <w:szCs w:val="24"/>
          <w:lang w:val="en-US" w:eastAsia="en-US"/>
        </w:rPr>
        <w:t>sensor is fou</w:t>
      </w:r>
      <w:r w:rsidR="003D7FD8">
        <w:rPr>
          <w:rFonts w:ascii="Times New Roman" w:hAnsi="Times New Roman"/>
          <w:color w:val="000000"/>
          <w:sz w:val="24"/>
          <w:szCs w:val="24"/>
          <w:lang w:val="en-US" w:eastAsia="en-US"/>
        </w:rPr>
        <w:t>nd it proceeds to the monitoring phase, but only monitors the condition for which it has sensors for.</w:t>
      </w:r>
    </w:p>
    <w:p w14:paraId="76A0A737" w14:textId="77777777" w:rsidR="005E3214" w:rsidRPr="005E3214" w:rsidRDefault="005E3214" w:rsidP="005E3214">
      <w:pPr>
        <w:rPr>
          <w:lang w:val="en-US"/>
        </w:rPr>
      </w:pPr>
    </w:p>
    <w:p w14:paraId="5BEC50BA" w14:textId="593F8902" w:rsidR="00044C53" w:rsidRDefault="00044C53" w:rsidP="00044C53">
      <w:pPr>
        <w:pStyle w:val="Heading3"/>
        <w:rPr>
          <w:lang w:val="en-US"/>
        </w:rPr>
      </w:pPr>
      <w:r w:rsidRPr="00044C53">
        <w:rPr>
          <w:lang w:val="en-US"/>
        </w:rPr>
        <w:t>Storing Violations</w:t>
      </w:r>
    </w:p>
    <w:p w14:paraId="7577ECFC" w14:textId="19DDE82B" w:rsidR="005271E0" w:rsidRPr="005271E0" w:rsidRDefault="00234AD2" w:rsidP="005C4038">
      <w:pPr>
        <w:jc w:val="both"/>
        <w:rPr>
          <w:lang w:val="en-US"/>
        </w:rPr>
      </w:pPr>
      <w:r w:rsidRPr="00234AD2">
        <w:rPr>
          <w:color w:val="000000"/>
          <w:u w:val="single"/>
          <w:lang w:val="en-US"/>
        </w:rPr>
        <w:t>IoT</w:t>
      </w:r>
      <w:r w:rsidRPr="00234AD2">
        <w:rPr>
          <w:color w:val="000000"/>
          <w:lang w:val="en-US"/>
        </w:rPr>
        <w:t xml:space="preserve"> nodes are responsible for monitoring shipping conditions according the defined requirements during shipping. Each shipping cycle is logically separate from others. It could be that an organization has different set of suppliers for different products. </w:t>
      </w:r>
      <w:r w:rsidRPr="00234AD2">
        <w:rPr>
          <w:color w:val="000000"/>
          <w:u w:val="single"/>
          <w:lang w:val="en-US"/>
        </w:rPr>
        <w:t>IoT</w:t>
      </w:r>
      <w:r w:rsidRPr="00234AD2">
        <w:rPr>
          <w:color w:val="000000"/>
          <w:lang w:val="en-US"/>
        </w:rPr>
        <w:t xml:space="preserve"> nodes and suppliers only have access to the parts of the database (mappings) that are associated with their package tracking number as shown in figure </w:t>
      </w:r>
      <w:r w:rsidRPr="00234AD2">
        <w:rPr>
          <w:color w:val="800000"/>
          <w:lang w:val="en-US"/>
        </w:rPr>
        <w:t>\ref</w:t>
      </w:r>
      <w:r w:rsidRPr="00234AD2">
        <w:rPr>
          <w:color w:val="000000"/>
          <w:lang w:val="en-US"/>
        </w:rPr>
        <w:t>{fig:violation-</w:t>
      </w:r>
      <w:r w:rsidRPr="00234AD2">
        <w:rPr>
          <w:color w:val="000000"/>
          <w:u w:val="single"/>
          <w:lang w:val="en-US"/>
        </w:rPr>
        <w:t>impl</w:t>
      </w:r>
      <w:r w:rsidRPr="00234AD2">
        <w:rPr>
          <w:color w:val="000000"/>
          <w:lang w:val="en-US"/>
        </w:rPr>
        <w:t xml:space="preserve">}. This insures that shipment data and violations remain logically separated even with multiple parallel supply lines. The shipping data object sent from the </w:t>
      </w:r>
      <w:r w:rsidRPr="00234AD2">
        <w:rPr>
          <w:color w:val="000000"/>
          <w:u w:val="single"/>
          <w:lang w:val="en-US"/>
        </w:rPr>
        <w:t>IoT</w:t>
      </w:r>
      <w:r w:rsidRPr="00234AD2">
        <w:rPr>
          <w:color w:val="000000"/>
          <w:lang w:val="en-US"/>
        </w:rPr>
        <w:t xml:space="preserve"> Node has the tracking number, which is used as the key in the Solidity mapping as shown in figure </w:t>
      </w:r>
      <w:r w:rsidRPr="00234AD2">
        <w:rPr>
          <w:color w:val="800000"/>
          <w:lang w:val="en-US"/>
        </w:rPr>
        <w:t>\ref</w:t>
      </w:r>
      <w:r w:rsidRPr="00234AD2">
        <w:rPr>
          <w:color w:val="000000"/>
          <w:lang w:val="en-US"/>
        </w:rPr>
        <w:t>{fig:violation-</w:t>
      </w:r>
      <w:r w:rsidRPr="00234AD2">
        <w:rPr>
          <w:color w:val="000000"/>
          <w:u w:val="single"/>
          <w:lang w:val="en-US"/>
        </w:rPr>
        <w:t>impl</w:t>
      </w:r>
      <w:r w:rsidRPr="00234AD2">
        <w:rPr>
          <w:color w:val="000000"/>
          <w:lang w:val="en-US"/>
        </w:rPr>
        <w:t xml:space="preserve">}. This object is signed with the post quantum key of the shipper. This insures data integrity even in the presence of Post Quantum threats. </w:t>
      </w:r>
      <w:r w:rsidRPr="00234AD2">
        <w:rPr>
          <w:color w:val="000000"/>
          <w:u w:val="single"/>
          <w:lang w:val="en-US"/>
        </w:rPr>
        <w:t>IoT</w:t>
      </w:r>
      <w:r w:rsidRPr="00234AD2">
        <w:rPr>
          <w:color w:val="000000"/>
          <w:lang w:val="en-US"/>
        </w:rPr>
        <w:t xml:space="preserve"> Node can be </w:t>
      </w:r>
      <w:r w:rsidRPr="00234AD2">
        <w:rPr>
          <w:color w:val="000000"/>
          <w:lang w:val="en-US"/>
        </w:rPr>
        <w:lastRenderedPageBreak/>
        <w:t xml:space="preserve">optionally configured to encrypt certain parts of the shipping data object to protect confidentiality during transit. Shipment Tracker contract parses the received shipping data object and creates the violation object shown in figure </w:t>
      </w:r>
      <w:r w:rsidRPr="00234AD2">
        <w:rPr>
          <w:color w:val="800000"/>
          <w:lang w:val="en-US"/>
        </w:rPr>
        <w:t>\ref</w:t>
      </w:r>
      <w:r w:rsidRPr="00234AD2">
        <w:rPr>
          <w:color w:val="000000"/>
          <w:lang w:val="en-US"/>
        </w:rPr>
        <w:t>{fig:violation-</w:t>
      </w:r>
      <w:r w:rsidRPr="00234AD2">
        <w:rPr>
          <w:color w:val="000000"/>
          <w:u w:val="single"/>
          <w:lang w:val="en-US"/>
        </w:rPr>
        <w:t>impl</w:t>
      </w:r>
      <w:r w:rsidRPr="00234AD2">
        <w:rPr>
          <w:color w:val="000000"/>
          <w:lang w:val="en-US"/>
        </w:rPr>
        <w:t xml:space="preserve">}. This object is passed to the check violations functions and to confirm shipping violations and to fire appropriate violation events. Company and suppliers can subscribe to these events and respond in real time. </w:t>
      </w:r>
      <w:r>
        <w:rPr>
          <w:color w:val="000000"/>
        </w:rPr>
        <w:t xml:space="preserve">All violations are permanently stored on the </w:t>
      </w:r>
      <w:r>
        <w:rPr>
          <w:color w:val="000000"/>
          <w:u w:val="single"/>
        </w:rPr>
        <w:t>blockchain</w:t>
      </w:r>
      <w:r>
        <w:rPr>
          <w:color w:val="000000"/>
        </w:rPr>
        <w:t>.</w:t>
      </w:r>
    </w:p>
    <w:p w14:paraId="4CA50385" w14:textId="77777777" w:rsidR="004D292E" w:rsidRDefault="004D292E" w:rsidP="004D292E">
      <w:pPr>
        <w:pStyle w:val="HTMLPreformatted"/>
      </w:pPr>
      <w:r>
        <w:rPr>
          <w:color w:val="0000CC"/>
        </w:rPr>
        <w:t>\begin</w:t>
      </w:r>
      <w:r>
        <w:rPr>
          <w:color w:val="000000"/>
        </w:rPr>
        <w:t>{figure}[h]</w:t>
      </w:r>
    </w:p>
    <w:p w14:paraId="7184E84B" w14:textId="77777777" w:rsidR="004D292E" w:rsidRDefault="004D292E" w:rsidP="004D292E">
      <w:pPr>
        <w:pStyle w:val="HTMLPreformatted"/>
      </w:pPr>
      <w:r>
        <w:rPr>
          <w:color w:val="000000"/>
        </w:rPr>
        <w:tab/>
      </w:r>
      <w:r>
        <w:rPr>
          <w:color w:val="800000"/>
        </w:rPr>
        <w:t>\centering</w:t>
      </w:r>
    </w:p>
    <w:p w14:paraId="12D0836E" w14:textId="77777777" w:rsidR="004D292E" w:rsidRDefault="004D292E" w:rsidP="004D292E">
      <w:pPr>
        <w:pStyle w:val="HTMLPreformatted"/>
      </w:pPr>
      <w:r>
        <w:rPr>
          <w:color w:val="000000"/>
        </w:rPr>
        <w:t xml:space="preserve">    </w:t>
      </w:r>
      <w:r>
        <w:rPr>
          <w:b/>
          <w:bCs/>
          <w:color w:val="0000CC"/>
        </w:rPr>
        <w:t>\includegraphics</w:t>
      </w:r>
      <w:r>
        <w:rPr>
          <w:color w:val="000000"/>
        </w:rPr>
        <w:t>[width=</w:t>
      </w:r>
      <w:r>
        <w:rPr>
          <w:color w:val="000000"/>
          <w:u w:val="single"/>
        </w:rPr>
        <w:t>160mm</w:t>
      </w:r>
      <w:r>
        <w:rPr>
          <w:color w:val="000000"/>
        </w:rPr>
        <w:t>,scale=1]{figs/violation-</w:t>
      </w:r>
      <w:r>
        <w:rPr>
          <w:color w:val="000000"/>
          <w:u w:val="single"/>
        </w:rPr>
        <w:t>impl</w:t>
      </w:r>
      <w:r>
        <w:rPr>
          <w:color w:val="000000"/>
        </w:rPr>
        <w:t>}</w:t>
      </w:r>
    </w:p>
    <w:p w14:paraId="644EC1F0" w14:textId="77777777" w:rsidR="004D292E" w:rsidRDefault="004D292E" w:rsidP="004D292E">
      <w:pPr>
        <w:pStyle w:val="HTMLPreformatted"/>
      </w:pPr>
      <w:r>
        <w:rPr>
          <w:color w:val="000000"/>
        </w:rPr>
        <w:tab/>
      </w:r>
      <w:r>
        <w:rPr>
          <w:color w:val="800000"/>
        </w:rPr>
        <w:t>\caption</w:t>
      </w:r>
      <w:r>
        <w:rPr>
          <w:color w:val="000000"/>
        </w:rPr>
        <w:t xml:space="preserve">{Adding shipping data and violations to the </w:t>
      </w:r>
      <w:r>
        <w:rPr>
          <w:color w:val="000000"/>
          <w:u w:val="single"/>
        </w:rPr>
        <w:t>blockchain</w:t>
      </w:r>
      <w:r>
        <w:rPr>
          <w:color w:val="000000"/>
        </w:rPr>
        <w:t>}</w:t>
      </w:r>
    </w:p>
    <w:p w14:paraId="3C73101F" w14:textId="77777777" w:rsidR="004D292E" w:rsidRDefault="004D292E" w:rsidP="004D292E">
      <w:pPr>
        <w:pStyle w:val="HTMLPreformatted"/>
      </w:pPr>
      <w:r>
        <w:rPr>
          <w:color w:val="000000"/>
        </w:rPr>
        <w:tab/>
      </w:r>
      <w:r>
        <w:rPr>
          <w:b/>
          <w:bCs/>
          <w:color w:val="0000CC"/>
        </w:rPr>
        <w:t>\label{fig:violation-impl}</w:t>
      </w:r>
      <w:r>
        <w:rPr>
          <w:color w:val="000000"/>
        </w:rPr>
        <w:t xml:space="preserve"> </w:t>
      </w:r>
    </w:p>
    <w:p w14:paraId="3FB69B81" w14:textId="253E3960" w:rsidR="004D292E" w:rsidRPr="004D292E" w:rsidRDefault="004D292E" w:rsidP="004D292E">
      <w:pPr>
        <w:rPr>
          <w:lang w:val="en-US"/>
        </w:rPr>
      </w:pPr>
      <w:r w:rsidRPr="004D292E">
        <w:rPr>
          <w:color w:val="0000CC"/>
          <w:lang w:val="en-US"/>
        </w:rPr>
        <w:t>\end</w:t>
      </w:r>
      <w:r w:rsidRPr="004D292E">
        <w:rPr>
          <w:color w:val="000000"/>
          <w:lang w:val="en-US"/>
        </w:rPr>
        <w:t>{figure}</w:t>
      </w:r>
    </w:p>
    <w:p w14:paraId="6DF61C32" w14:textId="42EEC6E7" w:rsidR="00A10EE6" w:rsidRDefault="00E11F52" w:rsidP="00E11F52">
      <w:pPr>
        <w:pStyle w:val="Heading2"/>
        <w:rPr>
          <w:lang w:val="en-US" w:eastAsia="en-US"/>
        </w:rPr>
      </w:pPr>
      <w:r w:rsidRPr="00E11F52">
        <w:rPr>
          <w:lang w:val="en-US" w:eastAsia="en-US"/>
        </w:rPr>
        <w:t>Securing the System against Post Quantum Adversaries</w:t>
      </w:r>
    </w:p>
    <w:p w14:paraId="0718FBAE" w14:textId="77777777" w:rsidR="001C3DE2" w:rsidRPr="001336FB" w:rsidRDefault="001C3DE2" w:rsidP="001336FB">
      <w:pPr>
        <w:pStyle w:val="HTMLPreformatted"/>
        <w:jc w:val="both"/>
        <w:rPr>
          <w:rFonts w:ascii="Charter" w:hAnsi="Charter"/>
          <w:sz w:val="22"/>
        </w:rPr>
      </w:pPr>
      <w:r w:rsidRPr="001336FB">
        <w:rPr>
          <w:rFonts w:ascii="Charter" w:hAnsi="Charter"/>
          <w:color w:val="000000"/>
          <w:sz w:val="22"/>
        </w:rPr>
        <w:t xml:space="preserve">The biggest advantage of a </w:t>
      </w:r>
      <w:r w:rsidRPr="001336FB">
        <w:rPr>
          <w:rFonts w:ascii="Charter" w:hAnsi="Charter"/>
          <w:color w:val="000000"/>
          <w:sz w:val="22"/>
          <w:u w:val="single"/>
        </w:rPr>
        <w:t>blockchain</w:t>
      </w:r>
      <w:r w:rsidRPr="001336FB">
        <w:rPr>
          <w:rFonts w:ascii="Charter" w:hAnsi="Charter"/>
          <w:color w:val="000000"/>
          <w:sz w:val="22"/>
        </w:rPr>
        <w:t xml:space="preserve"> is the security benefits afforded to them due to their decentralized nature. </w:t>
      </w:r>
      <w:r w:rsidRPr="001336FB">
        <w:rPr>
          <w:rFonts w:ascii="Charter" w:hAnsi="Charter"/>
          <w:color w:val="000000"/>
          <w:sz w:val="22"/>
          <w:u w:val="single"/>
        </w:rPr>
        <w:t>Blockchain</w:t>
      </w:r>
      <w:r w:rsidRPr="001336FB">
        <w:rPr>
          <w:rFonts w:ascii="Charter" w:hAnsi="Charter"/>
          <w:color w:val="000000"/>
          <w:sz w:val="22"/>
        </w:rPr>
        <w:t xml:space="preserve"> security model relies on a combination of </w:t>
      </w:r>
      <w:r w:rsidRPr="001336FB">
        <w:rPr>
          <w:rFonts w:ascii="Charter" w:hAnsi="Charter"/>
          <w:color w:val="000000"/>
          <w:sz w:val="22"/>
          <w:u w:val="single"/>
        </w:rPr>
        <w:t>cryptographic</w:t>
      </w:r>
      <w:r w:rsidRPr="001336FB">
        <w:rPr>
          <w:rFonts w:ascii="Charter" w:hAnsi="Charter"/>
          <w:color w:val="000000"/>
          <w:sz w:val="22"/>
        </w:rPr>
        <w:t xml:space="preserve"> primitives, secure hashing algorithms, digital signatures and distributed nodes. It is almost impossible for a single attacker to hack the </w:t>
      </w:r>
      <w:r w:rsidRPr="001336FB">
        <w:rPr>
          <w:rFonts w:ascii="Charter" w:hAnsi="Charter"/>
          <w:color w:val="000000"/>
          <w:sz w:val="22"/>
          <w:u w:val="single"/>
        </w:rPr>
        <w:t>blockchain</w:t>
      </w:r>
      <w:r w:rsidRPr="001336FB">
        <w:rPr>
          <w:rFonts w:ascii="Charter" w:hAnsi="Charter"/>
          <w:color w:val="000000"/>
          <w:sz w:val="22"/>
        </w:rPr>
        <w:t xml:space="preserve">. Relying on traditional means any successful attacker would need to control more than half the nodes or network hashing power to create fraudulent transactions. This is known as a 51 percent attack. This attack is almost impossible in large </w:t>
      </w:r>
      <w:r w:rsidRPr="001336FB">
        <w:rPr>
          <w:rFonts w:ascii="Charter" w:hAnsi="Charter"/>
          <w:color w:val="000000"/>
          <w:sz w:val="22"/>
          <w:u w:val="single"/>
        </w:rPr>
        <w:t>blockchain</w:t>
      </w:r>
      <w:r w:rsidRPr="001336FB">
        <w:rPr>
          <w:rFonts w:ascii="Charter" w:hAnsi="Charter"/>
          <w:color w:val="000000"/>
          <w:sz w:val="22"/>
        </w:rPr>
        <w:t xml:space="preserve"> networks such as </w:t>
      </w:r>
      <w:r w:rsidRPr="001336FB">
        <w:rPr>
          <w:rFonts w:ascii="Charter" w:hAnsi="Charter"/>
          <w:color w:val="000000"/>
          <w:sz w:val="22"/>
          <w:u w:val="single"/>
        </w:rPr>
        <w:t>Bitcoin</w:t>
      </w:r>
      <w:r w:rsidRPr="001336FB">
        <w:rPr>
          <w:rFonts w:ascii="Charter" w:hAnsi="Charter"/>
          <w:color w:val="000000"/>
          <w:sz w:val="22"/>
        </w:rPr>
        <w:t xml:space="preserve"> and </w:t>
      </w:r>
      <w:r w:rsidRPr="001336FB">
        <w:rPr>
          <w:rFonts w:ascii="Charter" w:hAnsi="Charter"/>
          <w:color w:val="000000"/>
          <w:sz w:val="22"/>
          <w:u w:val="single"/>
        </w:rPr>
        <w:t>Ethereum</w:t>
      </w:r>
      <w:r w:rsidRPr="001336FB">
        <w:rPr>
          <w:rFonts w:ascii="Charter" w:hAnsi="Charter"/>
          <w:color w:val="000000"/>
          <w:sz w:val="22"/>
        </w:rPr>
        <w:t xml:space="preserve">. However, one thing that could pose a threat to </w:t>
      </w:r>
      <w:r w:rsidRPr="001336FB">
        <w:rPr>
          <w:rFonts w:ascii="Charter" w:hAnsi="Charter"/>
          <w:color w:val="000000"/>
          <w:sz w:val="22"/>
          <w:u w:val="single"/>
        </w:rPr>
        <w:t>blockchain</w:t>
      </w:r>
      <w:r w:rsidRPr="001336FB">
        <w:rPr>
          <w:rFonts w:ascii="Charter" w:hAnsi="Charter"/>
          <w:color w:val="000000"/>
          <w:sz w:val="22"/>
        </w:rPr>
        <w:t xml:space="preserve"> are Quantum Computers. They are a promising area of research, but could one day prove to be an existential threat to the </w:t>
      </w:r>
      <w:r w:rsidRPr="001336FB">
        <w:rPr>
          <w:rFonts w:ascii="Charter" w:hAnsi="Charter"/>
          <w:color w:val="000000"/>
          <w:sz w:val="22"/>
          <w:u w:val="single"/>
        </w:rPr>
        <w:t>blockchain</w:t>
      </w:r>
      <w:r w:rsidRPr="001336FB">
        <w:rPr>
          <w:rFonts w:ascii="Charter" w:hAnsi="Charter"/>
          <w:color w:val="000000"/>
          <w:sz w:val="22"/>
        </w:rPr>
        <w:t xml:space="preserve">. This is because they can at least in theory break the </w:t>
      </w:r>
      <w:r w:rsidRPr="001336FB">
        <w:rPr>
          <w:rFonts w:ascii="Charter" w:hAnsi="Charter"/>
          <w:color w:val="000000"/>
          <w:sz w:val="22"/>
          <w:u w:val="single"/>
        </w:rPr>
        <w:t>cryptographic</w:t>
      </w:r>
      <w:r w:rsidRPr="001336FB">
        <w:rPr>
          <w:rFonts w:ascii="Charter" w:hAnsi="Charter"/>
          <w:color w:val="000000"/>
          <w:sz w:val="22"/>
        </w:rPr>
        <w:t xml:space="preserve"> primitives that </w:t>
      </w:r>
      <w:r w:rsidRPr="001336FB">
        <w:rPr>
          <w:rFonts w:ascii="Charter" w:hAnsi="Charter"/>
          <w:color w:val="000000"/>
          <w:sz w:val="22"/>
          <w:u w:val="single"/>
        </w:rPr>
        <w:t>blockchains</w:t>
      </w:r>
      <w:r w:rsidRPr="001336FB">
        <w:rPr>
          <w:rFonts w:ascii="Charter" w:hAnsi="Charter"/>
          <w:color w:val="000000"/>
          <w:sz w:val="22"/>
        </w:rPr>
        <w:t xml:space="preserve"> rely on. One of our goals is to design a system with architecture primitives that could defend against any future quantum adversaries. It needs to prevent attackers from modifying critical parts of the system such as violation data. This system can be explained with the help of algorithm </w:t>
      </w:r>
      <w:r w:rsidRPr="001336FB">
        <w:rPr>
          <w:rFonts w:ascii="Charter" w:hAnsi="Charter"/>
          <w:color w:val="800000"/>
          <w:sz w:val="22"/>
        </w:rPr>
        <w:t>\ref</w:t>
      </w:r>
      <w:r w:rsidRPr="001336FB">
        <w:rPr>
          <w:rFonts w:ascii="Charter" w:hAnsi="Charter"/>
          <w:color w:val="000000"/>
          <w:sz w:val="22"/>
        </w:rPr>
        <w:t>{</w:t>
      </w:r>
      <w:r w:rsidRPr="001336FB">
        <w:rPr>
          <w:rFonts w:ascii="Charter" w:hAnsi="Charter"/>
          <w:color w:val="000000"/>
          <w:sz w:val="22"/>
          <w:u w:val="single"/>
        </w:rPr>
        <w:t>alg</w:t>
      </w:r>
      <w:r w:rsidRPr="001336FB">
        <w:rPr>
          <w:rFonts w:ascii="Charter" w:hAnsi="Charter"/>
          <w:color w:val="000000"/>
          <w:sz w:val="22"/>
        </w:rPr>
        <w:t>:</w:t>
      </w:r>
      <w:r w:rsidRPr="001336FB">
        <w:rPr>
          <w:rFonts w:ascii="Charter" w:hAnsi="Charter"/>
          <w:color w:val="000000"/>
          <w:sz w:val="22"/>
          <w:u w:val="single"/>
        </w:rPr>
        <w:t>MYALG</w:t>
      </w:r>
      <w:r w:rsidRPr="001336FB">
        <w:rPr>
          <w:rFonts w:ascii="Charter" w:hAnsi="Charter"/>
          <w:color w:val="000000"/>
          <w:sz w:val="22"/>
        </w:rPr>
        <w:t xml:space="preserve">}.  </w:t>
      </w:r>
    </w:p>
    <w:p w14:paraId="647C08DE" w14:textId="77777777" w:rsidR="001C3DE2" w:rsidRDefault="001C3DE2" w:rsidP="001C3DE2">
      <w:pPr>
        <w:pStyle w:val="HTMLPreformatted"/>
      </w:pPr>
    </w:p>
    <w:p w14:paraId="056D1181" w14:textId="77777777" w:rsidR="001C3DE2" w:rsidRDefault="001C3DE2" w:rsidP="001C3DE2">
      <w:pPr>
        <w:pStyle w:val="HTMLPreformatted"/>
      </w:pPr>
      <w:r>
        <w:rPr>
          <w:color w:val="0000CC"/>
        </w:rPr>
        <w:t>\begin</w:t>
      </w:r>
      <w:r>
        <w:rPr>
          <w:color w:val="000000"/>
        </w:rPr>
        <w:t>{algorithm}[h]</w:t>
      </w:r>
    </w:p>
    <w:p w14:paraId="44454812" w14:textId="77777777" w:rsidR="001C3DE2" w:rsidRDefault="001C3DE2" w:rsidP="001C3DE2">
      <w:pPr>
        <w:pStyle w:val="HTMLPreformatted"/>
      </w:pPr>
      <w:r>
        <w:rPr>
          <w:color w:val="000000"/>
        </w:rPr>
        <w:t xml:space="preserve">  Initialize the </w:t>
      </w:r>
      <w:r>
        <w:rPr>
          <w:color w:val="000000"/>
          <w:u w:val="single"/>
        </w:rPr>
        <w:t>IoT</w:t>
      </w:r>
      <w:r>
        <w:rPr>
          <w:color w:val="000000"/>
        </w:rPr>
        <w:t xml:space="preserve"> device</w:t>
      </w:r>
      <w:r>
        <w:rPr>
          <w:color w:val="800000"/>
        </w:rPr>
        <w:t>\;</w:t>
      </w:r>
    </w:p>
    <w:p w14:paraId="30EABBF2" w14:textId="77777777" w:rsidR="001C3DE2" w:rsidRDefault="001C3DE2" w:rsidP="001C3DE2">
      <w:pPr>
        <w:pStyle w:val="HTMLPreformatted"/>
      </w:pPr>
      <w:r>
        <w:rPr>
          <w:color w:val="000000"/>
        </w:rPr>
        <w:t xml:space="preserve">  </w:t>
      </w:r>
      <w:r>
        <w:rPr>
          <w:color w:val="800000"/>
        </w:rPr>
        <w:t>\KwData</w:t>
      </w:r>
      <w:r>
        <w:rPr>
          <w:color w:val="000000"/>
        </w:rPr>
        <w:t>{Get Sensor Data}</w:t>
      </w:r>
    </w:p>
    <w:p w14:paraId="383911D9" w14:textId="77777777" w:rsidR="001C3DE2" w:rsidRDefault="001C3DE2" w:rsidP="001C3DE2">
      <w:pPr>
        <w:pStyle w:val="HTMLPreformatted"/>
      </w:pPr>
      <w:r>
        <w:rPr>
          <w:color w:val="000000"/>
        </w:rPr>
        <w:t xml:space="preserve"> </w:t>
      </w:r>
      <w:r>
        <w:rPr>
          <w:color w:val="800000"/>
        </w:rPr>
        <w:t>\While</w:t>
      </w:r>
      <w:r>
        <w:rPr>
          <w:color w:val="000000"/>
        </w:rPr>
        <w:t xml:space="preserve">{Shipping status not Delivered}{  </w:t>
      </w:r>
    </w:p>
    <w:p w14:paraId="006E90FF" w14:textId="77777777" w:rsidR="001C3DE2" w:rsidRDefault="001C3DE2" w:rsidP="001C3DE2">
      <w:pPr>
        <w:pStyle w:val="HTMLPreformatted"/>
      </w:pPr>
      <w:r>
        <w:rPr>
          <w:color w:val="000000"/>
        </w:rPr>
        <w:t xml:space="preserve">  Check violations</w:t>
      </w:r>
      <w:r>
        <w:rPr>
          <w:color w:val="800000"/>
        </w:rPr>
        <w:t>\;</w:t>
      </w:r>
    </w:p>
    <w:p w14:paraId="2CBD2DFA" w14:textId="77777777" w:rsidR="001C3DE2" w:rsidRDefault="001C3DE2" w:rsidP="001C3DE2">
      <w:pPr>
        <w:pStyle w:val="HTMLPreformatted"/>
      </w:pPr>
      <w:r>
        <w:rPr>
          <w:color w:val="000000"/>
        </w:rPr>
        <w:t xml:space="preserve">  </w:t>
      </w:r>
      <w:r>
        <w:rPr>
          <w:color w:val="800000"/>
        </w:rPr>
        <w:t>\eIf</w:t>
      </w:r>
      <w:r>
        <w:rPr>
          <w:color w:val="000000"/>
        </w:rPr>
        <w:t>{violation detected}{</w:t>
      </w:r>
    </w:p>
    <w:p w14:paraId="70999128" w14:textId="77777777" w:rsidR="001C3DE2" w:rsidRDefault="001C3DE2" w:rsidP="001C3DE2">
      <w:pPr>
        <w:pStyle w:val="HTMLPreformatted"/>
      </w:pPr>
      <w:r>
        <w:rPr>
          <w:color w:val="000000"/>
        </w:rPr>
        <w:t xml:space="preserve">   Start signature procedures</w:t>
      </w:r>
      <w:r>
        <w:rPr>
          <w:color w:val="800000"/>
        </w:rPr>
        <w:t>\;</w:t>
      </w:r>
    </w:p>
    <w:p w14:paraId="4E629FDB" w14:textId="77777777" w:rsidR="001C3DE2" w:rsidRDefault="001C3DE2" w:rsidP="001C3DE2">
      <w:pPr>
        <w:pStyle w:val="HTMLPreformatted"/>
      </w:pPr>
      <w:r>
        <w:rPr>
          <w:color w:val="000000"/>
        </w:rPr>
        <w:t xml:space="preserve">   Seed = random(256)</w:t>
      </w:r>
      <w:r>
        <w:rPr>
          <w:color w:val="800000"/>
        </w:rPr>
        <w:t>\;</w:t>
      </w:r>
    </w:p>
    <w:p w14:paraId="389B8194" w14:textId="77777777" w:rsidR="001C3DE2" w:rsidRDefault="001C3DE2" w:rsidP="001C3DE2">
      <w:pPr>
        <w:pStyle w:val="HTMLPreformatted"/>
      </w:pPr>
      <w:r>
        <w:rPr>
          <w:color w:val="000000"/>
        </w:rPr>
        <w:t xml:space="preserve">   </w:t>
      </w:r>
      <w:r>
        <w:rPr>
          <w:color w:val="000000"/>
          <w:u w:val="single"/>
        </w:rPr>
        <w:t>PQSign</w:t>
      </w:r>
      <w:r>
        <w:rPr>
          <w:color w:val="000000"/>
        </w:rPr>
        <w:t xml:space="preserve"> = Sign(Message,</w:t>
      </w:r>
      <w:r>
        <w:rPr>
          <w:color w:val="000000"/>
          <w:u w:val="single"/>
        </w:rPr>
        <w:t>SecretKey</w:t>
      </w:r>
      <w:r>
        <w:rPr>
          <w:color w:val="000000"/>
        </w:rPr>
        <w:t>)</w:t>
      </w:r>
      <w:r>
        <w:rPr>
          <w:color w:val="800000"/>
        </w:rPr>
        <w:t>\;</w:t>
      </w:r>
    </w:p>
    <w:p w14:paraId="40C6EF9F" w14:textId="77777777" w:rsidR="001C3DE2" w:rsidRDefault="001C3DE2" w:rsidP="001C3DE2">
      <w:pPr>
        <w:pStyle w:val="HTMLPreformatted"/>
      </w:pPr>
      <w:r>
        <w:rPr>
          <w:color w:val="000000"/>
        </w:rPr>
        <w:t xml:space="preserve">   message = (</w:t>
      </w:r>
      <w:r>
        <w:rPr>
          <w:color w:val="000000"/>
          <w:u w:val="single"/>
        </w:rPr>
        <w:t>dataID</w:t>
      </w:r>
      <w:r>
        <w:rPr>
          <w:color w:val="000000"/>
        </w:rPr>
        <w:t xml:space="preserve"> </w:t>
      </w:r>
      <w:r>
        <w:rPr>
          <w:color w:val="000000"/>
          <w:u w:val="single"/>
        </w:rPr>
        <w:t>||</w:t>
      </w:r>
      <w:r>
        <w:rPr>
          <w:color w:val="000000"/>
        </w:rPr>
        <w:t xml:space="preserve"> location </w:t>
      </w:r>
      <w:r>
        <w:rPr>
          <w:color w:val="000000"/>
          <w:u w:val="single"/>
        </w:rPr>
        <w:t>||</w:t>
      </w:r>
      <w:r>
        <w:rPr>
          <w:color w:val="000000"/>
        </w:rPr>
        <w:t xml:space="preserve"> status </w:t>
      </w:r>
      <w:r>
        <w:rPr>
          <w:color w:val="000000"/>
          <w:u w:val="single"/>
        </w:rPr>
        <w:t>||seed</w:t>
      </w:r>
      <w:r>
        <w:rPr>
          <w:color w:val="000000"/>
        </w:rPr>
        <w:t>)</w:t>
      </w:r>
      <w:r>
        <w:rPr>
          <w:color w:val="800000"/>
        </w:rPr>
        <w:t>\;</w:t>
      </w:r>
    </w:p>
    <w:p w14:paraId="2AE36CF9" w14:textId="77777777" w:rsidR="001C3DE2" w:rsidRDefault="001C3DE2" w:rsidP="001C3DE2">
      <w:pPr>
        <w:pStyle w:val="HTMLPreformatted"/>
      </w:pPr>
      <w:r>
        <w:rPr>
          <w:color w:val="000000"/>
        </w:rPr>
        <w:t xml:space="preserve">   Encrypt function arguments</w:t>
      </w:r>
      <w:r>
        <w:rPr>
          <w:color w:val="800000"/>
        </w:rPr>
        <w:t>\;</w:t>
      </w:r>
    </w:p>
    <w:p w14:paraId="71D8477F" w14:textId="77777777" w:rsidR="001C3DE2" w:rsidRDefault="001C3DE2" w:rsidP="001C3DE2">
      <w:pPr>
        <w:pStyle w:val="HTMLPreformatted"/>
      </w:pPr>
      <w:r>
        <w:rPr>
          <w:color w:val="000000"/>
        </w:rPr>
        <w:t xml:space="preserve">   </w:t>
      </w:r>
      <w:r>
        <w:rPr>
          <w:color w:val="000000"/>
          <w:u w:val="single"/>
        </w:rPr>
        <w:t>CreateSignedEthTransaction</w:t>
      </w:r>
      <w:r>
        <w:rPr>
          <w:color w:val="000000"/>
        </w:rPr>
        <w:t>(</w:t>
      </w:r>
      <w:r>
        <w:rPr>
          <w:color w:val="000000"/>
          <w:u w:val="single"/>
        </w:rPr>
        <w:t>EthpvtKey</w:t>
      </w:r>
      <w:r>
        <w:rPr>
          <w:color w:val="000000"/>
        </w:rPr>
        <w:t>,</w:t>
      </w:r>
      <w:r>
        <w:rPr>
          <w:color w:val="000000"/>
          <w:u w:val="single"/>
        </w:rPr>
        <w:t>Functioncall</w:t>
      </w:r>
      <w:r>
        <w:rPr>
          <w:color w:val="000000"/>
        </w:rPr>
        <w:t>(</w:t>
      </w:r>
      <w:r>
        <w:rPr>
          <w:color w:val="000000"/>
          <w:u w:val="single"/>
        </w:rPr>
        <w:t>encryptedArgs</w:t>
      </w:r>
      <w:r>
        <w:rPr>
          <w:color w:val="000000"/>
        </w:rPr>
        <w:t>,</w:t>
      </w:r>
      <w:r>
        <w:rPr>
          <w:color w:val="000000"/>
          <w:u w:val="single"/>
        </w:rPr>
        <w:t>PQsign</w:t>
      </w:r>
      <w:r>
        <w:rPr>
          <w:color w:val="000000"/>
        </w:rPr>
        <w:t>,seed,</w:t>
      </w:r>
      <w:r>
        <w:rPr>
          <w:color w:val="000000"/>
          <w:u w:val="single"/>
        </w:rPr>
        <w:t>shipperID</w:t>
      </w:r>
      <w:r>
        <w:rPr>
          <w:color w:val="000000"/>
        </w:rPr>
        <w:t>))</w:t>
      </w:r>
      <w:r>
        <w:rPr>
          <w:color w:val="800000"/>
        </w:rPr>
        <w:t>\;</w:t>
      </w:r>
    </w:p>
    <w:p w14:paraId="113BD870" w14:textId="77777777" w:rsidR="001C3DE2" w:rsidRDefault="001C3DE2" w:rsidP="001C3DE2">
      <w:pPr>
        <w:pStyle w:val="HTMLPreformatted"/>
      </w:pPr>
      <w:r>
        <w:rPr>
          <w:color w:val="000000"/>
        </w:rPr>
        <w:t xml:space="preserve">   </w:t>
      </w:r>
      <w:r>
        <w:rPr>
          <w:color w:val="000000"/>
          <w:u w:val="single"/>
        </w:rPr>
        <w:t>BroadcastTransaction</w:t>
      </w:r>
      <w:r>
        <w:rPr>
          <w:color w:val="800000"/>
        </w:rPr>
        <w:t>\;</w:t>
      </w:r>
      <w:r>
        <w:rPr>
          <w:color w:val="000000"/>
        </w:rPr>
        <w:t xml:space="preserve"> </w:t>
      </w:r>
    </w:p>
    <w:p w14:paraId="3FEAF98F" w14:textId="77777777" w:rsidR="001C3DE2" w:rsidRDefault="001C3DE2" w:rsidP="001C3DE2">
      <w:pPr>
        <w:pStyle w:val="HTMLPreformatted"/>
      </w:pPr>
      <w:r>
        <w:rPr>
          <w:color w:val="000000"/>
        </w:rPr>
        <w:t xml:space="preserve">   save violation and shipping data in </w:t>
      </w:r>
      <w:r>
        <w:rPr>
          <w:color w:val="000000"/>
          <w:u w:val="single"/>
        </w:rPr>
        <w:t>IPFS</w:t>
      </w:r>
      <w:r>
        <w:rPr>
          <w:color w:val="000000"/>
        </w:rPr>
        <w:t>;</w:t>
      </w:r>
      <w:r>
        <w:rPr>
          <w:color w:val="000000"/>
        </w:rPr>
        <w:tab/>
      </w:r>
    </w:p>
    <w:p w14:paraId="3474B79F" w14:textId="77777777" w:rsidR="001C3DE2" w:rsidRDefault="001C3DE2" w:rsidP="001C3DE2">
      <w:pPr>
        <w:pStyle w:val="HTMLPreformatted"/>
      </w:pPr>
    </w:p>
    <w:p w14:paraId="7CB50BFA" w14:textId="77777777" w:rsidR="001C3DE2" w:rsidRDefault="001C3DE2" w:rsidP="001C3DE2">
      <w:pPr>
        <w:pStyle w:val="HTMLPreformatted"/>
      </w:pPr>
      <w:r>
        <w:rPr>
          <w:color w:val="000000"/>
        </w:rPr>
        <w:t xml:space="preserve">   }{</w:t>
      </w:r>
    </w:p>
    <w:p w14:paraId="48995F05" w14:textId="77777777" w:rsidR="001C3DE2" w:rsidRDefault="001C3DE2" w:rsidP="001C3DE2">
      <w:pPr>
        <w:pStyle w:val="HTMLPreformatted"/>
      </w:pPr>
      <w:r>
        <w:rPr>
          <w:color w:val="000000"/>
        </w:rPr>
        <w:t xml:space="preserve">   save shipping data in </w:t>
      </w:r>
      <w:r>
        <w:rPr>
          <w:color w:val="000000"/>
          <w:u w:val="single"/>
        </w:rPr>
        <w:t>IPFS</w:t>
      </w:r>
      <w:r>
        <w:rPr>
          <w:color w:val="800000"/>
        </w:rPr>
        <w:t>\;</w:t>
      </w:r>
    </w:p>
    <w:p w14:paraId="3EDF1D8E" w14:textId="77777777" w:rsidR="001C3DE2" w:rsidRDefault="001C3DE2" w:rsidP="001C3DE2">
      <w:pPr>
        <w:pStyle w:val="HTMLPreformatted"/>
      </w:pPr>
      <w:r>
        <w:rPr>
          <w:color w:val="000000"/>
        </w:rPr>
        <w:t xml:space="preserve">  }</w:t>
      </w:r>
    </w:p>
    <w:p w14:paraId="107DA928" w14:textId="77777777" w:rsidR="001C3DE2" w:rsidRDefault="001C3DE2" w:rsidP="001C3DE2">
      <w:pPr>
        <w:pStyle w:val="HTMLPreformatted"/>
      </w:pPr>
      <w:r>
        <w:rPr>
          <w:color w:val="000000"/>
        </w:rPr>
        <w:t xml:space="preserve"> }</w:t>
      </w:r>
    </w:p>
    <w:p w14:paraId="3FCF0B78" w14:textId="77777777" w:rsidR="001C3DE2" w:rsidRDefault="001C3DE2" w:rsidP="001C3DE2">
      <w:pPr>
        <w:pStyle w:val="HTMLPreformatted"/>
      </w:pPr>
      <w:r>
        <w:rPr>
          <w:color w:val="000000"/>
        </w:rPr>
        <w:t xml:space="preserve"> </w:t>
      </w:r>
      <w:r>
        <w:rPr>
          <w:color w:val="000000"/>
          <w:u w:val="single"/>
        </w:rPr>
        <w:t>Blockchain</w:t>
      </w:r>
      <w:r>
        <w:rPr>
          <w:color w:val="000000"/>
        </w:rPr>
        <w:t xml:space="preserve"> verifies GAS and </w:t>
      </w:r>
      <w:r>
        <w:rPr>
          <w:color w:val="000000"/>
          <w:u w:val="single"/>
        </w:rPr>
        <w:t>Ethereum</w:t>
      </w:r>
      <w:r>
        <w:rPr>
          <w:color w:val="000000"/>
        </w:rPr>
        <w:t xml:space="preserve"> Signatures</w:t>
      </w:r>
      <w:r>
        <w:rPr>
          <w:color w:val="800000"/>
        </w:rPr>
        <w:t>\;</w:t>
      </w:r>
    </w:p>
    <w:p w14:paraId="04F7CD52" w14:textId="77777777" w:rsidR="001C3DE2" w:rsidRDefault="001C3DE2" w:rsidP="001C3DE2">
      <w:pPr>
        <w:pStyle w:val="HTMLPreformatted"/>
      </w:pPr>
      <w:r>
        <w:rPr>
          <w:color w:val="000000"/>
        </w:rPr>
        <w:t xml:space="preserve"> </w:t>
      </w:r>
      <w:r>
        <w:rPr>
          <w:color w:val="800000"/>
        </w:rPr>
        <w:t>\While</w:t>
      </w:r>
      <w:r>
        <w:rPr>
          <w:color w:val="000000"/>
        </w:rPr>
        <w:t>{Miners available} {</w:t>
      </w:r>
    </w:p>
    <w:p w14:paraId="318C6449" w14:textId="77777777" w:rsidR="001C3DE2" w:rsidRDefault="001C3DE2" w:rsidP="001C3DE2">
      <w:pPr>
        <w:pStyle w:val="HTMLPreformatted"/>
      </w:pPr>
      <w:r>
        <w:rPr>
          <w:color w:val="000000"/>
        </w:rPr>
        <w:lastRenderedPageBreak/>
        <w:t xml:space="preserve"> </w:t>
      </w:r>
      <w:r>
        <w:rPr>
          <w:color w:val="000000"/>
          <w:u w:val="single"/>
        </w:rPr>
        <w:t>checkAuthorization</w:t>
      </w:r>
      <w:r>
        <w:rPr>
          <w:color w:val="000000"/>
        </w:rPr>
        <w:t>(</w:t>
      </w:r>
      <w:r>
        <w:rPr>
          <w:color w:val="000000"/>
          <w:u w:val="single"/>
        </w:rPr>
        <w:t>IoTNode</w:t>
      </w:r>
      <w:r>
        <w:rPr>
          <w:color w:val="000000"/>
        </w:rPr>
        <w:t xml:space="preserve"> public key)</w:t>
      </w:r>
      <w:r>
        <w:rPr>
          <w:color w:val="800000"/>
        </w:rPr>
        <w:t>\;</w:t>
      </w:r>
      <w:r>
        <w:rPr>
          <w:color w:val="000000"/>
        </w:rPr>
        <w:t xml:space="preserve"> </w:t>
      </w:r>
    </w:p>
    <w:p w14:paraId="71EFFF69" w14:textId="77777777" w:rsidR="001C3DE2" w:rsidRDefault="001C3DE2" w:rsidP="001C3DE2">
      <w:pPr>
        <w:pStyle w:val="HTMLPreformatted"/>
      </w:pPr>
      <w:r>
        <w:rPr>
          <w:color w:val="000000"/>
        </w:rPr>
        <w:t xml:space="preserve"> Smart contract verifies </w:t>
      </w:r>
      <w:r>
        <w:rPr>
          <w:color w:val="000000"/>
          <w:u w:val="single"/>
        </w:rPr>
        <w:t>PQ</w:t>
      </w:r>
      <w:r>
        <w:rPr>
          <w:color w:val="000000"/>
        </w:rPr>
        <w:t xml:space="preserve"> signatures</w:t>
      </w:r>
      <w:r>
        <w:rPr>
          <w:color w:val="800000"/>
        </w:rPr>
        <w:t>\;</w:t>
      </w:r>
    </w:p>
    <w:p w14:paraId="1F265682" w14:textId="77777777" w:rsidR="001C3DE2" w:rsidRDefault="001C3DE2" w:rsidP="001C3DE2">
      <w:pPr>
        <w:pStyle w:val="HTMLPreformatted"/>
      </w:pPr>
      <w:r>
        <w:rPr>
          <w:color w:val="000000"/>
        </w:rPr>
        <w:t xml:space="preserve"> </w:t>
      </w:r>
    </w:p>
    <w:p w14:paraId="1CD17A57" w14:textId="77777777" w:rsidR="001C3DE2" w:rsidRDefault="001C3DE2" w:rsidP="001C3DE2">
      <w:pPr>
        <w:pStyle w:val="HTMLPreformatted"/>
      </w:pPr>
      <w:r>
        <w:rPr>
          <w:color w:val="000000"/>
        </w:rPr>
        <w:t xml:space="preserve"> </w:t>
      </w:r>
      <w:r>
        <w:rPr>
          <w:color w:val="000000"/>
        </w:rPr>
        <w:tab/>
        <w:t xml:space="preserve">get shipper </w:t>
      </w:r>
      <w:r>
        <w:rPr>
          <w:color w:val="000000"/>
          <w:u w:val="single"/>
        </w:rPr>
        <w:t>PQ</w:t>
      </w:r>
      <w:r>
        <w:rPr>
          <w:color w:val="000000"/>
        </w:rPr>
        <w:t xml:space="preserve"> key from Shipper ID</w:t>
      </w:r>
      <w:r>
        <w:rPr>
          <w:color w:val="800000"/>
        </w:rPr>
        <w:t>\;</w:t>
      </w:r>
    </w:p>
    <w:p w14:paraId="2B4F2F87" w14:textId="77777777" w:rsidR="001C3DE2" w:rsidRDefault="001C3DE2" w:rsidP="001C3DE2">
      <w:pPr>
        <w:pStyle w:val="HTMLPreformatted"/>
      </w:pPr>
      <w:r>
        <w:rPr>
          <w:color w:val="000000"/>
        </w:rPr>
        <w:t xml:space="preserve"> </w:t>
      </w:r>
      <w:r>
        <w:rPr>
          <w:color w:val="000000"/>
        </w:rPr>
        <w:tab/>
      </w:r>
      <w:r>
        <w:rPr>
          <w:color w:val="000000"/>
          <w:u w:val="single"/>
        </w:rPr>
        <w:t>VerifySignatures</w:t>
      </w:r>
      <w:r>
        <w:rPr>
          <w:color w:val="000000"/>
        </w:rPr>
        <w:t>(</w:t>
      </w:r>
      <w:r>
        <w:rPr>
          <w:color w:val="000000"/>
          <w:u w:val="single"/>
        </w:rPr>
        <w:t>PQkey</w:t>
      </w:r>
      <w:r>
        <w:rPr>
          <w:color w:val="000000"/>
        </w:rPr>
        <w:t>,seed,signature)</w:t>
      </w:r>
      <w:r>
        <w:rPr>
          <w:color w:val="800000"/>
        </w:rPr>
        <w:t>\;</w:t>
      </w:r>
    </w:p>
    <w:p w14:paraId="17DF124E" w14:textId="77777777" w:rsidR="001C3DE2" w:rsidRDefault="001C3DE2" w:rsidP="001C3DE2">
      <w:pPr>
        <w:pStyle w:val="HTMLPreformatted"/>
      </w:pPr>
      <w:r>
        <w:rPr>
          <w:color w:val="000000"/>
        </w:rPr>
        <w:t xml:space="preserve"> </w:t>
      </w:r>
      <w:r>
        <w:rPr>
          <w:color w:val="000000"/>
        </w:rPr>
        <w:tab/>
        <w:t xml:space="preserve">if Authorized and </w:t>
      </w:r>
      <w:r>
        <w:rPr>
          <w:color w:val="000000"/>
          <w:u w:val="single"/>
        </w:rPr>
        <w:t>PQsignatures</w:t>
      </w:r>
      <w:r>
        <w:rPr>
          <w:color w:val="000000"/>
        </w:rPr>
        <w:t xml:space="preserve"> Match execute the function</w:t>
      </w:r>
      <w:r>
        <w:rPr>
          <w:color w:val="800000"/>
        </w:rPr>
        <w:t>\;</w:t>
      </w:r>
    </w:p>
    <w:p w14:paraId="63CE0004" w14:textId="77777777" w:rsidR="001C3DE2" w:rsidRDefault="001C3DE2" w:rsidP="001C3DE2">
      <w:pPr>
        <w:pStyle w:val="HTMLPreformatted"/>
      </w:pPr>
      <w:r>
        <w:rPr>
          <w:color w:val="000000"/>
        </w:rPr>
        <w:t xml:space="preserve"> </w:t>
      </w:r>
    </w:p>
    <w:p w14:paraId="70E396CE" w14:textId="77777777" w:rsidR="001C3DE2" w:rsidRDefault="001C3DE2" w:rsidP="001C3DE2">
      <w:pPr>
        <w:pStyle w:val="HTMLPreformatted"/>
      </w:pPr>
      <w:r>
        <w:rPr>
          <w:color w:val="000000"/>
        </w:rPr>
        <w:t xml:space="preserve"> }</w:t>
      </w:r>
    </w:p>
    <w:p w14:paraId="661D589E" w14:textId="77777777" w:rsidR="001C3DE2" w:rsidRDefault="001C3DE2" w:rsidP="001C3DE2">
      <w:pPr>
        <w:pStyle w:val="HTMLPreformatted"/>
      </w:pPr>
      <w:r>
        <w:rPr>
          <w:color w:val="800000"/>
        </w:rPr>
        <w:t>\caption</w:t>
      </w:r>
      <w:r>
        <w:rPr>
          <w:color w:val="000000"/>
        </w:rPr>
        <w:t>{Algorithm describing our System Security Model}</w:t>
      </w:r>
    </w:p>
    <w:p w14:paraId="0EDD81F0" w14:textId="77777777" w:rsidR="001C3DE2" w:rsidRDefault="001C3DE2" w:rsidP="001C3DE2">
      <w:pPr>
        <w:pStyle w:val="HTMLPreformatted"/>
      </w:pPr>
      <w:r>
        <w:rPr>
          <w:b/>
          <w:bCs/>
          <w:color w:val="0000CC"/>
        </w:rPr>
        <w:t>\label{alg:MYALG}</w:t>
      </w:r>
      <w:r>
        <w:rPr>
          <w:color w:val="000000"/>
        </w:rPr>
        <w:t xml:space="preserve"> </w:t>
      </w:r>
    </w:p>
    <w:p w14:paraId="62CE942D" w14:textId="77777777" w:rsidR="001C3DE2" w:rsidRDefault="001C3DE2" w:rsidP="001C3DE2">
      <w:pPr>
        <w:pStyle w:val="HTMLPreformatted"/>
      </w:pPr>
      <w:r>
        <w:rPr>
          <w:color w:val="0000CC"/>
        </w:rPr>
        <w:t>\end</w:t>
      </w:r>
      <w:r>
        <w:rPr>
          <w:color w:val="000000"/>
        </w:rPr>
        <w:t>{algorithm}</w:t>
      </w:r>
    </w:p>
    <w:p w14:paraId="2A1760D5" w14:textId="77777777" w:rsidR="001C3DE2" w:rsidRDefault="001C3DE2" w:rsidP="001C3DE2">
      <w:pPr>
        <w:pStyle w:val="HTMLPreformatted"/>
      </w:pPr>
    </w:p>
    <w:p w14:paraId="1C7C9FCA" w14:textId="5DEAA717" w:rsidR="00C55EF9" w:rsidRPr="006C4B6C" w:rsidRDefault="001C3DE2" w:rsidP="001C3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lang w:val="en-US" w:eastAsia="en-US"/>
        </w:rPr>
      </w:pPr>
      <w:r w:rsidRPr="001C3DE2">
        <w:rPr>
          <w:color w:val="000000"/>
          <w:lang w:val="en-US"/>
        </w:rPr>
        <w:t xml:space="preserve">Our proposed security model relies on a combination of rights management based on Solidity modifiers and post quantum algorithms for generating secure digital signatures. Important parts of this solution are explained in detail in section </w:t>
      </w:r>
      <w:r w:rsidRPr="001C3DE2">
        <w:rPr>
          <w:color w:val="800000"/>
          <w:lang w:val="en-US"/>
        </w:rPr>
        <w:t>\ref</w:t>
      </w:r>
      <w:r w:rsidRPr="001C3DE2">
        <w:rPr>
          <w:color w:val="000000"/>
          <w:lang w:val="en-US"/>
        </w:rPr>
        <w:t>{ST-</w:t>
      </w:r>
      <w:r w:rsidRPr="001C3DE2">
        <w:rPr>
          <w:color w:val="000000"/>
          <w:u w:val="single"/>
          <w:lang w:val="en-US"/>
        </w:rPr>
        <w:t>SmartContract</w:t>
      </w:r>
      <w:r w:rsidRPr="001C3DE2">
        <w:rPr>
          <w:color w:val="000000"/>
          <w:lang w:val="en-US"/>
        </w:rPr>
        <w:t xml:space="preserve">}. The post quantum algorithm for signatures is still a work in progress and is being developed by Dr. </w:t>
      </w:r>
      <w:r w:rsidRPr="001C3DE2">
        <w:rPr>
          <w:color w:val="000000"/>
          <w:u w:val="single"/>
          <w:lang w:val="en-US"/>
        </w:rPr>
        <w:t>Rachid</w:t>
      </w:r>
      <w:r w:rsidRPr="001C3DE2">
        <w:rPr>
          <w:color w:val="000000"/>
          <w:lang w:val="en-US"/>
        </w:rPr>
        <w:t xml:space="preserve"> </w:t>
      </w:r>
      <w:r w:rsidRPr="001C3DE2">
        <w:rPr>
          <w:color w:val="000000"/>
          <w:u w:val="single"/>
          <w:lang w:val="en-US"/>
        </w:rPr>
        <w:t>El</w:t>
      </w:r>
      <w:r w:rsidRPr="001C3DE2">
        <w:rPr>
          <w:color w:val="000000"/>
          <w:lang w:val="en-US"/>
        </w:rPr>
        <w:t xml:space="preserve"> </w:t>
      </w:r>
      <w:r w:rsidRPr="001C3DE2">
        <w:rPr>
          <w:color w:val="000000"/>
          <w:u w:val="single"/>
          <w:lang w:val="en-US"/>
        </w:rPr>
        <w:t>Bansarkahni</w:t>
      </w:r>
      <w:r w:rsidRPr="001C3DE2">
        <w:rPr>
          <w:color w:val="000000"/>
          <w:lang w:val="en-US"/>
        </w:rPr>
        <w:t xml:space="preserve">. This algorithm is implemented in a separate library contract as shown in figure </w:t>
      </w:r>
      <w:r w:rsidRPr="001C3DE2">
        <w:rPr>
          <w:color w:val="800000"/>
          <w:lang w:val="en-US"/>
        </w:rPr>
        <w:t>\ref</w:t>
      </w:r>
      <w:r w:rsidRPr="001C3DE2">
        <w:rPr>
          <w:color w:val="000000"/>
          <w:lang w:val="en-US"/>
        </w:rPr>
        <w:t>{fig:</w:t>
      </w:r>
      <w:r w:rsidRPr="001C3DE2">
        <w:rPr>
          <w:color w:val="000000"/>
          <w:u w:val="single"/>
          <w:lang w:val="en-US"/>
        </w:rPr>
        <w:t>ArchitectureSC</w:t>
      </w:r>
      <w:r w:rsidRPr="001C3DE2">
        <w:rPr>
          <w:color w:val="000000"/>
          <w:lang w:val="en-US"/>
        </w:rPr>
        <w:t xml:space="preserve">}. Our shipment tracker uses a wrapper function to call the signature verification function of the helper contract. This enables us to change the post quantum algorithm as it evolves. These changes can be made without requiring any major changes in the Shipment Tracker Contract. Our security model only protects data integrity and additionally can be used to protect confidentiality during transport. We cannot guarantee confidentiality of data after it has been stored on the </w:t>
      </w:r>
      <w:r w:rsidRPr="001C3DE2">
        <w:rPr>
          <w:color w:val="000000"/>
          <w:u w:val="single"/>
          <w:lang w:val="en-US"/>
        </w:rPr>
        <w:t>blockchain</w:t>
      </w:r>
      <w:r w:rsidRPr="001C3DE2">
        <w:rPr>
          <w:color w:val="000000"/>
          <w:lang w:val="en-US"/>
        </w:rPr>
        <w:t xml:space="preserve">.  This is because everything stored on the </w:t>
      </w:r>
      <w:r w:rsidRPr="001C3DE2">
        <w:rPr>
          <w:color w:val="000000"/>
          <w:u w:val="single"/>
          <w:lang w:val="en-US"/>
        </w:rPr>
        <w:t>blockchain</w:t>
      </w:r>
      <w:r w:rsidRPr="001C3DE2">
        <w:rPr>
          <w:color w:val="000000"/>
          <w:lang w:val="en-US"/>
        </w:rPr>
        <w:t xml:space="preserve"> is by default visible to every node having a copy of the ledger. A malicious node can dig through the stored blocks and get </w:t>
      </w:r>
      <w:r w:rsidRPr="001C3DE2">
        <w:rPr>
          <w:color w:val="000000"/>
          <w:u w:val="single"/>
          <w:lang w:val="en-US"/>
        </w:rPr>
        <w:t>PQ</w:t>
      </w:r>
      <w:r w:rsidRPr="001C3DE2">
        <w:rPr>
          <w:color w:val="000000"/>
          <w:lang w:val="en-US"/>
        </w:rPr>
        <w:t xml:space="preserve"> keys of authorized shippers using </w:t>
      </w:r>
      <w:r w:rsidRPr="001C3DE2">
        <w:rPr>
          <w:color w:val="000000"/>
          <w:u w:val="single"/>
          <w:lang w:val="en-US"/>
        </w:rPr>
        <w:t>eth</w:t>
      </w:r>
      <w:r w:rsidRPr="001C3DE2">
        <w:rPr>
          <w:color w:val="000000"/>
          <w:lang w:val="en-US"/>
        </w:rPr>
        <w:t>.</w:t>
      </w:r>
      <w:r w:rsidRPr="001C3DE2">
        <w:rPr>
          <w:color w:val="000000"/>
          <w:u w:val="single"/>
          <w:lang w:val="en-US"/>
        </w:rPr>
        <w:t>getStorageAt</w:t>
      </w:r>
      <w:r w:rsidRPr="001C3DE2">
        <w:rPr>
          <w:color w:val="000000"/>
          <w:lang w:val="en-US"/>
        </w:rPr>
        <w:t xml:space="preserve"> function. They can then use these keys to </w:t>
      </w:r>
      <w:r w:rsidRPr="001C3DE2">
        <w:rPr>
          <w:color w:val="000000"/>
          <w:u w:val="single"/>
          <w:lang w:val="en-US"/>
        </w:rPr>
        <w:t>decrypt</w:t>
      </w:r>
      <w:r w:rsidRPr="001C3DE2">
        <w:rPr>
          <w:color w:val="000000"/>
          <w:lang w:val="en-US"/>
        </w:rPr>
        <w:t xml:space="preserve"> data. If we use asymmetric post quantum algorithm than knowing the </w:t>
      </w:r>
      <w:r w:rsidRPr="001C3DE2">
        <w:rPr>
          <w:color w:val="000000"/>
          <w:u w:val="single"/>
          <w:lang w:val="en-US"/>
        </w:rPr>
        <w:t>PQ</w:t>
      </w:r>
      <w:r w:rsidRPr="001C3DE2">
        <w:rPr>
          <w:color w:val="000000"/>
          <w:lang w:val="en-US"/>
        </w:rPr>
        <w:t xml:space="preserve"> public key alone will not be enough to violate integrity.</w:t>
      </w:r>
    </w:p>
    <w:p w14:paraId="68891EFA" w14:textId="4BEBFA2C" w:rsidR="000E6436" w:rsidRDefault="000E6436" w:rsidP="000E6436">
      <w:pPr>
        <w:rPr>
          <w:lang w:val="en-US" w:eastAsia="en-US"/>
        </w:rPr>
      </w:pPr>
    </w:p>
    <w:p w14:paraId="36E93CEE" w14:textId="1F905AFC" w:rsidR="000C33F0" w:rsidRDefault="000C33F0" w:rsidP="000C33F0">
      <w:pPr>
        <w:pStyle w:val="Heading2"/>
        <w:rPr>
          <w:lang w:val="en-US" w:eastAsia="en-US"/>
        </w:rPr>
      </w:pPr>
      <w:r w:rsidRPr="000C33F0">
        <w:rPr>
          <w:lang w:val="en-US" w:eastAsia="en-US"/>
        </w:rPr>
        <w:t>Implementation Challenges</w:t>
      </w:r>
    </w:p>
    <w:p w14:paraId="7FFF3010" w14:textId="6E576634" w:rsidR="000C33F0" w:rsidRDefault="000C33F0" w:rsidP="000C33F0">
      <w:pPr>
        <w:rPr>
          <w:lang w:val="en-US" w:eastAsia="en-US"/>
        </w:rPr>
      </w:pPr>
      <w:r>
        <w:rPr>
          <w:lang w:val="en-US" w:eastAsia="en-US"/>
        </w:rPr>
        <w:t>This section details some of the challenges we face while implementing our Shipment Tracker system.</w:t>
      </w:r>
    </w:p>
    <w:p w14:paraId="29F8BB59" w14:textId="48D84AE6" w:rsidR="00B85AF3" w:rsidRDefault="00B85AF3" w:rsidP="00B85AF3">
      <w:pPr>
        <w:pStyle w:val="Heading3"/>
        <w:rPr>
          <w:lang w:val="en-US" w:eastAsia="en-US"/>
        </w:rPr>
      </w:pPr>
      <w:r>
        <w:rPr>
          <w:lang w:val="en-US" w:eastAsia="en-US"/>
        </w:rPr>
        <w:t>Radien</w:t>
      </w:r>
    </w:p>
    <w:p w14:paraId="2CBE4322" w14:textId="58CB2A29" w:rsidR="00B85AF3" w:rsidRDefault="00B85AF3" w:rsidP="00EA669E">
      <w:pPr>
        <w:jc w:val="both"/>
        <w:rPr>
          <w:color w:val="606060"/>
          <w:lang w:val="en-US"/>
        </w:rPr>
      </w:pPr>
      <w:r>
        <w:rPr>
          <w:color w:val="000000"/>
          <w:lang w:val="en-US"/>
        </w:rPr>
        <w:t>We faced most difficulties while getting Raiden client to work reliably.</w:t>
      </w:r>
      <w:r w:rsidR="000023CB">
        <w:rPr>
          <w:color w:val="000000"/>
          <w:lang w:val="en-US"/>
        </w:rPr>
        <w:t xml:space="preserve"> When we started</w:t>
      </w:r>
      <w:r w:rsidR="00FF3F60">
        <w:rPr>
          <w:color w:val="000000"/>
          <w:lang w:val="en-US"/>
        </w:rPr>
        <w:t xml:space="preserve"> developing our solution Raiden was in its developer preview / beta stage. We choose it because a</w:t>
      </w:r>
      <w:r w:rsidRPr="00B85AF3">
        <w:rPr>
          <w:color w:val="000000"/>
          <w:lang w:val="en-US"/>
        </w:rPr>
        <w:t>t</w:t>
      </w:r>
      <w:r w:rsidR="00233AF9">
        <w:rPr>
          <w:color w:val="000000"/>
          <w:lang w:val="en-US"/>
        </w:rPr>
        <w:t xml:space="preserve"> </w:t>
      </w:r>
      <w:r w:rsidR="00FF3F60">
        <w:rPr>
          <w:color w:val="000000"/>
          <w:lang w:val="en-US"/>
        </w:rPr>
        <w:t>that</w:t>
      </w:r>
      <w:r w:rsidR="000023CB">
        <w:rPr>
          <w:color w:val="000000"/>
          <w:lang w:val="en-US"/>
        </w:rPr>
        <w:t xml:space="preserve"> time</w:t>
      </w:r>
      <w:r w:rsidR="00233AF9">
        <w:rPr>
          <w:color w:val="000000"/>
          <w:lang w:val="en-US"/>
        </w:rPr>
        <w:t xml:space="preserve"> it</w:t>
      </w:r>
      <w:r w:rsidRPr="00B85AF3">
        <w:rPr>
          <w:color w:val="000000"/>
          <w:lang w:val="en-US"/>
        </w:rPr>
        <w:t xml:space="preserve"> was the most mature off chain transaction solution available</w:t>
      </w:r>
      <w:r w:rsidR="007C083A">
        <w:rPr>
          <w:color w:val="000000"/>
          <w:lang w:val="en-US"/>
        </w:rPr>
        <w:t xml:space="preserve"> for the Ethereum Echo system.</w:t>
      </w:r>
      <w:r w:rsidR="005A48DD">
        <w:rPr>
          <w:color w:val="000000"/>
          <w:lang w:val="en-US"/>
        </w:rPr>
        <w:t xml:space="preserve"> </w:t>
      </w:r>
      <w:r w:rsidRPr="00B85AF3">
        <w:rPr>
          <w:color w:val="000000"/>
          <w:lang w:val="en-US"/>
        </w:rPr>
        <w:t xml:space="preserve">The other solutions under consideration was </w:t>
      </w:r>
      <w:r w:rsidR="00EA669E">
        <w:rPr>
          <w:color w:val="000000"/>
          <w:u w:val="single"/>
          <w:lang w:val="en-US"/>
        </w:rPr>
        <w:t>P</w:t>
      </w:r>
      <w:r w:rsidRPr="00B85AF3">
        <w:rPr>
          <w:color w:val="000000"/>
          <w:u w:val="single"/>
          <w:lang w:val="en-US"/>
        </w:rPr>
        <w:t>erun</w:t>
      </w:r>
      <w:r w:rsidR="000023CB">
        <w:rPr>
          <w:color w:val="000000"/>
          <w:u w:val="single"/>
          <w:lang w:val="en-US"/>
        </w:rPr>
        <w:t>,</w:t>
      </w:r>
      <w:r w:rsidRPr="00B85AF3">
        <w:rPr>
          <w:color w:val="000000"/>
          <w:lang w:val="en-US"/>
        </w:rPr>
        <w:t xml:space="preserve"> which at the time was still working on a proof of concept </w:t>
      </w:r>
      <w:r w:rsidR="001259D1" w:rsidRPr="00B85AF3">
        <w:rPr>
          <w:color w:val="000000"/>
          <w:u w:val="single"/>
          <w:lang w:val="en-US"/>
        </w:rPr>
        <w:t>implementation</w:t>
      </w:r>
      <w:r w:rsidRPr="00B85AF3">
        <w:rPr>
          <w:color w:val="000000"/>
          <w:lang w:val="en-US"/>
        </w:rPr>
        <w:t xml:space="preserve">. </w:t>
      </w:r>
      <w:r w:rsidRPr="00B85AF3">
        <w:rPr>
          <w:color w:val="000000"/>
          <w:u w:val="single"/>
          <w:lang w:val="en-US"/>
        </w:rPr>
        <w:t>Raiden</w:t>
      </w:r>
      <w:r w:rsidRPr="00B85AF3">
        <w:rPr>
          <w:color w:val="000000"/>
          <w:lang w:val="en-US"/>
        </w:rPr>
        <w:t xml:space="preserve"> was particularly difficult </w:t>
      </w:r>
      <w:r w:rsidR="00B10B18">
        <w:rPr>
          <w:color w:val="000000"/>
          <w:lang w:val="en-US"/>
        </w:rPr>
        <w:t>to setup and get off the ground. To get started it</w:t>
      </w:r>
      <w:r w:rsidR="000023CB">
        <w:rPr>
          <w:color w:val="000000"/>
          <w:lang w:val="en-US"/>
        </w:rPr>
        <w:t xml:space="preserve"> first needs to </w:t>
      </w:r>
      <w:r w:rsidR="00B10B18">
        <w:rPr>
          <w:color w:val="000000"/>
          <w:lang w:val="en-US"/>
        </w:rPr>
        <w:t xml:space="preserve">completely sync with the </w:t>
      </w:r>
      <w:r w:rsidR="00571022">
        <w:rPr>
          <w:color w:val="000000"/>
          <w:lang w:val="en-US"/>
        </w:rPr>
        <w:t>Ethereum</w:t>
      </w:r>
      <w:r w:rsidR="00B10B18">
        <w:rPr>
          <w:color w:val="000000"/>
          <w:lang w:val="en-US"/>
        </w:rPr>
        <w:t xml:space="preserve"> blockchain</w:t>
      </w:r>
      <w:r w:rsidR="00571022">
        <w:rPr>
          <w:color w:val="000000"/>
          <w:lang w:val="en-US"/>
        </w:rPr>
        <w:t>. This process can take up to 3 to 5 days to complete in the worst case scenario.</w:t>
      </w:r>
      <w:r w:rsidR="000023CB">
        <w:rPr>
          <w:color w:val="000000"/>
          <w:lang w:val="en-US"/>
        </w:rPr>
        <w:t xml:space="preserve"> Even after syncing it required that the machine hosting Raiden remained on to as continue syncing with new transactions. If we turned off the </w:t>
      </w:r>
      <w:r w:rsidR="000B007E">
        <w:rPr>
          <w:color w:val="000000"/>
          <w:lang w:val="en-US"/>
        </w:rPr>
        <w:t>machine,</w:t>
      </w:r>
      <w:r w:rsidR="000023CB">
        <w:rPr>
          <w:color w:val="000000"/>
          <w:lang w:val="en-US"/>
        </w:rPr>
        <w:t xml:space="preserve"> we would have to wait for it to catch with the blockchain before we could use it again.  </w:t>
      </w:r>
      <w:r w:rsidR="00E45DF3">
        <w:rPr>
          <w:color w:val="000000"/>
          <w:lang w:val="en-US"/>
        </w:rPr>
        <w:t xml:space="preserve"> Once it was setup we </w:t>
      </w:r>
      <w:r w:rsidR="00E45DF3" w:rsidRPr="00B85AF3">
        <w:rPr>
          <w:color w:val="000000"/>
          <w:lang w:val="en-US"/>
        </w:rPr>
        <w:t xml:space="preserve">faced </w:t>
      </w:r>
      <w:r w:rsidR="00E45DF3">
        <w:rPr>
          <w:color w:val="000000"/>
          <w:lang w:val="en-US"/>
        </w:rPr>
        <w:t xml:space="preserve">further </w:t>
      </w:r>
      <w:r w:rsidRPr="00B85AF3">
        <w:rPr>
          <w:color w:val="000000"/>
          <w:lang w:val="en-US"/>
        </w:rPr>
        <w:t>problems making direct payment transfers</w:t>
      </w:r>
      <w:r w:rsidR="00E45DF3">
        <w:rPr>
          <w:color w:val="000000"/>
          <w:lang w:val="en-US"/>
        </w:rPr>
        <w:t xml:space="preserve">. The direct payments </w:t>
      </w:r>
      <w:r w:rsidRPr="00B85AF3">
        <w:rPr>
          <w:color w:val="000000"/>
          <w:lang w:val="en-US"/>
        </w:rPr>
        <w:t xml:space="preserve">worked intermittently. </w:t>
      </w:r>
      <w:r w:rsidR="00E45DF3">
        <w:rPr>
          <w:color w:val="000000"/>
          <w:lang w:val="en-US"/>
        </w:rPr>
        <w:t xml:space="preserve"> This problem led us to contact the Raiden team to find a solution. We</w:t>
      </w:r>
      <w:r w:rsidR="00574E6A">
        <w:rPr>
          <w:color w:val="000000"/>
          <w:lang w:val="en-US"/>
        </w:rPr>
        <w:t xml:space="preserve"> worked closely with the</w:t>
      </w:r>
      <w:r w:rsidRPr="00B85AF3">
        <w:rPr>
          <w:color w:val="000000"/>
          <w:lang w:val="en-US"/>
        </w:rPr>
        <w:t xml:space="preserve"> develo</w:t>
      </w:r>
      <w:r w:rsidR="00574E6A">
        <w:rPr>
          <w:color w:val="000000"/>
          <w:lang w:val="en-US"/>
        </w:rPr>
        <w:t xml:space="preserve">pment team </w:t>
      </w:r>
      <w:r w:rsidRPr="00B85AF3">
        <w:rPr>
          <w:color w:val="000000"/>
          <w:lang w:val="en-US"/>
        </w:rPr>
        <w:t xml:space="preserve">to debug the issue. It was concluded that the </w:t>
      </w:r>
      <w:r w:rsidR="000B007E">
        <w:rPr>
          <w:color w:val="000000"/>
          <w:lang w:val="en-US"/>
        </w:rPr>
        <w:t xml:space="preserve">Raiden </w:t>
      </w:r>
      <w:r w:rsidRPr="00B85AF3">
        <w:rPr>
          <w:color w:val="000000"/>
          <w:lang w:val="en-US"/>
        </w:rPr>
        <w:t>Nat punching module</w:t>
      </w:r>
      <w:r w:rsidR="000B007E">
        <w:rPr>
          <w:color w:val="000000"/>
          <w:lang w:val="en-US"/>
        </w:rPr>
        <w:t xml:space="preserve"> was the culprit. This module is </w:t>
      </w:r>
      <w:r w:rsidRPr="00B85AF3">
        <w:rPr>
          <w:color w:val="000000"/>
          <w:lang w:val="en-US"/>
        </w:rPr>
        <w:t xml:space="preserve">required to punch through firewall and local </w:t>
      </w:r>
      <w:r w:rsidR="000B007E">
        <w:rPr>
          <w:color w:val="000000"/>
          <w:u w:val="single"/>
          <w:lang w:val="en-US"/>
        </w:rPr>
        <w:lastRenderedPageBreak/>
        <w:t>N</w:t>
      </w:r>
      <w:r w:rsidRPr="00B85AF3">
        <w:rPr>
          <w:color w:val="000000"/>
          <w:u w:val="single"/>
          <w:lang w:val="en-US"/>
        </w:rPr>
        <w:t>at</w:t>
      </w:r>
      <w:r w:rsidR="000B007E">
        <w:rPr>
          <w:color w:val="000000"/>
          <w:lang w:val="en-US"/>
        </w:rPr>
        <w:t xml:space="preserve"> routers</w:t>
      </w:r>
      <w:r w:rsidRPr="00B85AF3">
        <w:rPr>
          <w:color w:val="000000"/>
          <w:lang w:val="en-US"/>
        </w:rPr>
        <w:t>.</w:t>
      </w:r>
      <w:r w:rsidR="000B007E">
        <w:rPr>
          <w:color w:val="000000"/>
          <w:lang w:val="en-US"/>
        </w:rPr>
        <w:t xml:space="preserve"> This module did not always work reliably. In order to make direct payment transfer Raiden nodes need to be able to ping each other.</w:t>
      </w:r>
      <w:r w:rsidRPr="00B85AF3">
        <w:rPr>
          <w:color w:val="000000"/>
          <w:lang w:val="en-US"/>
        </w:rPr>
        <w:t xml:space="preserve"> In the end we found a work around which worked 90</w:t>
      </w:r>
      <w:r w:rsidRPr="00B85AF3">
        <w:rPr>
          <w:color w:val="606060"/>
          <w:lang w:val="en-US"/>
        </w:rPr>
        <w:t>% of the times, at the time of last contact Raiden developers were still work</w:t>
      </w:r>
      <w:r w:rsidR="000B007E">
        <w:rPr>
          <w:color w:val="606060"/>
          <w:lang w:val="en-US"/>
        </w:rPr>
        <w:t>ing on a permanent fix for the Raiden N</w:t>
      </w:r>
      <w:r w:rsidRPr="00B85AF3">
        <w:rPr>
          <w:color w:val="606060"/>
          <w:lang w:val="en-US"/>
        </w:rPr>
        <w:t xml:space="preserve">at punching module. Raiden has now also updated its official documentation </w:t>
      </w:r>
      <w:r w:rsidR="0070593E">
        <w:rPr>
          <w:color w:val="606060"/>
          <w:lang w:val="en-US"/>
        </w:rPr>
        <w:t>\cite{</w:t>
      </w:r>
      <w:r w:rsidR="0070593E" w:rsidRPr="0070593E">
        <w:rPr>
          <w:color w:val="000000"/>
          <w:lang w:val="en-US"/>
        </w:rPr>
        <w:t>rad:001</w:t>
      </w:r>
      <w:r w:rsidR="0070593E">
        <w:rPr>
          <w:color w:val="606060"/>
          <w:lang w:val="en-US"/>
        </w:rPr>
        <w:t xml:space="preserve">} </w:t>
      </w:r>
      <w:r w:rsidRPr="00B85AF3">
        <w:rPr>
          <w:color w:val="606060"/>
          <w:lang w:val="en-US"/>
        </w:rPr>
        <w:t>to add a set of best practices to be implemented by the user</w:t>
      </w:r>
      <w:r w:rsidR="0070593E">
        <w:rPr>
          <w:color w:val="606060"/>
          <w:lang w:val="en-US"/>
        </w:rPr>
        <w:t>.</w:t>
      </w:r>
      <w:r w:rsidRPr="00B85AF3">
        <w:rPr>
          <w:color w:val="606060"/>
          <w:lang w:val="en-US"/>
        </w:rPr>
        <w:t xml:space="preserve"> </w:t>
      </w:r>
      <w:r w:rsidR="0070593E">
        <w:rPr>
          <w:color w:val="606060"/>
          <w:lang w:val="en-US"/>
        </w:rPr>
        <w:t xml:space="preserve">These best practices are closely aligned with the work </w:t>
      </w:r>
      <w:r w:rsidR="000407F6">
        <w:rPr>
          <w:color w:val="606060"/>
          <w:lang w:val="en-US"/>
        </w:rPr>
        <w:t>around</w:t>
      </w:r>
      <w:r w:rsidR="0070593E">
        <w:rPr>
          <w:color w:val="606060"/>
          <w:lang w:val="en-US"/>
        </w:rPr>
        <w:t xml:space="preserve"> that we discovered to </w:t>
      </w:r>
      <w:r w:rsidRPr="00B85AF3">
        <w:rPr>
          <w:color w:val="606060"/>
          <w:lang w:val="en-US"/>
        </w:rPr>
        <w:t xml:space="preserve">resolve some of </w:t>
      </w:r>
      <w:r w:rsidR="0070593E">
        <w:rPr>
          <w:color w:val="606060"/>
          <w:lang w:val="en-US"/>
        </w:rPr>
        <w:t>the situations we were facing.</w:t>
      </w:r>
    </w:p>
    <w:p w14:paraId="45CA0D2B" w14:textId="4E2F1D0D" w:rsidR="000407F6" w:rsidRDefault="000407F6" w:rsidP="000407F6">
      <w:pPr>
        <w:pStyle w:val="Heading3"/>
        <w:rPr>
          <w:lang w:val="en-US" w:eastAsia="en-US"/>
        </w:rPr>
      </w:pPr>
      <w:r>
        <w:rPr>
          <w:lang w:val="en-US" w:eastAsia="en-US"/>
        </w:rPr>
        <w:t>Web3</w:t>
      </w:r>
    </w:p>
    <w:p w14:paraId="007A5F62" w14:textId="28183FB1" w:rsidR="000407F6" w:rsidRPr="00D8565B" w:rsidRDefault="00766F29" w:rsidP="000A61D1">
      <w:pPr>
        <w:jc w:val="both"/>
        <w:rPr>
          <w:lang w:val="en-US" w:eastAsia="en-US"/>
        </w:rPr>
      </w:pPr>
      <w:r>
        <w:rPr>
          <w:lang w:val="en-US" w:eastAsia="en-US"/>
        </w:rPr>
        <w:t>The W</w:t>
      </w:r>
      <w:r w:rsidR="000407F6">
        <w:rPr>
          <w:lang w:val="en-US" w:eastAsia="en-US"/>
        </w:rPr>
        <w:t xml:space="preserve">eb3 is a </w:t>
      </w:r>
      <w:r w:rsidR="00437E0F">
        <w:rPr>
          <w:lang w:val="en-US" w:eastAsia="en-US"/>
        </w:rPr>
        <w:t>JavaScript</w:t>
      </w:r>
      <w:r w:rsidR="000407F6">
        <w:rPr>
          <w:lang w:val="en-US" w:eastAsia="en-US"/>
        </w:rPr>
        <w:t xml:space="preserve"> helper library </w:t>
      </w:r>
      <w:r w:rsidR="00FC10C9">
        <w:rPr>
          <w:lang w:val="en-US" w:eastAsia="en-US"/>
        </w:rPr>
        <w:t xml:space="preserve">which allows us to communicate with Ethereum nodes over HTTP connections. In our project we use node package manage NPM to manage dependencies for us. </w:t>
      </w:r>
      <w:r>
        <w:rPr>
          <w:lang w:val="en-US" w:eastAsia="en-US"/>
        </w:rPr>
        <w:t xml:space="preserve">NPM always installs the latest official version of the required libraries. </w:t>
      </w:r>
      <w:r w:rsidR="00D8565B">
        <w:rPr>
          <w:lang w:val="en-US" w:eastAsia="en-US"/>
        </w:rPr>
        <w:t xml:space="preserve">When we started development </w:t>
      </w:r>
      <w:r>
        <w:rPr>
          <w:lang w:val="en-US" w:eastAsia="en-US"/>
        </w:rPr>
        <w:t>the latest versi</w:t>
      </w:r>
      <w:r w:rsidR="00D8565B">
        <w:rPr>
          <w:lang w:val="en-US" w:eastAsia="en-US"/>
        </w:rPr>
        <w:t xml:space="preserve">on was Web3 0.20.6. Half way through development a new version of the Web3 library i.e. 1.0.0 was released. </w:t>
      </w:r>
      <w:r w:rsidR="00D8565B" w:rsidRPr="00D8565B">
        <w:rPr>
          <w:color w:val="000000"/>
          <w:lang w:val="en-US"/>
        </w:rPr>
        <w:t xml:space="preserve">The new update radically overhauled how the library was </w:t>
      </w:r>
      <w:r w:rsidR="00D8565B" w:rsidRPr="00D8565B">
        <w:rPr>
          <w:color w:val="000000"/>
          <w:u w:val="single"/>
          <w:lang w:val="en-US"/>
        </w:rPr>
        <w:t>implemented</w:t>
      </w:r>
      <w:r w:rsidR="00D8565B" w:rsidRPr="00D8565B">
        <w:rPr>
          <w:color w:val="000000"/>
          <w:lang w:val="en-US"/>
        </w:rPr>
        <w:t xml:space="preserve"> and worked.</w:t>
      </w:r>
      <w:r w:rsidR="005D316C">
        <w:rPr>
          <w:color w:val="000000"/>
          <w:lang w:val="en-US"/>
        </w:rPr>
        <w:t xml:space="preserve"> It changed functional interfaces and how they are called. The new update also changed the manner in which the functions could be used by making major architectural changes in Web3 function calls. </w:t>
      </w:r>
      <w:r w:rsidR="00576296">
        <w:rPr>
          <w:color w:val="000000"/>
          <w:lang w:val="en-US"/>
        </w:rPr>
        <w:t xml:space="preserve">This forced us to </w:t>
      </w:r>
      <w:r w:rsidR="003E2F98">
        <w:rPr>
          <w:color w:val="000000"/>
          <w:lang w:val="en-US"/>
        </w:rPr>
        <w:t>re-implement</w:t>
      </w:r>
      <w:r w:rsidR="00576296">
        <w:rPr>
          <w:color w:val="000000"/>
          <w:lang w:val="en-US"/>
        </w:rPr>
        <w:t xml:space="preserve"> and overhaul application co</w:t>
      </w:r>
      <w:r w:rsidR="00D13E37">
        <w:rPr>
          <w:color w:val="000000"/>
          <w:lang w:val="en-US"/>
        </w:rPr>
        <w:t>de for Master Node and IoT N</w:t>
      </w:r>
      <w:bookmarkStart w:id="13" w:name="_GoBack"/>
      <w:bookmarkEnd w:id="13"/>
      <w:r w:rsidR="00D13E37">
        <w:rPr>
          <w:color w:val="000000"/>
          <w:lang w:val="en-US"/>
        </w:rPr>
        <w:t>ode</w:t>
      </w:r>
      <w:r w:rsidR="004A21F3">
        <w:rPr>
          <w:color w:val="000000"/>
          <w:lang w:val="en-US"/>
        </w:rPr>
        <w:t>.</w:t>
      </w:r>
      <w:r w:rsidR="000A61D1">
        <w:rPr>
          <w:color w:val="000000"/>
          <w:lang w:val="en-US"/>
        </w:rPr>
        <w:t xml:space="preserve"> </w:t>
      </w:r>
      <w:r w:rsidR="000A61D1" w:rsidRPr="000A61D1">
        <w:rPr>
          <w:color w:val="000000"/>
          <w:lang w:val="en-US"/>
        </w:rPr>
        <w:t xml:space="preserve">In </w:t>
      </w:r>
      <w:r w:rsidR="000A61D1">
        <w:rPr>
          <w:color w:val="000000"/>
          <w:lang w:val="en-US"/>
        </w:rPr>
        <w:t>version 0.20.6</w:t>
      </w:r>
      <w:r w:rsidR="000A61D1" w:rsidRPr="000A61D1">
        <w:rPr>
          <w:color w:val="000000"/>
          <w:lang w:val="en-US"/>
        </w:rPr>
        <w:t xml:space="preserve"> a </w:t>
      </w:r>
      <w:r w:rsidR="000A61D1">
        <w:rPr>
          <w:color w:val="000000"/>
          <w:lang w:val="en-US"/>
        </w:rPr>
        <w:t xml:space="preserve">Web3 </w:t>
      </w:r>
      <w:r w:rsidR="000A61D1" w:rsidRPr="000A61D1">
        <w:rPr>
          <w:color w:val="000000"/>
          <w:lang w:val="en-US"/>
        </w:rPr>
        <w:t>function</w:t>
      </w:r>
      <w:r w:rsidR="000A61D1">
        <w:rPr>
          <w:color w:val="000000"/>
          <w:lang w:val="en-US"/>
        </w:rPr>
        <w:t xml:space="preserve"> calls behaved synchronously i.e. execution of the module would halt until the call was resolved. This meant we could count on the next function to always get correct results from the previous function</w:t>
      </w:r>
      <w:r w:rsidR="000A61D1" w:rsidRPr="000A61D1">
        <w:rPr>
          <w:color w:val="000000"/>
          <w:lang w:val="en-US"/>
        </w:rPr>
        <w:t xml:space="preserve"> call</w:t>
      </w:r>
      <w:r w:rsidR="000A61D1">
        <w:rPr>
          <w:color w:val="000000"/>
          <w:lang w:val="en-US"/>
        </w:rPr>
        <w:t xml:space="preserve">s. </w:t>
      </w:r>
      <w:r w:rsidR="000A61D1" w:rsidRPr="000A61D1">
        <w:rPr>
          <w:color w:val="000000"/>
          <w:lang w:val="en-US"/>
        </w:rPr>
        <w:t xml:space="preserve">In the new 1.0 update </w:t>
      </w:r>
      <w:r w:rsidR="000A61D1">
        <w:rPr>
          <w:color w:val="000000"/>
          <w:u w:val="single"/>
          <w:lang w:val="en-US"/>
        </w:rPr>
        <w:t>W</w:t>
      </w:r>
      <w:r w:rsidR="000A61D1" w:rsidRPr="000A61D1">
        <w:rPr>
          <w:color w:val="000000"/>
          <w:u w:val="single"/>
          <w:lang w:val="en-US"/>
        </w:rPr>
        <w:t>eb3</w:t>
      </w:r>
      <w:r w:rsidR="000A61D1" w:rsidRPr="000A61D1">
        <w:rPr>
          <w:color w:val="000000"/>
          <w:lang w:val="en-US"/>
        </w:rPr>
        <w:t xml:space="preserve"> function</w:t>
      </w:r>
      <w:r w:rsidR="000A61D1">
        <w:rPr>
          <w:color w:val="000000"/>
          <w:lang w:val="en-US"/>
        </w:rPr>
        <w:t xml:space="preserve"> calls behave</w:t>
      </w:r>
      <w:r w:rsidR="000A61D1" w:rsidRPr="000A61D1">
        <w:rPr>
          <w:color w:val="000000"/>
          <w:lang w:val="en-US"/>
        </w:rPr>
        <w:t xml:space="preserve"> asynchronously</w:t>
      </w:r>
      <w:r w:rsidR="000A61D1">
        <w:rPr>
          <w:color w:val="000000"/>
          <w:lang w:val="en-US"/>
        </w:rPr>
        <w:t xml:space="preserve"> i.e. it does not halt any part of the program</w:t>
      </w:r>
      <w:r w:rsidR="00C065D6">
        <w:rPr>
          <w:color w:val="000000"/>
          <w:lang w:val="en-US"/>
        </w:rPr>
        <w:t>. This means that after</w:t>
      </w:r>
      <w:r w:rsidR="000A61D1" w:rsidRPr="000A61D1">
        <w:rPr>
          <w:color w:val="000000"/>
          <w:lang w:val="en-US"/>
        </w:rPr>
        <w:t xml:space="preserve"> a transaction c</w:t>
      </w:r>
      <w:r w:rsidR="00C065D6">
        <w:rPr>
          <w:color w:val="000000"/>
          <w:lang w:val="en-US"/>
        </w:rPr>
        <w:t xml:space="preserve">all was made it would return immediately and return control to the next function inline even though the previous function has not resolved yet. Instead of returning values new update returns JavaScript Promises. This means we are required to use callbacks to resolve promises correctly. We also had to re design how we passed values from individual sub modules to other modules. In version 0.20.6 we passed the values directly to other modules, in version 1.0.0 we had to redesign IoT Node sub modules to use Async/Await for communicating values across module boundaries. </w:t>
      </w:r>
    </w:p>
    <w:p w14:paraId="6F5E4B71" w14:textId="77777777" w:rsidR="000407F6" w:rsidRPr="000407F6" w:rsidRDefault="000407F6" w:rsidP="000407F6">
      <w:pPr>
        <w:rPr>
          <w:lang w:val="en-US" w:eastAsia="en-US"/>
        </w:rPr>
      </w:pPr>
    </w:p>
    <w:sectPr w:rsidR="000407F6" w:rsidRPr="000407F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ameez saleem" w:date="2018-08-30T01:33:00Z" w:initials="rs">
    <w:p w14:paraId="2F27DC5D" w14:textId="07884B1D" w:rsidR="009565D0" w:rsidRPr="00C318F3" w:rsidRDefault="009565D0">
      <w:pPr>
        <w:pStyle w:val="CommentText"/>
        <w:rPr>
          <w:lang w:val="en-US"/>
        </w:rPr>
      </w:pPr>
      <w:r>
        <w:rPr>
          <w:rStyle w:val="CommentReference"/>
        </w:rPr>
        <w:annotationRef/>
      </w:r>
      <w:r w:rsidRPr="00C318F3">
        <w:rPr>
          <w:lang w:val="en-US"/>
        </w:rPr>
        <w:t>Ask anca how to better write this</w:t>
      </w:r>
    </w:p>
  </w:comment>
  <w:comment w:id="5" w:author="rameez saleem" w:date="2018-08-30T02:21:00Z" w:initials="rs">
    <w:p w14:paraId="6406C6A5" w14:textId="1235A5E0" w:rsidR="009565D0" w:rsidRPr="002B0AB9" w:rsidRDefault="009565D0">
      <w:pPr>
        <w:pStyle w:val="CommentText"/>
        <w:rPr>
          <w:lang w:val="en-US"/>
        </w:rPr>
      </w:pPr>
      <w:r>
        <w:rPr>
          <w:rStyle w:val="CommentReference"/>
        </w:rPr>
        <w:annotationRef/>
      </w:r>
      <w:r w:rsidRPr="002B0AB9">
        <w:rPr>
          <w:lang w:val="en-US"/>
        </w:rPr>
        <w:t>Ancatherin is write it does not have a connection with other building blocks may be move it to a different chapter</w:t>
      </w:r>
    </w:p>
  </w:comment>
  <w:comment w:id="6" w:author="rameez saleem" w:date="2018-08-27T01:41:00Z" w:initials="rs">
    <w:p w14:paraId="32CB54D6" w14:textId="77777777" w:rsidR="009565D0" w:rsidRPr="0043226F" w:rsidRDefault="009565D0">
      <w:pPr>
        <w:pStyle w:val="CommentText"/>
        <w:rPr>
          <w:lang w:val="en-US"/>
        </w:rPr>
      </w:pPr>
      <w:r>
        <w:rPr>
          <w:rStyle w:val="CommentReference"/>
        </w:rPr>
        <w:annotationRef/>
      </w:r>
      <w:r w:rsidRPr="0043226F">
        <w:rPr>
          <w:lang w:val="en-US"/>
        </w:rPr>
        <w:t>Added citations till here</w:t>
      </w:r>
    </w:p>
  </w:comment>
  <w:comment w:id="7" w:author="rameez saleem" w:date="2018-08-30T02:26:00Z" w:initials="rs">
    <w:p w14:paraId="4F3108CB" w14:textId="1A631300" w:rsidR="009565D0" w:rsidRPr="00C87252" w:rsidRDefault="009565D0">
      <w:pPr>
        <w:pStyle w:val="CommentText"/>
        <w:rPr>
          <w:lang w:val="en-US"/>
        </w:rPr>
      </w:pPr>
      <w:r>
        <w:rPr>
          <w:rStyle w:val="CommentReference"/>
        </w:rPr>
        <w:annotationRef/>
      </w:r>
      <w:r w:rsidRPr="00C87252">
        <w:rPr>
          <w:lang w:val="en-US"/>
        </w:rPr>
        <w:t>Ask ancatherin how to better forn this sentence</w:t>
      </w:r>
    </w:p>
  </w:comment>
  <w:comment w:id="11" w:author="rameez saleem" w:date="2018-08-30T03:10:00Z" w:initials="rs">
    <w:p w14:paraId="4BDE0E4C" w14:textId="6B4D7D79" w:rsidR="009565D0" w:rsidRPr="0043226F" w:rsidRDefault="009565D0">
      <w:pPr>
        <w:pStyle w:val="CommentText"/>
        <w:rPr>
          <w:lang w:val="en-US"/>
        </w:rPr>
      </w:pPr>
      <w:r>
        <w:rPr>
          <w:rStyle w:val="CommentReference"/>
        </w:rPr>
        <w:annotationRef/>
      </w:r>
      <w:r w:rsidRPr="0043226F">
        <w:rPr>
          <w:lang w:val="en-US"/>
        </w:rPr>
        <w:t>Formulate in your own words here dont quote as alraedy quoted too much</w:t>
      </w:r>
    </w:p>
  </w:comment>
  <w:comment w:id="12" w:author="rameez saleem" w:date="2018-08-30T23:47:00Z" w:initials="rs">
    <w:p w14:paraId="58B30624" w14:textId="77777777" w:rsidR="009565D0" w:rsidRPr="003D04C5" w:rsidRDefault="009565D0" w:rsidP="007E541D">
      <w:pPr>
        <w:pStyle w:val="CommentText"/>
        <w:rPr>
          <w:lang w:val="en-US"/>
        </w:rPr>
      </w:pPr>
      <w:r>
        <w:rPr>
          <w:rStyle w:val="CommentReference"/>
        </w:rPr>
        <w:annotationRef/>
      </w:r>
      <w:r w:rsidRPr="003D04C5">
        <w:rPr>
          <w:lang w:val="en-US"/>
        </w:rPr>
        <w:t xml:space="preserve">May be move this to </w:t>
      </w:r>
      <w:r>
        <w:rPr>
          <w:lang w:val="en-US"/>
        </w:rPr>
        <w:t>t</w:t>
      </w:r>
      <w:r w:rsidRPr="003D04C5">
        <w:rPr>
          <w:lang w:val="en-US"/>
        </w:rPr>
        <w:t>he next chapter</w:t>
      </w:r>
      <w:r>
        <w:rPr>
          <w:lang w:val="en-US"/>
        </w:rPr>
        <w:t xml:space="preserve"> or the Abstract</w:t>
      </w:r>
      <w:r w:rsidRPr="003D04C5">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27DC5D" w15:done="0"/>
  <w15:commentEx w15:paraId="6406C6A5" w15:done="0"/>
  <w15:commentEx w15:paraId="32CB54D6" w15:done="0"/>
  <w15:commentEx w15:paraId="4F3108CB" w15:done="0"/>
  <w15:commentEx w15:paraId="4BDE0E4C" w15:done="0"/>
  <w15:commentEx w15:paraId="58B3062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harter">
    <w:altName w:val="Charter"/>
    <w:panose1 w:val="02000503060000020004"/>
    <w:charset w:val="00"/>
    <w:family w:val="auto"/>
    <w:pitch w:val="variable"/>
    <w:sig w:usb0="00000003" w:usb1="00000000" w:usb2="00000000" w:usb3="00000000" w:csb0="00000001" w:csb1="00000000"/>
  </w:font>
  <w:font w:name="FrontPage">
    <w:panose1 w:val="00000400000000000000"/>
    <w:charset w:val="00"/>
    <w:family w:val="auto"/>
    <w:pitch w:val="variable"/>
    <w:sig w:usb0="A00000EF" w:usb1="2000F5C7"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D1EE4"/>
    <w:multiLevelType w:val="hybridMultilevel"/>
    <w:tmpl w:val="ACFA7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A11448D"/>
    <w:multiLevelType w:val="hybridMultilevel"/>
    <w:tmpl w:val="20FA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B25520"/>
    <w:multiLevelType w:val="hybridMultilevel"/>
    <w:tmpl w:val="08829C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8406CF"/>
    <w:multiLevelType w:val="multilevel"/>
    <w:tmpl w:val="B5FC2208"/>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454"/>
        </w:tabs>
        <w:ind w:left="454" w:hanging="454"/>
      </w:pPr>
      <w:rPr>
        <w:rFonts w:hint="default"/>
      </w:rPr>
    </w:lvl>
    <w:lvl w:ilvl="2">
      <w:start w:val="1"/>
      <w:numFmt w:val="decimal"/>
      <w:pStyle w:val="Heading3"/>
      <w:lvlText w:val="%1.%2.%3."/>
      <w:lvlJc w:val="left"/>
      <w:pPr>
        <w:tabs>
          <w:tab w:val="num" w:pos="624"/>
        </w:tabs>
        <w:ind w:left="624" w:hanging="62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5" w15:restartNumberingAfterBreak="0">
    <w:nsid w:val="7A1B1F1F"/>
    <w:multiLevelType w:val="hybridMultilevel"/>
    <w:tmpl w:val="5C36D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meez saleem">
    <w15:presenceInfo w15:providerId="Windows Live" w15:userId="25e00a4a5c0f07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D71"/>
    <w:rsid w:val="00000586"/>
    <w:rsid w:val="000017E5"/>
    <w:rsid w:val="00001F84"/>
    <w:rsid w:val="000021A0"/>
    <w:rsid w:val="000021D6"/>
    <w:rsid w:val="000023CB"/>
    <w:rsid w:val="000027CC"/>
    <w:rsid w:val="0000323C"/>
    <w:rsid w:val="00003A57"/>
    <w:rsid w:val="00003CE7"/>
    <w:rsid w:val="00004BD9"/>
    <w:rsid w:val="00004DCF"/>
    <w:rsid w:val="0000537E"/>
    <w:rsid w:val="000061C6"/>
    <w:rsid w:val="0000648A"/>
    <w:rsid w:val="000075DB"/>
    <w:rsid w:val="000106DC"/>
    <w:rsid w:val="00010B34"/>
    <w:rsid w:val="00010F97"/>
    <w:rsid w:val="00011604"/>
    <w:rsid w:val="00011963"/>
    <w:rsid w:val="00011A2E"/>
    <w:rsid w:val="00011A8D"/>
    <w:rsid w:val="0001260A"/>
    <w:rsid w:val="00012F81"/>
    <w:rsid w:val="0001564F"/>
    <w:rsid w:val="00015E53"/>
    <w:rsid w:val="00016D76"/>
    <w:rsid w:val="00017477"/>
    <w:rsid w:val="0002123D"/>
    <w:rsid w:val="00021DDB"/>
    <w:rsid w:val="00021FBE"/>
    <w:rsid w:val="000224C0"/>
    <w:rsid w:val="000228A7"/>
    <w:rsid w:val="00022EBC"/>
    <w:rsid w:val="00023BE7"/>
    <w:rsid w:val="00023DED"/>
    <w:rsid w:val="00024444"/>
    <w:rsid w:val="00024C4C"/>
    <w:rsid w:val="00025FDE"/>
    <w:rsid w:val="0002600B"/>
    <w:rsid w:val="0002612C"/>
    <w:rsid w:val="00026666"/>
    <w:rsid w:val="00026755"/>
    <w:rsid w:val="00026F4C"/>
    <w:rsid w:val="0002766E"/>
    <w:rsid w:val="00027B68"/>
    <w:rsid w:val="00027F68"/>
    <w:rsid w:val="00030038"/>
    <w:rsid w:val="00030762"/>
    <w:rsid w:val="00031D11"/>
    <w:rsid w:val="0003389C"/>
    <w:rsid w:val="000350D5"/>
    <w:rsid w:val="00035D94"/>
    <w:rsid w:val="0004043E"/>
    <w:rsid w:val="000407F6"/>
    <w:rsid w:val="00041119"/>
    <w:rsid w:val="000435B7"/>
    <w:rsid w:val="00044091"/>
    <w:rsid w:val="0004446E"/>
    <w:rsid w:val="000445A8"/>
    <w:rsid w:val="00044AE1"/>
    <w:rsid w:val="00044C53"/>
    <w:rsid w:val="00044E51"/>
    <w:rsid w:val="00044E7E"/>
    <w:rsid w:val="00045594"/>
    <w:rsid w:val="000455FD"/>
    <w:rsid w:val="00045958"/>
    <w:rsid w:val="000459FF"/>
    <w:rsid w:val="00045C08"/>
    <w:rsid w:val="00047620"/>
    <w:rsid w:val="0005102D"/>
    <w:rsid w:val="000510DE"/>
    <w:rsid w:val="00051689"/>
    <w:rsid w:val="0005207C"/>
    <w:rsid w:val="00052599"/>
    <w:rsid w:val="00052705"/>
    <w:rsid w:val="00055199"/>
    <w:rsid w:val="00055F63"/>
    <w:rsid w:val="00056344"/>
    <w:rsid w:val="00056A11"/>
    <w:rsid w:val="00056A77"/>
    <w:rsid w:val="00056F15"/>
    <w:rsid w:val="000570E0"/>
    <w:rsid w:val="000607EC"/>
    <w:rsid w:val="00060A9E"/>
    <w:rsid w:val="00061081"/>
    <w:rsid w:val="000621FE"/>
    <w:rsid w:val="0006333E"/>
    <w:rsid w:val="00063774"/>
    <w:rsid w:val="00063C24"/>
    <w:rsid w:val="00063E24"/>
    <w:rsid w:val="00063E51"/>
    <w:rsid w:val="00064442"/>
    <w:rsid w:val="000650BF"/>
    <w:rsid w:val="00065FF9"/>
    <w:rsid w:val="00066267"/>
    <w:rsid w:val="000672ED"/>
    <w:rsid w:val="0007073C"/>
    <w:rsid w:val="000714BF"/>
    <w:rsid w:val="00071597"/>
    <w:rsid w:val="0007314D"/>
    <w:rsid w:val="0007330E"/>
    <w:rsid w:val="00076148"/>
    <w:rsid w:val="0007615F"/>
    <w:rsid w:val="000764DC"/>
    <w:rsid w:val="00076B93"/>
    <w:rsid w:val="00076BBC"/>
    <w:rsid w:val="000772BD"/>
    <w:rsid w:val="000802AF"/>
    <w:rsid w:val="000803F6"/>
    <w:rsid w:val="000804A7"/>
    <w:rsid w:val="000805D1"/>
    <w:rsid w:val="000817CF"/>
    <w:rsid w:val="00083F72"/>
    <w:rsid w:val="0008473A"/>
    <w:rsid w:val="00084873"/>
    <w:rsid w:val="00085FF3"/>
    <w:rsid w:val="00086019"/>
    <w:rsid w:val="00086A2F"/>
    <w:rsid w:val="000879EC"/>
    <w:rsid w:val="00087F7E"/>
    <w:rsid w:val="00090008"/>
    <w:rsid w:val="000907DD"/>
    <w:rsid w:val="00090B24"/>
    <w:rsid w:val="00090E7A"/>
    <w:rsid w:val="00092DB5"/>
    <w:rsid w:val="00092E26"/>
    <w:rsid w:val="000931DC"/>
    <w:rsid w:val="000943B4"/>
    <w:rsid w:val="00095DB9"/>
    <w:rsid w:val="00095E9C"/>
    <w:rsid w:val="00096A25"/>
    <w:rsid w:val="000970DF"/>
    <w:rsid w:val="00097385"/>
    <w:rsid w:val="000A22EC"/>
    <w:rsid w:val="000A29F5"/>
    <w:rsid w:val="000A3BC6"/>
    <w:rsid w:val="000A4CA1"/>
    <w:rsid w:val="000A5915"/>
    <w:rsid w:val="000A5A0A"/>
    <w:rsid w:val="000A5B0A"/>
    <w:rsid w:val="000A61D1"/>
    <w:rsid w:val="000A6B53"/>
    <w:rsid w:val="000B007E"/>
    <w:rsid w:val="000B0482"/>
    <w:rsid w:val="000B0BD0"/>
    <w:rsid w:val="000B196F"/>
    <w:rsid w:val="000B3A60"/>
    <w:rsid w:val="000B3ECB"/>
    <w:rsid w:val="000B5CD0"/>
    <w:rsid w:val="000B5D81"/>
    <w:rsid w:val="000B6872"/>
    <w:rsid w:val="000B6AC5"/>
    <w:rsid w:val="000B73C4"/>
    <w:rsid w:val="000B73D3"/>
    <w:rsid w:val="000B7FB9"/>
    <w:rsid w:val="000C005E"/>
    <w:rsid w:val="000C0A95"/>
    <w:rsid w:val="000C11ED"/>
    <w:rsid w:val="000C15F3"/>
    <w:rsid w:val="000C19F2"/>
    <w:rsid w:val="000C33F0"/>
    <w:rsid w:val="000C3BF3"/>
    <w:rsid w:val="000C4C26"/>
    <w:rsid w:val="000C5819"/>
    <w:rsid w:val="000C62FE"/>
    <w:rsid w:val="000C66AE"/>
    <w:rsid w:val="000C6983"/>
    <w:rsid w:val="000C6BE0"/>
    <w:rsid w:val="000C7C56"/>
    <w:rsid w:val="000C7CDB"/>
    <w:rsid w:val="000D1890"/>
    <w:rsid w:val="000D1D97"/>
    <w:rsid w:val="000D1DD5"/>
    <w:rsid w:val="000D32B8"/>
    <w:rsid w:val="000D3786"/>
    <w:rsid w:val="000D3F29"/>
    <w:rsid w:val="000D40B5"/>
    <w:rsid w:val="000D556C"/>
    <w:rsid w:val="000D568F"/>
    <w:rsid w:val="000D585F"/>
    <w:rsid w:val="000D5CAB"/>
    <w:rsid w:val="000D6D39"/>
    <w:rsid w:val="000D7486"/>
    <w:rsid w:val="000E253E"/>
    <w:rsid w:val="000E4126"/>
    <w:rsid w:val="000E4416"/>
    <w:rsid w:val="000E4658"/>
    <w:rsid w:val="000E57A4"/>
    <w:rsid w:val="000E5D44"/>
    <w:rsid w:val="000E5ECE"/>
    <w:rsid w:val="000E6436"/>
    <w:rsid w:val="000E6D37"/>
    <w:rsid w:val="000E77E3"/>
    <w:rsid w:val="000E7B77"/>
    <w:rsid w:val="000F083E"/>
    <w:rsid w:val="000F19C9"/>
    <w:rsid w:val="000F39E5"/>
    <w:rsid w:val="000F3B65"/>
    <w:rsid w:val="000F4048"/>
    <w:rsid w:val="000F51F2"/>
    <w:rsid w:val="000F6F71"/>
    <w:rsid w:val="000F70B7"/>
    <w:rsid w:val="000F7EC1"/>
    <w:rsid w:val="00101708"/>
    <w:rsid w:val="0010272E"/>
    <w:rsid w:val="001029DD"/>
    <w:rsid w:val="00102DF5"/>
    <w:rsid w:val="00103197"/>
    <w:rsid w:val="001033D6"/>
    <w:rsid w:val="001034C5"/>
    <w:rsid w:val="001052BE"/>
    <w:rsid w:val="00106854"/>
    <w:rsid w:val="00106AA5"/>
    <w:rsid w:val="00112402"/>
    <w:rsid w:val="0011262E"/>
    <w:rsid w:val="00112AA2"/>
    <w:rsid w:val="00113E15"/>
    <w:rsid w:val="0011491E"/>
    <w:rsid w:val="00114D47"/>
    <w:rsid w:val="00114D95"/>
    <w:rsid w:val="00115453"/>
    <w:rsid w:val="0011644B"/>
    <w:rsid w:val="00116610"/>
    <w:rsid w:val="00117067"/>
    <w:rsid w:val="0011722B"/>
    <w:rsid w:val="001173F5"/>
    <w:rsid w:val="001204E4"/>
    <w:rsid w:val="00122852"/>
    <w:rsid w:val="00122CBA"/>
    <w:rsid w:val="00122FCD"/>
    <w:rsid w:val="001235FC"/>
    <w:rsid w:val="0012368A"/>
    <w:rsid w:val="0012442D"/>
    <w:rsid w:val="00124DF3"/>
    <w:rsid w:val="0012521A"/>
    <w:rsid w:val="001259D1"/>
    <w:rsid w:val="001259FA"/>
    <w:rsid w:val="00126EF2"/>
    <w:rsid w:val="001272A2"/>
    <w:rsid w:val="00127A33"/>
    <w:rsid w:val="00130E34"/>
    <w:rsid w:val="00131542"/>
    <w:rsid w:val="00131F2D"/>
    <w:rsid w:val="00131F98"/>
    <w:rsid w:val="001336FB"/>
    <w:rsid w:val="00133D9D"/>
    <w:rsid w:val="00134BEC"/>
    <w:rsid w:val="001352E2"/>
    <w:rsid w:val="0013573C"/>
    <w:rsid w:val="0013682E"/>
    <w:rsid w:val="00140186"/>
    <w:rsid w:val="00140418"/>
    <w:rsid w:val="00140678"/>
    <w:rsid w:val="001415E8"/>
    <w:rsid w:val="001421C2"/>
    <w:rsid w:val="0014491F"/>
    <w:rsid w:val="0014519A"/>
    <w:rsid w:val="0014682C"/>
    <w:rsid w:val="00150AC0"/>
    <w:rsid w:val="00151440"/>
    <w:rsid w:val="001547EA"/>
    <w:rsid w:val="001550CA"/>
    <w:rsid w:val="00155397"/>
    <w:rsid w:val="001558A3"/>
    <w:rsid w:val="0015626F"/>
    <w:rsid w:val="001564BB"/>
    <w:rsid w:val="001567E2"/>
    <w:rsid w:val="0015789A"/>
    <w:rsid w:val="0015790E"/>
    <w:rsid w:val="0016060B"/>
    <w:rsid w:val="00160F1E"/>
    <w:rsid w:val="001616BF"/>
    <w:rsid w:val="00161E4B"/>
    <w:rsid w:val="00161FA9"/>
    <w:rsid w:val="00164368"/>
    <w:rsid w:val="00164777"/>
    <w:rsid w:val="00164EB8"/>
    <w:rsid w:val="00165156"/>
    <w:rsid w:val="00167AD0"/>
    <w:rsid w:val="00167E0C"/>
    <w:rsid w:val="0017014D"/>
    <w:rsid w:val="0017019B"/>
    <w:rsid w:val="00170CE2"/>
    <w:rsid w:val="00172DB4"/>
    <w:rsid w:val="001747A9"/>
    <w:rsid w:val="001749F8"/>
    <w:rsid w:val="0017636D"/>
    <w:rsid w:val="001763D5"/>
    <w:rsid w:val="00177030"/>
    <w:rsid w:val="00177B11"/>
    <w:rsid w:val="00180308"/>
    <w:rsid w:val="00181F27"/>
    <w:rsid w:val="00182AA3"/>
    <w:rsid w:val="0018689D"/>
    <w:rsid w:val="00186D43"/>
    <w:rsid w:val="0018799B"/>
    <w:rsid w:val="00187B8F"/>
    <w:rsid w:val="00187C79"/>
    <w:rsid w:val="00190DB0"/>
    <w:rsid w:val="001913E7"/>
    <w:rsid w:val="00191BA9"/>
    <w:rsid w:val="0019312E"/>
    <w:rsid w:val="001936AC"/>
    <w:rsid w:val="00195803"/>
    <w:rsid w:val="00195E93"/>
    <w:rsid w:val="00195F34"/>
    <w:rsid w:val="001A0157"/>
    <w:rsid w:val="001A0AB2"/>
    <w:rsid w:val="001A1029"/>
    <w:rsid w:val="001A12C3"/>
    <w:rsid w:val="001A1676"/>
    <w:rsid w:val="001A1912"/>
    <w:rsid w:val="001A1F03"/>
    <w:rsid w:val="001A29CE"/>
    <w:rsid w:val="001A3278"/>
    <w:rsid w:val="001A43B1"/>
    <w:rsid w:val="001A4E95"/>
    <w:rsid w:val="001A4E9C"/>
    <w:rsid w:val="001A5673"/>
    <w:rsid w:val="001A71E9"/>
    <w:rsid w:val="001A764D"/>
    <w:rsid w:val="001B09B1"/>
    <w:rsid w:val="001B0A1D"/>
    <w:rsid w:val="001B1935"/>
    <w:rsid w:val="001B307B"/>
    <w:rsid w:val="001B382A"/>
    <w:rsid w:val="001B3D26"/>
    <w:rsid w:val="001B4057"/>
    <w:rsid w:val="001B4C33"/>
    <w:rsid w:val="001B7D41"/>
    <w:rsid w:val="001B7E6F"/>
    <w:rsid w:val="001C0B70"/>
    <w:rsid w:val="001C1446"/>
    <w:rsid w:val="001C1DED"/>
    <w:rsid w:val="001C1F6A"/>
    <w:rsid w:val="001C201A"/>
    <w:rsid w:val="001C25FB"/>
    <w:rsid w:val="001C363F"/>
    <w:rsid w:val="001C3DE2"/>
    <w:rsid w:val="001C3F8F"/>
    <w:rsid w:val="001C61CB"/>
    <w:rsid w:val="001C6814"/>
    <w:rsid w:val="001C6BA3"/>
    <w:rsid w:val="001D1C84"/>
    <w:rsid w:val="001D1E63"/>
    <w:rsid w:val="001D1EBB"/>
    <w:rsid w:val="001D2161"/>
    <w:rsid w:val="001D2F41"/>
    <w:rsid w:val="001D3A5B"/>
    <w:rsid w:val="001D3BCA"/>
    <w:rsid w:val="001D52AD"/>
    <w:rsid w:val="001D5787"/>
    <w:rsid w:val="001D58BF"/>
    <w:rsid w:val="001D5B1B"/>
    <w:rsid w:val="001D65C6"/>
    <w:rsid w:val="001D7382"/>
    <w:rsid w:val="001D75E4"/>
    <w:rsid w:val="001D7753"/>
    <w:rsid w:val="001D78BF"/>
    <w:rsid w:val="001E04C6"/>
    <w:rsid w:val="001E0927"/>
    <w:rsid w:val="001E2A25"/>
    <w:rsid w:val="001E3821"/>
    <w:rsid w:val="001E3E48"/>
    <w:rsid w:val="001E435A"/>
    <w:rsid w:val="001E4929"/>
    <w:rsid w:val="001E5F27"/>
    <w:rsid w:val="001F036E"/>
    <w:rsid w:val="001F14EE"/>
    <w:rsid w:val="001F1641"/>
    <w:rsid w:val="001F175B"/>
    <w:rsid w:val="001F1925"/>
    <w:rsid w:val="001F1B47"/>
    <w:rsid w:val="001F1FAC"/>
    <w:rsid w:val="001F2C82"/>
    <w:rsid w:val="001F3051"/>
    <w:rsid w:val="001F3132"/>
    <w:rsid w:val="001F3A54"/>
    <w:rsid w:val="001F3EDD"/>
    <w:rsid w:val="001F48D3"/>
    <w:rsid w:val="001F6487"/>
    <w:rsid w:val="001F66A1"/>
    <w:rsid w:val="001F6B6C"/>
    <w:rsid w:val="00201472"/>
    <w:rsid w:val="002014FA"/>
    <w:rsid w:val="0020153F"/>
    <w:rsid w:val="002017C0"/>
    <w:rsid w:val="00202274"/>
    <w:rsid w:val="00202415"/>
    <w:rsid w:val="00203A35"/>
    <w:rsid w:val="00203CEC"/>
    <w:rsid w:val="002047C5"/>
    <w:rsid w:val="00204906"/>
    <w:rsid w:val="00204A89"/>
    <w:rsid w:val="00206272"/>
    <w:rsid w:val="00206F2A"/>
    <w:rsid w:val="00207E73"/>
    <w:rsid w:val="00211830"/>
    <w:rsid w:val="00211C1A"/>
    <w:rsid w:val="00211FF7"/>
    <w:rsid w:val="002129B4"/>
    <w:rsid w:val="0021399C"/>
    <w:rsid w:val="00214C79"/>
    <w:rsid w:val="00214F6F"/>
    <w:rsid w:val="00221412"/>
    <w:rsid w:val="00222143"/>
    <w:rsid w:val="00222311"/>
    <w:rsid w:val="00223087"/>
    <w:rsid w:val="0022568E"/>
    <w:rsid w:val="002256C6"/>
    <w:rsid w:val="00225871"/>
    <w:rsid w:val="00225D04"/>
    <w:rsid w:val="00227335"/>
    <w:rsid w:val="00227826"/>
    <w:rsid w:val="00227A07"/>
    <w:rsid w:val="00232E3C"/>
    <w:rsid w:val="00232FB8"/>
    <w:rsid w:val="00233AF9"/>
    <w:rsid w:val="00234435"/>
    <w:rsid w:val="00234AD2"/>
    <w:rsid w:val="00234C21"/>
    <w:rsid w:val="002355D5"/>
    <w:rsid w:val="002359A9"/>
    <w:rsid w:val="0023682B"/>
    <w:rsid w:val="00236B28"/>
    <w:rsid w:val="00236B2A"/>
    <w:rsid w:val="00237E1E"/>
    <w:rsid w:val="00240A82"/>
    <w:rsid w:val="002413C3"/>
    <w:rsid w:val="00241ED6"/>
    <w:rsid w:val="00243486"/>
    <w:rsid w:val="00243C36"/>
    <w:rsid w:val="00244AF0"/>
    <w:rsid w:val="002459D2"/>
    <w:rsid w:val="00245AF2"/>
    <w:rsid w:val="00246189"/>
    <w:rsid w:val="0024643C"/>
    <w:rsid w:val="002464CE"/>
    <w:rsid w:val="00246EDE"/>
    <w:rsid w:val="002512AB"/>
    <w:rsid w:val="002538B6"/>
    <w:rsid w:val="0025472B"/>
    <w:rsid w:val="00254D26"/>
    <w:rsid w:val="00254F23"/>
    <w:rsid w:val="00255754"/>
    <w:rsid w:val="002564B5"/>
    <w:rsid w:val="002568FD"/>
    <w:rsid w:val="002569EC"/>
    <w:rsid w:val="00257551"/>
    <w:rsid w:val="00260067"/>
    <w:rsid w:val="00261566"/>
    <w:rsid w:val="00261759"/>
    <w:rsid w:val="002636E1"/>
    <w:rsid w:val="002655C8"/>
    <w:rsid w:val="00265BF6"/>
    <w:rsid w:val="00266617"/>
    <w:rsid w:val="00266779"/>
    <w:rsid w:val="00267C9C"/>
    <w:rsid w:val="00267F22"/>
    <w:rsid w:val="0027081B"/>
    <w:rsid w:val="002717AB"/>
    <w:rsid w:val="002717DF"/>
    <w:rsid w:val="00271B3E"/>
    <w:rsid w:val="002720BB"/>
    <w:rsid w:val="00272F21"/>
    <w:rsid w:val="002731A3"/>
    <w:rsid w:val="00274AAA"/>
    <w:rsid w:val="00274F7F"/>
    <w:rsid w:val="00275CD9"/>
    <w:rsid w:val="002775AB"/>
    <w:rsid w:val="00277DA9"/>
    <w:rsid w:val="00277F4C"/>
    <w:rsid w:val="002810E4"/>
    <w:rsid w:val="00282D86"/>
    <w:rsid w:val="00283B30"/>
    <w:rsid w:val="002841FF"/>
    <w:rsid w:val="00284E70"/>
    <w:rsid w:val="00285B29"/>
    <w:rsid w:val="00286414"/>
    <w:rsid w:val="002867AC"/>
    <w:rsid w:val="00287105"/>
    <w:rsid w:val="00287300"/>
    <w:rsid w:val="002877B6"/>
    <w:rsid w:val="00287A7A"/>
    <w:rsid w:val="0029026C"/>
    <w:rsid w:val="00291956"/>
    <w:rsid w:val="00292395"/>
    <w:rsid w:val="00292B76"/>
    <w:rsid w:val="00292BF1"/>
    <w:rsid w:val="00292E14"/>
    <w:rsid w:val="00293068"/>
    <w:rsid w:val="00293792"/>
    <w:rsid w:val="00293E41"/>
    <w:rsid w:val="0029439D"/>
    <w:rsid w:val="002944D0"/>
    <w:rsid w:val="00294596"/>
    <w:rsid w:val="00296192"/>
    <w:rsid w:val="00296447"/>
    <w:rsid w:val="002967DF"/>
    <w:rsid w:val="00297034"/>
    <w:rsid w:val="002A051E"/>
    <w:rsid w:val="002A1A71"/>
    <w:rsid w:val="002A1B66"/>
    <w:rsid w:val="002A2778"/>
    <w:rsid w:val="002A30DB"/>
    <w:rsid w:val="002A3727"/>
    <w:rsid w:val="002A72B9"/>
    <w:rsid w:val="002A7B61"/>
    <w:rsid w:val="002B0322"/>
    <w:rsid w:val="002B06B0"/>
    <w:rsid w:val="002B0AB9"/>
    <w:rsid w:val="002B1ED1"/>
    <w:rsid w:val="002B24C0"/>
    <w:rsid w:val="002B2EC7"/>
    <w:rsid w:val="002B3843"/>
    <w:rsid w:val="002B3E34"/>
    <w:rsid w:val="002B4629"/>
    <w:rsid w:val="002B4867"/>
    <w:rsid w:val="002B5822"/>
    <w:rsid w:val="002B6540"/>
    <w:rsid w:val="002B6608"/>
    <w:rsid w:val="002B7418"/>
    <w:rsid w:val="002C0075"/>
    <w:rsid w:val="002C089E"/>
    <w:rsid w:val="002C215B"/>
    <w:rsid w:val="002C3B9A"/>
    <w:rsid w:val="002C3D19"/>
    <w:rsid w:val="002C41C0"/>
    <w:rsid w:val="002C4A8D"/>
    <w:rsid w:val="002C4FA1"/>
    <w:rsid w:val="002C5392"/>
    <w:rsid w:val="002C550D"/>
    <w:rsid w:val="002C606A"/>
    <w:rsid w:val="002C78D4"/>
    <w:rsid w:val="002C79CC"/>
    <w:rsid w:val="002D0659"/>
    <w:rsid w:val="002D16C1"/>
    <w:rsid w:val="002D19FF"/>
    <w:rsid w:val="002D1F23"/>
    <w:rsid w:val="002D24E1"/>
    <w:rsid w:val="002D2713"/>
    <w:rsid w:val="002D2D0F"/>
    <w:rsid w:val="002D2F08"/>
    <w:rsid w:val="002D31CA"/>
    <w:rsid w:val="002D38A0"/>
    <w:rsid w:val="002D425A"/>
    <w:rsid w:val="002D45F8"/>
    <w:rsid w:val="002D47F2"/>
    <w:rsid w:val="002D4C84"/>
    <w:rsid w:val="002D5ADF"/>
    <w:rsid w:val="002D7066"/>
    <w:rsid w:val="002D7363"/>
    <w:rsid w:val="002D73D6"/>
    <w:rsid w:val="002D7CD1"/>
    <w:rsid w:val="002D7F96"/>
    <w:rsid w:val="002E13BE"/>
    <w:rsid w:val="002E1721"/>
    <w:rsid w:val="002E2F21"/>
    <w:rsid w:val="002E54E6"/>
    <w:rsid w:val="002E6C27"/>
    <w:rsid w:val="002E6EFF"/>
    <w:rsid w:val="002E71BF"/>
    <w:rsid w:val="002E7549"/>
    <w:rsid w:val="002F06A4"/>
    <w:rsid w:val="002F08A4"/>
    <w:rsid w:val="002F0F16"/>
    <w:rsid w:val="002F0F71"/>
    <w:rsid w:val="002F101F"/>
    <w:rsid w:val="002F31BE"/>
    <w:rsid w:val="002F3FE4"/>
    <w:rsid w:val="002F5C8F"/>
    <w:rsid w:val="00300E0A"/>
    <w:rsid w:val="00302CB1"/>
    <w:rsid w:val="0030304B"/>
    <w:rsid w:val="003035C4"/>
    <w:rsid w:val="0030429E"/>
    <w:rsid w:val="00305240"/>
    <w:rsid w:val="00305E8E"/>
    <w:rsid w:val="00305FEB"/>
    <w:rsid w:val="003077C8"/>
    <w:rsid w:val="00307B6C"/>
    <w:rsid w:val="00307C2F"/>
    <w:rsid w:val="00307E49"/>
    <w:rsid w:val="00311B9F"/>
    <w:rsid w:val="003144A1"/>
    <w:rsid w:val="0031769D"/>
    <w:rsid w:val="00320778"/>
    <w:rsid w:val="00320AF3"/>
    <w:rsid w:val="00321EA2"/>
    <w:rsid w:val="00323223"/>
    <w:rsid w:val="00324695"/>
    <w:rsid w:val="0032523A"/>
    <w:rsid w:val="003253AF"/>
    <w:rsid w:val="00325D85"/>
    <w:rsid w:val="00326C32"/>
    <w:rsid w:val="0032716E"/>
    <w:rsid w:val="00330A85"/>
    <w:rsid w:val="00330C09"/>
    <w:rsid w:val="00330F46"/>
    <w:rsid w:val="00331AAB"/>
    <w:rsid w:val="00331B7F"/>
    <w:rsid w:val="00332FA3"/>
    <w:rsid w:val="0033350E"/>
    <w:rsid w:val="00333786"/>
    <w:rsid w:val="00334998"/>
    <w:rsid w:val="00334AE4"/>
    <w:rsid w:val="00335017"/>
    <w:rsid w:val="0033520F"/>
    <w:rsid w:val="003354F6"/>
    <w:rsid w:val="0033611B"/>
    <w:rsid w:val="00336264"/>
    <w:rsid w:val="00336463"/>
    <w:rsid w:val="003411F6"/>
    <w:rsid w:val="00342391"/>
    <w:rsid w:val="0034246A"/>
    <w:rsid w:val="00342B31"/>
    <w:rsid w:val="00344015"/>
    <w:rsid w:val="0034473A"/>
    <w:rsid w:val="003505E2"/>
    <w:rsid w:val="0035158C"/>
    <w:rsid w:val="00352D14"/>
    <w:rsid w:val="003534E6"/>
    <w:rsid w:val="00353F26"/>
    <w:rsid w:val="003542CC"/>
    <w:rsid w:val="00354AFD"/>
    <w:rsid w:val="00355089"/>
    <w:rsid w:val="003550EE"/>
    <w:rsid w:val="003550F4"/>
    <w:rsid w:val="00355EE2"/>
    <w:rsid w:val="00356C87"/>
    <w:rsid w:val="00360497"/>
    <w:rsid w:val="00360825"/>
    <w:rsid w:val="00360828"/>
    <w:rsid w:val="00360B63"/>
    <w:rsid w:val="00360E1D"/>
    <w:rsid w:val="00362720"/>
    <w:rsid w:val="003635CE"/>
    <w:rsid w:val="00363BEB"/>
    <w:rsid w:val="003649C8"/>
    <w:rsid w:val="0036551B"/>
    <w:rsid w:val="00365731"/>
    <w:rsid w:val="0036587A"/>
    <w:rsid w:val="00365B11"/>
    <w:rsid w:val="00367428"/>
    <w:rsid w:val="0037021C"/>
    <w:rsid w:val="00370336"/>
    <w:rsid w:val="0037093E"/>
    <w:rsid w:val="003711B0"/>
    <w:rsid w:val="0037338C"/>
    <w:rsid w:val="00373AC9"/>
    <w:rsid w:val="00375613"/>
    <w:rsid w:val="00377809"/>
    <w:rsid w:val="003779A0"/>
    <w:rsid w:val="00377C32"/>
    <w:rsid w:val="00380CF4"/>
    <w:rsid w:val="00381B91"/>
    <w:rsid w:val="003846B0"/>
    <w:rsid w:val="00384DCD"/>
    <w:rsid w:val="00384F88"/>
    <w:rsid w:val="00385B21"/>
    <w:rsid w:val="003862CC"/>
    <w:rsid w:val="00387E9C"/>
    <w:rsid w:val="00390582"/>
    <w:rsid w:val="00390AD7"/>
    <w:rsid w:val="00390B20"/>
    <w:rsid w:val="00390CE1"/>
    <w:rsid w:val="003922D2"/>
    <w:rsid w:val="0039377D"/>
    <w:rsid w:val="00393D3F"/>
    <w:rsid w:val="00394496"/>
    <w:rsid w:val="00395939"/>
    <w:rsid w:val="00396256"/>
    <w:rsid w:val="0039672D"/>
    <w:rsid w:val="0039689E"/>
    <w:rsid w:val="00396BEF"/>
    <w:rsid w:val="003A0A14"/>
    <w:rsid w:val="003A130B"/>
    <w:rsid w:val="003A2067"/>
    <w:rsid w:val="003A2918"/>
    <w:rsid w:val="003A2E58"/>
    <w:rsid w:val="003A3353"/>
    <w:rsid w:val="003A3E72"/>
    <w:rsid w:val="003A4CE5"/>
    <w:rsid w:val="003A4F45"/>
    <w:rsid w:val="003A5734"/>
    <w:rsid w:val="003A5FA1"/>
    <w:rsid w:val="003A688C"/>
    <w:rsid w:val="003A7C99"/>
    <w:rsid w:val="003B05E9"/>
    <w:rsid w:val="003B0926"/>
    <w:rsid w:val="003B0D1F"/>
    <w:rsid w:val="003B21AC"/>
    <w:rsid w:val="003B2C49"/>
    <w:rsid w:val="003B2D2D"/>
    <w:rsid w:val="003B3501"/>
    <w:rsid w:val="003B4961"/>
    <w:rsid w:val="003B4D99"/>
    <w:rsid w:val="003B4E13"/>
    <w:rsid w:val="003B50D8"/>
    <w:rsid w:val="003B7FAC"/>
    <w:rsid w:val="003C04CA"/>
    <w:rsid w:val="003C065D"/>
    <w:rsid w:val="003C077E"/>
    <w:rsid w:val="003C0957"/>
    <w:rsid w:val="003C0E72"/>
    <w:rsid w:val="003C166E"/>
    <w:rsid w:val="003C1F76"/>
    <w:rsid w:val="003C2B00"/>
    <w:rsid w:val="003C2F48"/>
    <w:rsid w:val="003C3484"/>
    <w:rsid w:val="003C3A6A"/>
    <w:rsid w:val="003C49F1"/>
    <w:rsid w:val="003C4B39"/>
    <w:rsid w:val="003C4CD1"/>
    <w:rsid w:val="003C65A4"/>
    <w:rsid w:val="003C6F48"/>
    <w:rsid w:val="003C7683"/>
    <w:rsid w:val="003C7F03"/>
    <w:rsid w:val="003D04C5"/>
    <w:rsid w:val="003D0DAC"/>
    <w:rsid w:val="003D136C"/>
    <w:rsid w:val="003D3A34"/>
    <w:rsid w:val="003D48B6"/>
    <w:rsid w:val="003D53DA"/>
    <w:rsid w:val="003D56B8"/>
    <w:rsid w:val="003D6A15"/>
    <w:rsid w:val="003D7FD8"/>
    <w:rsid w:val="003E0EE8"/>
    <w:rsid w:val="003E10DC"/>
    <w:rsid w:val="003E1FED"/>
    <w:rsid w:val="003E287D"/>
    <w:rsid w:val="003E2CD2"/>
    <w:rsid w:val="003E2F98"/>
    <w:rsid w:val="003E4039"/>
    <w:rsid w:val="003E54B9"/>
    <w:rsid w:val="003E5E1A"/>
    <w:rsid w:val="003E6E0B"/>
    <w:rsid w:val="003E73D7"/>
    <w:rsid w:val="003E7932"/>
    <w:rsid w:val="003E7F45"/>
    <w:rsid w:val="003F0029"/>
    <w:rsid w:val="003F031B"/>
    <w:rsid w:val="003F0325"/>
    <w:rsid w:val="003F04E1"/>
    <w:rsid w:val="003F1508"/>
    <w:rsid w:val="003F1CB6"/>
    <w:rsid w:val="003F3193"/>
    <w:rsid w:val="003F333D"/>
    <w:rsid w:val="003F3B28"/>
    <w:rsid w:val="003F3BE6"/>
    <w:rsid w:val="003F3D44"/>
    <w:rsid w:val="003F4257"/>
    <w:rsid w:val="003F4659"/>
    <w:rsid w:val="003F4B0C"/>
    <w:rsid w:val="003F54E1"/>
    <w:rsid w:val="003F61F5"/>
    <w:rsid w:val="003F6744"/>
    <w:rsid w:val="003F7A08"/>
    <w:rsid w:val="003F7ADC"/>
    <w:rsid w:val="003F7F29"/>
    <w:rsid w:val="00400C2D"/>
    <w:rsid w:val="0040299F"/>
    <w:rsid w:val="00402D29"/>
    <w:rsid w:val="004044FD"/>
    <w:rsid w:val="00404706"/>
    <w:rsid w:val="00404DDC"/>
    <w:rsid w:val="00407196"/>
    <w:rsid w:val="0040732F"/>
    <w:rsid w:val="004114A8"/>
    <w:rsid w:val="00412101"/>
    <w:rsid w:val="004126AE"/>
    <w:rsid w:val="00412A7C"/>
    <w:rsid w:val="00412F05"/>
    <w:rsid w:val="00413780"/>
    <w:rsid w:val="004150BC"/>
    <w:rsid w:val="004152F5"/>
    <w:rsid w:val="00415A7B"/>
    <w:rsid w:val="00415E17"/>
    <w:rsid w:val="00416307"/>
    <w:rsid w:val="0041742B"/>
    <w:rsid w:val="00417698"/>
    <w:rsid w:val="004179A6"/>
    <w:rsid w:val="00420DC5"/>
    <w:rsid w:val="004212FE"/>
    <w:rsid w:val="00421C6E"/>
    <w:rsid w:val="00422482"/>
    <w:rsid w:val="00424AAF"/>
    <w:rsid w:val="00424C85"/>
    <w:rsid w:val="0042635C"/>
    <w:rsid w:val="00426E03"/>
    <w:rsid w:val="00427FA1"/>
    <w:rsid w:val="00430090"/>
    <w:rsid w:val="0043224D"/>
    <w:rsid w:val="0043226F"/>
    <w:rsid w:val="00432ACD"/>
    <w:rsid w:val="00432FD9"/>
    <w:rsid w:val="0043355C"/>
    <w:rsid w:val="00433933"/>
    <w:rsid w:val="0043399A"/>
    <w:rsid w:val="00433B80"/>
    <w:rsid w:val="00433DE6"/>
    <w:rsid w:val="004346E2"/>
    <w:rsid w:val="00434F3D"/>
    <w:rsid w:val="00436D11"/>
    <w:rsid w:val="0043769A"/>
    <w:rsid w:val="0043787D"/>
    <w:rsid w:val="00437E0F"/>
    <w:rsid w:val="00441736"/>
    <w:rsid w:val="00441771"/>
    <w:rsid w:val="004428CF"/>
    <w:rsid w:val="004429B9"/>
    <w:rsid w:val="00442DD7"/>
    <w:rsid w:val="00443A44"/>
    <w:rsid w:val="00443C75"/>
    <w:rsid w:val="00443F42"/>
    <w:rsid w:val="004451E0"/>
    <w:rsid w:val="00445633"/>
    <w:rsid w:val="0044579D"/>
    <w:rsid w:val="004506B4"/>
    <w:rsid w:val="0045154D"/>
    <w:rsid w:val="00451CB6"/>
    <w:rsid w:val="00452792"/>
    <w:rsid w:val="00454168"/>
    <w:rsid w:val="00454529"/>
    <w:rsid w:val="00455677"/>
    <w:rsid w:val="0045693F"/>
    <w:rsid w:val="00456C79"/>
    <w:rsid w:val="0045760C"/>
    <w:rsid w:val="00460344"/>
    <w:rsid w:val="004604AD"/>
    <w:rsid w:val="00461A7F"/>
    <w:rsid w:val="00461C06"/>
    <w:rsid w:val="0046240B"/>
    <w:rsid w:val="00462BE9"/>
    <w:rsid w:val="00464AB1"/>
    <w:rsid w:val="00464D06"/>
    <w:rsid w:val="00464FCB"/>
    <w:rsid w:val="00465238"/>
    <w:rsid w:val="0046725D"/>
    <w:rsid w:val="004677EA"/>
    <w:rsid w:val="004679C4"/>
    <w:rsid w:val="00467C0A"/>
    <w:rsid w:val="00470544"/>
    <w:rsid w:val="00470667"/>
    <w:rsid w:val="0047118F"/>
    <w:rsid w:val="004715DA"/>
    <w:rsid w:val="00471A3A"/>
    <w:rsid w:val="00472271"/>
    <w:rsid w:val="004730D2"/>
    <w:rsid w:val="00473113"/>
    <w:rsid w:val="004732E1"/>
    <w:rsid w:val="00474ABB"/>
    <w:rsid w:val="00475E22"/>
    <w:rsid w:val="004764D3"/>
    <w:rsid w:val="00476982"/>
    <w:rsid w:val="00476EAA"/>
    <w:rsid w:val="0047743E"/>
    <w:rsid w:val="00477D44"/>
    <w:rsid w:val="0048102A"/>
    <w:rsid w:val="004815CF"/>
    <w:rsid w:val="00482FF7"/>
    <w:rsid w:val="0048400C"/>
    <w:rsid w:val="00484B07"/>
    <w:rsid w:val="00485F2A"/>
    <w:rsid w:val="00486AE0"/>
    <w:rsid w:val="004877C6"/>
    <w:rsid w:val="00490EF4"/>
    <w:rsid w:val="00491291"/>
    <w:rsid w:val="004917C2"/>
    <w:rsid w:val="00492B05"/>
    <w:rsid w:val="00492DC9"/>
    <w:rsid w:val="00493928"/>
    <w:rsid w:val="00494ADC"/>
    <w:rsid w:val="0049521B"/>
    <w:rsid w:val="00495DDB"/>
    <w:rsid w:val="00496C10"/>
    <w:rsid w:val="00497156"/>
    <w:rsid w:val="004A0BDB"/>
    <w:rsid w:val="004A2047"/>
    <w:rsid w:val="004A21F3"/>
    <w:rsid w:val="004A3A4E"/>
    <w:rsid w:val="004A3F32"/>
    <w:rsid w:val="004A44C8"/>
    <w:rsid w:val="004A47C0"/>
    <w:rsid w:val="004A4845"/>
    <w:rsid w:val="004A518F"/>
    <w:rsid w:val="004A53A6"/>
    <w:rsid w:val="004A5A74"/>
    <w:rsid w:val="004A6921"/>
    <w:rsid w:val="004A6E15"/>
    <w:rsid w:val="004B045B"/>
    <w:rsid w:val="004B0F29"/>
    <w:rsid w:val="004B0FF6"/>
    <w:rsid w:val="004B132A"/>
    <w:rsid w:val="004B1E22"/>
    <w:rsid w:val="004B2E40"/>
    <w:rsid w:val="004B2FFC"/>
    <w:rsid w:val="004B31D4"/>
    <w:rsid w:val="004B3383"/>
    <w:rsid w:val="004B348B"/>
    <w:rsid w:val="004B372E"/>
    <w:rsid w:val="004B3B26"/>
    <w:rsid w:val="004B45E7"/>
    <w:rsid w:val="004B4B4A"/>
    <w:rsid w:val="004B6565"/>
    <w:rsid w:val="004B707E"/>
    <w:rsid w:val="004C040B"/>
    <w:rsid w:val="004C04AE"/>
    <w:rsid w:val="004C2C67"/>
    <w:rsid w:val="004C33DF"/>
    <w:rsid w:val="004C382C"/>
    <w:rsid w:val="004C482B"/>
    <w:rsid w:val="004C4E8E"/>
    <w:rsid w:val="004C6588"/>
    <w:rsid w:val="004C678D"/>
    <w:rsid w:val="004C6A30"/>
    <w:rsid w:val="004C7F87"/>
    <w:rsid w:val="004D0577"/>
    <w:rsid w:val="004D25E4"/>
    <w:rsid w:val="004D27D2"/>
    <w:rsid w:val="004D292E"/>
    <w:rsid w:val="004D3CB3"/>
    <w:rsid w:val="004D3E52"/>
    <w:rsid w:val="004D536E"/>
    <w:rsid w:val="004D561A"/>
    <w:rsid w:val="004D634C"/>
    <w:rsid w:val="004D69A5"/>
    <w:rsid w:val="004D6BA9"/>
    <w:rsid w:val="004E050E"/>
    <w:rsid w:val="004E0AC9"/>
    <w:rsid w:val="004E11FD"/>
    <w:rsid w:val="004E195A"/>
    <w:rsid w:val="004E1AE7"/>
    <w:rsid w:val="004E4551"/>
    <w:rsid w:val="004E50BA"/>
    <w:rsid w:val="004E50C2"/>
    <w:rsid w:val="004E68CD"/>
    <w:rsid w:val="004F0330"/>
    <w:rsid w:val="004F0963"/>
    <w:rsid w:val="004F09FF"/>
    <w:rsid w:val="004F22E6"/>
    <w:rsid w:val="004F24E1"/>
    <w:rsid w:val="004F2721"/>
    <w:rsid w:val="004F293B"/>
    <w:rsid w:val="004F3331"/>
    <w:rsid w:val="004F3A16"/>
    <w:rsid w:val="004F43E0"/>
    <w:rsid w:val="004F488C"/>
    <w:rsid w:val="004F4AAA"/>
    <w:rsid w:val="004F4D32"/>
    <w:rsid w:val="004F6C1D"/>
    <w:rsid w:val="004F6D58"/>
    <w:rsid w:val="005012DD"/>
    <w:rsid w:val="0050182D"/>
    <w:rsid w:val="00501ABC"/>
    <w:rsid w:val="0050207D"/>
    <w:rsid w:val="00504551"/>
    <w:rsid w:val="005045F4"/>
    <w:rsid w:val="00504B9C"/>
    <w:rsid w:val="00504E10"/>
    <w:rsid w:val="005051EF"/>
    <w:rsid w:val="00505B63"/>
    <w:rsid w:val="00506449"/>
    <w:rsid w:val="00506861"/>
    <w:rsid w:val="00506CCD"/>
    <w:rsid w:val="00507702"/>
    <w:rsid w:val="0050798D"/>
    <w:rsid w:val="00507F05"/>
    <w:rsid w:val="00511206"/>
    <w:rsid w:val="005125FE"/>
    <w:rsid w:val="0051354A"/>
    <w:rsid w:val="005144BF"/>
    <w:rsid w:val="00514505"/>
    <w:rsid w:val="00514845"/>
    <w:rsid w:val="00515AD0"/>
    <w:rsid w:val="00516265"/>
    <w:rsid w:val="00516D77"/>
    <w:rsid w:val="00520201"/>
    <w:rsid w:val="005207CB"/>
    <w:rsid w:val="0052108B"/>
    <w:rsid w:val="00521401"/>
    <w:rsid w:val="00521BF2"/>
    <w:rsid w:val="00523F3B"/>
    <w:rsid w:val="00526065"/>
    <w:rsid w:val="00526A26"/>
    <w:rsid w:val="005271E0"/>
    <w:rsid w:val="00527C90"/>
    <w:rsid w:val="00530563"/>
    <w:rsid w:val="00530A15"/>
    <w:rsid w:val="00530A40"/>
    <w:rsid w:val="00530D2D"/>
    <w:rsid w:val="00531B61"/>
    <w:rsid w:val="00532CE7"/>
    <w:rsid w:val="00532FD3"/>
    <w:rsid w:val="00534344"/>
    <w:rsid w:val="00534E4E"/>
    <w:rsid w:val="005356B5"/>
    <w:rsid w:val="00536349"/>
    <w:rsid w:val="0053667B"/>
    <w:rsid w:val="005377AB"/>
    <w:rsid w:val="00537C91"/>
    <w:rsid w:val="00542244"/>
    <w:rsid w:val="00542C16"/>
    <w:rsid w:val="00543231"/>
    <w:rsid w:val="0054344C"/>
    <w:rsid w:val="00543A6D"/>
    <w:rsid w:val="00543E38"/>
    <w:rsid w:val="005443A9"/>
    <w:rsid w:val="00546E73"/>
    <w:rsid w:val="00547D44"/>
    <w:rsid w:val="00550266"/>
    <w:rsid w:val="00551BA6"/>
    <w:rsid w:val="00551FF3"/>
    <w:rsid w:val="0055382E"/>
    <w:rsid w:val="00553BFB"/>
    <w:rsid w:val="005545C8"/>
    <w:rsid w:val="00554C87"/>
    <w:rsid w:val="00555389"/>
    <w:rsid w:val="00555FEE"/>
    <w:rsid w:val="005600E2"/>
    <w:rsid w:val="005607E1"/>
    <w:rsid w:val="00562196"/>
    <w:rsid w:val="0056647D"/>
    <w:rsid w:val="00566E65"/>
    <w:rsid w:val="005678BE"/>
    <w:rsid w:val="005701B5"/>
    <w:rsid w:val="00570D67"/>
    <w:rsid w:val="00571022"/>
    <w:rsid w:val="005713FE"/>
    <w:rsid w:val="00572E74"/>
    <w:rsid w:val="005730EE"/>
    <w:rsid w:val="00573B38"/>
    <w:rsid w:val="0057445D"/>
    <w:rsid w:val="0057477E"/>
    <w:rsid w:val="00574B00"/>
    <w:rsid w:val="00574E6A"/>
    <w:rsid w:val="00576296"/>
    <w:rsid w:val="0057756D"/>
    <w:rsid w:val="0057770C"/>
    <w:rsid w:val="00577E52"/>
    <w:rsid w:val="005812AA"/>
    <w:rsid w:val="005831D9"/>
    <w:rsid w:val="00584469"/>
    <w:rsid w:val="00584BEF"/>
    <w:rsid w:val="00585094"/>
    <w:rsid w:val="0058576A"/>
    <w:rsid w:val="00586A11"/>
    <w:rsid w:val="00587A06"/>
    <w:rsid w:val="00587B2F"/>
    <w:rsid w:val="005926EC"/>
    <w:rsid w:val="0059364C"/>
    <w:rsid w:val="00594427"/>
    <w:rsid w:val="00596A8A"/>
    <w:rsid w:val="0059741F"/>
    <w:rsid w:val="005A0583"/>
    <w:rsid w:val="005A0BB0"/>
    <w:rsid w:val="005A1F02"/>
    <w:rsid w:val="005A2085"/>
    <w:rsid w:val="005A2583"/>
    <w:rsid w:val="005A3BF6"/>
    <w:rsid w:val="005A48DD"/>
    <w:rsid w:val="005A5532"/>
    <w:rsid w:val="005A5CFF"/>
    <w:rsid w:val="005A659A"/>
    <w:rsid w:val="005A7F3E"/>
    <w:rsid w:val="005B1BBE"/>
    <w:rsid w:val="005B29A7"/>
    <w:rsid w:val="005B2B91"/>
    <w:rsid w:val="005B5B93"/>
    <w:rsid w:val="005B5C02"/>
    <w:rsid w:val="005B621C"/>
    <w:rsid w:val="005B7606"/>
    <w:rsid w:val="005C2760"/>
    <w:rsid w:val="005C4038"/>
    <w:rsid w:val="005C4FB1"/>
    <w:rsid w:val="005C605A"/>
    <w:rsid w:val="005C6282"/>
    <w:rsid w:val="005C6AB2"/>
    <w:rsid w:val="005C6C43"/>
    <w:rsid w:val="005C7B39"/>
    <w:rsid w:val="005C7BFD"/>
    <w:rsid w:val="005D0D76"/>
    <w:rsid w:val="005D1714"/>
    <w:rsid w:val="005D2500"/>
    <w:rsid w:val="005D316C"/>
    <w:rsid w:val="005D34FB"/>
    <w:rsid w:val="005D5EA4"/>
    <w:rsid w:val="005D6000"/>
    <w:rsid w:val="005E0A8C"/>
    <w:rsid w:val="005E13C3"/>
    <w:rsid w:val="005E235A"/>
    <w:rsid w:val="005E2EA5"/>
    <w:rsid w:val="005E3214"/>
    <w:rsid w:val="005E4296"/>
    <w:rsid w:val="005E5AE9"/>
    <w:rsid w:val="005E5B82"/>
    <w:rsid w:val="005E733D"/>
    <w:rsid w:val="005E7871"/>
    <w:rsid w:val="005F07CF"/>
    <w:rsid w:val="005F196D"/>
    <w:rsid w:val="005F1D9C"/>
    <w:rsid w:val="005F2E0E"/>
    <w:rsid w:val="005F37C6"/>
    <w:rsid w:val="005F411A"/>
    <w:rsid w:val="005F50A3"/>
    <w:rsid w:val="005F5D01"/>
    <w:rsid w:val="005F5DBC"/>
    <w:rsid w:val="005F6788"/>
    <w:rsid w:val="005F6C8D"/>
    <w:rsid w:val="0060002B"/>
    <w:rsid w:val="00600905"/>
    <w:rsid w:val="00602F24"/>
    <w:rsid w:val="00603558"/>
    <w:rsid w:val="00604B85"/>
    <w:rsid w:val="00604E4D"/>
    <w:rsid w:val="006050FC"/>
    <w:rsid w:val="00605A36"/>
    <w:rsid w:val="006069E9"/>
    <w:rsid w:val="0060713C"/>
    <w:rsid w:val="00607366"/>
    <w:rsid w:val="00607743"/>
    <w:rsid w:val="00607774"/>
    <w:rsid w:val="00607A2C"/>
    <w:rsid w:val="00610A29"/>
    <w:rsid w:val="00611712"/>
    <w:rsid w:val="00612498"/>
    <w:rsid w:val="00612B63"/>
    <w:rsid w:val="00613056"/>
    <w:rsid w:val="006132CA"/>
    <w:rsid w:val="00614449"/>
    <w:rsid w:val="006151F4"/>
    <w:rsid w:val="006154BB"/>
    <w:rsid w:val="00615552"/>
    <w:rsid w:val="00616BC6"/>
    <w:rsid w:val="00616FED"/>
    <w:rsid w:val="0061784F"/>
    <w:rsid w:val="006206D4"/>
    <w:rsid w:val="0062112A"/>
    <w:rsid w:val="00622308"/>
    <w:rsid w:val="00622B5B"/>
    <w:rsid w:val="00622C8E"/>
    <w:rsid w:val="00623DB0"/>
    <w:rsid w:val="0062401F"/>
    <w:rsid w:val="0062415D"/>
    <w:rsid w:val="006249A8"/>
    <w:rsid w:val="006264CB"/>
    <w:rsid w:val="00626749"/>
    <w:rsid w:val="00627005"/>
    <w:rsid w:val="0062729F"/>
    <w:rsid w:val="006272EC"/>
    <w:rsid w:val="006300A4"/>
    <w:rsid w:val="00632844"/>
    <w:rsid w:val="00635036"/>
    <w:rsid w:val="00635825"/>
    <w:rsid w:val="00635F48"/>
    <w:rsid w:val="00636BE9"/>
    <w:rsid w:val="006378A3"/>
    <w:rsid w:val="00640953"/>
    <w:rsid w:val="006415EA"/>
    <w:rsid w:val="006417A8"/>
    <w:rsid w:val="00642187"/>
    <w:rsid w:val="00642757"/>
    <w:rsid w:val="0064291A"/>
    <w:rsid w:val="0064367A"/>
    <w:rsid w:val="00643E61"/>
    <w:rsid w:val="006443E8"/>
    <w:rsid w:val="00645C56"/>
    <w:rsid w:val="006461FF"/>
    <w:rsid w:val="0064624A"/>
    <w:rsid w:val="00646F2F"/>
    <w:rsid w:val="006473A2"/>
    <w:rsid w:val="006511BE"/>
    <w:rsid w:val="00652147"/>
    <w:rsid w:val="006529F9"/>
    <w:rsid w:val="00653187"/>
    <w:rsid w:val="00653291"/>
    <w:rsid w:val="00654047"/>
    <w:rsid w:val="006549DE"/>
    <w:rsid w:val="00656219"/>
    <w:rsid w:val="00657943"/>
    <w:rsid w:val="00660B81"/>
    <w:rsid w:val="006616D7"/>
    <w:rsid w:val="00661905"/>
    <w:rsid w:val="00661D7B"/>
    <w:rsid w:val="006621CB"/>
    <w:rsid w:val="006626B6"/>
    <w:rsid w:val="00662712"/>
    <w:rsid w:val="00662D72"/>
    <w:rsid w:val="00663DFA"/>
    <w:rsid w:val="0066411F"/>
    <w:rsid w:val="00665CE0"/>
    <w:rsid w:val="0067086C"/>
    <w:rsid w:val="00671749"/>
    <w:rsid w:val="00671AEB"/>
    <w:rsid w:val="00671CCE"/>
    <w:rsid w:val="00672028"/>
    <w:rsid w:val="00673075"/>
    <w:rsid w:val="00673B01"/>
    <w:rsid w:val="0067469B"/>
    <w:rsid w:val="00675E66"/>
    <w:rsid w:val="00675F6D"/>
    <w:rsid w:val="00676067"/>
    <w:rsid w:val="00676209"/>
    <w:rsid w:val="00677563"/>
    <w:rsid w:val="0067762B"/>
    <w:rsid w:val="006804C5"/>
    <w:rsid w:val="00680BB2"/>
    <w:rsid w:val="0068128E"/>
    <w:rsid w:val="006816C0"/>
    <w:rsid w:val="00681E4D"/>
    <w:rsid w:val="00682164"/>
    <w:rsid w:val="00682364"/>
    <w:rsid w:val="0068239A"/>
    <w:rsid w:val="00682D60"/>
    <w:rsid w:val="00683029"/>
    <w:rsid w:val="0068306F"/>
    <w:rsid w:val="006830B9"/>
    <w:rsid w:val="006832B5"/>
    <w:rsid w:val="006836A9"/>
    <w:rsid w:val="00687295"/>
    <w:rsid w:val="006902B2"/>
    <w:rsid w:val="00691040"/>
    <w:rsid w:val="00692120"/>
    <w:rsid w:val="00692DBB"/>
    <w:rsid w:val="006932D6"/>
    <w:rsid w:val="00695A80"/>
    <w:rsid w:val="00695CAA"/>
    <w:rsid w:val="0069687F"/>
    <w:rsid w:val="00697108"/>
    <w:rsid w:val="006A1E30"/>
    <w:rsid w:val="006A1EC1"/>
    <w:rsid w:val="006A345B"/>
    <w:rsid w:val="006A47A1"/>
    <w:rsid w:val="006A4928"/>
    <w:rsid w:val="006A5127"/>
    <w:rsid w:val="006A5E46"/>
    <w:rsid w:val="006A7228"/>
    <w:rsid w:val="006A7654"/>
    <w:rsid w:val="006B00ED"/>
    <w:rsid w:val="006B086A"/>
    <w:rsid w:val="006B0C05"/>
    <w:rsid w:val="006B1C9D"/>
    <w:rsid w:val="006B3681"/>
    <w:rsid w:val="006B36E8"/>
    <w:rsid w:val="006B39DD"/>
    <w:rsid w:val="006B4177"/>
    <w:rsid w:val="006B4D67"/>
    <w:rsid w:val="006B5AB9"/>
    <w:rsid w:val="006B6062"/>
    <w:rsid w:val="006B69B8"/>
    <w:rsid w:val="006B6A70"/>
    <w:rsid w:val="006B6C03"/>
    <w:rsid w:val="006B7378"/>
    <w:rsid w:val="006B7463"/>
    <w:rsid w:val="006B77C1"/>
    <w:rsid w:val="006B78D3"/>
    <w:rsid w:val="006C3261"/>
    <w:rsid w:val="006C4B6C"/>
    <w:rsid w:val="006C629B"/>
    <w:rsid w:val="006C63DB"/>
    <w:rsid w:val="006C682D"/>
    <w:rsid w:val="006C6D69"/>
    <w:rsid w:val="006C7D74"/>
    <w:rsid w:val="006D08B1"/>
    <w:rsid w:val="006D08B8"/>
    <w:rsid w:val="006D17C8"/>
    <w:rsid w:val="006D190B"/>
    <w:rsid w:val="006D1D2A"/>
    <w:rsid w:val="006D1D4C"/>
    <w:rsid w:val="006D2FA8"/>
    <w:rsid w:val="006D3F5F"/>
    <w:rsid w:val="006D44A2"/>
    <w:rsid w:val="006D5057"/>
    <w:rsid w:val="006D5069"/>
    <w:rsid w:val="006D63EC"/>
    <w:rsid w:val="006D6CA9"/>
    <w:rsid w:val="006D7293"/>
    <w:rsid w:val="006D79E8"/>
    <w:rsid w:val="006D7DC4"/>
    <w:rsid w:val="006E04E0"/>
    <w:rsid w:val="006E0F5C"/>
    <w:rsid w:val="006E1152"/>
    <w:rsid w:val="006E15C9"/>
    <w:rsid w:val="006E16A6"/>
    <w:rsid w:val="006E1A25"/>
    <w:rsid w:val="006E1DB3"/>
    <w:rsid w:val="006E240A"/>
    <w:rsid w:val="006E2E58"/>
    <w:rsid w:val="006E4008"/>
    <w:rsid w:val="006E5B91"/>
    <w:rsid w:val="006E6AE7"/>
    <w:rsid w:val="006E7660"/>
    <w:rsid w:val="006E78A6"/>
    <w:rsid w:val="006E78D0"/>
    <w:rsid w:val="006F0B8F"/>
    <w:rsid w:val="006F0EE5"/>
    <w:rsid w:val="006F1ACF"/>
    <w:rsid w:val="006F299B"/>
    <w:rsid w:val="006F3243"/>
    <w:rsid w:val="006F4760"/>
    <w:rsid w:val="006F48CC"/>
    <w:rsid w:val="006F4B9A"/>
    <w:rsid w:val="006F540A"/>
    <w:rsid w:val="006F5CD0"/>
    <w:rsid w:val="006F5D8D"/>
    <w:rsid w:val="006F5FC5"/>
    <w:rsid w:val="006F647B"/>
    <w:rsid w:val="006F6B0E"/>
    <w:rsid w:val="006F77CA"/>
    <w:rsid w:val="00701092"/>
    <w:rsid w:val="007011A6"/>
    <w:rsid w:val="0070132E"/>
    <w:rsid w:val="0070145C"/>
    <w:rsid w:val="00702722"/>
    <w:rsid w:val="00702B9A"/>
    <w:rsid w:val="00703AEA"/>
    <w:rsid w:val="00704940"/>
    <w:rsid w:val="007057AD"/>
    <w:rsid w:val="0070593E"/>
    <w:rsid w:val="0070602A"/>
    <w:rsid w:val="007063FD"/>
    <w:rsid w:val="00706467"/>
    <w:rsid w:val="007071B7"/>
    <w:rsid w:val="007104F6"/>
    <w:rsid w:val="0071138F"/>
    <w:rsid w:val="00711FA6"/>
    <w:rsid w:val="007124C8"/>
    <w:rsid w:val="0071427B"/>
    <w:rsid w:val="00715265"/>
    <w:rsid w:val="00715A6E"/>
    <w:rsid w:val="00716A3E"/>
    <w:rsid w:val="00716D47"/>
    <w:rsid w:val="007173B1"/>
    <w:rsid w:val="007178F6"/>
    <w:rsid w:val="00717A13"/>
    <w:rsid w:val="0072057C"/>
    <w:rsid w:val="007214C3"/>
    <w:rsid w:val="0072229B"/>
    <w:rsid w:val="00722D08"/>
    <w:rsid w:val="007234B7"/>
    <w:rsid w:val="007238BD"/>
    <w:rsid w:val="00725495"/>
    <w:rsid w:val="00726F94"/>
    <w:rsid w:val="00730A2D"/>
    <w:rsid w:val="00731D93"/>
    <w:rsid w:val="0073210C"/>
    <w:rsid w:val="00733219"/>
    <w:rsid w:val="00733DCA"/>
    <w:rsid w:val="007347AE"/>
    <w:rsid w:val="007348E0"/>
    <w:rsid w:val="007355D7"/>
    <w:rsid w:val="00737325"/>
    <w:rsid w:val="0073769E"/>
    <w:rsid w:val="007400ED"/>
    <w:rsid w:val="00742204"/>
    <w:rsid w:val="00742E1D"/>
    <w:rsid w:val="00743A38"/>
    <w:rsid w:val="007445AF"/>
    <w:rsid w:val="0074461D"/>
    <w:rsid w:val="00745666"/>
    <w:rsid w:val="00745D7A"/>
    <w:rsid w:val="007462AF"/>
    <w:rsid w:val="0074634A"/>
    <w:rsid w:val="00746A2F"/>
    <w:rsid w:val="007478BF"/>
    <w:rsid w:val="0075185F"/>
    <w:rsid w:val="00751F18"/>
    <w:rsid w:val="007520B4"/>
    <w:rsid w:val="00752202"/>
    <w:rsid w:val="00752F7D"/>
    <w:rsid w:val="00754104"/>
    <w:rsid w:val="0075434E"/>
    <w:rsid w:val="00754519"/>
    <w:rsid w:val="007546B9"/>
    <w:rsid w:val="007548E7"/>
    <w:rsid w:val="00755E7C"/>
    <w:rsid w:val="00756B85"/>
    <w:rsid w:val="00756C86"/>
    <w:rsid w:val="00757122"/>
    <w:rsid w:val="00757A61"/>
    <w:rsid w:val="00760056"/>
    <w:rsid w:val="00761324"/>
    <w:rsid w:val="00761361"/>
    <w:rsid w:val="00761703"/>
    <w:rsid w:val="00762B04"/>
    <w:rsid w:val="00762F2D"/>
    <w:rsid w:val="00763D38"/>
    <w:rsid w:val="00764F0E"/>
    <w:rsid w:val="00765659"/>
    <w:rsid w:val="00766007"/>
    <w:rsid w:val="0076671E"/>
    <w:rsid w:val="00766DB1"/>
    <w:rsid w:val="00766F29"/>
    <w:rsid w:val="00767DBD"/>
    <w:rsid w:val="007700C6"/>
    <w:rsid w:val="00770AE2"/>
    <w:rsid w:val="00771889"/>
    <w:rsid w:val="0077203D"/>
    <w:rsid w:val="007728CB"/>
    <w:rsid w:val="00774E60"/>
    <w:rsid w:val="00774F99"/>
    <w:rsid w:val="007754D4"/>
    <w:rsid w:val="00775786"/>
    <w:rsid w:val="00775BE1"/>
    <w:rsid w:val="007767CD"/>
    <w:rsid w:val="007767EA"/>
    <w:rsid w:val="00776E25"/>
    <w:rsid w:val="00776E84"/>
    <w:rsid w:val="0077777F"/>
    <w:rsid w:val="00777DF0"/>
    <w:rsid w:val="0078105B"/>
    <w:rsid w:val="00781168"/>
    <w:rsid w:val="00781A24"/>
    <w:rsid w:val="00781BBA"/>
    <w:rsid w:val="00781C53"/>
    <w:rsid w:val="007827CD"/>
    <w:rsid w:val="007833CB"/>
    <w:rsid w:val="00783A2B"/>
    <w:rsid w:val="00783D2A"/>
    <w:rsid w:val="00783D5D"/>
    <w:rsid w:val="007841C4"/>
    <w:rsid w:val="00784A8B"/>
    <w:rsid w:val="00785961"/>
    <w:rsid w:val="00785C76"/>
    <w:rsid w:val="00785E78"/>
    <w:rsid w:val="00786951"/>
    <w:rsid w:val="00787011"/>
    <w:rsid w:val="0079084C"/>
    <w:rsid w:val="00790C77"/>
    <w:rsid w:val="00791236"/>
    <w:rsid w:val="00792922"/>
    <w:rsid w:val="00792E61"/>
    <w:rsid w:val="00793620"/>
    <w:rsid w:val="00794000"/>
    <w:rsid w:val="0079484A"/>
    <w:rsid w:val="00794B2D"/>
    <w:rsid w:val="00794D60"/>
    <w:rsid w:val="00794E84"/>
    <w:rsid w:val="00795B29"/>
    <w:rsid w:val="00795F6C"/>
    <w:rsid w:val="007968C2"/>
    <w:rsid w:val="0079696F"/>
    <w:rsid w:val="00797205"/>
    <w:rsid w:val="0079749F"/>
    <w:rsid w:val="007A001E"/>
    <w:rsid w:val="007A075E"/>
    <w:rsid w:val="007A1EA5"/>
    <w:rsid w:val="007A2564"/>
    <w:rsid w:val="007A2C70"/>
    <w:rsid w:val="007A443C"/>
    <w:rsid w:val="007A48A2"/>
    <w:rsid w:val="007A4A2D"/>
    <w:rsid w:val="007A4CF0"/>
    <w:rsid w:val="007A68B7"/>
    <w:rsid w:val="007A6CD1"/>
    <w:rsid w:val="007A6DB9"/>
    <w:rsid w:val="007A6E18"/>
    <w:rsid w:val="007A6EDA"/>
    <w:rsid w:val="007A7E3A"/>
    <w:rsid w:val="007B4AF7"/>
    <w:rsid w:val="007B4E7B"/>
    <w:rsid w:val="007B4EA5"/>
    <w:rsid w:val="007B61CB"/>
    <w:rsid w:val="007B6B62"/>
    <w:rsid w:val="007B6BF2"/>
    <w:rsid w:val="007B6C42"/>
    <w:rsid w:val="007B7C9B"/>
    <w:rsid w:val="007C083A"/>
    <w:rsid w:val="007C1B93"/>
    <w:rsid w:val="007C2543"/>
    <w:rsid w:val="007C2B46"/>
    <w:rsid w:val="007C3555"/>
    <w:rsid w:val="007C6BD9"/>
    <w:rsid w:val="007D11DF"/>
    <w:rsid w:val="007D1D59"/>
    <w:rsid w:val="007D2B0B"/>
    <w:rsid w:val="007D2E6C"/>
    <w:rsid w:val="007D3289"/>
    <w:rsid w:val="007D34DF"/>
    <w:rsid w:val="007D374C"/>
    <w:rsid w:val="007D3FF9"/>
    <w:rsid w:val="007D445A"/>
    <w:rsid w:val="007D4B97"/>
    <w:rsid w:val="007D5822"/>
    <w:rsid w:val="007D661E"/>
    <w:rsid w:val="007D7012"/>
    <w:rsid w:val="007D7013"/>
    <w:rsid w:val="007D769C"/>
    <w:rsid w:val="007E0A2D"/>
    <w:rsid w:val="007E1187"/>
    <w:rsid w:val="007E120D"/>
    <w:rsid w:val="007E14BB"/>
    <w:rsid w:val="007E2A68"/>
    <w:rsid w:val="007E31B6"/>
    <w:rsid w:val="007E3C59"/>
    <w:rsid w:val="007E462E"/>
    <w:rsid w:val="007E4794"/>
    <w:rsid w:val="007E47DB"/>
    <w:rsid w:val="007E48D6"/>
    <w:rsid w:val="007E541D"/>
    <w:rsid w:val="007E55E7"/>
    <w:rsid w:val="007E5A96"/>
    <w:rsid w:val="007E6868"/>
    <w:rsid w:val="007E7F50"/>
    <w:rsid w:val="007F14EB"/>
    <w:rsid w:val="007F1509"/>
    <w:rsid w:val="007F2C9B"/>
    <w:rsid w:val="007F529B"/>
    <w:rsid w:val="007F5828"/>
    <w:rsid w:val="007F5AF1"/>
    <w:rsid w:val="007F6B49"/>
    <w:rsid w:val="008003F2"/>
    <w:rsid w:val="008008FA"/>
    <w:rsid w:val="00802A71"/>
    <w:rsid w:val="00802A77"/>
    <w:rsid w:val="00802D55"/>
    <w:rsid w:val="00804C4B"/>
    <w:rsid w:val="00804C4F"/>
    <w:rsid w:val="008055DE"/>
    <w:rsid w:val="008056C7"/>
    <w:rsid w:val="008058E3"/>
    <w:rsid w:val="0080717F"/>
    <w:rsid w:val="00807690"/>
    <w:rsid w:val="008111C5"/>
    <w:rsid w:val="00811B6A"/>
    <w:rsid w:val="008139E8"/>
    <w:rsid w:val="00814283"/>
    <w:rsid w:val="00814436"/>
    <w:rsid w:val="00814C0B"/>
    <w:rsid w:val="00814CE8"/>
    <w:rsid w:val="00816148"/>
    <w:rsid w:val="008161B9"/>
    <w:rsid w:val="00821A69"/>
    <w:rsid w:val="008232DD"/>
    <w:rsid w:val="0082368F"/>
    <w:rsid w:val="00824E98"/>
    <w:rsid w:val="00827178"/>
    <w:rsid w:val="008326AC"/>
    <w:rsid w:val="0083406A"/>
    <w:rsid w:val="00834E69"/>
    <w:rsid w:val="00835A2E"/>
    <w:rsid w:val="00836CF5"/>
    <w:rsid w:val="008370CA"/>
    <w:rsid w:val="008373DE"/>
    <w:rsid w:val="00840AD4"/>
    <w:rsid w:val="00841E9E"/>
    <w:rsid w:val="00842033"/>
    <w:rsid w:val="00844E2F"/>
    <w:rsid w:val="00844EDB"/>
    <w:rsid w:val="008458F7"/>
    <w:rsid w:val="00846B9B"/>
    <w:rsid w:val="008472C9"/>
    <w:rsid w:val="00847549"/>
    <w:rsid w:val="008477B0"/>
    <w:rsid w:val="008500E8"/>
    <w:rsid w:val="00850942"/>
    <w:rsid w:val="00850F93"/>
    <w:rsid w:val="00852A7A"/>
    <w:rsid w:val="008541D8"/>
    <w:rsid w:val="0085460A"/>
    <w:rsid w:val="00857ACC"/>
    <w:rsid w:val="0086100B"/>
    <w:rsid w:val="0086185F"/>
    <w:rsid w:val="00861FFC"/>
    <w:rsid w:val="0086251F"/>
    <w:rsid w:val="00862ACC"/>
    <w:rsid w:val="008645E4"/>
    <w:rsid w:val="008647C4"/>
    <w:rsid w:val="00866660"/>
    <w:rsid w:val="00867609"/>
    <w:rsid w:val="00870103"/>
    <w:rsid w:val="00870FBD"/>
    <w:rsid w:val="0087110E"/>
    <w:rsid w:val="008716C9"/>
    <w:rsid w:val="00871862"/>
    <w:rsid w:val="00872B43"/>
    <w:rsid w:val="00872F80"/>
    <w:rsid w:val="0087316A"/>
    <w:rsid w:val="008734DD"/>
    <w:rsid w:val="008740AF"/>
    <w:rsid w:val="00875221"/>
    <w:rsid w:val="00876AF1"/>
    <w:rsid w:val="008802D8"/>
    <w:rsid w:val="00881D25"/>
    <w:rsid w:val="00882125"/>
    <w:rsid w:val="008831B7"/>
    <w:rsid w:val="00885460"/>
    <w:rsid w:val="00886061"/>
    <w:rsid w:val="0088672B"/>
    <w:rsid w:val="00886900"/>
    <w:rsid w:val="0088736F"/>
    <w:rsid w:val="00887651"/>
    <w:rsid w:val="00887BE4"/>
    <w:rsid w:val="00890207"/>
    <w:rsid w:val="00890586"/>
    <w:rsid w:val="00890786"/>
    <w:rsid w:val="00894E0E"/>
    <w:rsid w:val="00895650"/>
    <w:rsid w:val="00895AEC"/>
    <w:rsid w:val="00896043"/>
    <w:rsid w:val="0089642D"/>
    <w:rsid w:val="00897919"/>
    <w:rsid w:val="008A0457"/>
    <w:rsid w:val="008A07E7"/>
    <w:rsid w:val="008A2156"/>
    <w:rsid w:val="008A2CC9"/>
    <w:rsid w:val="008A3B15"/>
    <w:rsid w:val="008A3F78"/>
    <w:rsid w:val="008A402C"/>
    <w:rsid w:val="008A4456"/>
    <w:rsid w:val="008A48B8"/>
    <w:rsid w:val="008A619C"/>
    <w:rsid w:val="008A6756"/>
    <w:rsid w:val="008A6D77"/>
    <w:rsid w:val="008A7FF2"/>
    <w:rsid w:val="008B167A"/>
    <w:rsid w:val="008B1959"/>
    <w:rsid w:val="008B216E"/>
    <w:rsid w:val="008B2360"/>
    <w:rsid w:val="008B2B08"/>
    <w:rsid w:val="008B3532"/>
    <w:rsid w:val="008B3EA0"/>
    <w:rsid w:val="008B508A"/>
    <w:rsid w:val="008B5AE8"/>
    <w:rsid w:val="008B643E"/>
    <w:rsid w:val="008B7EB5"/>
    <w:rsid w:val="008C0A29"/>
    <w:rsid w:val="008C0D63"/>
    <w:rsid w:val="008C1326"/>
    <w:rsid w:val="008C34CC"/>
    <w:rsid w:val="008C5743"/>
    <w:rsid w:val="008C5DFD"/>
    <w:rsid w:val="008C6FEF"/>
    <w:rsid w:val="008D0D00"/>
    <w:rsid w:val="008D3773"/>
    <w:rsid w:val="008D4C0F"/>
    <w:rsid w:val="008D4EB2"/>
    <w:rsid w:val="008D551B"/>
    <w:rsid w:val="008D5975"/>
    <w:rsid w:val="008E0286"/>
    <w:rsid w:val="008E0DF4"/>
    <w:rsid w:val="008E0F1C"/>
    <w:rsid w:val="008E1A92"/>
    <w:rsid w:val="008E2668"/>
    <w:rsid w:val="008E2D3F"/>
    <w:rsid w:val="008E3252"/>
    <w:rsid w:val="008E3C2A"/>
    <w:rsid w:val="008E4423"/>
    <w:rsid w:val="008E5D15"/>
    <w:rsid w:val="008F025E"/>
    <w:rsid w:val="008F097D"/>
    <w:rsid w:val="008F0E9F"/>
    <w:rsid w:val="008F252A"/>
    <w:rsid w:val="008F27C3"/>
    <w:rsid w:val="008F354C"/>
    <w:rsid w:val="008F3DF8"/>
    <w:rsid w:val="008F4445"/>
    <w:rsid w:val="008F5312"/>
    <w:rsid w:val="008F6C3D"/>
    <w:rsid w:val="008F71C9"/>
    <w:rsid w:val="008F77D2"/>
    <w:rsid w:val="008F7B3F"/>
    <w:rsid w:val="00900820"/>
    <w:rsid w:val="00901408"/>
    <w:rsid w:val="00901ABA"/>
    <w:rsid w:val="009029F3"/>
    <w:rsid w:val="00902B11"/>
    <w:rsid w:val="00902D0B"/>
    <w:rsid w:val="009030B9"/>
    <w:rsid w:val="00903BBF"/>
    <w:rsid w:val="0090431E"/>
    <w:rsid w:val="00904CB1"/>
    <w:rsid w:val="00904F29"/>
    <w:rsid w:val="0090544A"/>
    <w:rsid w:val="00905A8E"/>
    <w:rsid w:val="009106F5"/>
    <w:rsid w:val="00910FF4"/>
    <w:rsid w:val="00911D26"/>
    <w:rsid w:val="009141B0"/>
    <w:rsid w:val="00914FAE"/>
    <w:rsid w:val="009159A9"/>
    <w:rsid w:val="0091616A"/>
    <w:rsid w:val="009164B8"/>
    <w:rsid w:val="009165E0"/>
    <w:rsid w:val="0091673F"/>
    <w:rsid w:val="00916948"/>
    <w:rsid w:val="00917C72"/>
    <w:rsid w:val="00920A23"/>
    <w:rsid w:val="00921853"/>
    <w:rsid w:val="009219BB"/>
    <w:rsid w:val="00922425"/>
    <w:rsid w:val="00922BA5"/>
    <w:rsid w:val="0092369F"/>
    <w:rsid w:val="00924D9C"/>
    <w:rsid w:val="00925E25"/>
    <w:rsid w:val="00925E51"/>
    <w:rsid w:val="009265AD"/>
    <w:rsid w:val="00926F86"/>
    <w:rsid w:val="00927F7F"/>
    <w:rsid w:val="00931A6D"/>
    <w:rsid w:val="0093263F"/>
    <w:rsid w:val="00934CD8"/>
    <w:rsid w:val="00934D25"/>
    <w:rsid w:val="0093636F"/>
    <w:rsid w:val="00937042"/>
    <w:rsid w:val="00937803"/>
    <w:rsid w:val="0093780D"/>
    <w:rsid w:val="00937944"/>
    <w:rsid w:val="00940708"/>
    <w:rsid w:val="009408AE"/>
    <w:rsid w:val="00941388"/>
    <w:rsid w:val="00941479"/>
    <w:rsid w:val="009429BD"/>
    <w:rsid w:val="00942C89"/>
    <w:rsid w:val="00942C9D"/>
    <w:rsid w:val="00943366"/>
    <w:rsid w:val="00944214"/>
    <w:rsid w:val="009450A4"/>
    <w:rsid w:val="0094647F"/>
    <w:rsid w:val="009471B7"/>
    <w:rsid w:val="009473E8"/>
    <w:rsid w:val="00947EE5"/>
    <w:rsid w:val="00951C4C"/>
    <w:rsid w:val="00951E6B"/>
    <w:rsid w:val="00952D37"/>
    <w:rsid w:val="00953354"/>
    <w:rsid w:val="009560A4"/>
    <w:rsid w:val="009565D0"/>
    <w:rsid w:val="00956A3C"/>
    <w:rsid w:val="00956FE1"/>
    <w:rsid w:val="00960034"/>
    <w:rsid w:val="00961486"/>
    <w:rsid w:val="009616AA"/>
    <w:rsid w:val="00963C82"/>
    <w:rsid w:val="00965112"/>
    <w:rsid w:val="00966A35"/>
    <w:rsid w:val="009671C9"/>
    <w:rsid w:val="00967C9A"/>
    <w:rsid w:val="00970586"/>
    <w:rsid w:val="00970D1B"/>
    <w:rsid w:val="00972E7F"/>
    <w:rsid w:val="009748E3"/>
    <w:rsid w:val="00975B28"/>
    <w:rsid w:val="00976212"/>
    <w:rsid w:val="0097659D"/>
    <w:rsid w:val="00977534"/>
    <w:rsid w:val="00977D89"/>
    <w:rsid w:val="009817E5"/>
    <w:rsid w:val="00981BE1"/>
    <w:rsid w:val="009828F6"/>
    <w:rsid w:val="009844DB"/>
    <w:rsid w:val="009846F2"/>
    <w:rsid w:val="00984E64"/>
    <w:rsid w:val="009858DE"/>
    <w:rsid w:val="009875CD"/>
    <w:rsid w:val="00990690"/>
    <w:rsid w:val="00992B6B"/>
    <w:rsid w:val="009938F1"/>
    <w:rsid w:val="0099398C"/>
    <w:rsid w:val="00994384"/>
    <w:rsid w:val="00994C7E"/>
    <w:rsid w:val="00995A37"/>
    <w:rsid w:val="009966FA"/>
    <w:rsid w:val="009967F6"/>
    <w:rsid w:val="009976E8"/>
    <w:rsid w:val="009A05C0"/>
    <w:rsid w:val="009A05FE"/>
    <w:rsid w:val="009A1BAF"/>
    <w:rsid w:val="009A22DC"/>
    <w:rsid w:val="009A39B3"/>
    <w:rsid w:val="009A3F08"/>
    <w:rsid w:val="009A507E"/>
    <w:rsid w:val="009A528F"/>
    <w:rsid w:val="009A57DD"/>
    <w:rsid w:val="009A5950"/>
    <w:rsid w:val="009B0E62"/>
    <w:rsid w:val="009B1DEC"/>
    <w:rsid w:val="009B22FE"/>
    <w:rsid w:val="009B2367"/>
    <w:rsid w:val="009B244E"/>
    <w:rsid w:val="009B448D"/>
    <w:rsid w:val="009B57C6"/>
    <w:rsid w:val="009B5CCB"/>
    <w:rsid w:val="009B6CCB"/>
    <w:rsid w:val="009B6F1D"/>
    <w:rsid w:val="009B7231"/>
    <w:rsid w:val="009B786A"/>
    <w:rsid w:val="009C0414"/>
    <w:rsid w:val="009C1322"/>
    <w:rsid w:val="009C13C6"/>
    <w:rsid w:val="009C1BD2"/>
    <w:rsid w:val="009C2D67"/>
    <w:rsid w:val="009C2DD9"/>
    <w:rsid w:val="009C4231"/>
    <w:rsid w:val="009C68BE"/>
    <w:rsid w:val="009C6E26"/>
    <w:rsid w:val="009C7D58"/>
    <w:rsid w:val="009D14EB"/>
    <w:rsid w:val="009D1AEF"/>
    <w:rsid w:val="009D1BBC"/>
    <w:rsid w:val="009D272E"/>
    <w:rsid w:val="009D4761"/>
    <w:rsid w:val="009D4EFF"/>
    <w:rsid w:val="009D51A9"/>
    <w:rsid w:val="009D746F"/>
    <w:rsid w:val="009E0388"/>
    <w:rsid w:val="009E1161"/>
    <w:rsid w:val="009E154F"/>
    <w:rsid w:val="009E1E0C"/>
    <w:rsid w:val="009E2C08"/>
    <w:rsid w:val="009E326E"/>
    <w:rsid w:val="009E38BE"/>
    <w:rsid w:val="009E5ED9"/>
    <w:rsid w:val="009E5FA2"/>
    <w:rsid w:val="009E60B1"/>
    <w:rsid w:val="009E61B3"/>
    <w:rsid w:val="009E61C1"/>
    <w:rsid w:val="009E65DF"/>
    <w:rsid w:val="009E7308"/>
    <w:rsid w:val="009F1C20"/>
    <w:rsid w:val="009F1DBD"/>
    <w:rsid w:val="009F2383"/>
    <w:rsid w:val="009F3BF5"/>
    <w:rsid w:val="009F3D71"/>
    <w:rsid w:val="009F421B"/>
    <w:rsid w:val="009F463A"/>
    <w:rsid w:val="009F4EEA"/>
    <w:rsid w:val="009F4FBC"/>
    <w:rsid w:val="009F5107"/>
    <w:rsid w:val="009F5A3B"/>
    <w:rsid w:val="00A00D97"/>
    <w:rsid w:val="00A00F43"/>
    <w:rsid w:val="00A01D79"/>
    <w:rsid w:val="00A03191"/>
    <w:rsid w:val="00A03FC7"/>
    <w:rsid w:val="00A054E1"/>
    <w:rsid w:val="00A05872"/>
    <w:rsid w:val="00A06032"/>
    <w:rsid w:val="00A065AD"/>
    <w:rsid w:val="00A07AE6"/>
    <w:rsid w:val="00A07B59"/>
    <w:rsid w:val="00A07C71"/>
    <w:rsid w:val="00A10D86"/>
    <w:rsid w:val="00A10EE6"/>
    <w:rsid w:val="00A11576"/>
    <w:rsid w:val="00A11F04"/>
    <w:rsid w:val="00A12123"/>
    <w:rsid w:val="00A13ABB"/>
    <w:rsid w:val="00A14114"/>
    <w:rsid w:val="00A14216"/>
    <w:rsid w:val="00A14AD4"/>
    <w:rsid w:val="00A1605D"/>
    <w:rsid w:val="00A164D0"/>
    <w:rsid w:val="00A169E2"/>
    <w:rsid w:val="00A20BB8"/>
    <w:rsid w:val="00A21468"/>
    <w:rsid w:val="00A2190D"/>
    <w:rsid w:val="00A23768"/>
    <w:rsid w:val="00A24387"/>
    <w:rsid w:val="00A24BF9"/>
    <w:rsid w:val="00A25AD7"/>
    <w:rsid w:val="00A25FAB"/>
    <w:rsid w:val="00A26E7B"/>
    <w:rsid w:val="00A27664"/>
    <w:rsid w:val="00A302AB"/>
    <w:rsid w:val="00A30B81"/>
    <w:rsid w:val="00A324A9"/>
    <w:rsid w:val="00A328AD"/>
    <w:rsid w:val="00A3292A"/>
    <w:rsid w:val="00A32A62"/>
    <w:rsid w:val="00A33005"/>
    <w:rsid w:val="00A343DD"/>
    <w:rsid w:val="00A3455D"/>
    <w:rsid w:val="00A349CA"/>
    <w:rsid w:val="00A35163"/>
    <w:rsid w:val="00A351B2"/>
    <w:rsid w:val="00A35D0E"/>
    <w:rsid w:val="00A368C8"/>
    <w:rsid w:val="00A37640"/>
    <w:rsid w:val="00A379F3"/>
    <w:rsid w:val="00A40B41"/>
    <w:rsid w:val="00A430BB"/>
    <w:rsid w:val="00A43105"/>
    <w:rsid w:val="00A44EBD"/>
    <w:rsid w:val="00A44EDF"/>
    <w:rsid w:val="00A455C1"/>
    <w:rsid w:val="00A459C8"/>
    <w:rsid w:val="00A45B08"/>
    <w:rsid w:val="00A466A0"/>
    <w:rsid w:val="00A468FF"/>
    <w:rsid w:val="00A47D61"/>
    <w:rsid w:val="00A51291"/>
    <w:rsid w:val="00A52508"/>
    <w:rsid w:val="00A525D1"/>
    <w:rsid w:val="00A53286"/>
    <w:rsid w:val="00A53399"/>
    <w:rsid w:val="00A53B19"/>
    <w:rsid w:val="00A5565B"/>
    <w:rsid w:val="00A55743"/>
    <w:rsid w:val="00A55E45"/>
    <w:rsid w:val="00A57A0F"/>
    <w:rsid w:val="00A57A46"/>
    <w:rsid w:val="00A57C7B"/>
    <w:rsid w:val="00A60325"/>
    <w:rsid w:val="00A60913"/>
    <w:rsid w:val="00A61409"/>
    <w:rsid w:val="00A61670"/>
    <w:rsid w:val="00A61D9D"/>
    <w:rsid w:val="00A6305F"/>
    <w:rsid w:val="00A636DE"/>
    <w:rsid w:val="00A63753"/>
    <w:rsid w:val="00A64612"/>
    <w:rsid w:val="00A648FA"/>
    <w:rsid w:val="00A655FF"/>
    <w:rsid w:val="00A66EFD"/>
    <w:rsid w:val="00A67B96"/>
    <w:rsid w:val="00A7170E"/>
    <w:rsid w:val="00A72589"/>
    <w:rsid w:val="00A73AC3"/>
    <w:rsid w:val="00A74057"/>
    <w:rsid w:val="00A75EB9"/>
    <w:rsid w:val="00A7639A"/>
    <w:rsid w:val="00A80289"/>
    <w:rsid w:val="00A80E3A"/>
    <w:rsid w:val="00A81742"/>
    <w:rsid w:val="00A81E69"/>
    <w:rsid w:val="00A828E0"/>
    <w:rsid w:val="00A82FC0"/>
    <w:rsid w:val="00A83781"/>
    <w:rsid w:val="00A842EA"/>
    <w:rsid w:val="00A84BCD"/>
    <w:rsid w:val="00A86869"/>
    <w:rsid w:val="00A87343"/>
    <w:rsid w:val="00A873C7"/>
    <w:rsid w:val="00A9064D"/>
    <w:rsid w:val="00A9074D"/>
    <w:rsid w:val="00A92D91"/>
    <w:rsid w:val="00A92DDB"/>
    <w:rsid w:val="00A93240"/>
    <w:rsid w:val="00A93846"/>
    <w:rsid w:val="00A94824"/>
    <w:rsid w:val="00A94A02"/>
    <w:rsid w:val="00A94D20"/>
    <w:rsid w:val="00A95887"/>
    <w:rsid w:val="00A95E18"/>
    <w:rsid w:val="00A968DE"/>
    <w:rsid w:val="00AA043C"/>
    <w:rsid w:val="00AA0513"/>
    <w:rsid w:val="00AA0E0A"/>
    <w:rsid w:val="00AA110D"/>
    <w:rsid w:val="00AA1402"/>
    <w:rsid w:val="00AA18F9"/>
    <w:rsid w:val="00AA3229"/>
    <w:rsid w:val="00AA5AAC"/>
    <w:rsid w:val="00AA6E13"/>
    <w:rsid w:val="00AA7627"/>
    <w:rsid w:val="00AA7B55"/>
    <w:rsid w:val="00AA7DBD"/>
    <w:rsid w:val="00AB0375"/>
    <w:rsid w:val="00AB1F09"/>
    <w:rsid w:val="00AB365A"/>
    <w:rsid w:val="00AB38C4"/>
    <w:rsid w:val="00AB40EE"/>
    <w:rsid w:val="00AB4175"/>
    <w:rsid w:val="00AB419E"/>
    <w:rsid w:val="00AB4906"/>
    <w:rsid w:val="00AB498A"/>
    <w:rsid w:val="00AB5449"/>
    <w:rsid w:val="00AB630B"/>
    <w:rsid w:val="00AB7819"/>
    <w:rsid w:val="00AB7A95"/>
    <w:rsid w:val="00AC022C"/>
    <w:rsid w:val="00AC058E"/>
    <w:rsid w:val="00AC12E0"/>
    <w:rsid w:val="00AC2BD4"/>
    <w:rsid w:val="00AC2DF9"/>
    <w:rsid w:val="00AC2E61"/>
    <w:rsid w:val="00AC2FF0"/>
    <w:rsid w:val="00AC30AE"/>
    <w:rsid w:val="00AC3BF5"/>
    <w:rsid w:val="00AC3F0C"/>
    <w:rsid w:val="00AC4321"/>
    <w:rsid w:val="00AC47B3"/>
    <w:rsid w:val="00AC4AA4"/>
    <w:rsid w:val="00AC5060"/>
    <w:rsid w:val="00AC6340"/>
    <w:rsid w:val="00AC7222"/>
    <w:rsid w:val="00AD12F3"/>
    <w:rsid w:val="00AD287C"/>
    <w:rsid w:val="00AD323C"/>
    <w:rsid w:val="00AD3DFB"/>
    <w:rsid w:val="00AD4267"/>
    <w:rsid w:val="00AD4F01"/>
    <w:rsid w:val="00AD5379"/>
    <w:rsid w:val="00AD6108"/>
    <w:rsid w:val="00AD688E"/>
    <w:rsid w:val="00AD735C"/>
    <w:rsid w:val="00AE00CE"/>
    <w:rsid w:val="00AE0A66"/>
    <w:rsid w:val="00AE0C3B"/>
    <w:rsid w:val="00AE2A7E"/>
    <w:rsid w:val="00AE2E9A"/>
    <w:rsid w:val="00AE346F"/>
    <w:rsid w:val="00AE4F21"/>
    <w:rsid w:val="00AE5302"/>
    <w:rsid w:val="00AE5D61"/>
    <w:rsid w:val="00AE6B33"/>
    <w:rsid w:val="00AE6FF0"/>
    <w:rsid w:val="00AE7AAE"/>
    <w:rsid w:val="00AF02F6"/>
    <w:rsid w:val="00AF1526"/>
    <w:rsid w:val="00AF21C7"/>
    <w:rsid w:val="00AF40E8"/>
    <w:rsid w:val="00AF43AE"/>
    <w:rsid w:val="00AF4C4C"/>
    <w:rsid w:val="00AF5453"/>
    <w:rsid w:val="00AF57BE"/>
    <w:rsid w:val="00AF61B7"/>
    <w:rsid w:val="00AF62F8"/>
    <w:rsid w:val="00AF640B"/>
    <w:rsid w:val="00AF6502"/>
    <w:rsid w:val="00AF74F3"/>
    <w:rsid w:val="00AF74F6"/>
    <w:rsid w:val="00B018A9"/>
    <w:rsid w:val="00B021B5"/>
    <w:rsid w:val="00B02217"/>
    <w:rsid w:val="00B0237C"/>
    <w:rsid w:val="00B024D2"/>
    <w:rsid w:val="00B026C1"/>
    <w:rsid w:val="00B02BB6"/>
    <w:rsid w:val="00B03135"/>
    <w:rsid w:val="00B03C6C"/>
    <w:rsid w:val="00B04440"/>
    <w:rsid w:val="00B04CE8"/>
    <w:rsid w:val="00B05A34"/>
    <w:rsid w:val="00B06B2E"/>
    <w:rsid w:val="00B06D72"/>
    <w:rsid w:val="00B07104"/>
    <w:rsid w:val="00B10093"/>
    <w:rsid w:val="00B108B0"/>
    <w:rsid w:val="00B10B18"/>
    <w:rsid w:val="00B127E9"/>
    <w:rsid w:val="00B12872"/>
    <w:rsid w:val="00B135C5"/>
    <w:rsid w:val="00B13A23"/>
    <w:rsid w:val="00B1416A"/>
    <w:rsid w:val="00B14E3A"/>
    <w:rsid w:val="00B158CD"/>
    <w:rsid w:val="00B15936"/>
    <w:rsid w:val="00B16C27"/>
    <w:rsid w:val="00B17C8A"/>
    <w:rsid w:val="00B22A0D"/>
    <w:rsid w:val="00B23002"/>
    <w:rsid w:val="00B236A2"/>
    <w:rsid w:val="00B24A4D"/>
    <w:rsid w:val="00B26758"/>
    <w:rsid w:val="00B27979"/>
    <w:rsid w:val="00B304DD"/>
    <w:rsid w:val="00B30E00"/>
    <w:rsid w:val="00B31E13"/>
    <w:rsid w:val="00B323D5"/>
    <w:rsid w:val="00B3241F"/>
    <w:rsid w:val="00B325B9"/>
    <w:rsid w:val="00B32904"/>
    <w:rsid w:val="00B32DCC"/>
    <w:rsid w:val="00B33863"/>
    <w:rsid w:val="00B340B0"/>
    <w:rsid w:val="00B350CA"/>
    <w:rsid w:val="00B35CFE"/>
    <w:rsid w:val="00B368A7"/>
    <w:rsid w:val="00B36A9C"/>
    <w:rsid w:val="00B36BCF"/>
    <w:rsid w:val="00B37AC9"/>
    <w:rsid w:val="00B4050F"/>
    <w:rsid w:val="00B4114F"/>
    <w:rsid w:val="00B41417"/>
    <w:rsid w:val="00B41454"/>
    <w:rsid w:val="00B42E9C"/>
    <w:rsid w:val="00B45834"/>
    <w:rsid w:val="00B4598C"/>
    <w:rsid w:val="00B45EBC"/>
    <w:rsid w:val="00B46859"/>
    <w:rsid w:val="00B479DF"/>
    <w:rsid w:val="00B50F9B"/>
    <w:rsid w:val="00B512FE"/>
    <w:rsid w:val="00B55942"/>
    <w:rsid w:val="00B55E82"/>
    <w:rsid w:val="00B566FC"/>
    <w:rsid w:val="00B56D70"/>
    <w:rsid w:val="00B56DE2"/>
    <w:rsid w:val="00B56F18"/>
    <w:rsid w:val="00B60480"/>
    <w:rsid w:val="00B60D0E"/>
    <w:rsid w:val="00B60D6B"/>
    <w:rsid w:val="00B626EC"/>
    <w:rsid w:val="00B62BA9"/>
    <w:rsid w:val="00B6323F"/>
    <w:rsid w:val="00B63668"/>
    <w:rsid w:val="00B636F9"/>
    <w:rsid w:val="00B63C0B"/>
    <w:rsid w:val="00B64465"/>
    <w:rsid w:val="00B65DAE"/>
    <w:rsid w:val="00B65F3A"/>
    <w:rsid w:val="00B6697D"/>
    <w:rsid w:val="00B669B4"/>
    <w:rsid w:val="00B7108E"/>
    <w:rsid w:val="00B716E8"/>
    <w:rsid w:val="00B7175E"/>
    <w:rsid w:val="00B71C62"/>
    <w:rsid w:val="00B7347E"/>
    <w:rsid w:val="00B73A0B"/>
    <w:rsid w:val="00B740FB"/>
    <w:rsid w:val="00B74AF2"/>
    <w:rsid w:val="00B74BD6"/>
    <w:rsid w:val="00B76FF8"/>
    <w:rsid w:val="00B7778D"/>
    <w:rsid w:val="00B77EEC"/>
    <w:rsid w:val="00B808E7"/>
    <w:rsid w:val="00B80EDB"/>
    <w:rsid w:val="00B81072"/>
    <w:rsid w:val="00B828BD"/>
    <w:rsid w:val="00B83D12"/>
    <w:rsid w:val="00B84CB4"/>
    <w:rsid w:val="00B85AF3"/>
    <w:rsid w:val="00B85BF9"/>
    <w:rsid w:val="00B86874"/>
    <w:rsid w:val="00B869EF"/>
    <w:rsid w:val="00B871D7"/>
    <w:rsid w:val="00B87788"/>
    <w:rsid w:val="00B87D52"/>
    <w:rsid w:val="00B905D6"/>
    <w:rsid w:val="00B90B90"/>
    <w:rsid w:val="00B91095"/>
    <w:rsid w:val="00B91B93"/>
    <w:rsid w:val="00B94555"/>
    <w:rsid w:val="00B94819"/>
    <w:rsid w:val="00B957BD"/>
    <w:rsid w:val="00B97F12"/>
    <w:rsid w:val="00BA0534"/>
    <w:rsid w:val="00BA0A2C"/>
    <w:rsid w:val="00BA0C3C"/>
    <w:rsid w:val="00BA2479"/>
    <w:rsid w:val="00BA26FF"/>
    <w:rsid w:val="00BA2750"/>
    <w:rsid w:val="00BA2D8B"/>
    <w:rsid w:val="00BA3616"/>
    <w:rsid w:val="00BA4494"/>
    <w:rsid w:val="00BA7B0D"/>
    <w:rsid w:val="00BB01A6"/>
    <w:rsid w:val="00BB0955"/>
    <w:rsid w:val="00BB0A00"/>
    <w:rsid w:val="00BB1424"/>
    <w:rsid w:val="00BB2A7D"/>
    <w:rsid w:val="00BB3BB4"/>
    <w:rsid w:val="00BB467A"/>
    <w:rsid w:val="00BB5711"/>
    <w:rsid w:val="00BB59B9"/>
    <w:rsid w:val="00BB5BC5"/>
    <w:rsid w:val="00BB629C"/>
    <w:rsid w:val="00BB6916"/>
    <w:rsid w:val="00BC00AE"/>
    <w:rsid w:val="00BC20FE"/>
    <w:rsid w:val="00BC2125"/>
    <w:rsid w:val="00BC22CD"/>
    <w:rsid w:val="00BC2392"/>
    <w:rsid w:val="00BC63D7"/>
    <w:rsid w:val="00BC7A4B"/>
    <w:rsid w:val="00BD12FC"/>
    <w:rsid w:val="00BD15FB"/>
    <w:rsid w:val="00BD1D2D"/>
    <w:rsid w:val="00BD2119"/>
    <w:rsid w:val="00BD2417"/>
    <w:rsid w:val="00BD2A19"/>
    <w:rsid w:val="00BD3A38"/>
    <w:rsid w:val="00BD45F5"/>
    <w:rsid w:val="00BD49E2"/>
    <w:rsid w:val="00BD6676"/>
    <w:rsid w:val="00BD6B75"/>
    <w:rsid w:val="00BD6F06"/>
    <w:rsid w:val="00BD76A5"/>
    <w:rsid w:val="00BD79D2"/>
    <w:rsid w:val="00BD7A4B"/>
    <w:rsid w:val="00BE029C"/>
    <w:rsid w:val="00BE0937"/>
    <w:rsid w:val="00BE0964"/>
    <w:rsid w:val="00BE0E22"/>
    <w:rsid w:val="00BE1120"/>
    <w:rsid w:val="00BE116B"/>
    <w:rsid w:val="00BE2283"/>
    <w:rsid w:val="00BE2416"/>
    <w:rsid w:val="00BE3730"/>
    <w:rsid w:val="00BE44D1"/>
    <w:rsid w:val="00BE45E3"/>
    <w:rsid w:val="00BE5514"/>
    <w:rsid w:val="00BE5859"/>
    <w:rsid w:val="00BE5930"/>
    <w:rsid w:val="00BE65D6"/>
    <w:rsid w:val="00BE6B17"/>
    <w:rsid w:val="00BE6E56"/>
    <w:rsid w:val="00BE7428"/>
    <w:rsid w:val="00BF0D39"/>
    <w:rsid w:val="00BF191C"/>
    <w:rsid w:val="00BF2658"/>
    <w:rsid w:val="00BF2DDD"/>
    <w:rsid w:val="00BF33B0"/>
    <w:rsid w:val="00BF5162"/>
    <w:rsid w:val="00BF6B7F"/>
    <w:rsid w:val="00BF7154"/>
    <w:rsid w:val="00BF762E"/>
    <w:rsid w:val="00BF777A"/>
    <w:rsid w:val="00BF7CFE"/>
    <w:rsid w:val="00BF7D81"/>
    <w:rsid w:val="00BF7E23"/>
    <w:rsid w:val="00C0073E"/>
    <w:rsid w:val="00C00EA9"/>
    <w:rsid w:val="00C0278E"/>
    <w:rsid w:val="00C02A49"/>
    <w:rsid w:val="00C0301C"/>
    <w:rsid w:val="00C0525D"/>
    <w:rsid w:val="00C0566C"/>
    <w:rsid w:val="00C06437"/>
    <w:rsid w:val="00C065D6"/>
    <w:rsid w:val="00C06B07"/>
    <w:rsid w:val="00C07AFE"/>
    <w:rsid w:val="00C10136"/>
    <w:rsid w:val="00C10B66"/>
    <w:rsid w:val="00C1169B"/>
    <w:rsid w:val="00C11B51"/>
    <w:rsid w:val="00C11F4D"/>
    <w:rsid w:val="00C120B3"/>
    <w:rsid w:val="00C12F1C"/>
    <w:rsid w:val="00C131CC"/>
    <w:rsid w:val="00C14163"/>
    <w:rsid w:val="00C146C3"/>
    <w:rsid w:val="00C14EB5"/>
    <w:rsid w:val="00C14FD4"/>
    <w:rsid w:val="00C15170"/>
    <w:rsid w:val="00C15FC7"/>
    <w:rsid w:val="00C16A37"/>
    <w:rsid w:val="00C17F42"/>
    <w:rsid w:val="00C2075F"/>
    <w:rsid w:val="00C20F81"/>
    <w:rsid w:val="00C21193"/>
    <w:rsid w:val="00C21950"/>
    <w:rsid w:val="00C225E9"/>
    <w:rsid w:val="00C2286E"/>
    <w:rsid w:val="00C229A0"/>
    <w:rsid w:val="00C231B6"/>
    <w:rsid w:val="00C242E2"/>
    <w:rsid w:val="00C24704"/>
    <w:rsid w:val="00C24A20"/>
    <w:rsid w:val="00C24DFC"/>
    <w:rsid w:val="00C26CB2"/>
    <w:rsid w:val="00C26F23"/>
    <w:rsid w:val="00C27836"/>
    <w:rsid w:val="00C3027E"/>
    <w:rsid w:val="00C3034A"/>
    <w:rsid w:val="00C305C4"/>
    <w:rsid w:val="00C318F3"/>
    <w:rsid w:val="00C31E8A"/>
    <w:rsid w:val="00C331E0"/>
    <w:rsid w:val="00C33717"/>
    <w:rsid w:val="00C34116"/>
    <w:rsid w:val="00C343B9"/>
    <w:rsid w:val="00C3445A"/>
    <w:rsid w:val="00C3559C"/>
    <w:rsid w:val="00C356D9"/>
    <w:rsid w:val="00C35FF5"/>
    <w:rsid w:val="00C364E4"/>
    <w:rsid w:val="00C377DE"/>
    <w:rsid w:val="00C37C95"/>
    <w:rsid w:val="00C37CA3"/>
    <w:rsid w:val="00C41C32"/>
    <w:rsid w:val="00C4219F"/>
    <w:rsid w:val="00C42425"/>
    <w:rsid w:val="00C4280C"/>
    <w:rsid w:val="00C447EB"/>
    <w:rsid w:val="00C4666E"/>
    <w:rsid w:val="00C46E2F"/>
    <w:rsid w:val="00C47296"/>
    <w:rsid w:val="00C5078C"/>
    <w:rsid w:val="00C522DF"/>
    <w:rsid w:val="00C53D90"/>
    <w:rsid w:val="00C53F10"/>
    <w:rsid w:val="00C54800"/>
    <w:rsid w:val="00C55EF9"/>
    <w:rsid w:val="00C5620B"/>
    <w:rsid w:val="00C56640"/>
    <w:rsid w:val="00C56B70"/>
    <w:rsid w:val="00C56F8D"/>
    <w:rsid w:val="00C56FA7"/>
    <w:rsid w:val="00C60590"/>
    <w:rsid w:val="00C61072"/>
    <w:rsid w:val="00C62146"/>
    <w:rsid w:val="00C6288C"/>
    <w:rsid w:val="00C62BFF"/>
    <w:rsid w:val="00C64C6D"/>
    <w:rsid w:val="00C65AEE"/>
    <w:rsid w:val="00C66009"/>
    <w:rsid w:val="00C6634C"/>
    <w:rsid w:val="00C71527"/>
    <w:rsid w:val="00C71CDF"/>
    <w:rsid w:val="00C720FA"/>
    <w:rsid w:val="00C73044"/>
    <w:rsid w:val="00C7376C"/>
    <w:rsid w:val="00C74E18"/>
    <w:rsid w:val="00C7505A"/>
    <w:rsid w:val="00C75703"/>
    <w:rsid w:val="00C75881"/>
    <w:rsid w:val="00C75B4B"/>
    <w:rsid w:val="00C75C14"/>
    <w:rsid w:val="00C768C5"/>
    <w:rsid w:val="00C76978"/>
    <w:rsid w:val="00C76CBE"/>
    <w:rsid w:val="00C80777"/>
    <w:rsid w:val="00C81627"/>
    <w:rsid w:val="00C826AA"/>
    <w:rsid w:val="00C84BA1"/>
    <w:rsid w:val="00C854A6"/>
    <w:rsid w:val="00C85B37"/>
    <w:rsid w:val="00C85FEC"/>
    <w:rsid w:val="00C8688C"/>
    <w:rsid w:val="00C86FCB"/>
    <w:rsid w:val="00C87252"/>
    <w:rsid w:val="00C9142F"/>
    <w:rsid w:val="00C9180B"/>
    <w:rsid w:val="00C91F0C"/>
    <w:rsid w:val="00C92623"/>
    <w:rsid w:val="00C9310A"/>
    <w:rsid w:val="00C937E7"/>
    <w:rsid w:val="00C95976"/>
    <w:rsid w:val="00C95AD3"/>
    <w:rsid w:val="00C95C3C"/>
    <w:rsid w:val="00C95EA0"/>
    <w:rsid w:val="00C96255"/>
    <w:rsid w:val="00C96D41"/>
    <w:rsid w:val="00C97A9A"/>
    <w:rsid w:val="00CA0AD8"/>
    <w:rsid w:val="00CA0BBF"/>
    <w:rsid w:val="00CA1479"/>
    <w:rsid w:val="00CA3276"/>
    <w:rsid w:val="00CA537F"/>
    <w:rsid w:val="00CA5920"/>
    <w:rsid w:val="00CA6247"/>
    <w:rsid w:val="00CA64B7"/>
    <w:rsid w:val="00CA6A23"/>
    <w:rsid w:val="00CA6B85"/>
    <w:rsid w:val="00CA7030"/>
    <w:rsid w:val="00CA7112"/>
    <w:rsid w:val="00CA7983"/>
    <w:rsid w:val="00CA7CD3"/>
    <w:rsid w:val="00CA7CDE"/>
    <w:rsid w:val="00CA7FB8"/>
    <w:rsid w:val="00CB01E2"/>
    <w:rsid w:val="00CB0B28"/>
    <w:rsid w:val="00CB1A01"/>
    <w:rsid w:val="00CB1E66"/>
    <w:rsid w:val="00CB2A87"/>
    <w:rsid w:val="00CB2AFE"/>
    <w:rsid w:val="00CB3DD6"/>
    <w:rsid w:val="00CB402D"/>
    <w:rsid w:val="00CB4EC4"/>
    <w:rsid w:val="00CB5124"/>
    <w:rsid w:val="00CB7486"/>
    <w:rsid w:val="00CB767C"/>
    <w:rsid w:val="00CB783B"/>
    <w:rsid w:val="00CC0748"/>
    <w:rsid w:val="00CC075D"/>
    <w:rsid w:val="00CC0E0A"/>
    <w:rsid w:val="00CC1815"/>
    <w:rsid w:val="00CC1FBE"/>
    <w:rsid w:val="00CC32D7"/>
    <w:rsid w:val="00CC3472"/>
    <w:rsid w:val="00CC3CCC"/>
    <w:rsid w:val="00CC4A70"/>
    <w:rsid w:val="00CC5073"/>
    <w:rsid w:val="00CC641F"/>
    <w:rsid w:val="00CC7F02"/>
    <w:rsid w:val="00CD0184"/>
    <w:rsid w:val="00CD0518"/>
    <w:rsid w:val="00CD1248"/>
    <w:rsid w:val="00CD1A82"/>
    <w:rsid w:val="00CD23B3"/>
    <w:rsid w:val="00CD362C"/>
    <w:rsid w:val="00CD5906"/>
    <w:rsid w:val="00CD5B34"/>
    <w:rsid w:val="00CD5BB7"/>
    <w:rsid w:val="00CD5EC9"/>
    <w:rsid w:val="00CD6625"/>
    <w:rsid w:val="00CD66AD"/>
    <w:rsid w:val="00CD79C8"/>
    <w:rsid w:val="00CE05B9"/>
    <w:rsid w:val="00CE1545"/>
    <w:rsid w:val="00CE1933"/>
    <w:rsid w:val="00CE21A4"/>
    <w:rsid w:val="00CE2C82"/>
    <w:rsid w:val="00CE2CBA"/>
    <w:rsid w:val="00CE38C9"/>
    <w:rsid w:val="00CE402E"/>
    <w:rsid w:val="00CE46BA"/>
    <w:rsid w:val="00CE5314"/>
    <w:rsid w:val="00CE6657"/>
    <w:rsid w:val="00CE73EE"/>
    <w:rsid w:val="00CE7969"/>
    <w:rsid w:val="00CE7C9C"/>
    <w:rsid w:val="00CF089B"/>
    <w:rsid w:val="00CF0ABC"/>
    <w:rsid w:val="00CF0F62"/>
    <w:rsid w:val="00CF1D05"/>
    <w:rsid w:val="00CF1EC9"/>
    <w:rsid w:val="00CF23FD"/>
    <w:rsid w:val="00CF2A1A"/>
    <w:rsid w:val="00CF2B6E"/>
    <w:rsid w:val="00CF3911"/>
    <w:rsid w:val="00CF536C"/>
    <w:rsid w:val="00CF5CE8"/>
    <w:rsid w:val="00CF5F04"/>
    <w:rsid w:val="00CF63A9"/>
    <w:rsid w:val="00CF6CAE"/>
    <w:rsid w:val="00CF7262"/>
    <w:rsid w:val="00CF7800"/>
    <w:rsid w:val="00D00DCB"/>
    <w:rsid w:val="00D014F4"/>
    <w:rsid w:val="00D01EC9"/>
    <w:rsid w:val="00D02D64"/>
    <w:rsid w:val="00D03482"/>
    <w:rsid w:val="00D046A3"/>
    <w:rsid w:val="00D04A89"/>
    <w:rsid w:val="00D052A1"/>
    <w:rsid w:val="00D0616C"/>
    <w:rsid w:val="00D1015B"/>
    <w:rsid w:val="00D1051C"/>
    <w:rsid w:val="00D113DA"/>
    <w:rsid w:val="00D12986"/>
    <w:rsid w:val="00D13D7A"/>
    <w:rsid w:val="00D13E37"/>
    <w:rsid w:val="00D1423A"/>
    <w:rsid w:val="00D14992"/>
    <w:rsid w:val="00D15BFE"/>
    <w:rsid w:val="00D15C0C"/>
    <w:rsid w:val="00D16645"/>
    <w:rsid w:val="00D17AB4"/>
    <w:rsid w:val="00D218A3"/>
    <w:rsid w:val="00D2223D"/>
    <w:rsid w:val="00D229AC"/>
    <w:rsid w:val="00D233A5"/>
    <w:rsid w:val="00D2359E"/>
    <w:rsid w:val="00D25B9F"/>
    <w:rsid w:val="00D2635B"/>
    <w:rsid w:val="00D26C62"/>
    <w:rsid w:val="00D26ECE"/>
    <w:rsid w:val="00D270B1"/>
    <w:rsid w:val="00D327BF"/>
    <w:rsid w:val="00D34217"/>
    <w:rsid w:val="00D34802"/>
    <w:rsid w:val="00D3602C"/>
    <w:rsid w:val="00D36B22"/>
    <w:rsid w:val="00D3765A"/>
    <w:rsid w:val="00D37ECE"/>
    <w:rsid w:val="00D37F11"/>
    <w:rsid w:val="00D40DAF"/>
    <w:rsid w:val="00D41101"/>
    <w:rsid w:val="00D4621B"/>
    <w:rsid w:val="00D47833"/>
    <w:rsid w:val="00D47ABB"/>
    <w:rsid w:val="00D5028D"/>
    <w:rsid w:val="00D5110E"/>
    <w:rsid w:val="00D512C5"/>
    <w:rsid w:val="00D51680"/>
    <w:rsid w:val="00D5287D"/>
    <w:rsid w:val="00D536EE"/>
    <w:rsid w:val="00D53C2D"/>
    <w:rsid w:val="00D54887"/>
    <w:rsid w:val="00D55E89"/>
    <w:rsid w:val="00D56716"/>
    <w:rsid w:val="00D56C75"/>
    <w:rsid w:val="00D57668"/>
    <w:rsid w:val="00D57C60"/>
    <w:rsid w:val="00D601A7"/>
    <w:rsid w:val="00D605F3"/>
    <w:rsid w:val="00D613B4"/>
    <w:rsid w:val="00D61777"/>
    <w:rsid w:val="00D61A4D"/>
    <w:rsid w:val="00D61BBC"/>
    <w:rsid w:val="00D63964"/>
    <w:rsid w:val="00D6466F"/>
    <w:rsid w:val="00D64A4D"/>
    <w:rsid w:val="00D65425"/>
    <w:rsid w:val="00D65CB3"/>
    <w:rsid w:val="00D65F78"/>
    <w:rsid w:val="00D675B7"/>
    <w:rsid w:val="00D67733"/>
    <w:rsid w:val="00D67DB1"/>
    <w:rsid w:val="00D70CEF"/>
    <w:rsid w:val="00D70E87"/>
    <w:rsid w:val="00D71393"/>
    <w:rsid w:val="00D7198D"/>
    <w:rsid w:val="00D7202E"/>
    <w:rsid w:val="00D730C9"/>
    <w:rsid w:val="00D73641"/>
    <w:rsid w:val="00D7387F"/>
    <w:rsid w:val="00D73A57"/>
    <w:rsid w:val="00D74B5A"/>
    <w:rsid w:val="00D7561E"/>
    <w:rsid w:val="00D7644D"/>
    <w:rsid w:val="00D77029"/>
    <w:rsid w:val="00D778A0"/>
    <w:rsid w:val="00D778E3"/>
    <w:rsid w:val="00D80584"/>
    <w:rsid w:val="00D80A3C"/>
    <w:rsid w:val="00D80E3C"/>
    <w:rsid w:val="00D819BA"/>
    <w:rsid w:val="00D825E1"/>
    <w:rsid w:val="00D8295A"/>
    <w:rsid w:val="00D82BFA"/>
    <w:rsid w:val="00D82EE1"/>
    <w:rsid w:val="00D834C8"/>
    <w:rsid w:val="00D83BC7"/>
    <w:rsid w:val="00D83C7C"/>
    <w:rsid w:val="00D8565B"/>
    <w:rsid w:val="00D858B7"/>
    <w:rsid w:val="00D86208"/>
    <w:rsid w:val="00D8778D"/>
    <w:rsid w:val="00D87B74"/>
    <w:rsid w:val="00D918C2"/>
    <w:rsid w:val="00D91A74"/>
    <w:rsid w:val="00D93264"/>
    <w:rsid w:val="00D939B9"/>
    <w:rsid w:val="00D94114"/>
    <w:rsid w:val="00D9437E"/>
    <w:rsid w:val="00D94E29"/>
    <w:rsid w:val="00D94EE9"/>
    <w:rsid w:val="00D953F5"/>
    <w:rsid w:val="00D956A4"/>
    <w:rsid w:val="00D969E1"/>
    <w:rsid w:val="00D9738A"/>
    <w:rsid w:val="00DA04CA"/>
    <w:rsid w:val="00DA08AD"/>
    <w:rsid w:val="00DA14FD"/>
    <w:rsid w:val="00DA36CD"/>
    <w:rsid w:val="00DA3FC6"/>
    <w:rsid w:val="00DA6150"/>
    <w:rsid w:val="00DA6960"/>
    <w:rsid w:val="00DA7060"/>
    <w:rsid w:val="00DA720A"/>
    <w:rsid w:val="00DA76A0"/>
    <w:rsid w:val="00DB01FB"/>
    <w:rsid w:val="00DB10AF"/>
    <w:rsid w:val="00DB1C02"/>
    <w:rsid w:val="00DB2253"/>
    <w:rsid w:val="00DB331C"/>
    <w:rsid w:val="00DB3C08"/>
    <w:rsid w:val="00DB4388"/>
    <w:rsid w:val="00DB4504"/>
    <w:rsid w:val="00DB6AF3"/>
    <w:rsid w:val="00DB6B48"/>
    <w:rsid w:val="00DB6EC7"/>
    <w:rsid w:val="00DB7BC2"/>
    <w:rsid w:val="00DB7D82"/>
    <w:rsid w:val="00DC1319"/>
    <w:rsid w:val="00DC1444"/>
    <w:rsid w:val="00DC1ADB"/>
    <w:rsid w:val="00DC1B2F"/>
    <w:rsid w:val="00DC3ED6"/>
    <w:rsid w:val="00DC4681"/>
    <w:rsid w:val="00DC5FC5"/>
    <w:rsid w:val="00DC689F"/>
    <w:rsid w:val="00DC716C"/>
    <w:rsid w:val="00DC7472"/>
    <w:rsid w:val="00DC759C"/>
    <w:rsid w:val="00DC7D8F"/>
    <w:rsid w:val="00DD0ADA"/>
    <w:rsid w:val="00DD0CC9"/>
    <w:rsid w:val="00DD0D25"/>
    <w:rsid w:val="00DD0FDE"/>
    <w:rsid w:val="00DD1169"/>
    <w:rsid w:val="00DD1C45"/>
    <w:rsid w:val="00DD2006"/>
    <w:rsid w:val="00DD203A"/>
    <w:rsid w:val="00DD3122"/>
    <w:rsid w:val="00DD31A7"/>
    <w:rsid w:val="00DD4CDF"/>
    <w:rsid w:val="00DD4F0C"/>
    <w:rsid w:val="00DD5C9F"/>
    <w:rsid w:val="00DD60A5"/>
    <w:rsid w:val="00DD63D6"/>
    <w:rsid w:val="00DE09EC"/>
    <w:rsid w:val="00DE1AA4"/>
    <w:rsid w:val="00DE2904"/>
    <w:rsid w:val="00DE2E4D"/>
    <w:rsid w:val="00DE30BB"/>
    <w:rsid w:val="00DE3F9C"/>
    <w:rsid w:val="00DE4348"/>
    <w:rsid w:val="00DE64A9"/>
    <w:rsid w:val="00DE6681"/>
    <w:rsid w:val="00DE6F02"/>
    <w:rsid w:val="00DE713B"/>
    <w:rsid w:val="00DE7758"/>
    <w:rsid w:val="00DE7F3E"/>
    <w:rsid w:val="00DF15FE"/>
    <w:rsid w:val="00DF1F1F"/>
    <w:rsid w:val="00DF2492"/>
    <w:rsid w:val="00DF28C8"/>
    <w:rsid w:val="00DF2F16"/>
    <w:rsid w:val="00DF3C6A"/>
    <w:rsid w:val="00DF47B0"/>
    <w:rsid w:val="00DF4D75"/>
    <w:rsid w:val="00DF4E04"/>
    <w:rsid w:val="00DF55B8"/>
    <w:rsid w:val="00DF5A84"/>
    <w:rsid w:val="00DF7244"/>
    <w:rsid w:val="00E01E6D"/>
    <w:rsid w:val="00E026F4"/>
    <w:rsid w:val="00E03433"/>
    <w:rsid w:val="00E04A2F"/>
    <w:rsid w:val="00E05EF2"/>
    <w:rsid w:val="00E073E6"/>
    <w:rsid w:val="00E07859"/>
    <w:rsid w:val="00E1004E"/>
    <w:rsid w:val="00E108B8"/>
    <w:rsid w:val="00E10C95"/>
    <w:rsid w:val="00E1129D"/>
    <w:rsid w:val="00E113FA"/>
    <w:rsid w:val="00E11F52"/>
    <w:rsid w:val="00E1287C"/>
    <w:rsid w:val="00E12CC4"/>
    <w:rsid w:val="00E13810"/>
    <w:rsid w:val="00E145D5"/>
    <w:rsid w:val="00E16368"/>
    <w:rsid w:val="00E167AE"/>
    <w:rsid w:val="00E169D7"/>
    <w:rsid w:val="00E16E9B"/>
    <w:rsid w:val="00E17508"/>
    <w:rsid w:val="00E20642"/>
    <w:rsid w:val="00E21483"/>
    <w:rsid w:val="00E21A47"/>
    <w:rsid w:val="00E2344F"/>
    <w:rsid w:val="00E24052"/>
    <w:rsid w:val="00E24132"/>
    <w:rsid w:val="00E255AF"/>
    <w:rsid w:val="00E25DC6"/>
    <w:rsid w:val="00E27647"/>
    <w:rsid w:val="00E27A85"/>
    <w:rsid w:val="00E329C3"/>
    <w:rsid w:val="00E329F2"/>
    <w:rsid w:val="00E32B2A"/>
    <w:rsid w:val="00E32D3D"/>
    <w:rsid w:val="00E32F83"/>
    <w:rsid w:val="00E33E66"/>
    <w:rsid w:val="00E34F8F"/>
    <w:rsid w:val="00E353C1"/>
    <w:rsid w:val="00E3549B"/>
    <w:rsid w:val="00E35AD6"/>
    <w:rsid w:val="00E35C99"/>
    <w:rsid w:val="00E375F5"/>
    <w:rsid w:val="00E4057A"/>
    <w:rsid w:val="00E4070B"/>
    <w:rsid w:val="00E41C21"/>
    <w:rsid w:val="00E42098"/>
    <w:rsid w:val="00E4210A"/>
    <w:rsid w:val="00E42AAA"/>
    <w:rsid w:val="00E42DEB"/>
    <w:rsid w:val="00E43598"/>
    <w:rsid w:val="00E455F2"/>
    <w:rsid w:val="00E45DF3"/>
    <w:rsid w:val="00E47663"/>
    <w:rsid w:val="00E505A1"/>
    <w:rsid w:val="00E5078A"/>
    <w:rsid w:val="00E5092D"/>
    <w:rsid w:val="00E5097E"/>
    <w:rsid w:val="00E528E4"/>
    <w:rsid w:val="00E52C99"/>
    <w:rsid w:val="00E530E1"/>
    <w:rsid w:val="00E5377C"/>
    <w:rsid w:val="00E545B2"/>
    <w:rsid w:val="00E55461"/>
    <w:rsid w:val="00E567F2"/>
    <w:rsid w:val="00E56DB0"/>
    <w:rsid w:val="00E570AD"/>
    <w:rsid w:val="00E57C6A"/>
    <w:rsid w:val="00E57E16"/>
    <w:rsid w:val="00E60254"/>
    <w:rsid w:val="00E60A57"/>
    <w:rsid w:val="00E61338"/>
    <w:rsid w:val="00E629C3"/>
    <w:rsid w:val="00E62A24"/>
    <w:rsid w:val="00E62B8E"/>
    <w:rsid w:val="00E6430B"/>
    <w:rsid w:val="00E65834"/>
    <w:rsid w:val="00E65BEB"/>
    <w:rsid w:val="00E662DE"/>
    <w:rsid w:val="00E66413"/>
    <w:rsid w:val="00E66764"/>
    <w:rsid w:val="00E6711E"/>
    <w:rsid w:val="00E67AD4"/>
    <w:rsid w:val="00E70F34"/>
    <w:rsid w:val="00E72BF4"/>
    <w:rsid w:val="00E73065"/>
    <w:rsid w:val="00E730D1"/>
    <w:rsid w:val="00E73AA7"/>
    <w:rsid w:val="00E74473"/>
    <w:rsid w:val="00E749DF"/>
    <w:rsid w:val="00E74A22"/>
    <w:rsid w:val="00E74DEA"/>
    <w:rsid w:val="00E752CB"/>
    <w:rsid w:val="00E75882"/>
    <w:rsid w:val="00E777EC"/>
    <w:rsid w:val="00E7785A"/>
    <w:rsid w:val="00E778E0"/>
    <w:rsid w:val="00E77B92"/>
    <w:rsid w:val="00E77D46"/>
    <w:rsid w:val="00E80FFC"/>
    <w:rsid w:val="00E811EB"/>
    <w:rsid w:val="00E81F91"/>
    <w:rsid w:val="00E828D8"/>
    <w:rsid w:val="00E83E2C"/>
    <w:rsid w:val="00E84086"/>
    <w:rsid w:val="00E87275"/>
    <w:rsid w:val="00E87CD4"/>
    <w:rsid w:val="00E903FF"/>
    <w:rsid w:val="00E90581"/>
    <w:rsid w:val="00E9088C"/>
    <w:rsid w:val="00E909D6"/>
    <w:rsid w:val="00E90E99"/>
    <w:rsid w:val="00E921C5"/>
    <w:rsid w:val="00E92979"/>
    <w:rsid w:val="00E9343F"/>
    <w:rsid w:val="00E93817"/>
    <w:rsid w:val="00E9404D"/>
    <w:rsid w:val="00E958B2"/>
    <w:rsid w:val="00E96278"/>
    <w:rsid w:val="00E9700C"/>
    <w:rsid w:val="00E9739C"/>
    <w:rsid w:val="00E974FB"/>
    <w:rsid w:val="00E97B8A"/>
    <w:rsid w:val="00EA03EA"/>
    <w:rsid w:val="00EA0C85"/>
    <w:rsid w:val="00EA20E2"/>
    <w:rsid w:val="00EA23E2"/>
    <w:rsid w:val="00EA2BEF"/>
    <w:rsid w:val="00EA3C44"/>
    <w:rsid w:val="00EA4851"/>
    <w:rsid w:val="00EA4DBE"/>
    <w:rsid w:val="00EA669E"/>
    <w:rsid w:val="00EB0E4C"/>
    <w:rsid w:val="00EB1481"/>
    <w:rsid w:val="00EB169A"/>
    <w:rsid w:val="00EB5B27"/>
    <w:rsid w:val="00EB5EDA"/>
    <w:rsid w:val="00EB6982"/>
    <w:rsid w:val="00EB75F1"/>
    <w:rsid w:val="00EB77B8"/>
    <w:rsid w:val="00EB7821"/>
    <w:rsid w:val="00EB79AA"/>
    <w:rsid w:val="00EC0A2E"/>
    <w:rsid w:val="00EC14C0"/>
    <w:rsid w:val="00EC1ED5"/>
    <w:rsid w:val="00EC2819"/>
    <w:rsid w:val="00EC3241"/>
    <w:rsid w:val="00EC4A0B"/>
    <w:rsid w:val="00EC5814"/>
    <w:rsid w:val="00EC5CD2"/>
    <w:rsid w:val="00EC5D35"/>
    <w:rsid w:val="00EC6106"/>
    <w:rsid w:val="00EC69A7"/>
    <w:rsid w:val="00EC7171"/>
    <w:rsid w:val="00EC7C6C"/>
    <w:rsid w:val="00ED097A"/>
    <w:rsid w:val="00ED0E33"/>
    <w:rsid w:val="00ED0F8D"/>
    <w:rsid w:val="00ED182B"/>
    <w:rsid w:val="00ED2289"/>
    <w:rsid w:val="00ED235F"/>
    <w:rsid w:val="00ED290C"/>
    <w:rsid w:val="00ED364F"/>
    <w:rsid w:val="00ED5614"/>
    <w:rsid w:val="00ED5AB0"/>
    <w:rsid w:val="00ED5CED"/>
    <w:rsid w:val="00ED67C3"/>
    <w:rsid w:val="00ED69A6"/>
    <w:rsid w:val="00ED6DB6"/>
    <w:rsid w:val="00EE01DD"/>
    <w:rsid w:val="00EE0A22"/>
    <w:rsid w:val="00EE1BC1"/>
    <w:rsid w:val="00EE22CB"/>
    <w:rsid w:val="00EE26ED"/>
    <w:rsid w:val="00EE270E"/>
    <w:rsid w:val="00EE2929"/>
    <w:rsid w:val="00EE3EBF"/>
    <w:rsid w:val="00EE40E2"/>
    <w:rsid w:val="00EE4480"/>
    <w:rsid w:val="00EE457F"/>
    <w:rsid w:val="00EE48F3"/>
    <w:rsid w:val="00EE541B"/>
    <w:rsid w:val="00EE658C"/>
    <w:rsid w:val="00EE690F"/>
    <w:rsid w:val="00EE7E41"/>
    <w:rsid w:val="00EF00C9"/>
    <w:rsid w:val="00EF3D9B"/>
    <w:rsid w:val="00EF44E3"/>
    <w:rsid w:val="00EF4AAA"/>
    <w:rsid w:val="00EF6E44"/>
    <w:rsid w:val="00EF6F17"/>
    <w:rsid w:val="00EF74F4"/>
    <w:rsid w:val="00F00A1F"/>
    <w:rsid w:val="00F00EFE"/>
    <w:rsid w:val="00F00F4B"/>
    <w:rsid w:val="00F04719"/>
    <w:rsid w:val="00F04737"/>
    <w:rsid w:val="00F04FD5"/>
    <w:rsid w:val="00F065C4"/>
    <w:rsid w:val="00F06930"/>
    <w:rsid w:val="00F0700C"/>
    <w:rsid w:val="00F07080"/>
    <w:rsid w:val="00F10F85"/>
    <w:rsid w:val="00F113AF"/>
    <w:rsid w:val="00F113D2"/>
    <w:rsid w:val="00F126B8"/>
    <w:rsid w:val="00F145BC"/>
    <w:rsid w:val="00F171F3"/>
    <w:rsid w:val="00F17661"/>
    <w:rsid w:val="00F176D2"/>
    <w:rsid w:val="00F22990"/>
    <w:rsid w:val="00F233FE"/>
    <w:rsid w:val="00F23747"/>
    <w:rsid w:val="00F23C65"/>
    <w:rsid w:val="00F245ED"/>
    <w:rsid w:val="00F2480A"/>
    <w:rsid w:val="00F24D03"/>
    <w:rsid w:val="00F2779E"/>
    <w:rsid w:val="00F30548"/>
    <w:rsid w:val="00F31F55"/>
    <w:rsid w:val="00F32E2F"/>
    <w:rsid w:val="00F3388F"/>
    <w:rsid w:val="00F339FE"/>
    <w:rsid w:val="00F35144"/>
    <w:rsid w:val="00F357F8"/>
    <w:rsid w:val="00F35D72"/>
    <w:rsid w:val="00F379FA"/>
    <w:rsid w:val="00F37B6F"/>
    <w:rsid w:val="00F37E2B"/>
    <w:rsid w:val="00F40834"/>
    <w:rsid w:val="00F409F5"/>
    <w:rsid w:val="00F41694"/>
    <w:rsid w:val="00F41B2F"/>
    <w:rsid w:val="00F42539"/>
    <w:rsid w:val="00F43C6B"/>
    <w:rsid w:val="00F45C9A"/>
    <w:rsid w:val="00F46F3E"/>
    <w:rsid w:val="00F50762"/>
    <w:rsid w:val="00F50BF3"/>
    <w:rsid w:val="00F52534"/>
    <w:rsid w:val="00F5275F"/>
    <w:rsid w:val="00F527DC"/>
    <w:rsid w:val="00F52BFF"/>
    <w:rsid w:val="00F535F2"/>
    <w:rsid w:val="00F53DBE"/>
    <w:rsid w:val="00F54443"/>
    <w:rsid w:val="00F556DB"/>
    <w:rsid w:val="00F571F1"/>
    <w:rsid w:val="00F600B4"/>
    <w:rsid w:val="00F60893"/>
    <w:rsid w:val="00F61806"/>
    <w:rsid w:val="00F62CEE"/>
    <w:rsid w:val="00F63187"/>
    <w:rsid w:val="00F6345F"/>
    <w:rsid w:val="00F63B4A"/>
    <w:rsid w:val="00F6486C"/>
    <w:rsid w:val="00F65BE8"/>
    <w:rsid w:val="00F65CEB"/>
    <w:rsid w:val="00F6603B"/>
    <w:rsid w:val="00F66449"/>
    <w:rsid w:val="00F67755"/>
    <w:rsid w:val="00F677E3"/>
    <w:rsid w:val="00F706B2"/>
    <w:rsid w:val="00F707F8"/>
    <w:rsid w:val="00F7094C"/>
    <w:rsid w:val="00F7107E"/>
    <w:rsid w:val="00F71514"/>
    <w:rsid w:val="00F7474D"/>
    <w:rsid w:val="00F74773"/>
    <w:rsid w:val="00F74E01"/>
    <w:rsid w:val="00F75293"/>
    <w:rsid w:val="00F75497"/>
    <w:rsid w:val="00F75BCA"/>
    <w:rsid w:val="00F766B6"/>
    <w:rsid w:val="00F76C75"/>
    <w:rsid w:val="00F76DEF"/>
    <w:rsid w:val="00F807A7"/>
    <w:rsid w:val="00F815BF"/>
    <w:rsid w:val="00F81C7E"/>
    <w:rsid w:val="00F820DA"/>
    <w:rsid w:val="00F820E6"/>
    <w:rsid w:val="00F82DC3"/>
    <w:rsid w:val="00F82E59"/>
    <w:rsid w:val="00F83ECC"/>
    <w:rsid w:val="00F846C8"/>
    <w:rsid w:val="00F85ABD"/>
    <w:rsid w:val="00F86A7C"/>
    <w:rsid w:val="00F86B4C"/>
    <w:rsid w:val="00F91154"/>
    <w:rsid w:val="00F921A2"/>
    <w:rsid w:val="00F92311"/>
    <w:rsid w:val="00F9242B"/>
    <w:rsid w:val="00F93A15"/>
    <w:rsid w:val="00F9446C"/>
    <w:rsid w:val="00F94F0C"/>
    <w:rsid w:val="00F96D4C"/>
    <w:rsid w:val="00F97FEC"/>
    <w:rsid w:val="00FA0666"/>
    <w:rsid w:val="00FA0B7E"/>
    <w:rsid w:val="00FA2702"/>
    <w:rsid w:val="00FA2E5B"/>
    <w:rsid w:val="00FA3EC9"/>
    <w:rsid w:val="00FA43B9"/>
    <w:rsid w:val="00FA4552"/>
    <w:rsid w:val="00FA4599"/>
    <w:rsid w:val="00FA547D"/>
    <w:rsid w:val="00FA5BD5"/>
    <w:rsid w:val="00FA6213"/>
    <w:rsid w:val="00FA665E"/>
    <w:rsid w:val="00FA69B6"/>
    <w:rsid w:val="00FA73BD"/>
    <w:rsid w:val="00FA7DCF"/>
    <w:rsid w:val="00FB0508"/>
    <w:rsid w:val="00FB0C65"/>
    <w:rsid w:val="00FB1814"/>
    <w:rsid w:val="00FB1AD4"/>
    <w:rsid w:val="00FB1B9C"/>
    <w:rsid w:val="00FB3163"/>
    <w:rsid w:val="00FB3BFD"/>
    <w:rsid w:val="00FB46E6"/>
    <w:rsid w:val="00FB5B5D"/>
    <w:rsid w:val="00FB61C1"/>
    <w:rsid w:val="00FB71FC"/>
    <w:rsid w:val="00FB77B4"/>
    <w:rsid w:val="00FB7F45"/>
    <w:rsid w:val="00FB7FF1"/>
    <w:rsid w:val="00FC015C"/>
    <w:rsid w:val="00FC061E"/>
    <w:rsid w:val="00FC0C69"/>
    <w:rsid w:val="00FC10C9"/>
    <w:rsid w:val="00FC18FD"/>
    <w:rsid w:val="00FC1DB2"/>
    <w:rsid w:val="00FC2E41"/>
    <w:rsid w:val="00FC3723"/>
    <w:rsid w:val="00FC3C79"/>
    <w:rsid w:val="00FC515D"/>
    <w:rsid w:val="00FC78F0"/>
    <w:rsid w:val="00FC7D70"/>
    <w:rsid w:val="00FD013F"/>
    <w:rsid w:val="00FD1A1E"/>
    <w:rsid w:val="00FD1C84"/>
    <w:rsid w:val="00FD283E"/>
    <w:rsid w:val="00FD28BD"/>
    <w:rsid w:val="00FD36A3"/>
    <w:rsid w:val="00FD3CF2"/>
    <w:rsid w:val="00FD54D4"/>
    <w:rsid w:val="00FD5685"/>
    <w:rsid w:val="00FD62B1"/>
    <w:rsid w:val="00FD6529"/>
    <w:rsid w:val="00FD6638"/>
    <w:rsid w:val="00FD6D26"/>
    <w:rsid w:val="00FD6FDA"/>
    <w:rsid w:val="00FD7041"/>
    <w:rsid w:val="00FD70B8"/>
    <w:rsid w:val="00FD76D5"/>
    <w:rsid w:val="00FD7B1D"/>
    <w:rsid w:val="00FD7BA9"/>
    <w:rsid w:val="00FD7C49"/>
    <w:rsid w:val="00FE1128"/>
    <w:rsid w:val="00FE11C5"/>
    <w:rsid w:val="00FE2154"/>
    <w:rsid w:val="00FE2221"/>
    <w:rsid w:val="00FE24A1"/>
    <w:rsid w:val="00FE3B01"/>
    <w:rsid w:val="00FE3B90"/>
    <w:rsid w:val="00FE3D8D"/>
    <w:rsid w:val="00FE49B0"/>
    <w:rsid w:val="00FE56E6"/>
    <w:rsid w:val="00FE7EE9"/>
    <w:rsid w:val="00FF0669"/>
    <w:rsid w:val="00FF0763"/>
    <w:rsid w:val="00FF0DC5"/>
    <w:rsid w:val="00FF0F0C"/>
    <w:rsid w:val="00FF151A"/>
    <w:rsid w:val="00FF1ABD"/>
    <w:rsid w:val="00FF1E7B"/>
    <w:rsid w:val="00FF1E96"/>
    <w:rsid w:val="00FF2694"/>
    <w:rsid w:val="00FF3293"/>
    <w:rsid w:val="00FF3CFB"/>
    <w:rsid w:val="00FF3F60"/>
    <w:rsid w:val="00FF6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105D8"/>
  <w15:chartTrackingRefBased/>
  <w15:docId w15:val="{203EBB99-E620-49CF-9162-B5D1C901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2FE"/>
    <w:pPr>
      <w:spacing w:after="180" w:line="269" w:lineRule="auto"/>
    </w:pPr>
    <w:rPr>
      <w:rFonts w:ascii="Charter" w:eastAsia="Times New Roman" w:hAnsi="Charter" w:cs="Times New Roman"/>
      <w:szCs w:val="19"/>
      <w:lang w:val="de-DE" w:eastAsia="de-DE"/>
    </w:rPr>
  </w:style>
  <w:style w:type="paragraph" w:styleId="Heading1">
    <w:name w:val="heading 1"/>
    <w:basedOn w:val="Normal"/>
    <w:next w:val="Normal"/>
    <w:link w:val="Heading1Char"/>
    <w:qFormat/>
    <w:rsid w:val="00B512FE"/>
    <w:pPr>
      <w:keepNext/>
      <w:numPr>
        <w:numId w:val="1"/>
      </w:numPr>
      <w:pBdr>
        <w:top w:val="single" w:sz="4" w:space="1" w:color="auto"/>
        <w:bottom w:val="single" w:sz="4" w:space="1" w:color="auto"/>
      </w:pBdr>
      <w:tabs>
        <w:tab w:val="clear" w:pos="284"/>
        <w:tab w:val="left" w:pos="425"/>
      </w:tabs>
      <w:ind w:left="453" w:right="28" w:hanging="425"/>
      <w:outlineLvl w:val="0"/>
    </w:pPr>
    <w:rPr>
      <w:rFonts w:ascii="FrontPage" w:hAnsi="FrontPage"/>
      <w:b/>
      <w:kern w:val="32"/>
      <w:sz w:val="24"/>
    </w:rPr>
  </w:style>
  <w:style w:type="paragraph" w:styleId="Heading2">
    <w:name w:val="heading 2"/>
    <w:aliases w:val="ü2"/>
    <w:basedOn w:val="Normal"/>
    <w:next w:val="Normal"/>
    <w:link w:val="Heading2Char"/>
    <w:qFormat/>
    <w:rsid w:val="00B512FE"/>
    <w:pPr>
      <w:keepNext/>
      <w:keepLines/>
      <w:numPr>
        <w:ilvl w:val="1"/>
        <w:numId w:val="1"/>
      </w:numPr>
      <w:suppressLineNumbers/>
      <w:spacing w:line="280" w:lineRule="exact"/>
      <w:outlineLvl w:val="1"/>
    </w:pPr>
    <w:rPr>
      <w:rFonts w:ascii="FrontPage" w:hAnsi="FrontPage"/>
      <w:b/>
      <w:sz w:val="24"/>
      <w:szCs w:val="20"/>
    </w:rPr>
  </w:style>
  <w:style w:type="paragraph" w:styleId="Heading3">
    <w:name w:val="heading 3"/>
    <w:basedOn w:val="Normal"/>
    <w:next w:val="Normal"/>
    <w:link w:val="Heading3Char"/>
    <w:qFormat/>
    <w:rsid w:val="00B512FE"/>
    <w:pPr>
      <w:keepNext/>
      <w:keepLines/>
      <w:numPr>
        <w:ilvl w:val="2"/>
        <w:numId w:val="1"/>
      </w:numPr>
      <w:suppressLineNumbers/>
      <w:outlineLvl w:val="2"/>
    </w:pPr>
    <w:rPr>
      <w:rFonts w:ascii="FrontPage" w:hAnsi="FrontPage"/>
      <w:b/>
      <w:sz w:val="24"/>
      <w:szCs w:val="24"/>
    </w:rPr>
  </w:style>
  <w:style w:type="paragraph" w:styleId="Heading4">
    <w:name w:val="heading 4"/>
    <w:basedOn w:val="Normal"/>
    <w:next w:val="Normal"/>
    <w:link w:val="Heading4Char"/>
    <w:uiPriority w:val="9"/>
    <w:unhideWhenUsed/>
    <w:qFormat/>
    <w:rsid w:val="00FB0C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12FE"/>
    <w:rPr>
      <w:rFonts w:ascii="FrontPage" w:eastAsia="Times New Roman" w:hAnsi="FrontPage" w:cs="Times New Roman"/>
      <w:b/>
      <w:kern w:val="32"/>
      <w:sz w:val="24"/>
      <w:szCs w:val="19"/>
      <w:lang w:val="de-DE" w:eastAsia="de-DE"/>
    </w:rPr>
  </w:style>
  <w:style w:type="character" w:customStyle="1" w:styleId="Heading2Char">
    <w:name w:val="Heading 2 Char"/>
    <w:aliases w:val="ü2 Char"/>
    <w:basedOn w:val="DefaultParagraphFont"/>
    <w:link w:val="Heading2"/>
    <w:rsid w:val="00B512FE"/>
    <w:rPr>
      <w:rFonts w:ascii="FrontPage" w:eastAsia="Times New Roman" w:hAnsi="FrontPage" w:cs="Times New Roman"/>
      <w:b/>
      <w:sz w:val="24"/>
      <w:szCs w:val="20"/>
      <w:lang w:val="de-DE" w:eastAsia="de-DE"/>
    </w:rPr>
  </w:style>
  <w:style w:type="character" w:customStyle="1" w:styleId="Heading3Char">
    <w:name w:val="Heading 3 Char"/>
    <w:basedOn w:val="DefaultParagraphFont"/>
    <w:link w:val="Heading3"/>
    <w:rsid w:val="00B512FE"/>
    <w:rPr>
      <w:rFonts w:ascii="FrontPage" w:eastAsia="Times New Roman" w:hAnsi="FrontPage" w:cs="Times New Roman"/>
      <w:b/>
      <w:sz w:val="24"/>
      <w:szCs w:val="24"/>
      <w:lang w:val="de-DE" w:eastAsia="de-DE"/>
    </w:rPr>
  </w:style>
  <w:style w:type="paragraph" w:styleId="ListParagraph">
    <w:name w:val="List Paragraph"/>
    <w:basedOn w:val="Normal"/>
    <w:uiPriority w:val="34"/>
    <w:qFormat/>
    <w:rsid w:val="00FC515D"/>
    <w:pPr>
      <w:ind w:left="720"/>
      <w:contextualSpacing/>
    </w:pPr>
  </w:style>
  <w:style w:type="paragraph" w:styleId="NormalWeb">
    <w:name w:val="Normal (Web)"/>
    <w:basedOn w:val="Normal"/>
    <w:uiPriority w:val="99"/>
    <w:semiHidden/>
    <w:unhideWhenUsed/>
    <w:rsid w:val="00DE6F02"/>
    <w:pPr>
      <w:spacing w:before="100" w:beforeAutospacing="1" w:after="100" w:afterAutospacing="1" w:line="240" w:lineRule="auto"/>
    </w:pPr>
    <w:rPr>
      <w:rFonts w:ascii="Times New Roman" w:hAnsi="Times New Roman"/>
      <w:sz w:val="24"/>
      <w:szCs w:val="24"/>
      <w:lang w:val="en-US" w:eastAsia="en-US"/>
    </w:rPr>
  </w:style>
  <w:style w:type="paragraph" w:styleId="HTMLPreformatted">
    <w:name w:val="HTML Preformatted"/>
    <w:basedOn w:val="Normal"/>
    <w:link w:val="HTMLPreformattedChar"/>
    <w:uiPriority w:val="99"/>
    <w:unhideWhenUsed/>
    <w:rsid w:val="00DE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DE6F02"/>
    <w:rPr>
      <w:rFonts w:ascii="Courier New" w:eastAsia="Times New Roman" w:hAnsi="Courier New" w:cs="Courier New"/>
      <w:sz w:val="20"/>
      <w:szCs w:val="20"/>
    </w:rPr>
  </w:style>
  <w:style w:type="paragraph" w:styleId="Quote">
    <w:name w:val="Quote"/>
    <w:basedOn w:val="Normal"/>
    <w:next w:val="Normal"/>
    <w:link w:val="QuoteChar"/>
    <w:uiPriority w:val="29"/>
    <w:qFormat/>
    <w:rsid w:val="00781A2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1A24"/>
    <w:rPr>
      <w:rFonts w:ascii="Charter" w:eastAsia="Times New Roman" w:hAnsi="Charter" w:cs="Times New Roman"/>
      <w:i/>
      <w:iCs/>
      <w:color w:val="404040" w:themeColor="text1" w:themeTint="BF"/>
      <w:szCs w:val="19"/>
      <w:lang w:val="de-DE" w:eastAsia="de-DE"/>
    </w:rPr>
  </w:style>
  <w:style w:type="paragraph" w:customStyle="1" w:styleId="Formatvorlage1">
    <w:name w:val="Formatvorlage1"/>
    <w:basedOn w:val="Normal"/>
    <w:semiHidden/>
    <w:rsid w:val="0014682C"/>
    <w:pPr>
      <w:numPr>
        <w:numId w:val="4"/>
      </w:numPr>
      <w:tabs>
        <w:tab w:val="clear" w:pos="284"/>
        <w:tab w:val="num" w:pos="360"/>
        <w:tab w:val="left" w:pos="567"/>
      </w:tabs>
      <w:spacing w:after="60" w:line="288" w:lineRule="auto"/>
      <w:ind w:left="0" w:firstLine="0"/>
    </w:pPr>
  </w:style>
  <w:style w:type="character" w:styleId="SubtleReference">
    <w:name w:val="Subtle Reference"/>
    <w:basedOn w:val="DefaultParagraphFont"/>
    <w:uiPriority w:val="31"/>
    <w:qFormat/>
    <w:rsid w:val="0014682C"/>
    <w:rPr>
      <w:smallCaps/>
      <w:color w:val="5A5A5A" w:themeColor="text1" w:themeTint="A5"/>
    </w:rPr>
  </w:style>
  <w:style w:type="paragraph" w:customStyle="1" w:styleId="Default">
    <w:name w:val="Default"/>
    <w:rsid w:val="004339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re8">
    <w:name w:val="re8"/>
    <w:basedOn w:val="DefaultParagraphFont"/>
    <w:rsid w:val="006C6D69"/>
  </w:style>
  <w:style w:type="character" w:customStyle="1" w:styleId="sy0">
    <w:name w:val="sy0"/>
    <w:basedOn w:val="DefaultParagraphFont"/>
    <w:rsid w:val="006C6D69"/>
  </w:style>
  <w:style w:type="character" w:customStyle="1" w:styleId="re9">
    <w:name w:val="re9"/>
    <w:basedOn w:val="DefaultParagraphFont"/>
    <w:rsid w:val="006C6D69"/>
  </w:style>
  <w:style w:type="character" w:customStyle="1" w:styleId="re7">
    <w:name w:val="re7"/>
    <w:basedOn w:val="DefaultParagraphFont"/>
    <w:rsid w:val="006C6D69"/>
  </w:style>
  <w:style w:type="character" w:customStyle="1" w:styleId="kw1">
    <w:name w:val="kw1"/>
    <w:basedOn w:val="DefaultParagraphFont"/>
    <w:rsid w:val="006C6D69"/>
  </w:style>
  <w:style w:type="character" w:styleId="CommentReference">
    <w:name w:val="annotation reference"/>
    <w:basedOn w:val="DefaultParagraphFont"/>
    <w:uiPriority w:val="99"/>
    <w:semiHidden/>
    <w:unhideWhenUsed/>
    <w:rsid w:val="002564B5"/>
    <w:rPr>
      <w:sz w:val="16"/>
      <w:szCs w:val="16"/>
    </w:rPr>
  </w:style>
  <w:style w:type="paragraph" w:styleId="CommentText">
    <w:name w:val="annotation text"/>
    <w:basedOn w:val="Normal"/>
    <w:link w:val="CommentTextChar"/>
    <w:uiPriority w:val="99"/>
    <w:semiHidden/>
    <w:unhideWhenUsed/>
    <w:rsid w:val="002564B5"/>
    <w:pPr>
      <w:spacing w:line="240" w:lineRule="auto"/>
    </w:pPr>
    <w:rPr>
      <w:sz w:val="20"/>
      <w:szCs w:val="20"/>
    </w:rPr>
  </w:style>
  <w:style w:type="character" w:customStyle="1" w:styleId="CommentTextChar">
    <w:name w:val="Comment Text Char"/>
    <w:basedOn w:val="DefaultParagraphFont"/>
    <w:link w:val="CommentText"/>
    <w:uiPriority w:val="99"/>
    <w:semiHidden/>
    <w:rsid w:val="002564B5"/>
    <w:rPr>
      <w:rFonts w:ascii="Charter" w:eastAsia="Times New Roman" w:hAnsi="Charter"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2564B5"/>
    <w:rPr>
      <w:b/>
      <w:bCs/>
    </w:rPr>
  </w:style>
  <w:style w:type="character" w:customStyle="1" w:styleId="CommentSubjectChar">
    <w:name w:val="Comment Subject Char"/>
    <w:basedOn w:val="CommentTextChar"/>
    <w:link w:val="CommentSubject"/>
    <w:uiPriority w:val="99"/>
    <w:semiHidden/>
    <w:rsid w:val="002564B5"/>
    <w:rPr>
      <w:rFonts w:ascii="Charter" w:eastAsia="Times New Roman" w:hAnsi="Charter" w:cs="Times New Roman"/>
      <w:b/>
      <w:bCs/>
      <w:sz w:val="20"/>
      <w:szCs w:val="20"/>
      <w:lang w:val="de-DE" w:eastAsia="de-DE"/>
    </w:rPr>
  </w:style>
  <w:style w:type="paragraph" w:styleId="BalloonText">
    <w:name w:val="Balloon Text"/>
    <w:basedOn w:val="Normal"/>
    <w:link w:val="BalloonTextChar"/>
    <w:uiPriority w:val="99"/>
    <w:semiHidden/>
    <w:unhideWhenUsed/>
    <w:rsid w:val="002564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4B5"/>
    <w:rPr>
      <w:rFonts w:ascii="Segoe UI" w:eastAsia="Times New Roman" w:hAnsi="Segoe UI" w:cs="Segoe UI"/>
      <w:sz w:val="18"/>
      <w:szCs w:val="18"/>
      <w:lang w:val="de-DE" w:eastAsia="de-DE"/>
    </w:rPr>
  </w:style>
  <w:style w:type="character" w:customStyle="1" w:styleId="re2">
    <w:name w:val="re2"/>
    <w:basedOn w:val="DefaultParagraphFont"/>
    <w:rsid w:val="00C131CC"/>
  </w:style>
  <w:style w:type="character" w:styleId="HTMLCode">
    <w:name w:val="HTML Code"/>
    <w:basedOn w:val="DefaultParagraphFont"/>
    <w:uiPriority w:val="99"/>
    <w:semiHidden/>
    <w:unhideWhenUsed/>
    <w:rsid w:val="008472C9"/>
    <w:rPr>
      <w:rFonts w:ascii="Courier New" w:eastAsia="Times New Roman" w:hAnsi="Courier New" w:cs="Courier New"/>
      <w:sz w:val="20"/>
      <w:szCs w:val="20"/>
    </w:rPr>
  </w:style>
  <w:style w:type="character" w:customStyle="1" w:styleId="sig-paren">
    <w:name w:val="sig-paren"/>
    <w:basedOn w:val="DefaultParagraphFont"/>
    <w:rsid w:val="008472C9"/>
  </w:style>
  <w:style w:type="character" w:styleId="Emphasis">
    <w:name w:val="Emphasis"/>
    <w:basedOn w:val="DefaultParagraphFont"/>
    <w:uiPriority w:val="20"/>
    <w:qFormat/>
    <w:rsid w:val="008472C9"/>
    <w:rPr>
      <w:i/>
      <w:iCs/>
    </w:rPr>
  </w:style>
  <w:style w:type="character" w:customStyle="1" w:styleId="nf">
    <w:name w:val="nf"/>
    <w:basedOn w:val="DefaultParagraphFont"/>
    <w:rsid w:val="00E528E4"/>
  </w:style>
  <w:style w:type="character" w:customStyle="1" w:styleId="nn">
    <w:name w:val="nn"/>
    <w:basedOn w:val="DefaultParagraphFont"/>
    <w:rsid w:val="00E528E4"/>
  </w:style>
  <w:style w:type="character" w:customStyle="1" w:styleId="kr">
    <w:name w:val="kr"/>
    <w:basedOn w:val="DefaultParagraphFont"/>
    <w:rsid w:val="00E528E4"/>
  </w:style>
  <w:style w:type="character" w:customStyle="1" w:styleId="o">
    <w:name w:val="o"/>
    <w:basedOn w:val="DefaultParagraphFont"/>
    <w:rsid w:val="00E528E4"/>
  </w:style>
  <w:style w:type="character" w:customStyle="1" w:styleId="m">
    <w:name w:val="m"/>
    <w:basedOn w:val="DefaultParagraphFont"/>
    <w:rsid w:val="00E528E4"/>
  </w:style>
  <w:style w:type="character" w:customStyle="1" w:styleId="na">
    <w:name w:val="na"/>
    <w:basedOn w:val="DefaultParagraphFont"/>
    <w:rsid w:val="00E528E4"/>
  </w:style>
  <w:style w:type="character" w:customStyle="1" w:styleId="l">
    <w:name w:val="l"/>
    <w:basedOn w:val="DefaultParagraphFont"/>
    <w:rsid w:val="00E528E4"/>
  </w:style>
  <w:style w:type="character" w:customStyle="1" w:styleId="p">
    <w:name w:val="p"/>
    <w:basedOn w:val="DefaultParagraphFont"/>
    <w:rsid w:val="00E528E4"/>
  </w:style>
  <w:style w:type="character" w:customStyle="1" w:styleId="nt">
    <w:name w:val="nt"/>
    <w:basedOn w:val="DefaultParagraphFont"/>
    <w:rsid w:val="00E528E4"/>
  </w:style>
  <w:style w:type="character" w:customStyle="1" w:styleId="s2">
    <w:name w:val="s2"/>
    <w:basedOn w:val="DefaultParagraphFont"/>
    <w:rsid w:val="00E528E4"/>
  </w:style>
  <w:style w:type="character" w:customStyle="1" w:styleId="mi">
    <w:name w:val="mi"/>
    <w:basedOn w:val="DefaultParagraphFont"/>
    <w:rsid w:val="00E528E4"/>
  </w:style>
  <w:style w:type="character" w:customStyle="1" w:styleId="Heading4Char">
    <w:name w:val="Heading 4 Char"/>
    <w:basedOn w:val="DefaultParagraphFont"/>
    <w:link w:val="Heading4"/>
    <w:uiPriority w:val="9"/>
    <w:rsid w:val="00FB0C65"/>
    <w:rPr>
      <w:rFonts w:asciiTheme="majorHAnsi" w:eastAsiaTheme="majorEastAsia" w:hAnsiTheme="majorHAnsi" w:cstheme="majorBidi"/>
      <w:i/>
      <w:iCs/>
      <w:color w:val="2E74B5" w:themeColor="accent1" w:themeShade="BF"/>
      <w:szCs w:val="19"/>
      <w:lang w:val="de-DE" w:eastAsia="de-DE"/>
    </w:rPr>
  </w:style>
  <w:style w:type="character" w:styleId="Hyperlink">
    <w:name w:val="Hyperlink"/>
    <w:basedOn w:val="DefaultParagraphFont"/>
    <w:uiPriority w:val="99"/>
    <w:unhideWhenUsed/>
    <w:rsid w:val="00FB0C65"/>
    <w:rPr>
      <w:color w:val="0563C1" w:themeColor="hyperlink"/>
      <w:u w:val="single"/>
    </w:rPr>
  </w:style>
  <w:style w:type="character" w:styleId="FollowedHyperlink">
    <w:name w:val="FollowedHyperlink"/>
    <w:basedOn w:val="DefaultParagraphFont"/>
    <w:uiPriority w:val="99"/>
    <w:semiHidden/>
    <w:unhideWhenUsed/>
    <w:rsid w:val="00B73A0B"/>
    <w:rPr>
      <w:color w:val="954F72" w:themeColor="followedHyperlink"/>
      <w:u w:val="single"/>
    </w:rPr>
  </w:style>
  <w:style w:type="character" w:customStyle="1" w:styleId="k">
    <w:name w:val="k"/>
    <w:basedOn w:val="DefaultParagraphFont"/>
    <w:rsid w:val="001A1029"/>
  </w:style>
  <w:style w:type="character" w:customStyle="1" w:styleId="nb">
    <w:name w:val="nb"/>
    <w:basedOn w:val="DefaultParagraphFont"/>
    <w:rsid w:val="001A1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0096">
      <w:bodyDiv w:val="1"/>
      <w:marLeft w:val="0"/>
      <w:marRight w:val="0"/>
      <w:marTop w:val="0"/>
      <w:marBottom w:val="0"/>
      <w:divBdr>
        <w:top w:val="none" w:sz="0" w:space="0" w:color="auto"/>
        <w:left w:val="none" w:sz="0" w:space="0" w:color="auto"/>
        <w:bottom w:val="none" w:sz="0" w:space="0" w:color="auto"/>
        <w:right w:val="none" w:sz="0" w:space="0" w:color="auto"/>
      </w:divBdr>
    </w:div>
    <w:div w:id="43143603">
      <w:bodyDiv w:val="1"/>
      <w:marLeft w:val="0"/>
      <w:marRight w:val="0"/>
      <w:marTop w:val="0"/>
      <w:marBottom w:val="0"/>
      <w:divBdr>
        <w:top w:val="none" w:sz="0" w:space="0" w:color="auto"/>
        <w:left w:val="none" w:sz="0" w:space="0" w:color="auto"/>
        <w:bottom w:val="none" w:sz="0" w:space="0" w:color="auto"/>
        <w:right w:val="none" w:sz="0" w:space="0" w:color="auto"/>
      </w:divBdr>
    </w:div>
    <w:div w:id="43993182">
      <w:bodyDiv w:val="1"/>
      <w:marLeft w:val="0"/>
      <w:marRight w:val="0"/>
      <w:marTop w:val="0"/>
      <w:marBottom w:val="0"/>
      <w:divBdr>
        <w:top w:val="none" w:sz="0" w:space="0" w:color="auto"/>
        <w:left w:val="none" w:sz="0" w:space="0" w:color="auto"/>
        <w:bottom w:val="none" w:sz="0" w:space="0" w:color="auto"/>
        <w:right w:val="none" w:sz="0" w:space="0" w:color="auto"/>
      </w:divBdr>
    </w:div>
    <w:div w:id="49119101">
      <w:bodyDiv w:val="1"/>
      <w:marLeft w:val="0"/>
      <w:marRight w:val="0"/>
      <w:marTop w:val="0"/>
      <w:marBottom w:val="0"/>
      <w:divBdr>
        <w:top w:val="none" w:sz="0" w:space="0" w:color="auto"/>
        <w:left w:val="none" w:sz="0" w:space="0" w:color="auto"/>
        <w:bottom w:val="none" w:sz="0" w:space="0" w:color="auto"/>
        <w:right w:val="none" w:sz="0" w:space="0" w:color="auto"/>
      </w:divBdr>
    </w:div>
    <w:div w:id="88015876">
      <w:bodyDiv w:val="1"/>
      <w:marLeft w:val="0"/>
      <w:marRight w:val="0"/>
      <w:marTop w:val="0"/>
      <w:marBottom w:val="0"/>
      <w:divBdr>
        <w:top w:val="none" w:sz="0" w:space="0" w:color="auto"/>
        <w:left w:val="none" w:sz="0" w:space="0" w:color="auto"/>
        <w:bottom w:val="none" w:sz="0" w:space="0" w:color="auto"/>
        <w:right w:val="none" w:sz="0" w:space="0" w:color="auto"/>
      </w:divBdr>
    </w:div>
    <w:div w:id="98726351">
      <w:bodyDiv w:val="1"/>
      <w:marLeft w:val="0"/>
      <w:marRight w:val="0"/>
      <w:marTop w:val="0"/>
      <w:marBottom w:val="0"/>
      <w:divBdr>
        <w:top w:val="none" w:sz="0" w:space="0" w:color="auto"/>
        <w:left w:val="none" w:sz="0" w:space="0" w:color="auto"/>
        <w:bottom w:val="none" w:sz="0" w:space="0" w:color="auto"/>
        <w:right w:val="none" w:sz="0" w:space="0" w:color="auto"/>
      </w:divBdr>
    </w:div>
    <w:div w:id="131410303">
      <w:bodyDiv w:val="1"/>
      <w:marLeft w:val="0"/>
      <w:marRight w:val="0"/>
      <w:marTop w:val="0"/>
      <w:marBottom w:val="0"/>
      <w:divBdr>
        <w:top w:val="none" w:sz="0" w:space="0" w:color="auto"/>
        <w:left w:val="none" w:sz="0" w:space="0" w:color="auto"/>
        <w:bottom w:val="none" w:sz="0" w:space="0" w:color="auto"/>
        <w:right w:val="none" w:sz="0" w:space="0" w:color="auto"/>
      </w:divBdr>
    </w:div>
    <w:div w:id="147134701">
      <w:bodyDiv w:val="1"/>
      <w:marLeft w:val="0"/>
      <w:marRight w:val="0"/>
      <w:marTop w:val="0"/>
      <w:marBottom w:val="0"/>
      <w:divBdr>
        <w:top w:val="none" w:sz="0" w:space="0" w:color="auto"/>
        <w:left w:val="none" w:sz="0" w:space="0" w:color="auto"/>
        <w:bottom w:val="none" w:sz="0" w:space="0" w:color="auto"/>
        <w:right w:val="none" w:sz="0" w:space="0" w:color="auto"/>
      </w:divBdr>
    </w:div>
    <w:div w:id="181239192">
      <w:bodyDiv w:val="1"/>
      <w:marLeft w:val="0"/>
      <w:marRight w:val="0"/>
      <w:marTop w:val="0"/>
      <w:marBottom w:val="0"/>
      <w:divBdr>
        <w:top w:val="none" w:sz="0" w:space="0" w:color="auto"/>
        <w:left w:val="none" w:sz="0" w:space="0" w:color="auto"/>
        <w:bottom w:val="none" w:sz="0" w:space="0" w:color="auto"/>
        <w:right w:val="none" w:sz="0" w:space="0" w:color="auto"/>
      </w:divBdr>
    </w:div>
    <w:div w:id="227424100">
      <w:bodyDiv w:val="1"/>
      <w:marLeft w:val="0"/>
      <w:marRight w:val="0"/>
      <w:marTop w:val="0"/>
      <w:marBottom w:val="0"/>
      <w:divBdr>
        <w:top w:val="none" w:sz="0" w:space="0" w:color="auto"/>
        <w:left w:val="none" w:sz="0" w:space="0" w:color="auto"/>
        <w:bottom w:val="none" w:sz="0" w:space="0" w:color="auto"/>
        <w:right w:val="none" w:sz="0" w:space="0" w:color="auto"/>
      </w:divBdr>
    </w:div>
    <w:div w:id="230233955">
      <w:bodyDiv w:val="1"/>
      <w:marLeft w:val="0"/>
      <w:marRight w:val="0"/>
      <w:marTop w:val="0"/>
      <w:marBottom w:val="0"/>
      <w:divBdr>
        <w:top w:val="none" w:sz="0" w:space="0" w:color="auto"/>
        <w:left w:val="none" w:sz="0" w:space="0" w:color="auto"/>
        <w:bottom w:val="none" w:sz="0" w:space="0" w:color="auto"/>
        <w:right w:val="none" w:sz="0" w:space="0" w:color="auto"/>
      </w:divBdr>
    </w:div>
    <w:div w:id="261844299">
      <w:bodyDiv w:val="1"/>
      <w:marLeft w:val="0"/>
      <w:marRight w:val="0"/>
      <w:marTop w:val="0"/>
      <w:marBottom w:val="0"/>
      <w:divBdr>
        <w:top w:val="none" w:sz="0" w:space="0" w:color="auto"/>
        <w:left w:val="none" w:sz="0" w:space="0" w:color="auto"/>
        <w:bottom w:val="none" w:sz="0" w:space="0" w:color="auto"/>
        <w:right w:val="none" w:sz="0" w:space="0" w:color="auto"/>
      </w:divBdr>
    </w:div>
    <w:div w:id="296881408">
      <w:bodyDiv w:val="1"/>
      <w:marLeft w:val="0"/>
      <w:marRight w:val="0"/>
      <w:marTop w:val="0"/>
      <w:marBottom w:val="0"/>
      <w:divBdr>
        <w:top w:val="none" w:sz="0" w:space="0" w:color="auto"/>
        <w:left w:val="none" w:sz="0" w:space="0" w:color="auto"/>
        <w:bottom w:val="none" w:sz="0" w:space="0" w:color="auto"/>
        <w:right w:val="none" w:sz="0" w:space="0" w:color="auto"/>
      </w:divBdr>
    </w:div>
    <w:div w:id="317850434">
      <w:bodyDiv w:val="1"/>
      <w:marLeft w:val="0"/>
      <w:marRight w:val="0"/>
      <w:marTop w:val="0"/>
      <w:marBottom w:val="0"/>
      <w:divBdr>
        <w:top w:val="none" w:sz="0" w:space="0" w:color="auto"/>
        <w:left w:val="none" w:sz="0" w:space="0" w:color="auto"/>
        <w:bottom w:val="none" w:sz="0" w:space="0" w:color="auto"/>
        <w:right w:val="none" w:sz="0" w:space="0" w:color="auto"/>
      </w:divBdr>
    </w:div>
    <w:div w:id="329062442">
      <w:bodyDiv w:val="1"/>
      <w:marLeft w:val="0"/>
      <w:marRight w:val="0"/>
      <w:marTop w:val="0"/>
      <w:marBottom w:val="0"/>
      <w:divBdr>
        <w:top w:val="none" w:sz="0" w:space="0" w:color="auto"/>
        <w:left w:val="none" w:sz="0" w:space="0" w:color="auto"/>
        <w:bottom w:val="none" w:sz="0" w:space="0" w:color="auto"/>
        <w:right w:val="none" w:sz="0" w:space="0" w:color="auto"/>
      </w:divBdr>
    </w:div>
    <w:div w:id="341904603">
      <w:bodyDiv w:val="1"/>
      <w:marLeft w:val="0"/>
      <w:marRight w:val="0"/>
      <w:marTop w:val="0"/>
      <w:marBottom w:val="0"/>
      <w:divBdr>
        <w:top w:val="none" w:sz="0" w:space="0" w:color="auto"/>
        <w:left w:val="none" w:sz="0" w:space="0" w:color="auto"/>
        <w:bottom w:val="none" w:sz="0" w:space="0" w:color="auto"/>
        <w:right w:val="none" w:sz="0" w:space="0" w:color="auto"/>
      </w:divBdr>
    </w:div>
    <w:div w:id="346373624">
      <w:bodyDiv w:val="1"/>
      <w:marLeft w:val="0"/>
      <w:marRight w:val="0"/>
      <w:marTop w:val="0"/>
      <w:marBottom w:val="0"/>
      <w:divBdr>
        <w:top w:val="none" w:sz="0" w:space="0" w:color="auto"/>
        <w:left w:val="none" w:sz="0" w:space="0" w:color="auto"/>
        <w:bottom w:val="none" w:sz="0" w:space="0" w:color="auto"/>
        <w:right w:val="none" w:sz="0" w:space="0" w:color="auto"/>
      </w:divBdr>
    </w:div>
    <w:div w:id="365057806">
      <w:bodyDiv w:val="1"/>
      <w:marLeft w:val="0"/>
      <w:marRight w:val="0"/>
      <w:marTop w:val="0"/>
      <w:marBottom w:val="0"/>
      <w:divBdr>
        <w:top w:val="none" w:sz="0" w:space="0" w:color="auto"/>
        <w:left w:val="none" w:sz="0" w:space="0" w:color="auto"/>
        <w:bottom w:val="none" w:sz="0" w:space="0" w:color="auto"/>
        <w:right w:val="none" w:sz="0" w:space="0" w:color="auto"/>
      </w:divBdr>
    </w:div>
    <w:div w:id="367923688">
      <w:bodyDiv w:val="1"/>
      <w:marLeft w:val="0"/>
      <w:marRight w:val="0"/>
      <w:marTop w:val="0"/>
      <w:marBottom w:val="0"/>
      <w:divBdr>
        <w:top w:val="none" w:sz="0" w:space="0" w:color="auto"/>
        <w:left w:val="none" w:sz="0" w:space="0" w:color="auto"/>
        <w:bottom w:val="none" w:sz="0" w:space="0" w:color="auto"/>
        <w:right w:val="none" w:sz="0" w:space="0" w:color="auto"/>
      </w:divBdr>
    </w:div>
    <w:div w:id="464465593">
      <w:bodyDiv w:val="1"/>
      <w:marLeft w:val="0"/>
      <w:marRight w:val="0"/>
      <w:marTop w:val="0"/>
      <w:marBottom w:val="0"/>
      <w:divBdr>
        <w:top w:val="none" w:sz="0" w:space="0" w:color="auto"/>
        <w:left w:val="none" w:sz="0" w:space="0" w:color="auto"/>
        <w:bottom w:val="none" w:sz="0" w:space="0" w:color="auto"/>
        <w:right w:val="none" w:sz="0" w:space="0" w:color="auto"/>
      </w:divBdr>
    </w:div>
    <w:div w:id="520169832">
      <w:bodyDiv w:val="1"/>
      <w:marLeft w:val="0"/>
      <w:marRight w:val="0"/>
      <w:marTop w:val="0"/>
      <w:marBottom w:val="0"/>
      <w:divBdr>
        <w:top w:val="none" w:sz="0" w:space="0" w:color="auto"/>
        <w:left w:val="none" w:sz="0" w:space="0" w:color="auto"/>
        <w:bottom w:val="none" w:sz="0" w:space="0" w:color="auto"/>
        <w:right w:val="none" w:sz="0" w:space="0" w:color="auto"/>
      </w:divBdr>
    </w:div>
    <w:div w:id="530992868">
      <w:bodyDiv w:val="1"/>
      <w:marLeft w:val="0"/>
      <w:marRight w:val="0"/>
      <w:marTop w:val="0"/>
      <w:marBottom w:val="0"/>
      <w:divBdr>
        <w:top w:val="none" w:sz="0" w:space="0" w:color="auto"/>
        <w:left w:val="none" w:sz="0" w:space="0" w:color="auto"/>
        <w:bottom w:val="none" w:sz="0" w:space="0" w:color="auto"/>
        <w:right w:val="none" w:sz="0" w:space="0" w:color="auto"/>
      </w:divBdr>
    </w:div>
    <w:div w:id="554775066">
      <w:bodyDiv w:val="1"/>
      <w:marLeft w:val="0"/>
      <w:marRight w:val="0"/>
      <w:marTop w:val="0"/>
      <w:marBottom w:val="0"/>
      <w:divBdr>
        <w:top w:val="none" w:sz="0" w:space="0" w:color="auto"/>
        <w:left w:val="none" w:sz="0" w:space="0" w:color="auto"/>
        <w:bottom w:val="none" w:sz="0" w:space="0" w:color="auto"/>
        <w:right w:val="none" w:sz="0" w:space="0" w:color="auto"/>
      </w:divBdr>
    </w:div>
    <w:div w:id="643973299">
      <w:bodyDiv w:val="1"/>
      <w:marLeft w:val="0"/>
      <w:marRight w:val="0"/>
      <w:marTop w:val="0"/>
      <w:marBottom w:val="0"/>
      <w:divBdr>
        <w:top w:val="none" w:sz="0" w:space="0" w:color="auto"/>
        <w:left w:val="none" w:sz="0" w:space="0" w:color="auto"/>
        <w:bottom w:val="none" w:sz="0" w:space="0" w:color="auto"/>
        <w:right w:val="none" w:sz="0" w:space="0" w:color="auto"/>
      </w:divBdr>
    </w:div>
    <w:div w:id="685601323">
      <w:bodyDiv w:val="1"/>
      <w:marLeft w:val="0"/>
      <w:marRight w:val="0"/>
      <w:marTop w:val="0"/>
      <w:marBottom w:val="0"/>
      <w:divBdr>
        <w:top w:val="none" w:sz="0" w:space="0" w:color="auto"/>
        <w:left w:val="none" w:sz="0" w:space="0" w:color="auto"/>
        <w:bottom w:val="none" w:sz="0" w:space="0" w:color="auto"/>
        <w:right w:val="none" w:sz="0" w:space="0" w:color="auto"/>
      </w:divBdr>
    </w:div>
    <w:div w:id="701587096">
      <w:bodyDiv w:val="1"/>
      <w:marLeft w:val="0"/>
      <w:marRight w:val="0"/>
      <w:marTop w:val="0"/>
      <w:marBottom w:val="0"/>
      <w:divBdr>
        <w:top w:val="none" w:sz="0" w:space="0" w:color="auto"/>
        <w:left w:val="none" w:sz="0" w:space="0" w:color="auto"/>
        <w:bottom w:val="none" w:sz="0" w:space="0" w:color="auto"/>
        <w:right w:val="none" w:sz="0" w:space="0" w:color="auto"/>
      </w:divBdr>
    </w:div>
    <w:div w:id="738819689">
      <w:bodyDiv w:val="1"/>
      <w:marLeft w:val="0"/>
      <w:marRight w:val="0"/>
      <w:marTop w:val="0"/>
      <w:marBottom w:val="0"/>
      <w:divBdr>
        <w:top w:val="none" w:sz="0" w:space="0" w:color="auto"/>
        <w:left w:val="none" w:sz="0" w:space="0" w:color="auto"/>
        <w:bottom w:val="none" w:sz="0" w:space="0" w:color="auto"/>
        <w:right w:val="none" w:sz="0" w:space="0" w:color="auto"/>
      </w:divBdr>
    </w:div>
    <w:div w:id="843520132">
      <w:bodyDiv w:val="1"/>
      <w:marLeft w:val="0"/>
      <w:marRight w:val="0"/>
      <w:marTop w:val="0"/>
      <w:marBottom w:val="0"/>
      <w:divBdr>
        <w:top w:val="none" w:sz="0" w:space="0" w:color="auto"/>
        <w:left w:val="none" w:sz="0" w:space="0" w:color="auto"/>
        <w:bottom w:val="none" w:sz="0" w:space="0" w:color="auto"/>
        <w:right w:val="none" w:sz="0" w:space="0" w:color="auto"/>
      </w:divBdr>
    </w:div>
    <w:div w:id="851649412">
      <w:bodyDiv w:val="1"/>
      <w:marLeft w:val="0"/>
      <w:marRight w:val="0"/>
      <w:marTop w:val="0"/>
      <w:marBottom w:val="0"/>
      <w:divBdr>
        <w:top w:val="none" w:sz="0" w:space="0" w:color="auto"/>
        <w:left w:val="none" w:sz="0" w:space="0" w:color="auto"/>
        <w:bottom w:val="none" w:sz="0" w:space="0" w:color="auto"/>
        <w:right w:val="none" w:sz="0" w:space="0" w:color="auto"/>
      </w:divBdr>
    </w:div>
    <w:div w:id="896086163">
      <w:bodyDiv w:val="1"/>
      <w:marLeft w:val="0"/>
      <w:marRight w:val="0"/>
      <w:marTop w:val="0"/>
      <w:marBottom w:val="0"/>
      <w:divBdr>
        <w:top w:val="none" w:sz="0" w:space="0" w:color="auto"/>
        <w:left w:val="none" w:sz="0" w:space="0" w:color="auto"/>
        <w:bottom w:val="none" w:sz="0" w:space="0" w:color="auto"/>
        <w:right w:val="none" w:sz="0" w:space="0" w:color="auto"/>
      </w:divBdr>
    </w:div>
    <w:div w:id="919561840">
      <w:bodyDiv w:val="1"/>
      <w:marLeft w:val="0"/>
      <w:marRight w:val="0"/>
      <w:marTop w:val="0"/>
      <w:marBottom w:val="0"/>
      <w:divBdr>
        <w:top w:val="none" w:sz="0" w:space="0" w:color="auto"/>
        <w:left w:val="none" w:sz="0" w:space="0" w:color="auto"/>
        <w:bottom w:val="none" w:sz="0" w:space="0" w:color="auto"/>
        <w:right w:val="none" w:sz="0" w:space="0" w:color="auto"/>
      </w:divBdr>
    </w:div>
    <w:div w:id="942417410">
      <w:bodyDiv w:val="1"/>
      <w:marLeft w:val="0"/>
      <w:marRight w:val="0"/>
      <w:marTop w:val="0"/>
      <w:marBottom w:val="0"/>
      <w:divBdr>
        <w:top w:val="none" w:sz="0" w:space="0" w:color="auto"/>
        <w:left w:val="none" w:sz="0" w:space="0" w:color="auto"/>
        <w:bottom w:val="none" w:sz="0" w:space="0" w:color="auto"/>
        <w:right w:val="none" w:sz="0" w:space="0" w:color="auto"/>
      </w:divBdr>
    </w:div>
    <w:div w:id="973557620">
      <w:bodyDiv w:val="1"/>
      <w:marLeft w:val="0"/>
      <w:marRight w:val="0"/>
      <w:marTop w:val="0"/>
      <w:marBottom w:val="0"/>
      <w:divBdr>
        <w:top w:val="none" w:sz="0" w:space="0" w:color="auto"/>
        <w:left w:val="none" w:sz="0" w:space="0" w:color="auto"/>
        <w:bottom w:val="none" w:sz="0" w:space="0" w:color="auto"/>
        <w:right w:val="none" w:sz="0" w:space="0" w:color="auto"/>
      </w:divBdr>
    </w:div>
    <w:div w:id="1069033388">
      <w:bodyDiv w:val="1"/>
      <w:marLeft w:val="0"/>
      <w:marRight w:val="0"/>
      <w:marTop w:val="0"/>
      <w:marBottom w:val="0"/>
      <w:divBdr>
        <w:top w:val="none" w:sz="0" w:space="0" w:color="auto"/>
        <w:left w:val="none" w:sz="0" w:space="0" w:color="auto"/>
        <w:bottom w:val="none" w:sz="0" w:space="0" w:color="auto"/>
        <w:right w:val="none" w:sz="0" w:space="0" w:color="auto"/>
      </w:divBdr>
    </w:div>
    <w:div w:id="1071583134">
      <w:bodyDiv w:val="1"/>
      <w:marLeft w:val="0"/>
      <w:marRight w:val="0"/>
      <w:marTop w:val="0"/>
      <w:marBottom w:val="0"/>
      <w:divBdr>
        <w:top w:val="none" w:sz="0" w:space="0" w:color="auto"/>
        <w:left w:val="none" w:sz="0" w:space="0" w:color="auto"/>
        <w:bottom w:val="none" w:sz="0" w:space="0" w:color="auto"/>
        <w:right w:val="none" w:sz="0" w:space="0" w:color="auto"/>
      </w:divBdr>
    </w:div>
    <w:div w:id="1113329946">
      <w:bodyDiv w:val="1"/>
      <w:marLeft w:val="0"/>
      <w:marRight w:val="0"/>
      <w:marTop w:val="0"/>
      <w:marBottom w:val="0"/>
      <w:divBdr>
        <w:top w:val="none" w:sz="0" w:space="0" w:color="auto"/>
        <w:left w:val="none" w:sz="0" w:space="0" w:color="auto"/>
        <w:bottom w:val="none" w:sz="0" w:space="0" w:color="auto"/>
        <w:right w:val="none" w:sz="0" w:space="0" w:color="auto"/>
      </w:divBdr>
    </w:div>
    <w:div w:id="1211458356">
      <w:bodyDiv w:val="1"/>
      <w:marLeft w:val="0"/>
      <w:marRight w:val="0"/>
      <w:marTop w:val="0"/>
      <w:marBottom w:val="0"/>
      <w:divBdr>
        <w:top w:val="none" w:sz="0" w:space="0" w:color="auto"/>
        <w:left w:val="none" w:sz="0" w:space="0" w:color="auto"/>
        <w:bottom w:val="none" w:sz="0" w:space="0" w:color="auto"/>
        <w:right w:val="none" w:sz="0" w:space="0" w:color="auto"/>
      </w:divBdr>
    </w:div>
    <w:div w:id="1268780434">
      <w:bodyDiv w:val="1"/>
      <w:marLeft w:val="0"/>
      <w:marRight w:val="0"/>
      <w:marTop w:val="0"/>
      <w:marBottom w:val="0"/>
      <w:divBdr>
        <w:top w:val="none" w:sz="0" w:space="0" w:color="auto"/>
        <w:left w:val="none" w:sz="0" w:space="0" w:color="auto"/>
        <w:bottom w:val="none" w:sz="0" w:space="0" w:color="auto"/>
        <w:right w:val="none" w:sz="0" w:space="0" w:color="auto"/>
      </w:divBdr>
    </w:div>
    <w:div w:id="1268998511">
      <w:bodyDiv w:val="1"/>
      <w:marLeft w:val="0"/>
      <w:marRight w:val="0"/>
      <w:marTop w:val="0"/>
      <w:marBottom w:val="0"/>
      <w:divBdr>
        <w:top w:val="none" w:sz="0" w:space="0" w:color="auto"/>
        <w:left w:val="none" w:sz="0" w:space="0" w:color="auto"/>
        <w:bottom w:val="none" w:sz="0" w:space="0" w:color="auto"/>
        <w:right w:val="none" w:sz="0" w:space="0" w:color="auto"/>
      </w:divBdr>
    </w:div>
    <w:div w:id="1278488783">
      <w:bodyDiv w:val="1"/>
      <w:marLeft w:val="0"/>
      <w:marRight w:val="0"/>
      <w:marTop w:val="0"/>
      <w:marBottom w:val="0"/>
      <w:divBdr>
        <w:top w:val="none" w:sz="0" w:space="0" w:color="auto"/>
        <w:left w:val="none" w:sz="0" w:space="0" w:color="auto"/>
        <w:bottom w:val="none" w:sz="0" w:space="0" w:color="auto"/>
        <w:right w:val="none" w:sz="0" w:space="0" w:color="auto"/>
      </w:divBdr>
    </w:div>
    <w:div w:id="1403217423">
      <w:bodyDiv w:val="1"/>
      <w:marLeft w:val="0"/>
      <w:marRight w:val="0"/>
      <w:marTop w:val="0"/>
      <w:marBottom w:val="0"/>
      <w:divBdr>
        <w:top w:val="none" w:sz="0" w:space="0" w:color="auto"/>
        <w:left w:val="none" w:sz="0" w:space="0" w:color="auto"/>
        <w:bottom w:val="none" w:sz="0" w:space="0" w:color="auto"/>
        <w:right w:val="none" w:sz="0" w:space="0" w:color="auto"/>
      </w:divBdr>
    </w:div>
    <w:div w:id="1424767492">
      <w:bodyDiv w:val="1"/>
      <w:marLeft w:val="0"/>
      <w:marRight w:val="0"/>
      <w:marTop w:val="0"/>
      <w:marBottom w:val="0"/>
      <w:divBdr>
        <w:top w:val="none" w:sz="0" w:space="0" w:color="auto"/>
        <w:left w:val="none" w:sz="0" w:space="0" w:color="auto"/>
        <w:bottom w:val="none" w:sz="0" w:space="0" w:color="auto"/>
        <w:right w:val="none" w:sz="0" w:space="0" w:color="auto"/>
      </w:divBdr>
    </w:div>
    <w:div w:id="1462066490">
      <w:bodyDiv w:val="1"/>
      <w:marLeft w:val="0"/>
      <w:marRight w:val="0"/>
      <w:marTop w:val="0"/>
      <w:marBottom w:val="0"/>
      <w:divBdr>
        <w:top w:val="none" w:sz="0" w:space="0" w:color="auto"/>
        <w:left w:val="none" w:sz="0" w:space="0" w:color="auto"/>
        <w:bottom w:val="none" w:sz="0" w:space="0" w:color="auto"/>
        <w:right w:val="none" w:sz="0" w:space="0" w:color="auto"/>
      </w:divBdr>
    </w:div>
    <w:div w:id="1480418976">
      <w:bodyDiv w:val="1"/>
      <w:marLeft w:val="0"/>
      <w:marRight w:val="0"/>
      <w:marTop w:val="0"/>
      <w:marBottom w:val="0"/>
      <w:divBdr>
        <w:top w:val="none" w:sz="0" w:space="0" w:color="auto"/>
        <w:left w:val="none" w:sz="0" w:space="0" w:color="auto"/>
        <w:bottom w:val="none" w:sz="0" w:space="0" w:color="auto"/>
        <w:right w:val="none" w:sz="0" w:space="0" w:color="auto"/>
      </w:divBdr>
    </w:div>
    <w:div w:id="1577519116">
      <w:bodyDiv w:val="1"/>
      <w:marLeft w:val="0"/>
      <w:marRight w:val="0"/>
      <w:marTop w:val="0"/>
      <w:marBottom w:val="0"/>
      <w:divBdr>
        <w:top w:val="none" w:sz="0" w:space="0" w:color="auto"/>
        <w:left w:val="none" w:sz="0" w:space="0" w:color="auto"/>
        <w:bottom w:val="none" w:sz="0" w:space="0" w:color="auto"/>
        <w:right w:val="none" w:sz="0" w:space="0" w:color="auto"/>
      </w:divBdr>
    </w:div>
    <w:div w:id="1582178302">
      <w:bodyDiv w:val="1"/>
      <w:marLeft w:val="0"/>
      <w:marRight w:val="0"/>
      <w:marTop w:val="0"/>
      <w:marBottom w:val="0"/>
      <w:divBdr>
        <w:top w:val="none" w:sz="0" w:space="0" w:color="auto"/>
        <w:left w:val="none" w:sz="0" w:space="0" w:color="auto"/>
        <w:bottom w:val="none" w:sz="0" w:space="0" w:color="auto"/>
        <w:right w:val="none" w:sz="0" w:space="0" w:color="auto"/>
      </w:divBdr>
    </w:div>
    <w:div w:id="1583877094">
      <w:bodyDiv w:val="1"/>
      <w:marLeft w:val="0"/>
      <w:marRight w:val="0"/>
      <w:marTop w:val="0"/>
      <w:marBottom w:val="0"/>
      <w:divBdr>
        <w:top w:val="none" w:sz="0" w:space="0" w:color="auto"/>
        <w:left w:val="none" w:sz="0" w:space="0" w:color="auto"/>
        <w:bottom w:val="none" w:sz="0" w:space="0" w:color="auto"/>
        <w:right w:val="none" w:sz="0" w:space="0" w:color="auto"/>
      </w:divBdr>
    </w:div>
    <w:div w:id="1601451730">
      <w:bodyDiv w:val="1"/>
      <w:marLeft w:val="0"/>
      <w:marRight w:val="0"/>
      <w:marTop w:val="0"/>
      <w:marBottom w:val="0"/>
      <w:divBdr>
        <w:top w:val="none" w:sz="0" w:space="0" w:color="auto"/>
        <w:left w:val="none" w:sz="0" w:space="0" w:color="auto"/>
        <w:bottom w:val="none" w:sz="0" w:space="0" w:color="auto"/>
        <w:right w:val="none" w:sz="0" w:space="0" w:color="auto"/>
      </w:divBdr>
    </w:div>
    <w:div w:id="1660840111">
      <w:bodyDiv w:val="1"/>
      <w:marLeft w:val="0"/>
      <w:marRight w:val="0"/>
      <w:marTop w:val="0"/>
      <w:marBottom w:val="0"/>
      <w:divBdr>
        <w:top w:val="none" w:sz="0" w:space="0" w:color="auto"/>
        <w:left w:val="none" w:sz="0" w:space="0" w:color="auto"/>
        <w:bottom w:val="none" w:sz="0" w:space="0" w:color="auto"/>
        <w:right w:val="none" w:sz="0" w:space="0" w:color="auto"/>
      </w:divBdr>
    </w:div>
    <w:div w:id="1669676234">
      <w:bodyDiv w:val="1"/>
      <w:marLeft w:val="0"/>
      <w:marRight w:val="0"/>
      <w:marTop w:val="0"/>
      <w:marBottom w:val="0"/>
      <w:divBdr>
        <w:top w:val="none" w:sz="0" w:space="0" w:color="auto"/>
        <w:left w:val="none" w:sz="0" w:space="0" w:color="auto"/>
        <w:bottom w:val="none" w:sz="0" w:space="0" w:color="auto"/>
        <w:right w:val="none" w:sz="0" w:space="0" w:color="auto"/>
      </w:divBdr>
    </w:div>
    <w:div w:id="1720132868">
      <w:bodyDiv w:val="1"/>
      <w:marLeft w:val="0"/>
      <w:marRight w:val="0"/>
      <w:marTop w:val="0"/>
      <w:marBottom w:val="0"/>
      <w:divBdr>
        <w:top w:val="none" w:sz="0" w:space="0" w:color="auto"/>
        <w:left w:val="none" w:sz="0" w:space="0" w:color="auto"/>
        <w:bottom w:val="none" w:sz="0" w:space="0" w:color="auto"/>
        <w:right w:val="none" w:sz="0" w:space="0" w:color="auto"/>
      </w:divBdr>
    </w:div>
    <w:div w:id="1729331156">
      <w:bodyDiv w:val="1"/>
      <w:marLeft w:val="0"/>
      <w:marRight w:val="0"/>
      <w:marTop w:val="0"/>
      <w:marBottom w:val="0"/>
      <w:divBdr>
        <w:top w:val="none" w:sz="0" w:space="0" w:color="auto"/>
        <w:left w:val="none" w:sz="0" w:space="0" w:color="auto"/>
        <w:bottom w:val="none" w:sz="0" w:space="0" w:color="auto"/>
        <w:right w:val="none" w:sz="0" w:space="0" w:color="auto"/>
      </w:divBdr>
    </w:div>
    <w:div w:id="1753165308">
      <w:bodyDiv w:val="1"/>
      <w:marLeft w:val="0"/>
      <w:marRight w:val="0"/>
      <w:marTop w:val="0"/>
      <w:marBottom w:val="0"/>
      <w:divBdr>
        <w:top w:val="none" w:sz="0" w:space="0" w:color="auto"/>
        <w:left w:val="none" w:sz="0" w:space="0" w:color="auto"/>
        <w:bottom w:val="none" w:sz="0" w:space="0" w:color="auto"/>
        <w:right w:val="none" w:sz="0" w:space="0" w:color="auto"/>
      </w:divBdr>
    </w:div>
    <w:div w:id="1794667311">
      <w:bodyDiv w:val="1"/>
      <w:marLeft w:val="0"/>
      <w:marRight w:val="0"/>
      <w:marTop w:val="0"/>
      <w:marBottom w:val="0"/>
      <w:divBdr>
        <w:top w:val="none" w:sz="0" w:space="0" w:color="auto"/>
        <w:left w:val="none" w:sz="0" w:space="0" w:color="auto"/>
        <w:bottom w:val="none" w:sz="0" w:space="0" w:color="auto"/>
        <w:right w:val="none" w:sz="0" w:space="0" w:color="auto"/>
      </w:divBdr>
    </w:div>
    <w:div w:id="1807812384">
      <w:bodyDiv w:val="1"/>
      <w:marLeft w:val="0"/>
      <w:marRight w:val="0"/>
      <w:marTop w:val="0"/>
      <w:marBottom w:val="0"/>
      <w:divBdr>
        <w:top w:val="none" w:sz="0" w:space="0" w:color="auto"/>
        <w:left w:val="none" w:sz="0" w:space="0" w:color="auto"/>
        <w:bottom w:val="none" w:sz="0" w:space="0" w:color="auto"/>
        <w:right w:val="none" w:sz="0" w:space="0" w:color="auto"/>
      </w:divBdr>
    </w:div>
    <w:div w:id="1859853165">
      <w:bodyDiv w:val="1"/>
      <w:marLeft w:val="0"/>
      <w:marRight w:val="0"/>
      <w:marTop w:val="0"/>
      <w:marBottom w:val="0"/>
      <w:divBdr>
        <w:top w:val="none" w:sz="0" w:space="0" w:color="auto"/>
        <w:left w:val="none" w:sz="0" w:space="0" w:color="auto"/>
        <w:bottom w:val="none" w:sz="0" w:space="0" w:color="auto"/>
        <w:right w:val="none" w:sz="0" w:space="0" w:color="auto"/>
      </w:divBdr>
    </w:div>
    <w:div w:id="1958098157">
      <w:bodyDiv w:val="1"/>
      <w:marLeft w:val="0"/>
      <w:marRight w:val="0"/>
      <w:marTop w:val="0"/>
      <w:marBottom w:val="0"/>
      <w:divBdr>
        <w:top w:val="none" w:sz="0" w:space="0" w:color="auto"/>
        <w:left w:val="none" w:sz="0" w:space="0" w:color="auto"/>
        <w:bottom w:val="none" w:sz="0" w:space="0" w:color="auto"/>
        <w:right w:val="none" w:sz="0" w:space="0" w:color="auto"/>
      </w:divBdr>
    </w:div>
    <w:div w:id="1964730808">
      <w:bodyDiv w:val="1"/>
      <w:marLeft w:val="0"/>
      <w:marRight w:val="0"/>
      <w:marTop w:val="0"/>
      <w:marBottom w:val="0"/>
      <w:divBdr>
        <w:top w:val="none" w:sz="0" w:space="0" w:color="auto"/>
        <w:left w:val="none" w:sz="0" w:space="0" w:color="auto"/>
        <w:bottom w:val="none" w:sz="0" w:space="0" w:color="auto"/>
        <w:right w:val="none" w:sz="0" w:space="0" w:color="auto"/>
      </w:divBdr>
    </w:div>
    <w:div w:id="2028407247">
      <w:bodyDiv w:val="1"/>
      <w:marLeft w:val="0"/>
      <w:marRight w:val="0"/>
      <w:marTop w:val="0"/>
      <w:marBottom w:val="0"/>
      <w:divBdr>
        <w:top w:val="none" w:sz="0" w:space="0" w:color="auto"/>
        <w:left w:val="none" w:sz="0" w:space="0" w:color="auto"/>
        <w:bottom w:val="none" w:sz="0" w:space="0" w:color="auto"/>
        <w:right w:val="none" w:sz="0" w:space="0" w:color="auto"/>
      </w:divBdr>
    </w:div>
    <w:div w:id="2047833766">
      <w:bodyDiv w:val="1"/>
      <w:marLeft w:val="0"/>
      <w:marRight w:val="0"/>
      <w:marTop w:val="0"/>
      <w:marBottom w:val="0"/>
      <w:divBdr>
        <w:top w:val="none" w:sz="0" w:space="0" w:color="auto"/>
        <w:left w:val="none" w:sz="0" w:space="0" w:color="auto"/>
        <w:bottom w:val="none" w:sz="0" w:space="0" w:color="auto"/>
        <w:right w:val="none" w:sz="0" w:space="0" w:color="auto"/>
      </w:divBdr>
    </w:div>
    <w:div w:id="2114208490">
      <w:bodyDiv w:val="1"/>
      <w:marLeft w:val="0"/>
      <w:marRight w:val="0"/>
      <w:marTop w:val="0"/>
      <w:marBottom w:val="0"/>
      <w:divBdr>
        <w:top w:val="none" w:sz="0" w:space="0" w:color="auto"/>
        <w:left w:val="none" w:sz="0" w:space="0" w:color="auto"/>
        <w:bottom w:val="none" w:sz="0" w:space="0" w:color="auto"/>
        <w:right w:val="none" w:sz="0" w:space="0" w:color="auto"/>
      </w:divBdr>
    </w:div>
    <w:div w:id="213536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figure/Service-supply-chain-simulation-framework_fig1_27276226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figure/Services-of-the-supply-chain-sequential-diagram_fig3_272762261"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www.conceptdraw.com/examples/visio-business-process" TargetMode="External"/><Relationship Id="rId4" Type="http://schemas.openxmlformats.org/officeDocument/2006/relationships/webSettings" Target="webSettings.xml"/><Relationship Id="rId9" Type="http://schemas.openxmlformats.org/officeDocument/2006/relationships/hyperlink" Target="http://muckme.com/blog/deluxe-nyc-penthouse-by-sotheb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14167</TotalTime>
  <Pages>49</Pages>
  <Words>20602</Words>
  <Characters>117434</Characters>
  <Application>Microsoft Office Word</Application>
  <DocSecurity>0</DocSecurity>
  <Lines>978</Lines>
  <Paragraphs>275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rameez saleem</dc:creator>
  <cp:keywords/>
  <dc:description/>
  <cp:lastModifiedBy>rameez saleem</cp:lastModifiedBy>
  <cp:revision>2148</cp:revision>
  <dcterms:created xsi:type="dcterms:W3CDTF">2018-08-16T23:06:00Z</dcterms:created>
  <dcterms:modified xsi:type="dcterms:W3CDTF">2018-09-16T06:35:00Z</dcterms:modified>
</cp:coreProperties>
</file>