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charts/chart1.xml" ContentType="application/vnd.openxmlformats-officedocument.drawingml.chart+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3485306" w14:textId="77777777" w:rsidR="00B27AD7" w:rsidRPr="00310E02" w:rsidRDefault="009D07C7" w:rsidP="00B55387">
      <w:pPr>
        <w:jc w:val="right"/>
        <w:rPr>
          <w:lang w:eastAsia="ja-JP"/>
        </w:rPr>
      </w:pPr>
      <w:r>
        <w:rPr>
          <w:rStyle w:val="Kommentarzeichen"/>
          <w:rFonts w:ascii="Arial" w:hAnsi="Arial"/>
          <w:lang w:eastAsia="en-US"/>
        </w:rPr>
        <w:commentReference w:id="0"/>
      </w:r>
      <w:r w:rsidR="00814E17" w:rsidRPr="00310E02">
        <w:rPr>
          <w:noProof/>
        </w:rPr>
        <w:drawing>
          <wp:inline distT="0" distB="0" distL="0" distR="0" wp14:anchorId="71B87A51" wp14:editId="4D3959C1">
            <wp:extent cx="2797962" cy="1080000"/>
            <wp:effectExtent l="19050" t="0" r="2388" b="0"/>
            <wp:docPr id="1"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
                    <pic:cNvPicPr>
                      <a:picLocks noChangeAspect="1" noChangeArrowheads="1"/>
                    </pic:cNvPicPr>
                  </pic:nvPicPr>
                  <pic:blipFill>
                    <a:blip r:embed="rId10" cstate="print">
                      <a:biLevel thresh="50000"/>
                    </a:blip>
                    <a:stretch>
                      <a:fillRect/>
                    </a:stretch>
                  </pic:blipFill>
                  <pic:spPr bwMode="auto">
                    <a:xfrm>
                      <a:off x="0" y="0"/>
                      <a:ext cx="2797962" cy="1080000"/>
                    </a:xfrm>
                    <a:prstGeom prst="rect">
                      <a:avLst/>
                    </a:prstGeom>
                    <a:noFill/>
                    <a:ln w="9525">
                      <a:noFill/>
                      <a:miter lim="800000"/>
                      <a:headEnd/>
                      <a:tailEnd/>
                    </a:ln>
                  </pic:spPr>
                </pic:pic>
              </a:graphicData>
            </a:graphic>
          </wp:inline>
        </w:drawing>
      </w:r>
    </w:p>
    <w:p w14:paraId="78A5DCD3" w14:textId="77777777" w:rsidR="00B27AD7" w:rsidRPr="00A647CA" w:rsidRDefault="00B27AD7" w:rsidP="00B82D30">
      <w:pPr>
        <w:pStyle w:val="DeckblattAbstandoben0"/>
        <w:rPr>
          <w:lang w:eastAsia="ja-JP"/>
        </w:rPr>
      </w:pPr>
    </w:p>
    <w:p w14:paraId="0E158E14" w14:textId="77777777" w:rsidR="00B27AD7" w:rsidRPr="00A647CA" w:rsidRDefault="00B27AD7" w:rsidP="00B82D30">
      <w:pPr>
        <w:pStyle w:val="DeckblattAbstandoben0"/>
        <w:rPr>
          <w:lang w:eastAsia="ja-JP"/>
        </w:rPr>
      </w:pPr>
    </w:p>
    <w:p w14:paraId="6BF85FD1" w14:textId="77777777" w:rsidR="00B27AD7" w:rsidRPr="00A647CA" w:rsidRDefault="00B27AD7" w:rsidP="00B82D30">
      <w:pPr>
        <w:pStyle w:val="DeckblattAbstandoben0"/>
        <w:rPr>
          <w:lang w:eastAsia="ja-JP"/>
        </w:rPr>
      </w:pPr>
    </w:p>
    <w:p w14:paraId="3280CADD" w14:textId="77777777" w:rsidR="00B27AD7" w:rsidRPr="00A647CA" w:rsidRDefault="00B27AD7" w:rsidP="00B82D30">
      <w:pPr>
        <w:pStyle w:val="DeckblattAbstandoben0"/>
        <w:rPr>
          <w:lang w:eastAsia="ja-JP"/>
        </w:rPr>
      </w:pPr>
    </w:p>
    <w:p w14:paraId="11F35688" w14:textId="77777777" w:rsidR="00B27AD7" w:rsidRPr="00A647CA" w:rsidRDefault="00B27AD7" w:rsidP="00B82D30">
      <w:pPr>
        <w:pStyle w:val="DeckblattAbstandoben0"/>
        <w:rPr>
          <w:lang w:eastAsia="ja-JP"/>
        </w:rPr>
      </w:pPr>
    </w:p>
    <w:p w14:paraId="3F4B5581" w14:textId="77777777" w:rsidR="00B27AD7" w:rsidRPr="00A647CA" w:rsidRDefault="00B27AD7" w:rsidP="00B82D30">
      <w:pPr>
        <w:pStyle w:val="DeckblattAbstandoben0"/>
        <w:rPr>
          <w:lang w:eastAsia="ja-JP"/>
        </w:rPr>
      </w:pPr>
    </w:p>
    <w:p w14:paraId="481C153F" w14:textId="77777777" w:rsidR="00B27AD7" w:rsidRPr="00A647CA" w:rsidRDefault="00B27AD7" w:rsidP="00B82D30">
      <w:pPr>
        <w:pStyle w:val="DeckblattAbstandoben0"/>
        <w:rPr>
          <w:lang w:eastAsia="ja-JP"/>
        </w:rPr>
      </w:pPr>
    </w:p>
    <w:p w14:paraId="7867F47D" w14:textId="77777777" w:rsidR="00B27AD7" w:rsidRPr="00A647CA" w:rsidRDefault="00B27AD7" w:rsidP="00B82D30">
      <w:pPr>
        <w:pStyle w:val="DeckblattAbstandoben0"/>
        <w:rPr>
          <w:lang w:eastAsia="ja-JP"/>
        </w:rPr>
      </w:pPr>
    </w:p>
    <w:p w14:paraId="471B611C" w14:textId="77777777" w:rsidR="00B27AD7" w:rsidRPr="00A647CA" w:rsidRDefault="00B27AD7" w:rsidP="00B82D30">
      <w:pPr>
        <w:pStyle w:val="DeckblattAbstandoben0"/>
        <w:rPr>
          <w:lang w:eastAsia="ja-JP"/>
        </w:rPr>
      </w:pPr>
    </w:p>
    <w:p w14:paraId="00695933" w14:textId="7BFA9BCF" w:rsidR="00B27AD7" w:rsidRPr="00F70D42" w:rsidRDefault="001826E2" w:rsidP="00FF0E71">
      <w:pPr>
        <w:pStyle w:val="DeckblattArtderArbeit"/>
      </w:pPr>
      <w:r>
        <w:rPr>
          <w:noProof/>
        </w:rPr>
        <mc:AlternateContent>
          <mc:Choice Requires="wps">
            <w:drawing>
              <wp:anchor distT="0" distB="0" distL="114300" distR="114300" simplePos="0" relativeHeight="251656192" behindDoc="0" locked="0" layoutInCell="1" allowOverlap="1" wp14:anchorId="2C352359" wp14:editId="10A0982C">
                <wp:simplePos x="0" y="0"/>
                <wp:positionH relativeFrom="column">
                  <wp:posOffset>-881380</wp:posOffset>
                </wp:positionH>
                <wp:positionV relativeFrom="paragraph">
                  <wp:posOffset>328930</wp:posOffset>
                </wp:positionV>
                <wp:extent cx="4337685" cy="0"/>
                <wp:effectExtent l="10160" t="9525" r="14605" b="9525"/>
                <wp:wrapNone/>
                <wp:docPr id="17" name="AutoShap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337685" cy="0"/>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6431FBC2" id="_x0000_t32" coordsize="21600,21600" o:spt="32" o:oned="t" path="m,l21600,21600e" filled="f">
                <v:path arrowok="t" fillok="f" o:connecttype="none"/>
                <o:lock v:ext="edit" shapetype="t"/>
              </v:shapetype>
              <v:shape id="AutoShape 4" o:spid="_x0000_s1026" type="#_x0000_t32" style="position:absolute;margin-left:-69.4pt;margin-top:25.9pt;width:341.55pt;height:0;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" strokeweight="1.25pt"/>
            </w:pict>
          </mc:Fallback>
        </mc:AlternateContent>
      </w:r>
      <w:r w:rsidR="00B27AD7" w:rsidRPr="00F70D42">
        <w:t>Studienarbeit / Diplomarbeit / Masterthesis / Bachelorthesis / Advanced Design Project</w:t>
      </w:r>
      <w:r w:rsidR="00E25E8A">
        <w:t xml:space="preserve">/ Forschungsseminar / </w:t>
      </w:r>
      <w:commentRangeStart w:id="1"/>
      <w:commentRangeStart w:id="2"/>
      <w:r w:rsidR="00E25E8A">
        <w:t>Tutorium</w:t>
      </w:r>
      <w:commentRangeEnd w:id="1"/>
      <w:r w:rsidR="00185FF7">
        <w:rPr>
          <w:rStyle w:val="Kommentarzeichen"/>
          <w:rFonts w:ascii="Arial" w:hAnsi="Arial"/>
          <w:b w:val="0"/>
          <w:bCs w:val="0"/>
          <w:spacing w:val="0"/>
          <w:lang w:eastAsia="en-US"/>
        </w:rPr>
        <w:commentReference w:id="1"/>
      </w:r>
      <w:r w:rsidR="00B27AD7" w:rsidRPr="00F70D42">
        <w:t xml:space="preserve"> </w:t>
      </w:r>
      <w:commentRangeEnd w:id="2"/>
      <w:r w:rsidR="00185FF7">
        <w:rPr>
          <w:rStyle w:val="Kommentarzeichen"/>
          <w:rFonts w:ascii="Arial" w:hAnsi="Arial"/>
          <w:b w:val="0"/>
          <w:bCs w:val="0"/>
          <w:spacing w:val="0"/>
          <w:lang w:eastAsia="en-US"/>
        </w:rPr>
        <w:commentReference w:id="2"/>
      </w:r>
    </w:p>
    <w:p w14:paraId="648FADD3" w14:textId="77777777" w:rsidR="00B27AD7" w:rsidRPr="00B17802" w:rsidRDefault="00B27AD7" w:rsidP="00237BD9">
      <w:pPr>
        <w:pStyle w:val="DeckblattAbstandunten"/>
        <w:rPr>
          <w:lang w:val="pt-BR" w:eastAsia="ja-JP"/>
        </w:rPr>
      </w:pPr>
    </w:p>
    <w:p w14:paraId="770C6F9C" w14:textId="77777777" w:rsidR="00B27AD7" w:rsidRPr="00B17802" w:rsidRDefault="00B27AD7" w:rsidP="00237BD9">
      <w:pPr>
        <w:pStyle w:val="DeckblattAbstandunten"/>
        <w:rPr>
          <w:lang w:val="pt-BR" w:eastAsia="ja-JP"/>
        </w:rPr>
      </w:pPr>
    </w:p>
    <w:p w14:paraId="3322BAD8" w14:textId="77777777" w:rsidR="00B17802" w:rsidRDefault="00B17802" w:rsidP="00237BD9">
      <w:pPr>
        <w:pStyle w:val="DeckblattAbstandunten"/>
        <w:rPr>
          <w:lang w:val="pt-BR" w:eastAsia="ja-JP"/>
        </w:rPr>
      </w:pPr>
    </w:p>
    <w:p w14:paraId="5666BE05" w14:textId="77777777" w:rsidR="00B17802" w:rsidRDefault="00B17802" w:rsidP="00237BD9">
      <w:pPr>
        <w:pStyle w:val="DeckblattAbstandunten"/>
        <w:rPr>
          <w:lang w:val="pt-BR" w:eastAsia="ja-JP"/>
        </w:rPr>
      </w:pPr>
    </w:p>
    <w:p w14:paraId="3E949F95" w14:textId="77777777" w:rsidR="00B17802" w:rsidRPr="00B17802" w:rsidRDefault="00B17802" w:rsidP="00237BD9">
      <w:pPr>
        <w:pStyle w:val="DeckblattAbstandunten"/>
        <w:rPr>
          <w:lang w:val="pt-BR" w:eastAsia="ja-JP"/>
        </w:rPr>
      </w:pPr>
    </w:p>
    <w:p w14:paraId="66BAE1D5" w14:textId="77777777" w:rsidR="00B27AD7" w:rsidRPr="00B17802" w:rsidRDefault="00B27AD7" w:rsidP="00237BD9">
      <w:pPr>
        <w:pStyle w:val="DeckblattAbstandunten"/>
        <w:rPr>
          <w:lang w:val="pt-BR" w:eastAsia="ja-JP"/>
        </w:rPr>
      </w:pPr>
    </w:p>
    <w:p w14:paraId="2A7685E4" w14:textId="77777777" w:rsidR="00B27AD7" w:rsidRPr="00975C8F" w:rsidRDefault="00B27AD7" w:rsidP="00925CF6">
      <w:pPr>
        <w:pStyle w:val="DeckblattTitel"/>
        <w:rPr>
          <w:highlight w:val="yellow"/>
          <w:lang w:eastAsia="ja-JP"/>
        </w:rPr>
      </w:pPr>
      <w:r w:rsidRPr="00975C8F">
        <w:rPr>
          <w:highlight w:val="yellow"/>
          <w:lang w:eastAsia="ja-JP"/>
        </w:rPr>
        <w:t>Titel der Arbeit Titel der Arbeit Titel der Arbeit Titel der Arbeit Titel der Arbeit</w:t>
      </w:r>
    </w:p>
    <w:p w14:paraId="1FFB49AE" w14:textId="77777777" w:rsidR="00B27AD7" w:rsidRPr="00B17802" w:rsidRDefault="00B27AD7" w:rsidP="00925CF6">
      <w:pPr>
        <w:pStyle w:val="DeckblattTitel-englischNameBearbeiter"/>
        <w:rPr>
          <w:lang w:eastAsia="ja-JP"/>
        </w:rPr>
      </w:pPr>
      <w:r w:rsidRPr="00975C8F">
        <w:rPr>
          <w:highlight w:val="yellow"/>
          <w:lang w:eastAsia="ja-JP"/>
        </w:rPr>
        <w:t xml:space="preserve">Titel </w:t>
      </w:r>
      <w:r w:rsidR="00B806C3" w:rsidRPr="00975C8F">
        <w:rPr>
          <w:highlight w:val="yellow"/>
          <w:lang w:eastAsia="ja-JP"/>
        </w:rPr>
        <w:t>in Englisch</w:t>
      </w:r>
      <w:r w:rsidRPr="00975C8F">
        <w:rPr>
          <w:highlight w:val="yellow"/>
          <w:lang w:eastAsia="ja-JP"/>
        </w:rPr>
        <w:t xml:space="preserve"> Titel </w:t>
      </w:r>
      <w:r w:rsidR="00B806C3" w:rsidRPr="00975C8F">
        <w:rPr>
          <w:highlight w:val="yellow"/>
          <w:lang w:eastAsia="ja-JP"/>
        </w:rPr>
        <w:t>in Englisch</w:t>
      </w:r>
      <w:r w:rsidRPr="00975C8F">
        <w:rPr>
          <w:highlight w:val="yellow"/>
          <w:lang w:eastAsia="ja-JP"/>
        </w:rPr>
        <w:t xml:space="preserve"> Titel </w:t>
      </w:r>
      <w:r w:rsidR="00B806C3" w:rsidRPr="00975C8F">
        <w:rPr>
          <w:highlight w:val="yellow"/>
          <w:lang w:eastAsia="ja-JP"/>
        </w:rPr>
        <w:t>in Englisch</w:t>
      </w:r>
      <w:r w:rsidRPr="00975C8F">
        <w:rPr>
          <w:highlight w:val="yellow"/>
          <w:lang w:eastAsia="ja-JP"/>
        </w:rPr>
        <w:t xml:space="preserve"> </w:t>
      </w:r>
      <w:r w:rsidR="00B806C3" w:rsidRPr="00975C8F">
        <w:rPr>
          <w:highlight w:val="yellow"/>
          <w:lang w:eastAsia="ja-JP"/>
        </w:rPr>
        <w:t>Titel in Englisch Titel in Englisch Titel in Englisch</w:t>
      </w:r>
    </w:p>
    <w:p w14:paraId="0646677D" w14:textId="77777777" w:rsidR="00B27AD7" w:rsidRPr="00B17802" w:rsidRDefault="00B27AD7" w:rsidP="00237BD9">
      <w:pPr>
        <w:pStyle w:val="DeckblattTitel-englischNameBearbeiter"/>
        <w:rPr>
          <w:lang w:eastAsia="ja-JP"/>
        </w:rPr>
      </w:pPr>
    </w:p>
    <w:p w14:paraId="55FCE0A1" w14:textId="77777777" w:rsidR="00B27AD7" w:rsidRPr="00B17802" w:rsidRDefault="00B27AD7" w:rsidP="00925CF6">
      <w:pPr>
        <w:pStyle w:val="DeckblattTitel-englischNameBearbeiter"/>
        <w:rPr>
          <w:lang w:eastAsia="ja-JP"/>
        </w:rPr>
      </w:pPr>
      <w:r w:rsidRPr="00975C8F">
        <w:rPr>
          <w:highlight w:val="yellow"/>
          <w:lang w:eastAsia="ja-JP"/>
        </w:rPr>
        <w:t>Vorname Zuname Bearbeiter/-in</w:t>
      </w:r>
    </w:p>
    <w:p w14:paraId="61425F7F" w14:textId="77777777" w:rsidR="00B27AD7" w:rsidRPr="00B17802" w:rsidRDefault="00B27AD7" w:rsidP="00925CF6">
      <w:pPr>
        <w:pStyle w:val="DeckblattTitel-englischNameBearbeiter"/>
        <w:rPr>
          <w:lang w:eastAsia="ja-JP"/>
        </w:rPr>
      </w:pPr>
    </w:p>
    <w:p w14:paraId="4A567144" w14:textId="77777777" w:rsidR="00B27AD7" w:rsidRPr="00925CF6" w:rsidRDefault="00B27AD7" w:rsidP="00925CF6">
      <w:pPr>
        <w:pStyle w:val="DeckblattTitel-englischNameBearbeiter"/>
      </w:pPr>
      <w:r w:rsidRPr="00975C8F">
        <w:rPr>
          <w:highlight w:val="yellow"/>
        </w:rPr>
        <w:t>20</w:t>
      </w:r>
      <w:r w:rsidRPr="00B806C3">
        <w:rPr>
          <w:highlight w:val="yellow"/>
        </w:rPr>
        <w:t>1</w:t>
      </w:r>
      <w:r w:rsidR="00B806C3" w:rsidRPr="00B806C3">
        <w:rPr>
          <w:highlight w:val="yellow"/>
        </w:rPr>
        <w:t>3</w:t>
      </w:r>
    </w:p>
    <w:p w14:paraId="71440748" w14:textId="77777777" w:rsidR="00727DA5" w:rsidRDefault="00B27AD7" w:rsidP="00B82D30">
      <w:pPr>
        <w:pStyle w:val="DeckblattAbstandoben0"/>
      </w:pPr>
      <w:r w:rsidRPr="00237BD9">
        <w:br w:type="column"/>
      </w:r>
      <w:r w:rsidR="00814E17">
        <w:rPr>
          <w:noProof/>
        </w:rPr>
        <w:lastRenderedPageBreak/>
        <w:drawing>
          <wp:inline distT="0" distB="0" distL="0" distR="0" wp14:anchorId="0D99C5D5" wp14:editId="5F472E34">
            <wp:extent cx="2786421" cy="1080000"/>
            <wp:effectExtent l="19050" t="0" r="0" b="0"/>
            <wp:docPr id="2"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4"/>
                    <pic:cNvPicPr>
                      <a:picLocks noChangeAspect="1" noChangeArrowheads="1"/>
                    </pic:cNvPicPr>
                  </pic:nvPicPr>
                  <pic:blipFill>
                    <a:blip r:embed="rId10" cstate="print"/>
                    <a:stretch>
                      <a:fillRect/>
                    </a:stretch>
                  </pic:blipFill>
                  <pic:spPr bwMode="auto">
                    <a:xfrm>
                      <a:off x="0" y="0"/>
                      <a:ext cx="2786421" cy="1080000"/>
                    </a:xfrm>
                    <a:prstGeom prst="rect">
                      <a:avLst/>
                    </a:prstGeom>
                    <a:noFill/>
                    <a:ln w="9525">
                      <a:noFill/>
                      <a:miter lim="800000"/>
                      <a:headEnd/>
                      <a:tailEnd/>
                    </a:ln>
                  </pic:spPr>
                </pic:pic>
              </a:graphicData>
            </a:graphic>
          </wp:inline>
        </w:drawing>
      </w:r>
    </w:p>
    <w:p w14:paraId="59D83D3B" w14:textId="77777777" w:rsidR="00727DA5" w:rsidRDefault="00727DA5" w:rsidP="00B82D30">
      <w:pPr>
        <w:pStyle w:val="DeckblattAbstandoben0"/>
      </w:pPr>
    </w:p>
    <w:p w14:paraId="57B1E5CF" w14:textId="77777777" w:rsidR="00727DA5" w:rsidRDefault="00727DA5" w:rsidP="00B82D30">
      <w:pPr>
        <w:pStyle w:val="DeckblattAbstandoben0"/>
      </w:pPr>
    </w:p>
    <w:p w14:paraId="5ECA2D2F" w14:textId="77777777" w:rsidR="00727DA5" w:rsidRDefault="00727DA5" w:rsidP="00B82D30">
      <w:pPr>
        <w:pStyle w:val="DeckblattAbstandoben0"/>
      </w:pPr>
    </w:p>
    <w:p w14:paraId="0D344F00" w14:textId="77777777" w:rsidR="00727DA5" w:rsidRDefault="00727DA5" w:rsidP="00B82D30">
      <w:pPr>
        <w:pStyle w:val="DeckblattAbstandoben0"/>
      </w:pPr>
    </w:p>
    <w:p w14:paraId="2AC76E32" w14:textId="77777777" w:rsidR="00727DA5" w:rsidRDefault="00727DA5" w:rsidP="00B82D30">
      <w:pPr>
        <w:pStyle w:val="DeckblattAbstandoben0"/>
      </w:pPr>
    </w:p>
    <w:p w14:paraId="3FDB3AAC" w14:textId="77777777" w:rsidR="00727DA5" w:rsidRDefault="00727DA5" w:rsidP="00B82D30">
      <w:pPr>
        <w:pStyle w:val="DeckblattAbstandoben0"/>
      </w:pPr>
    </w:p>
    <w:p w14:paraId="5866AF66" w14:textId="77777777" w:rsidR="00727DA5" w:rsidRDefault="00727DA5" w:rsidP="00B82D30">
      <w:pPr>
        <w:pStyle w:val="DeckblattAbstandoben0"/>
      </w:pPr>
    </w:p>
    <w:p w14:paraId="7663D0DD" w14:textId="77777777" w:rsidR="00727DA5" w:rsidRDefault="00727DA5" w:rsidP="00B82D30">
      <w:pPr>
        <w:pStyle w:val="DeckblattAbstandoben0"/>
      </w:pPr>
    </w:p>
    <w:p w14:paraId="6E50B54E" w14:textId="77777777" w:rsidR="00727DA5" w:rsidRDefault="00727DA5" w:rsidP="00B82D30">
      <w:pPr>
        <w:pStyle w:val="DeckblattAbstandoben0"/>
      </w:pPr>
    </w:p>
    <w:p w14:paraId="29485777" w14:textId="7B1964E8" w:rsidR="00B27AD7" w:rsidRPr="003B0E45" w:rsidRDefault="001826E2" w:rsidP="00FF0E71">
      <w:pPr>
        <w:pStyle w:val="DeckblattArtderArbeit"/>
      </w:pPr>
      <w:r>
        <w:rPr>
          <w:noProof/>
        </w:rPr>
        <mc:AlternateContent>
          <mc:Choice Requires="wps">
            <w:drawing>
              <wp:anchor distT="0" distB="0" distL="114300" distR="114300" simplePos="0" relativeHeight="251657216" behindDoc="0" locked="0" layoutInCell="1" allowOverlap="1" wp14:anchorId="48C47913" wp14:editId="5DA0C102">
                <wp:simplePos x="0" y="0"/>
                <wp:positionH relativeFrom="column">
                  <wp:posOffset>-881380</wp:posOffset>
                </wp:positionH>
                <wp:positionV relativeFrom="paragraph">
                  <wp:posOffset>328930</wp:posOffset>
                </wp:positionV>
                <wp:extent cx="4337685" cy="0"/>
                <wp:effectExtent l="10160" t="17145" r="14605" b="11430"/>
                <wp:wrapNone/>
                <wp:docPr id="16" name="AutoShap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337685" cy="0"/>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DC7C56B" id="AutoShape 5" o:spid="_x0000_s1026" type="#_x0000_t32" style="position:absolute;margin-left:-69.4pt;margin-top:25.9pt;width:341.55pt;height:0;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" strokeweight="1.25pt"/>
            </w:pict>
          </mc:Fallback>
        </mc:AlternateContent>
      </w:r>
      <w:r w:rsidR="00B27AD7" w:rsidRPr="003B0E45">
        <w:t>Studienarbeit / Diplomarbeit / Masterthesis / Bachelorthesis / Advanced Design Project</w:t>
      </w:r>
      <w:r w:rsidR="00E25E8A">
        <w:t xml:space="preserve"> /</w:t>
      </w:r>
      <w:r w:rsidR="00E25E8A" w:rsidRPr="00E25E8A">
        <w:t xml:space="preserve"> </w:t>
      </w:r>
      <w:r w:rsidR="00E25E8A">
        <w:t xml:space="preserve">Forschungsseminar / </w:t>
      </w:r>
      <w:commentRangeStart w:id="3"/>
      <w:commentRangeStart w:id="4"/>
      <w:r w:rsidR="00E25E8A">
        <w:t>Tutorium</w:t>
      </w:r>
      <w:commentRangeEnd w:id="3"/>
      <w:r w:rsidR="00185FF7">
        <w:rPr>
          <w:rStyle w:val="Kommentarzeichen"/>
          <w:rFonts w:ascii="Arial" w:hAnsi="Arial"/>
          <w:b w:val="0"/>
          <w:bCs w:val="0"/>
          <w:spacing w:val="0"/>
          <w:lang w:eastAsia="en-US"/>
        </w:rPr>
        <w:commentReference w:id="3"/>
      </w:r>
      <w:r w:rsidR="00E25E8A" w:rsidRPr="00F70D42">
        <w:t xml:space="preserve"> </w:t>
      </w:r>
      <w:commentRangeEnd w:id="4"/>
      <w:r w:rsidR="00185FF7">
        <w:rPr>
          <w:rStyle w:val="Kommentarzeichen"/>
          <w:rFonts w:ascii="Arial" w:hAnsi="Arial"/>
          <w:b w:val="0"/>
          <w:bCs w:val="0"/>
          <w:spacing w:val="0"/>
          <w:lang w:eastAsia="en-US"/>
        </w:rPr>
        <w:commentReference w:id="4"/>
      </w:r>
      <w:r w:rsidR="00B27AD7" w:rsidRPr="003B0E45">
        <w:t xml:space="preserve"> </w:t>
      </w:r>
    </w:p>
    <w:p w14:paraId="575039E2" w14:textId="77777777" w:rsidR="00B27AD7" w:rsidRPr="00B17802" w:rsidRDefault="00B27AD7" w:rsidP="00237BD9">
      <w:pPr>
        <w:pStyle w:val="DeckblattAbstandunten"/>
        <w:rPr>
          <w:lang w:val="pt-BR" w:eastAsia="ja-JP"/>
        </w:rPr>
      </w:pPr>
    </w:p>
    <w:p w14:paraId="3BC98225" w14:textId="77777777" w:rsidR="003B0E45" w:rsidRPr="00B17802" w:rsidRDefault="003B0E45" w:rsidP="00237BD9">
      <w:pPr>
        <w:pStyle w:val="DeckblattAbstandunten"/>
        <w:rPr>
          <w:lang w:val="pt-BR" w:eastAsia="ja-JP"/>
        </w:rPr>
      </w:pPr>
    </w:p>
    <w:p w14:paraId="3C92A6A0" w14:textId="77777777" w:rsidR="00B27AD7" w:rsidRPr="00B17802" w:rsidRDefault="00B27AD7" w:rsidP="00237BD9">
      <w:pPr>
        <w:pStyle w:val="DeckblattAbstandunten"/>
        <w:rPr>
          <w:lang w:val="pt-BR" w:eastAsia="ja-JP"/>
        </w:rPr>
      </w:pPr>
    </w:p>
    <w:p w14:paraId="610F1227" w14:textId="77777777" w:rsidR="00B27AD7" w:rsidRPr="00975C8F" w:rsidRDefault="00B27AD7" w:rsidP="00925CF6">
      <w:pPr>
        <w:pStyle w:val="DeckblattTitel"/>
        <w:rPr>
          <w:highlight w:val="yellow"/>
          <w:lang w:eastAsia="ja-JP"/>
        </w:rPr>
      </w:pPr>
      <w:r w:rsidRPr="00975C8F">
        <w:rPr>
          <w:highlight w:val="yellow"/>
          <w:lang w:eastAsia="ja-JP"/>
        </w:rPr>
        <w:t>Titel der Arbeit Titel der Arbeit Titel der Arbeit Titel der Arbeit Titel der Arbeit</w:t>
      </w:r>
    </w:p>
    <w:p w14:paraId="1A384DB1" w14:textId="77777777" w:rsidR="00B806C3" w:rsidRPr="00B17802" w:rsidRDefault="00B806C3" w:rsidP="00B806C3">
      <w:pPr>
        <w:pStyle w:val="DeckblattTitel-englischNameBearbeiter"/>
        <w:rPr>
          <w:lang w:eastAsia="ja-JP"/>
        </w:rPr>
      </w:pPr>
      <w:r w:rsidRPr="00975C8F">
        <w:rPr>
          <w:highlight w:val="yellow"/>
          <w:lang w:eastAsia="ja-JP"/>
        </w:rPr>
        <w:t>Titel in Englisch Titel in Englisch Titel in Englisch Titel in Englisch Titel in Englisch Titel in Englisch</w:t>
      </w:r>
    </w:p>
    <w:p w14:paraId="7D094BE0" w14:textId="77777777" w:rsidR="00B27AD7" w:rsidRPr="00975C8F" w:rsidRDefault="00B27AD7" w:rsidP="00237BD9">
      <w:pPr>
        <w:pStyle w:val="DeckblattAbstandunten"/>
        <w:rPr>
          <w:highlight w:val="yellow"/>
        </w:rPr>
      </w:pPr>
    </w:p>
    <w:p w14:paraId="68B0C2A3" w14:textId="77777777" w:rsidR="00B27AD7" w:rsidRPr="00B17802" w:rsidRDefault="00B27AD7" w:rsidP="00925CF6">
      <w:pPr>
        <w:pStyle w:val="DeckblattTitel-englischNameBearbeiter"/>
        <w:rPr>
          <w:lang w:eastAsia="ja-JP"/>
        </w:rPr>
      </w:pPr>
      <w:r w:rsidRPr="00975C8F">
        <w:rPr>
          <w:highlight w:val="yellow"/>
          <w:lang w:eastAsia="ja-JP"/>
        </w:rPr>
        <w:t>Vorname Zuname Bearbeiter/-in</w:t>
      </w:r>
    </w:p>
    <w:p w14:paraId="6027E791" w14:textId="77777777" w:rsidR="00B17802" w:rsidRPr="00237BD9" w:rsidRDefault="00B17802" w:rsidP="00237BD9">
      <w:pPr>
        <w:pStyle w:val="DeckblattTitel-englischNameBearbeiter"/>
      </w:pPr>
    </w:p>
    <w:p w14:paraId="75EB8548" w14:textId="77777777" w:rsidR="00B27AD7" w:rsidRPr="00237BD9" w:rsidRDefault="00B27AD7" w:rsidP="00237BD9">
      <w:pPr>
        <w:pStyle w:val="DeckblattTitel-englischNameBearbeiter"/>
      </w:pPr>
    </w:p>
    <w:p w14:paraId="676512AA" w14:textId="77777777" w:rsidR="00B27AD7" w:rsidRPr="00B17802" w:rsidRDefault="00B27AD7" w:rsidP="00925CF6">
      <w:pPr>
        <w:pStyle w:val="DeckblattTitel-englischNameBearbeiter"/>
        <w:rPr>
          <w:lang w:eastAsia="ja-JP"/>
        </w:rPr>
      </w:pPr>
      <w:r w:rsidRPr="00B17802">
        <w:rPr>
          <w:lang w:eastAsia="ja-JP"/>
        </w:rPr>
        <w:t>Tag der Abgabe:</w:t>
      </w:r>
    </w:p>
    <w:p w14:paraId="2B89F92C" w14:textId="77777777" w:rsidR="00B27AD7" w:rsidRPr="00B17802" w:rsidRDefault="00B27AD7" w:rsidP="00925CF6">
      <w:pPr>
        <w:pStyle w:val="DeckblattTitel-englischNameBearbeiter"/>
        <w:rPr>
          <w:lang w:eastAsia="ja-JP"/>
        </w:rPr>
      </w:pPr>
      <w:r w:rsidRPr="00975C8F">
        <w:rPr>
          <w:highlight w:val="yellow"/>
          <w:lang w:eastAsia="ja-JP"/>
        </w:rPr>
        <w:t>31. Dezember 201</w:t>
      </w:r>
      <w:r w:rsidR="00FD4357" w:rsidRPr="00975C8F">
        <w:rPr>
          <w:highlight w:val="yellow"/>
          <w:lang w:eastAsia="ja-JP"/>
        </w:rPr>
        <w:t>2</w:t>
      </w:r>
    </w:p>
    <w:p w14:paraId="6728D8A9" w14:textId="77777777" w:rsidR="00B27AD7" w:rsidRPr="00975C8F" w:rsidRDefault="00B27AD7" w:rsidP="00925CF6">
      <w:pPr>
        <w:pStyle w:val="DeckblattTitel-englischNameBearbeiter"/>
        <w:rPr>
          <w:highlight w:val="yellow"/>
          <w:lang w:eastAsia="ja-JP"/>
        </w:rPr>
      </w:pPr>
      <w:r w:rsidRPr="00975C8F">
        <w:rPr>
          <w:highlight w:val="yellow"/>
          <w:lang w:eastAsia="ja-JP"/>
        </w:rPr>
        <w:t>Betreuende(r) Mitarbeiter/-in:</w:t>
      </w:r>
    </w:p>
    <w:p w14:paraId="250CB6C5" w14:textId="77777777" w:rsidR="00164E8D" w:rsidRPr="00B17802" w:rsidRDefault="00B27AD7" w:rsidP="00925CF6">
      <w:pPr>
        <w:pStyle w:val="DeckblattTitel-englischNameBearbeiter"/>
        <w:rPr>
          <w:lang w:eastAsia="ja-JP"/>
        </w:rPr>
      </w:pPr>
      <w:r w:rsidRPr="00975C8F">
        <w:rPr>
          <w:highlight w:val="yellow"/>
          <w:lang w:eastAsia="ja-JP"/>
        </w:rPr>
        <w:t>Titel Vorname Nachname</w:t>
      </w:r>
    </w:p>
    <w:p w14:paraId="73CC6234" w14:textId="77777777" w:rsidR="00B27AD7" w:rsidRPr="008D6F39" w:rsidRDefault="00B27AD7" w:rsidP="00237BD9">
      <w:pPr>
        <w:pStyle w:val="DeckblattTitel-englischNameBearbeiter"/>
        <w:sectPr w:rsidR="00B27AD7" w:rsidRPr="008D6F39" w:rsidSect="001963A4">
          <w:headerReference w:type="even" r:id="rId11"/>
          <w:headerReference w:type="default" r:id="rId12"/>
          <w:footerReference w:type="even" r:id="rId13"/>
          <w:footerReference w:type="default" r:id="rId14"/>
          <w:headerReference w:type="first" r:id="rId15"/>
          <w:footerReference w:type="first" r:id="rId16"/>
          <w:pgSz w:w="11906" w:h="16838" w:code="9"/>
          <w:pgMar w:top="1418" w:right="851" w:bottom="1304" w:left="1134" w:header="709" w:footer="680" w:gutter="0"/>
          <w:pgNumType w:fmt="lowerRoman" w:start="1"/>
          <w:cols w:space="708"/>
          <w:docGrid w:linePitch="360"/>
        </w:sectPr>
      </w:pPr>
    </w:p>
    <w:p w14:paraId="02E05F67" w14:textId="77777777" w:rsidR="00CC2A59" w:rsidRDefault="008B18E6" w:rsidP="00F62034">
      <w:pPr>
        <w:pStyle w:val="1berschrift1ohneAufzhlung"/>
      </w:pPr>
      <w:r>
        <w:lastRenderedPageBreak/>
        <w:t xml:space="preserve">Erklärung zur </w:t>
      </w:r>
      <w:r w:rsidRPr="008318A7">
        <w:t>vorliegenden</w:t>
      </w:r>
      <w:r>
        <w:t xml:space="preserve"> A</w:t>
      </w:r>
      <w:r w:rsidR="00CC2A59">
        <w:t>rbeit gemäß §</w:t>
      </w:r>
      <w:r w:rsidR="009021E0">
        <w:t xml:space="preserve"> 22/7</w:t>
      </w:r>
      <w:r w:rsidR="00CC2A59">
        <w:t xml:space="preserve"> </w:t>
      </w:r>
      <w:r w:rsidR="009021E0">
        <w:t>bzw. § 23/7 APB</w:t>
      </w:r>
    </w:p>
    <w:p w14:paraId="74B8A54B" w14:textId="77777777" w:rsidR="00CC2A59" w:rsidRPr="004110D6" w:rsidRDefault="00CC2A59" w:rsidP="00A35551">
      <w:r w:rsidRPr="00CC2A59">
        <w:t>Hiermit versichere ich, die vorliegende</w:t>
      </w:r>
      <w:r w:rsidR="008B18E6">
        <w:t xml:space="preserve"> </w:t>
      </w:r>
      <w:r w:rsidR="0081392B">
        <w:t>studentische Arbeit</w:t>
      </w:r>
      <w:r w:rsidRPr="00CC2A59">
        <w:t xml:space="preserve"> ohne Hilfe Dritter nur m</w:t>
      </w:r>
      <w:r w:rsidR="007313A7">
        <w:t>it den an</w:t>
      </w:r>
      <w:r w:rsidRPr="00CC2A59">
        <w:t>gegebenen Quellen und Hilfsmitteln angefertigt zu haben. Alle Stellen, die aus den Quellen entnommen wurden, sind als solche kenntlich gemacht worden. Diese Arbeit hat in gleicher oder ähnlicher Form noch keiner Prüfungsbehörde vorgelegen.</w:t>
      </w:r>
    </w:p>
    <w:p w14:paraId="6AAA14E6" w14:textId="77777777" w:rsidR="00CC2A59" w:rsidRDefault="00CC2A59" w:rsidP="00135680"/>
    <w:p w14:paraId="19F0A6A1" w14:textId="77777777" w:rsidR="00514510" w:rsidRDefault="00E321F8" w:rsidP="00135680">
      <w:r>
        <w:t>Name:</w:t>
      </w:r>
      <w:r>
        <w:tab/>
      </w:r>
      <w:r>
        <w:tab/>
      </w:r>
      <w:r>
        <w:tab/>
        <w:t>................................................</w:t>
      </w:r>
    </w:p>
    <w:p w14:paraId="4035379E" w14:textId="77777777" w:rsidR="00514510" w:rsidRDefault="00514510" w:rsidP="00135680"/>
    <w:p w14:paraId="54A38D07" w14:textId="77777777" w:rsidR="00E321F8" w:rsidRDefault="00E321F8" w:rsidP="00135680">
      <w:r>
        <w:t>Vorname:</w:t>
      </w:r>
      <w:r>
        <w:tab/>
      </w:r>
      <w:r>
        <w:tab/>
        <w:t>................................................</w:t>
      </w:r>
    </w:p>
    <w:p w14:paraId="21661D36" w14:textId="77777777" w:rsidR="00514510" w:rsidRDefault="00514510" w:rsidP="00135680"/>
    <w:p w14:paraId="657B6806" w14:textId="77777777" w:rsidR="00CC2A59" w:rsidRDefault="00CC2A59" w:rsidP="00135680">
      <w:r>
        <w:t>Ort:</w:t>
      </w:r>
      <w:r>
        <w:tab/>
      </w:r>
      <w:r>
        <w:tab/>
      </w:r>
      <w:r w:rsidR="004110D6">
        <w:tab/>
      </w:r>
      <w:r>
        <w:t>................................................</w:t>
      </w:r>
    </w:p>
    <w:p w14:paraId="4A528BFD" w14:textId="77777777" w:rsidR="00514510" w:rsidRDefault="00514510" w:rsidP="00135680"/>
    <w:p w14:paraId="5BD152A2" w14:textId="77777777" w:rsidR="00CC2A59" w:rsidRDefault="00CC2A59" w:rsidP="00135680">
      <w:r>
        <w:t>Datum:</w:t>
      </w:r>
      <w:r>
        <w:tab/>
      </w:r>
      <w:r w:rsidR="004110D6">
        <w:tab/>
      </w:r>
      <w:r>
        <w:t>................................................</w:t>
      </w:r>
    </w:p>
    <w:p w14:paraId="085BF602" w14:textId="77777777" w:rsidR="00CC2A59" w:rsidRDefault="00CC2A59" w:rsidP="00135680"/>
    <w:p w14:paraId="4AF96672" w14:textId="77777777" w:rsidR="00CC2A59" w:rsidRDefault="00CC2A59" w:rsidP="00135680"/>
    <w:p w14:paraId="5CDBF456" w14:textId="77777777" w:rsidR="00CC2A59" w:rsidRDefault="00CC2A59" w:rsidP="00135680">
      <w:r>
        <w:t>Unterschrift:</w:t>
      </w:r>
      <w:r>
        <w:tab/>
      </w:r>
      <w:r w:rsidR="004110D6">
        <w:tab/>
      </w:r>
      <w:r>
        <w:t>................................................</w:t>
      </w:r>
    </w:p>
    <w:p w14:paraId="7D3967AC" w14:textId="77777777" w:rsidR="00E321F8" w:rsidRPr="00E321F8" w:rsidRDefault="00E321F8" w:rsidP="00B1492A"/>
    <w:p w14:paraId="1E4B28EC" w14:textId="77777777" w:rsidR="00135680" w:rsidRPr="00B45235" w:rsidRDefault="00135680" w:rsidP="00B45235">
      <w:r>
        <w:br w:type="page"/>
      </w:r>
    </w:p>
    <w:p w14:paraId="446DADE4" w14:textId="77777777" w:rsidR="00E321F8" w:rsidRDefault="00E321F8" w:rsidP="00F62034">
      <w:pPr>
        <w:pStyle w:val="1berschrift1ohneAufzhlung"/>
      </w:pPr>
      <w:commentRangeStart w:id="5"/>
      <w:r w:rsidRPr="008318A7">
        <w:lastRenderedPageBreak/>
        <w:t>Geheimhaltungserklärung</w:t>
      </w:r>
      <w:commentRangeEnd w:id="5"/>
      <w:r w:rsidR="008318A7" w:rsidRPr="00F70D42">
        <w:commentReference w:id="5"/>
      </w:r>
      <w:r>
        <w:t xml:space="preserve"> / Rechte an der Arbeit </w:t>
      </w:r>
    </w:p>
    <w:p w14:paraId="3EB4DA98" w14:textId="77777777" w:rsidR="00E321F8" w:rsidRDefault="00E321F8" w:rsidP="0074654A">
      <w:r>
        <w:t xml:space="preserve">Hiermit verpflichte ich mich, bei Zusammenarbeit mit einem externen Auftraggeber, über alle mir im Rahmen der Bearbeitung meiner </w:t>
      </w:r>
      <w:r w:rsidR="0081392B">
        <w:t>studentischen Arbeit</w:t>
      </w:r>
      <w:r w:rsidR="00135680" w:rsidRPr="00CC2A59">
        <w:t xml:space="preserve"> </w:t>
      </w:r>
      <w:r>
        <w:t>im Zusammenhang mit dem Auftraggeber zur Kenntnis gekommenen Informationen</w:t>
      </w:r>
      <w:r w:rsidR="00525598">
        <w:t>,</w:t>
      </w:r>
      <w:r>
        <w:t xml:space="preserve"> Verschwiegenheit gegenüber jedermann zu bewahren. Die Veröffentlichung oder Weitergabe meiner </w:t>
      </w:r>
      <w:r w:rsidR="0081392B">
        <w:t>studentischen Arbeit</w:t>
      </w:r>
      <w:r w:rsidR="00525598" w:rsidRPr="00CC2A59">
        <w:t xml:space="preserve"> </w:t>
      </w:r>
      <w:r>
        <w:t>darf in diesem Falle nur in Absprache mit dem Leiter des Instituts für Arbeitswissenschaft der TU Darmstadt erfolgen.</w:t>
      </w:r>
    </w:p>
    <w:p w14:paraId="3B32E019" w14:textId="77777777" w:rsidR="00135680" w:rsidRDefault="00135680" w:rsidP="0074654A"/>
    <w:p w14:paraId="29CBE19F" w14:textId="77777777" w:rsidR="00514510" w:rsidRDefault="00514510" w:rsidP="0074654A"/>
    <w:p w14:paraId="0D9B4FA1" w14:textId="77777777" w:rsidR="00E321F8" w:rsidRDefault="00E321F8" w:rsidP="0074654A">
      <w:r>
        <w:t>Name:</w:t>
      </w:r>
      <w:r>
        <w:tab/>
      </w:r>
      <w:r>
        <w:tab/>
      </w:r>
      <w:r>
        <w:tab/>
        <w:t>................................................</w:t>
      </w:r>
    </w:p>
    <w:p w14:paraId="1A4A962D" w14:textId="77777777" w:rsidR="00514510" w:rsidRDefault="00514510" w:rsidP="0074654A"/>
    <w:p w14:paraId="3A700926" w14:textId="77777777" w:rsidR="00E321F8" w:rsidRDefault="00E321F8" w:rsidP="0074654A">
      <w:r>
        <w:t>Vorname:</w:t>
      </w:r>
      <w:r>
        <w:tab/>
      </w:r>
      <w:r>
        <w:tab/>
        <w:t>................................................</w:t>
      </w:r>
    </w:p>
    <w:p w14:paraId="771BD79C" w14:textId="77777777" w:rsidR="00514510" w:rsidRDefault="00514510" w:rsidP="0074654A"/>
    <w:p w14:paraId="022B6F97" w14:textId="77777777" w:rsidR="00E321F8" w:rsidRDefault="00E321F8" w:rsidP="0074654A">
      <w:r>
        <w:t>Ort:</w:t>
      </w:r>
      <w:r>
        <w:tab/>
      </w:r>
      <w:r>
        <w:tab/>
      </w:r>
      <w:r>
        <w:tab/>
        <w:t>................................................</w:t>
      </w:r>
    </w:p>
    <w:p w14:paraId="5764A755" w14:textId="77777777" w:rsidR="00514510" w:rsidRDefault="00514510" w:rsidP="0074654A"/>
    <w:p w14:paraId="4B74398D" w14:textId="77777777" w:rsidR="00E321F8" w:rsidRDefault="00E321F8" w:rsidP="0074654A">
      <w:r>
        <w:t>Datum:</w:t>
      </w:r>
      <w:r>
        <w:tab/>
      </w:r>
      <w:r>
        <w:tab/>
        <w:t>...............................................</w:t>
      </w:r>
    </w:p>
    <w:p w14:paraId="44D0C69D" w14:textId="77777777" w:rsidR="00E321F8" w:rsidRDefault="00E321F8" w:rsidP="0074654A"/>
    <w:p w14:paraId="1860608F" w14:textId="77777777" w:rsidR="00135680" w:rsidRDefault="00135680" w:rsidP="0074654A"/>
    <w:p w14:paraId="44651A87" w14:textId="77777777" w:rsidR="00E321F8" w:rsidRDefault="00E321F8" w:rsidP="0074654A">
      <w:r>
        <w:t>Unterschrift:</w:t>
      </w:r>
      <w:r>
        <w:tab/>
      </w:r>
      <w:r>
        <w:tab/>
        <w:t>................................................</w:t>
      </w:r>
    </w:p>
    <w:p w14:paraId="75B778F1" w14:textId="77777777" w:rsidR="00135680" w:rsidRPr="00B45235" w:rsidRDefault="00135680" w:rsidP="00B45235">
      <w:r>
        <w:br w:type="page"/>
      </w:r>
    </w:p>
    <w:p w14:paraId="1AA7B5D5" w14:textId="77777777" w:rsidR="008318A7" w:rsidRDefault="008318A7" w:rsidP="00F62034">
      <w:pPr>
        <w:pStyle w:val="1berschrift1ohneAufzhlung"/>
      </w:pPr>
      <w:commentRangeStart w:id="6"/>
      <w:r>
        <w:lastRenderedPageBreak/>
        <w:t>Aufgabenstellung</w:t>
      </w:r>
      <w:commentRangeEnd w:id="6"/>
      <w:r w:rsidRPr="00F70D42">
        <w:commentReference w:id="6"/>
      </w:r>
    </w:p>
    <w:p w14:paraId="2EF75EA8" w14:textId="77777777" w:rsidR="003E4C6D" w:rsidRPr="00CF2619" w:rsidRDefault="003E4C6D" w:rsidP="00F62034">
      <w:pPr>
        <w:pStyle w:val="1berschrift1ohneAufzhlung"/>
      </w:pPr>
      <w:commentRangeStart w:id="7"/>
      <w:commentRangeStart w:id="8"/>
      <w:r w:rsidRPr="008318A7">
        <w:lastRenderedPageBreak/>
        <w:t>Zusammenfassung</w:t>
      </w:r>
      <w:commentRangeEnd w:id="7"/>
      <w:r w:rsidR="00134D6E" w:rsidRPr="00F70D42">
        <w:commentReference w:id="7"/>
      </w:r>
      <w:commentRangeEnd w:id="8"/>
      <w:r w:rsidR="005B3449">
        <w:rPr>
          <w:rStyle w:val="Kommentarzeichen"/>
          <w:rFonts w:ascii="Arial" w:hAnsi="Arial"/>
          <w:b w:val="0"/>
          <w:bCs w:val="0"/>
          <w:kern w:val="0"/>
          <w:lang w:eastAsia="en-US"/>
        </w:rPr>
        <w:commentReference w:id="8"/>
      </w:r>
    </w:p>
    <w:p w14:paraId="62F7284C" w14:textId="77777777" w:rsidR="00BF60C4" w:rsidRDefault="00AA087C" w:rsidP="00BF60C4">
      <w:r>
        <w:t>In dieser</w:t>
      </w:r>
      <w:r w:rsidR="00BF60C4">
        <w:t xml:space="preserve"> Vorlage des Ins</w:t>
      </w:r>
      <w:r w:rsidR="00391137">
        <w:t>tituts für Arbeitswissenschaft</w:t>
      </w:r>
      <w:r w:rsidR="00BF60C4">
        <w:t xml:space="preserve"> </w:t>
      </w:r>
      <w:r>
        <w:t>werden</w:t>
      </w:r>
      <w:r w:rsidR="00BF60C4">
        <w:t xml:space="preserve"> Hinweise zur Durchführung einer </w:t>
      </w:r>
      <w:r w:rsidR="00661AA7">
        <w:t>studentischen Arbeit</w:t>
      </w:r>
      <w:r>
        <w:t xml:space="preserve"> gegeben</w:t>
      </w:r>
      <w:r w:rsidR="00BF60C4">
        <w:t>. Neben dem formalen Aufbau der Arbeit w</w:t>
      </w:r>
      <w:r>
        <w:t>erden</w:t>
      </w:r>
      <w:r w:rsidR="00BF60C4">
        <w:t xml:space="preserve"> </w:t>
      </w:r>
      <w:r w:rsidR="00975C8F">
        <w:t xml:space="preserve">der </w:t>
      </w:r>
      <w:r w:rsidR="00BF60C4">
        <w:t>zu verwendende Zitier</w:t>
      </w:r>
      <w:r w:rsidR="00975C8F">
        <w:t xml:space="preserve">stil </w:t>
      </w:r>
      <w:r>
        <w:t>erläutert und weitere Informationen</w:t>
      </w:r>
      <w:r w:rsidR="00BF60C4">
        <w:t xml:space="preserve"> zur schriftlichen Ausführung der Arbeit und </w:t>
      </w:r>
      <w:r w:rsidR="00391137">
        <w:t xml:space="preserve">zum </w:t>
      </w:r>
      <w:r w:rsidR="00BF60C4">
        <w:t xml:space="preserve">abschließenden Kolloquium </w:t>
      </w:r>
      <w:r w:rsidR="004D18E7">
        <w:t>bereit gestellt</w:t>
      </w:r>
      <w:r w:rsidR="00BF60C4">
        <w:t>.</w:t>
      </w:r>
    </w:p>
    <w:p w14:paraId="3ED1E093" w14:textId="77777777" w:rsidR="00BF60C4" w:rsidRDefault="00BF60C4" w:rsidP="004860AE"/>
    <w:p w14:paraId="14A12FA3" w14:textId="77777777" w:rsidR="00AA087C" w:rsidRDefault="00AA087C" w:rsidP="00AA087C">
      <w:r>
        <w:t xml:space="preserve">Wichtig bei der </w:t>
      </w:r>
      <w:r w:rsidRPr="00BF60C4">
        <w:t xml:space="preserve">Anfertigung </w:t>
      </w:r>
      <w:r>
        <w:t>einer</w:t>
      </w:r>
      <w:r w:rsidR="00F71924">
        <w:t xml:space="preserve"> solchen </w:t>
      </w:r>
      <w:r w:rsidRPr="00BF60C4">
        <w:t xml:space="preserve">wissenschaftlichen Arbeit ist </w:t>
      </w:r>
      <w:r w:rsidR="00391137">
        <w:t>eine</w:t>
      </w:r>
      <w:r w:rsidRPr="00BF60C4">
        <w:t xml:space="preserve"> Formatierung über entsprechende Formatvorlagen (für Überschriften, etc.) </w:t>
      </w:r>
      <w:r w:rsidR="004D18E7">
        <w:t>vorzunehmen</w:t>
      </w:r>
      <w:r w:rsidRPr="00BF60C4">
        <w:t xml:space="preserve">, da so nachträgliche Änderungen zentral vorgenommen werden können. </w:t>
      </w:r>
      <w:r>
        <w:t xml:space="preserve">Diese Arbeit entfällt, wenn diese vom </w:t>
      </w:r>
      <w:r w:rsidRPr="00BF60C4">
        <w:t>Institut</w:t>
      </w:r>
      <w:r>
        <w:t xml:space="preserve"> ausgehändigte</w:t>
      </w:r>
      <w:r w:rsidRPr="00BF60C4">
        <w:t xml:space="preserve"> Vorlage </w:t>
      </w:r>
      <w:r>
        <w:t>verwendet wird</w:t>
      </w:r>
      <w:r w:rsidRPr="00BF60C4">
        <w:t xml:space="preserve">, welche bereits vordefinierte Formatvorlagen besitzt. </w:t>
      </w:r>
      <w:r>
        <w:t>Sie ist in dem umfangreichen Dokumentpaket (Zip</w:t>
      </w:r>
      <w:r w:rsidR="004D18E7">
        <w:t>-Datei) enthalten, welches jeder</w:t>
      </w:r>
      <w:r>
        <w:t xml:space="preserve"> Student z</w:t>
      </w:r>
      <w:r w:rsidRPr="00134D6E">
        <w:t xml:space="preserve">u Beginn </w:t>
      </w:r>
      <w:r>
        <w:t>einer studentischen</w:t>
      </w:r>
      <w:r w:rsidRPr="00134D6E">
        <w:t xml:space="preserve"> Arbeit</w:t>
      </w:r>
      <w:r>
        <w:t xml:space="preserve"> </w:t>
      </w:r>
      <w:r w:rsidRPr="00134D6E">
        <w:t>erhält</w:t>
      </w:r>
      <w:r>
        <w:t>.</w:t>
      </w:r>
    </w:p>
    <w:p w14:paraId="06AD3797" w14:textId="77777777" w:rsidR="005B3449" w:rsidRDefault="00AA087C" w:rsidP="00AA087C">
      <w:r w:rsidRPr="00BF60C4">
        <w:t>Alternativ können die Parameter selbst festgelegt bzw. angepasst werden</w:t>
      </w:r>
      <w:r>
        <w:t>.</w:t>
      </w:r>
      <w:r w:rsidRPr="00AA087C">
        <w:t xml:space="preserve"> </w:t>
      </w:r>
      <w:r>
        <w:t>Alle</w:t>
      </w:r>
      <w:r w:rsidRPr="004860AE">
        <w:t xml:space="preserve"> relevanten Voreinstellungen</w:t>
      </w:r>
      <w:r>
        <w:t xml:space="preserve"> werden im Laufe dieses Dokuments und im Anhang unter „Hinweise zur Formatierung“ erwähnt</w:t>
      </w:r>
      <w:r w:rsidRPr="004860AE">
        <w:t>.</w:t>
      </w:r>
    </w:p>
    <w:p w14:paraId="3E3A5840" w14:textId="77777777" w:rsidR="005B3449" w:rsidRDefault="005B3449" w:rsidP="00AA087C"/>
    <w:p w14:paraId="5F585229" w14:textId="77777777" w:rsidR="005B3449" w:rsidRDefault="005B3449" w:rsidP="00AA087C"/>
    <w:p w14:paraId="5A54D09A" w14:textId="77777777" w:rsidR="005B3449" w:rsidRPr="00FC1239" w:rsidRDefault="005B3449" w:rsidP="005B3449">
      <w:pPr>
        <w:rPr>
          <w:rFonts w:ascii="FrontPage" w:hAnsi="FrontPage"/>
          <w:b/>
          <w:sz w:val="24"/>
        </w:rPr>
      </w:pPr>
      <w:commentRangeStart w:id="9"/>
      <w:r w:rsidRPr="00FC1239">
        <w:rPr>
          <w:rFonts w:ascii="FrontPage" w:hAnsi="FrontPage"/>
          <w:b/>
          <w:sz w:val="24"/>
        </w:rPr>
        <w:t>Practitioner Summary</w:t>
      </w:r>
      <w:commentRangeEnd w:id="9"/>
      <w:r>
        <w:rPr>
          <w:rStyle w:val="Kommentarzeichen"/>
          <w:rFonts w:ascii="Arial" w:hAnsi="Arial"/>
          <w:lang w:eastAsia="en-US"/>
        </w:rPr>
        <w:commentReference w:id="9"/>
      </w:r>
    </w:p>
    <w:p w14:paraId="02D37865" w14:textId="77777777" w:rsidR="00AA087C" w:rsidRDefault="005B3449" w:rsidP="00AA087C">
      <w:r>
        <w:t>Die Vorlage des Instituts für Arbeitswissenschaft dient als Grundlage für Studenten zur Erstellung einer eigenen Ausarbeitung. Neben Regeln zur Formatierung und zum Zitierstil umfasst die Vorlage Hinweise zur Durchführung einer studentischen Arbeit.</w:t>
      </w:r>
      <w:r w:rsidR="00AA087C">
        <w:t xml:space="preserve"> </w:t>
      </w:r>
    </w:p>
    <w:p w14:paraId="05BE6302" w14:textId="77777777" w:rsidR="00166F46" w:rsidRDefault="00166F46" w:rsidP="00937F95"/>
    <w:p w14:paraId="73E8EC90" w14:textId="77777777" w:rsidR="00166F46" w:rsidRDefault="003E4C6D" w:rsidP="00937F95">
      <w:r>
        <w:br w:type="page"/>
      </w:r>
    </w:p>
    <w:p w14:paraId="49C840EC" w14:textId="77777777" w:rsidR="00D524F5" w:rsidRDefault="003662C6" w:rsidP="00F62034">
      <w:pPr>
        <w:pStyle w:val="1berschrift1ohneAufzhlung"/>
      </w:pPr>
      <w:bookmarkStart w:id="10" w:name="_Toc179956110"/>
      <w:commentRangeStart w:id="11"/>
      <w:r w:rsidRPr="008318A7">
        <w:lastRenderedPageBreak/>
        <w:t>Inhaltsverzeichnis</w:t>
      </w:r>
      <w:bookmarkEnd w:id="10"/>
      <w:commentRangeEnd w:id="11"/>
      <w:r w:rsidR="00194DD3">
        <w:rPr>
          <w:rStyle w:val="Kommentarzeichen"/>
          <w:rFonts w:ascii="Arial" w:hAnsi="Arial"/>
          <w:b w:val="0"/>
          <w:bCs w:val="0"/>
          <w:kern w:val="0"/>
          <w:lang w:eastAsia="en-US"/>
        </w:rPr>
        <w:commentReference w:id="11"/>
      </w:r>
    </w:p>
    <w:bookmarkStart w:id="12" w:name="_Toc179956111"/>
    <w:p w14:paraId="226F6897" w14:textId="77777777" w:rsidR="001826E2" w:rsidRDefault="00F02382">
      <w:pPr>
        <w:pStyle w:val="Verzeichnis1"/>
        <w:rPr>
          <w:rFonts w:asciiTheme="minorHAnsi" w:eastAsiaTheme="minorEastAsia" w:hAnsiTheme="minorHAnsi" w:cstheme="minorBidi"/>
          <w:bCs w:val="0"/>
          <w:szCs w:val="22"/>
        </w:rPr>
      </w:pPr>
      <w:r>
        <w:rPr>
          <w:rFonts w:cs="Arial"/>
          <w:bCs w:val="0"/>
          <w:caps/>
          <w:sz w:val="24"/>
        </w:rPr>
        <w:fldChar w:fldCharType="begin"/>
      </w:r>
      <w:r w:rsidR="00564EA1">
        <w:rPr>
          <w:rFonts w:cs="Arial"/>
          <w:bCs w:val="0"/>
          <w:caps/>
          <w:sz w:val="24"/>
        </w:rPr>
        <w:instrText xml:space="preserve"> TOC \o "1-3" \h \z \u </w:instrText>
      </w:r>
      <w:r>
        <w:rPr>
          <w:rFonts w:cs="Arial"/>
          <w:bCs w:val="0"/>
          <w:caps/>
          <w:sz w:val="24"/>
        </w:rPr>
        <w:fldChar w:fldCharType="separate"/>
      </w:r>
      <w:hyperlink w:anchor="_Toc471725418" w:history="1">
        <w:r w:rsidR="001826E2" w:rsidRPr="00690073">
          <w:rPr>
            <w:rStyle w:val="Hyperlink"/>
          </w:rPr>
          <w:t>Abbildungsverzeichnis</w:t>
        </w:r>
        <w:r w:rsidR="001826E2">
          <w:rPr>
            <w:webHidden/>
          </w:rPr>
          <w:tab/>
        </w:r>
        <w:r w:rsidR="001826E2">
          <w:rPr>
            <w:webHidden/>
          </w:rPr>
          <w:fldChar w:fldCharType="begin"/>
        </w:r>
        <w:r w:rsidR="001826E2">
          <w:rPr>
            <w:webHidden/>
          </w:rPr>
          <w:instrText xml:space="preserve"> PAGEREF _Toc471725418 \h </w:instrText>
        </w:r>
        <w:r w:rsidR="001826E2">
          <w:rPr>
            <w:webHidden/>
          </w:rPr>
        </w:r>
        <w:r w:rsidR="001826E2">
          <w:rPr>
            <w:webHidden/>
          </w:rPr>
          <w:fldChar w:fldCharType="separate"/>
        </w:r>
        <w:r w:rsidR="001826E2">
          <w:rPr>
            <w:webHidden/>
          </w:rPr>
          <w:t>vii</w:t>
        </w:r>
        <w:r w:rsidR="001826E2">
          <w:rPr>
            <w:webHidden/>
          </w:rPr>
          <w:fldChar w:fldCharType="end"/>
        </w:r>
      </w:hyperlink>
    </w:p>
    <w:p w14:paraId="270C2DF1" w14:textId="77777777" w:rsidR="001826E2" w:rsidRDefault="001826E2">
      <w:pPr>
        <w:pStyle w:val="Verzeichnis1"/>
        <w:rPr>
          <w:rFonts w:asciiTheme="minorHAnsi" w:eastAsiaTheme="minorEastAsia" w:hAnsiTheme="minorHAnsi" w:cstheme="minorBidi"/>
          <w:bCs w:val="0"/>
          <w:szCs w:val="22"/>
        </w:rPr>
      </w:pPr>
      <w:hyperlink w:anchor="_Toc471725419" w:history="1">
        <w:r w:rsidRPr="00690073">
          <w:rPr>
            <w:rStyle w:val="Hyperlink"/>
          </w:rPr>
          <w:t>Tabellenverzeichnis</w:t>
        </w:r>
        <w:r>
          <w:rPr>
            <w:webHidden/>
          </w:rPr>
          <w:tab/>
        </w:r>
        <w:r>
          <w:rPr>
            <w:webHidden/>
          </w:rPr>
          <w:fldChar w:fldCharType="begin"/>
        </w:r>
        <w:r>
          <w:rPr>
            <w:webHidden/>
          </w:rPr>
          <w:instrText xml:space="preserve"> PAGEREF _Toc471725419 \h </w:instrText>
        </w:r>
        <w:r>
          <w:rPr>
            <w:webHidden/>
          </w:rPr>
        </w:r>
        <w:r>
          <w:rPr>
            <w:webHidden/>
          </w:rPr>
          <w:fldChar w:fldCharType="separate"/>
        </w:r>
        <w:r>
          <w:rPr>
            <w:webHidden/>
          </w:rPr>
          <w:t>viii</w:t>
        </w:r>
        <w:r>
          <w:rPr>
            <w:webHidden/>
          </w:rPr>
          <w:fldChar w:fldCharType="end"/>
        </w:r>
      </w:hyperlink>
    </w:p>
    <w:p w14:paraId="194B3C29" w14:textId="77777777" w:rsidR="001826E2" w:rsidRDefault="001826E2">
      <w:pPr>
        <w:pStyle w:val="Verzeichnis1"/>
        <w:rPr>
          <w:rFonts w:asciiTheme="minorHAnsi" w:eastAsiaTheme="minorEastAsia" w:hAnsiTheme="minorHAnsi" w:cstheme="minorBidi"/>
          <w:bCs w:val="0"/>
          <w:szCs w:val="22"/>
        </w:rPr>
      </w:pPr>
      <w:hyperlink w:anchor="_Toc471725420" w:history="1">
        <w:r w:rsidRPr="00690073">
          <w:rPr>
            <w:rStyle w:val="Hyperlink"/>
          </w:rPr>
          <w:t>Abkürzungsverzeichnis</w:t>
        </w:r>
        <w:r>
          <w:rPr>
            <w:webHidden/>
          </w:rPr>
          <w:tab/>
        </w:r>
        <w:r>
          <w:rPr>
            <w:webHidden/>
          </w:rPr>
          <w:fldChar w:fldCharType="begin"/>
        </w:r>
        <w:r>
          <w:rPr>
            <w:webHidden/>
          </w:rPr>
          <w:instrText xml:space="preserve"> PAGEREF _Toc471725420 \h </w:instrText>
        </w:r>
        <w:r>
          <w:rPr>
            <w:webHidden/>
          </w:rPr>
        </w:r>
        <w:r>
          <w:rPr>
            <w:webHidden/>
          </w:rPr>
          <w:fldChar w:fldCharType="separate"/>
        </w:r>
        <w:r>
          <w:rPr>
            <w:webHidden/>
          </w:rPr>
          <w:t>ix</w:t>
        </w:r>
        <w:r>
          <w:rPr>
            <w:webHidden/>
          </w:rPr>
          <w:fldChar w:fldCharType="end"/>
        </w:r>
      </w:hyperlink>
    </w:p>
    <w:p w14:paraId="764FC0EA" w14:textId="77777777" w:rsidR="001826E2" w:rsidRDefault="001826E2">
      <w:pPr>
        <w:pStyle w:val="Verzeichnis1"/>
        <w:rPr>
          <w:rFonts w:asciiTheme="minorHAnsi" w:eastAsiaTheme="minorEastAsia" w:hAnsiTheme="minorHAnsi" w:cstheme="minorBidi"/>
          <w:bCs w:val="0"/>
          <w:szCs w:val="22"/>
        </w:rPr>
      </w:pPr>
      <w:hyperlink w:anchor="_Toc471725421" w:history="1">
        <w:r w:rsidRPr="00690073">
          <w:rPr>
            <w:rStyle w:val="Hyperlink"/>
          </w:rPr>
          <w:t>1</w:t>
        </w:r>
        <w:r>
          <w:rPr>
            <w:rFonts w:asciiTheme="minorHAnsi" w:eastAsiaTheme="minorEastAsia" w:hAnsiTheme="minorHAnsi" w:cstheme="minorBidi"/>
            <w:bCs w:val="0"/>
            <w:szCs w:val="22"/>
          </w:rPr>
          <w:tab/>
        </w:r>
        <w:r w:rsidRPr="00690073">
          <w:rPr>
            <w:rStyle w:val="Hyperlink"/>
          </w:rPr>
          <w:t>Formaler Aufbau</w:t>
        </w:r>
        <w:r>
          <w:rPr>
            <w:webHidden/>
          </w:rPr>
          <w:tab/>
        </w:r>
        <w:r>
          <w:rPr>
            <w:webHidden/>
          </w:rPr>
          <w:fldChar w:fldCharType="begin"/>
        </w:r>
        <w:r>
          <w:rPr>
            <w:webHidden/>
          </w:rPr>
          <w:instrText xml:space="preserve"> PAGEREF _Toc471725421 \h </w:instrText>
        </w:r>
        <w:r>
          <w:rPr>
            <w:webHidden/>
          </w:rPr>
        </w:r>
        <w:r>
          <w:rPr>
            <w:webHidden/>
          </w:rPr>
          <w:fldChar w:fldCharType="separate"/>
        </w:r>
        <w:r>
          <w:rPr>
            <w:webHidden/>
          </w:rPr>
          <w:t>1</w:t>
        </w:r>
        <w:r>
          <w:rPr>
            <w:webHidden/>
          </w:rPr>
          <w:fldChar w:fldCharType="end"/>
        </w:r>
      </w:hyperlink>
    </w:p>
    <w:p w14:paraId="6CA8D0E8" w14:textId="77777777" w:rsidR="001826E2" w:rsidRDefault="001826E2">
      <w:pPr>
        <w:pStyle w:val="Verzeichnis2"/>
        <w:tabs>
          <w:tab w:val="left" w:pos="660"/>
          <w:tab w:val="right" w:leader="dot" w:pos="9911"/>
        </w:tabs>
        <w:rPr>
          <w:rFonts w:asciiTheme="minorHAnsi" w:eastAsiaTheme="minorEastAsia" w:hAnsiTheme="minorHAnsi" w:cstheme="minorBidi"/>
          <w:bCs w:val="0"/>
          <w:noProof/>
          <w:szCs w:val="22"/>
        </w:rPr>
      </w:pPr>
      <w:hyperlink w:anchor="_Toc471725422" w:history="1">
        <w:r w:rsidRPr="00690073">
          <w:rPr>
            <w:rStyle w:val="Hyperlink"/>
            <w:noProof/>
          </w:rPr>
          <w:t>1.1</w:t>
        </w:r>
        <w:r>
          <w:rPr>
            <w:rFonts w:asciiTheme="minorHAnsi" w:eastAsiaTheme="minorEastAsia" w:hAnsiTheme="minorHAnsi" w:cstheme="minorBidi"/>
            <w:bCs w:val="0"/>
            <w:noProof/>
            <w:szCs w:val="22"/>
          </w:rPr>
          <w:tab/>
        </w:r>
        <w:r w:rsidRPr="00690073">
          <w:rPr>
            <w:rStyle w:val="Hyperlink"/>
            <w:noProof/>
          </w:rPr>
          <w:t>Reihenfolge der einzelnen Teile</w:t>
        </w:r>
        <w:r>
          <w:rPr>
            <w:noProof/>
            <w:webHidden/>
          </w:rPr>
          <w:tab/>
        </w:r>
        <w:r>
          <w:rPr>
            <w:noProof/>
            <w:webHidden/>
          </w:rPr>
          <w:fldChar w:fldCharType="begin"/>
        </w:r>
        <w:r>
          <w:rPr>
            <w:noProof/>
            <w:webHidden/>
          </w:rPr>
          <w:instrText xml:space="preserve"> PAGEREF _Toc471725422 \h </w:instrText>
        </w:r>
        <w:r>
          <w:rPr>
            <w:noProof/>
            <w:webHidden/>
          </w:rPr>
        </w:r>
        <w:r>
          <w:rPr>
            <w:noProof/>
            <w:webHidden/>
          </w:rPr>
          <w:fldChar w:fldCharType="separate"/>
        </w:r>
        <w:r>
          <w:rPr>
            <w:noProof/>
            <w:webHidden/>
          </w:rPr>
          <w:t>1</w:t>
        </w:r>
        <w:r>
          <w:rPr>
            <w:noProof/>
            <w:webHidden/>
          </w:rPr>
          <w:fldChar w:fldCharType="end"/>
        </w:r>
      </w:hyperlink>
    </w:p>
    <w:p w14:paraId="236356E2" w14:textId="77777777" w:rsidR="001826E2" w:rsidRDefault="001826E2">
      <w:pPr>
        <w:pStyle w:val="Verzeichnis2"/>
        <w:tabs>
          <w:tab w:val="left" w:pos="660"/>
          <w:tab w:val="right" w:leader="dot" w:pos="9911"/>
        </w:tabs>
        <w:rPr>
          <w:rFonts w:asciiTheme="minorHAnsi" w:eastAsiaTheme="minorEastAsia" w:hAnsiTheme="minorHAnsi" w:cstheme="minorBidi"/>
          <w:bCs w:val="0"/>
          <w:noProof/>
          <w:szCs w:val="22"/>
        </w:rPr>
      </w:pPr>
      <w:hyperlink w:anchor="_Toc471725423" w:history="1">
        <w:r w:rsidRPr="00690073">
          <w:rPr>
            <w:rStyle w:val="Hyperlink"/>
            <w:noProof/>
          </w:rPr>
          <w:t>1.2</w:t>
        </w:r>
        <w:r>
          <w:rPr>
            <w:rFonts w:asciiTheme="minorHAnsi" w:eastAsiaTheme="minorEastAsia" w:hAnsiTheme="minorHAnsi" w:cstheme="minorBidi"/>
            <w:bCs w:val="0"/>
            <w:noProof/>
            <w:szCs w:val="22"/>
          </w:rPr>
          <w:tab/>
        </w:r>
        <w:r w:rsidRPr="00690073">
          <w:rPr>
            <w:rStyle w:val="Hyperlink"/>
            <w:noProof/>
          </w:rPr>
          <w:t>Hinweise zu den einzelnen Abschnitten</w:t>
        </w:r>
        <w:r>
          <w:rPr>
            <w:noProof/>
            <w:webHidden/>
          </w:rPr>
          <w:tab/>
        </w:r>
        <w:r>
          <w:rPr>
            <w:noProof/>
            <w:webHidden/>
          </w:rPr>
          <w:fldChar w:fldCharType="begin"/>
        </w:r>
        <w:r>
          <w:rPr>
            <w:noProof/>
            <w:webHidden/>
          </w:rPr>
          <w:instrText xml:space="preserve"> PAGEREF _Toc471725423 \h </w:instrText>
        </w:r>
        <w:r>
          <w:rPr>
            <w:noProof/>
            <w:webHidden/>
          </w:rPr>
        </w:r>
        <w:r>
          <w:rPr>
            <w:noProof/>
            <w:webHidden/>
          </w:rPr>
          <w:fldChar w:fldCharType="separate"/>
        </w:r>
        <w:r>
          <w:rPr>
            <w:noProof/>
            <w:webHidden/>
          </w:rPr>
          <w:t>1</w:t>
        </w:r>
        <w:r>
          <w:rPr>
            <w:noProof/>
            <w:webHidden/>
          </w:rPr>
          <w:fldChar w:fldCharType="end"/>
        </w:r>
      </w:hyperlink>
    </w:p>
    <w:p w14:paraId="3508E6A8" w14:textId="77777777" w:rsidR="001826E2" w:rsidRDefault="001826E2">
      <w:pPr>
        <w:pStyle w:val="Verzeichnis3"/>
        <w:rPr>
          <w:rFonts w:asciiTheme="minorHAnsi" w:eastAsiaTheme="minorEastAsia" w:hAnsiTheme="minorHAnsi" w:cstheme="minorBidi"/>
          <w:noProof/>
          <w:szCs w:val="22"/>
        </w:rPr>
      </w:pPr>
      <w:hyperlink w:anchor="_Toc471725424" w:history="1">
        <w:r w:rsidRPr="00690073">
          <w:rPr>
            <w:rStyle w:val="Hyperlink"/>
            <w:noProof/>
          </w:rPr>
          <w:t>1.2.1</w:t>
        </w:r>
        <w:r>
          <w:rPr>
            <w:rFonts w:asciiTheme="minorHAnsi" w:eastAsiaTheme="minorEastAsia" w:hAnsiTheme="minorHAnsi" w:cstheme="minorBidi"/>
            <w:noProof/>
            <w:szCs w:val="22"/>
          </w:rPr>
          <w:tab/>
        </w:r>
        <w:r w:rsidRPr="00690073">
          <w:rPr>
            <w:rStyle w:val="Hyperlink"/>
            <w:noProof/>
          </w:rPr>
          <w:t>Hinweise zur Bindung</w:t>
        </w:r>
        <w:r>
          <w:rPr>
            <w:noProof/>
            <w:webHidden/>
          </w:rPr>
          <w:tab/>
        </w:r>
        <w:r>
          <w:rPr>
            <w:noProof/>
            <w:webHidden/>
          </w:rPr>
          <w:fldChar w:fldCharType="begin"/>
        </w:r>
        <w:r>
          <w:rPr>
            <w:noProof/>
            <w:webHidden/>
          </w:rPr>
          <w:instrText xml:space="preserve"> PAGEREF _Toc471725424 \h </w:instrText>
        </w:r>
        <w:r>
          <w:rPr>
            <w:noProof/>
            <w:webHidden/>
          </w:rPr>
        </w:r>
        <w:r>
          <w:rPr>
            <w:noProof/>
            <w:webHidden/>
          </w:rPr>
          <w:fldChar w:fldCharType="separate"/>
        </w:r>
        <w:r>
          <w:rPr>
            <w:noProof/>
            <w:webHidden/>
          </w:rPr>
          <w:t>1</w:t>
        </w:r>
        <w:r>
          <w:rPr>
            <w:noProof/>
            <w:webHidden/>
          </w:rPr>
          <w:fldChar w:fldCharType="end"/>
        </w:r>
      </w:hyperlink>
    </w:p>
    <w:p w14:paraId="31858A9B" w14:textId="77777777" w:rsidR="001826E2" w:rsidRDefault="001826E2">
      <w:pPr>
        <w:pStyle w:val="Verzeichnis3"/>
        <w:rPr>
          <w:rFonts w:asciiTheme="minorHAnsi" w:eastAsiaTheme="minorEastAsia" w:hAnsiTheme="minorHAnsi" w:cstheme="minorBidi"/>
          <w:noProof/>
          <w:szCs w:val="22"/>
        </w:rPr>
      </w:pPr>
      <w:hyperlink w:anchor="_Toc471725425" w:history="1">
        <w:r w:rsidRPr="00690073">
          <w:rPr>
            <w:rStyle w:val="Hyperlink"/>
            <w:noProof/>
          </w:rPr>
          <w:t>1.2.2</w:t>
        </w:r>
        <w:r>
          <w:rPr>
            <w:rFonts w:asciiTheme="minorHAnsi" w:eastAsiaTheme="minorEastAsia" w:hAnsiTheme="minorHAnsi" w:cstheme="minorBidi"/>
            <w:noProof/>
            <w:szCs w:val="22"/>
          </w:rPr>
          <w:tab/>
        </w:r>
        <w:r w:rsidRPr="00690073">
          <w:rPr>
            <w:rStyle w:val="Hyperlink"/>
            <w:noProof/>
          </w:rPr>
          <w:t>Titelblatt</w:t>
        </w:r>
        <w:r>
          <w:rPr>
            <w:noProof/>
            <w:webHidden/>
          </w:rPr>
          <w:tab/>
        </w:r>
        <w:r>
          <w:rPr>
            <w:noProof/>
            <w:webHidden/>
          </w:rPr>
          <w:fldChar w:fldCharType="begin"/>
        </w:r>
        <w:r>
          <w:rPr>
            <w:noProof/>
            <w:webHidden/>
          </w:rPr>
          <w:instrText xml:space="preserve"> PAGEREF _Toc471725425 \h </w:instrText>
        </w:r>
        <w:r>
          <w:rPr>
            <w:noProof/>
            <w:webHidden/>
          </w:rPr>
        </w:r>
        <w:r>
          <w:rPr>
            <w:noProof/>
            <w:webHidden/>
          </w:rPr>
          <w:fldChar w:fldCharType="separate"/>
        </w:r>
        <w:r>
          <w:rPr>
            <w:noProof/>
            <w:webHidden/>
          </w:rPr>
          <w:t>1</w:t>
        </w:r>
        <w:r>
          <w:rPr>
            <w:noProof/>
            <w:webHidden/>
          </w:rPr>
          <w:fldChar w:fldCharType="end"/>
        </w:r>
      </w:hyperlink>
    </w:p>
    <w:p w14:paraId="6B233266" w14:textId="77777777" w:rsidR="001826E2" w:rsidRDefault="001826E2">
      <w:pPr>
        <w:pStyle w:val="Verzeichnis3"/>
        <w:rPr>
          <w:rFonts w:asciiTheme="minorHAnsi" w:eastAsiaTheme="minorEastAsia" w:hAnsiTheme="minorHAnsi" w:cstheme="minorBidi"/>
          <w:noProof/>
          <w:szCs w:val="22"/>
        </w:rPr>
      </w:pPr>
      <w:hyperlink w:anchor="_Toc471725426" w:history="1">
        <w:r w:rsidRPr="00690073">
          <w:rPr>
            <w:rStyle w:val="Hyperlink"/>
            <w:noProof/>
          </w:rPr>
          <w:t>1.2.3</w:t>
        </w:r>
        <w:r>
          <w:rPr>
            <w:rFonts w:asciiTheme="minorHAnsi" w:eastAsiaTheme="minorEastAsia" w:hAnsiTheme="minorHAnsi" w:cstheme="minorBidi"/>
            <w:noProof/>
            <w:szCs w:val="22"/>
          </w:rPr>
          <w:tab/>
        </w:r>
        <w:r w:rsidRPr="00690073">
          <w:rPr>
            <w:rStyle w:val="Hyperlink"/>
            <w:noProof/>
          </w:rPr>
          <w:t>Erklärung</w:t>
        </w:r>
        <w:r>
          <w:rPr>
            <w:noProof/>
            <w:webHidden/>
          </w:rPr>
          <w:tab/>
        </w:r>
        <w:r>
          <w:rPr>
            <w:noProof/>
            <w:webHidden/>
          </w:rPr>
          <w:fldChar w:fldCharType="begin"/>
        </w:r>
        <w:r>
          <w:rPr>
            <w:noProof/>
            <w:webHidden/>
          </w:rPr>
          <w:instrText xml:space="preserve"> PAGEREF _Toc471725426 \h </w:instrText>
        </w:r>
        <w:r>
          <w:rPr>
            <w:noProof/>
            <w:webHidden/>
          </w:rPr>
        </w:r>
        <w:r>
          <w:rPr>
            <w:noProof/>
            <w:webHidden/>
          </w:rPr>
          <w:fldChar w:fldCharType="separate"/>
        </w:r>
        <w:r>
          <w:rPr>
            <w:noProof/>
            <w:webHidden/>
          </w:rPr>
          <w:t>2</w:t>
        </w:r>
        <w:r>
          <w:rPr>
            <w:noProof/>
            <w:webHidden/>
          </w:rPr>
          <w:fldChar w:fldCharType="end"/>
        </w:r>
      </w:hyperlink>
    </w:p>
    <w:p w14:paraId="405167F1" w14:textId="77777777" w:rsidR="001826E2" w:rsidRDefault="001826E2">
      <w:pPr>
        <w:pStyle w:val="Verzeichnis3"/>
        <w:rPr>
          <w:rFonts w:asciiTheme="minorHAnsi" w:eastAsiaTheme="minorEastAsia" w:hAnsiTheme="minorHAnsi" w:cstheme="minorBidi"/>
          <w:noProof/>
          <w:szCs w:val="22"/>
        </w:rPr>
      </w:pPr>
      <w:hyperlink w:anchor="_Toc471725427" w:history="1">
        <w:r w:rsidRPr="00690073">
          <w:rPr>
            <w:rStyle w:val="Hyperlink"/>
            <w:noProof/>
          </w:rPr>
          <w:t>1.2.4</w:t>
        </w:r>
        <w:r>
          <w:rPr>
            <w:rFonts w:asciiTheme="minorHAnsi" w:eastAsiaTheme="minorEastAsia" w:hAnsiTheme="minorHAnsi" w:cstheme="minorBidi"/>
            <w:noProof/>
            <w:szCs w:val="22"/>
          </w:rPr>
          <w:tab/>
        </w:r>
        <w:r w:rsidRPr="00690073">
          <w:rPr>
            <w:rStyle w:val="Hyperlink"/>
            <w:noProof/>
          </w:rPr>
          <w:t>Aufgabenstellung</w:t>
        </w:r>
        <w:r>
          <w:rPr>
            <w:noProof/>
            <w:webHidden/>
          </w:rPr>
          <w:tab/>
        </w:r>
        <w:r>
          <w:rPr>
            <w:noProof/>
            <w:webHidden/>
          </w:rPr>
          <w:fldChar w:fldCharType="begin"/>
        </w:r>
        <w:r>
          <w:rPr>
            <w:noProof/>
            <w:webHidden/>
          </w:rPr>
          <w:instrText xml:space="preserve"> PAGEREF _Toc471725427 \h </w:instrText>
        </w:r>
        <w:r>
          <w:rPr>
            <w:noProof/>
            <w:webHidden/>
          </w:rPr>
        </w:r>
        <w:r>
          <w:rPr>
            <w:noProof/>
            <w:webHidden/>
          </w:rPr>
          <w:fldChar w:fldCharType="separate"/>
        </w:r>
        <w:r>
          <w:rPr>
            <w:noProof/>
            <w:webHidden/>
          </w:rPr>
          <w:t>2</w:t>
        </w:r>
        <w:r>
          <w:rPr>
            <w:noProof/>
            <w:webHidden/>
          </w:rPr>
          <w:fldChar w:fldCharType="end"/>
        </w:r>
      </w:hyperlink>
    </w:p>
    <w:p w14:paraId="0E0D702E" w14:textId="77777777" w:rsidR="001826E2" w:rsidRDefault="001826E2">
      <w:pPr>
        <w:pStyle w:val="Verzeichnis3"/>
        <w:rPr>
          <w:rFonts w:asciiTheme="minorHAnsi" w:eastAsiaTheme="minorEastAsia" w:hAnsiTheme="minorHAnsi" w:cstheme="minorBidi"/>
          <w:noProof/>
          <w:szCs w:val="22"/>
        </w:rPr>
      </w:pPr>
      <w:hyperlink w:anchor="_Toc471725428" w:history="1">
        <w:r w:rsidRPr="00690073">
          <w:rPr>
            <w:rStyle w:val="Hyperlink"/>
            <w:noProof/>
          </w:rPr>
          <w:t>1.2.5</w:t>
        </w:r>
        <w:r>
          <w:rPr>
            <w:rFonts w:asciiTheme="minorHAnsi" w:eastAsiaTheme="minorEastAsia" w:hAnsiTheme="minorHAnsi" w:cstheme="minorBidi"/>
            <w:noProof/>
            <w:szCs w:val="22"/>
          </w:rPr>
          <w:tab/>
        </w:r>
        <w:r w:rsidRPr="00690073">
          <w:rPr>
            <w:rStyle w:val="Hyperlink"/>
            <w:noProof/>
          </w:rPr>
          <w:t>Zusammenfassung</w:t>
        </w:r>
        <w:r>
          <w:rPr>
            <w:noProof/>
            <w:webHidden/>
          </w:rPr>
          <w:tab/>
        </w:r>
        <w:r>
          <w:rPr>
            <w:noProof/>
            <w:webHidden/>
          </w:rPr>
          <w:fldChar w:fldCharType="begin"/>
        </w:r>
        <w:r>
          <w:rPr>
            <w:noProof/>
            <w:webHidden/>
          </w:rPr>
          <w:instrText xml:space="preserve"> PAGEREF _Toc471725428 \h </w:instrText>
        </w:r>
        <w:r>
          <w:rPr>
            <w:noProof/>
            <w:webHidden/>
          </w:rPr>
        </w:r>
        <w:r>
          <w:rPr>
            <w:noProof/>
            <w:webHidden/>
          </w:rPr>
          <w:fldChar w:fldCharType="separate"/>
        </w:r>
        <w:r>
          <w:rPr>
            <w:noProof/>
            <w:webHidden/>
          </w:rPr>
          <w:t>2</w:t>
        </w:r>
        <w:r>
          <w:rPr>
            <w:noProof/>
            <w:webHidden/>
          </w:rPr>
          <w:fldChar w:fldCharType="end"/>
        </w:r>
      </w:hyperlink>
    </w:p>
    <w:p w14:paraId="34955034" w14:textId="77777777" w:rsidR="001826E2" w:rsidRDefault="001826E2">
      <w:pPr>
        <w:pStyle w:val="Verzeichnis3"/>
        <w:rPr>
          <w:rFonts w:asciiTheme="minorHAnsi" w:eastAsiaTheme="minorEastAsia" w:hAnsiTheme="minorHAnsi" w:cstheme="minorBidi"/>
          <w:noProof/>
          <w:szCs w:val="22"/>
        </w:rPr>
      </w:pPr>
      <w:hyperlink w:anchor="_Toc471725429" w:history="1">
        <w:r w:rsidRPr="00690073">
          <w:rPr>
            <w:rStyle w:val="Hyperlink"/>
            <w:noProof/>
          </w:rPr>
          <w:t>1.2.6</w:t>
        </w:r>
        <w:r>
          <w:rPr>
            <w:rFonts w:asciiTheme="minorHAnsi" w:eastAsiaTheme="minorEastAsia" w:hAnsiTheme="minorHAnsi" w:cstheme="minorBidi"/>
            <w:noProof/>
            <w:szCs w:val="22"/>
          </w:rPr>
          <w:tab/>
        </w:r>
        <w:r w:rsidRPr="00690073">
          <w:rPr>
            <w:rStyle w:val="Hyperlink"/>
            <w:noProof/>
          </w:rPr>
          <w:t>Inhaltsverzeichnis</w:t>
        </w:r>
        <w:r>
          <w:rPr>
            <w:noProof/>
            <w:webHidden/>
          </w:rPr>
          <w:tab/>
        </w:r>
        <w:r>
          <w:rPr>
            <w:noProof/>
            <w:webHidden/>
          </w:rPr>
          <w:fldChar w:fldCharType="begin"/>
        </w:r>
        <w:r>
          <w:rPr>
            <w:noProof/>
            <w:webHidden/>
          </w:rPr>
          <w:instrText xml:space="preserve"> PAGEREF _Toc471725429 \h </w:instrText>
        </w:r>
        <w:r>
          <w:rPr>
            <w:noProof/>
            <w:webHidden/>
          </w:rPr>
        </w:r>
        <w:r>
          <w:rPr>
            <w:noProof/>
            <w:webHidden/>
          </w:rPr>
          <w:fldChar w:fldCharType="separate"/>
        </w:r>
        <w:r>
          <w:rPr>
            <w:noProof/>
            <w:webHidden/>
          </w:rPr>
          <w:t>2</w:t>
        </w:r>
        <w:r>
          <w:rPr>
            <w:noProof/>
            <w:webHidden/>
          </w:rPr>
          <w:fldChar w:fldCharType="end"/>
        </w:r>
      </w:hyperlink>
    </w:p>
    <w:p w14:paraId="5F32BD45" w14:textId="77777777" w:rsidR="001826E2" w:rsidRDefault="001826E2">
      <w:pPr>
        <w:pStyle w:val="Verzeichnis3"/>
        <w:rPr>
          <w:rFonts w:asciiTheme="minorHAnsi" w:eastAsiaTheme="minorEastAsia" w:hAnsiTheme="minorHAnsi" w:cstheme="minorBidi"/>
          <w:noProof/>
          <w:szCs w:val="22"/>
        </w:rPr>
      </w:pPr>
      <w:hyperlink w:anchor="_Toc471725430" w:history="1">
        <w:r w:rsidRPr="00690073">
          <w:rPr>
            <w:rStyle w:val="Hyperlink"/>
            <w:noProof/>
          </w:rPr>
          <w:t>1.2.7</w:t>
        </w:r>
        <w:r>
          <w:rPr>
            <w:rFonts w:asciiTheme="minorHAnsi" w:eastAsiaTheme="minorEastAsia" w:hAnsiTheme="minorHAnsi" w:cstheme="minorBidi"/>
            <w:noProof/>
            <w:szCs w:val="22"/>
          </w:rPr>
          <w:tab/>
        </w:r>
        <w:r w:rsidRPr="00690073">
          <w:rPr>
            <w:rStyle w:val="Hyperlink"/>
            <w:noProof/>
          </w:rPr>
          <w:t>Abbildungs- und Tabellenverzeichnis</w:t>
        </w:r>
        <w:r>
          <w:rPr>
            <w:noProof/>
            <w:webHidden/>
          </w:rPr>
          <w:tab/>
        </w:r>
        <w:r>
          <w:rPr>
            <w:noProof/>
            <w:webHidden/>
          </w:rPr>
          <w:fldChar w:fldCharType="begin"/>
        </w:r>
        <w:r>
          <w:rPr>
            <w:noProof/>
            <w:webHidden/>
          </w:rPr>
          <w:instrText xml:space="preserve"> PAGEREF _Toc471725430 \h </w:instrText>
        </w:r>
        <w:r>
          <w:rPr>
            <w:noProof/>
            <w:webHidden/>
          </w:rPr>
        </w:r>
        <w:r>
          <w:rPr>
            <w:noProof/>
            <w:webHidden/>
          </w:rPr>
          <w:fldChar w:fldCharType="separate"/>
        </w:r>
        <w:r>
          <w:rPr>
            <w:noProof/>
            <w:webHidden/>
          </w:rPr>
          <w:t>2</w:t>
        </w:r>
        <w:r>
          <w:rPr>
            <w:noProof/>
            <w:webHidden/>
          </w:rPr>
          <w:fldChar w:fldCharType="end"/>
        </w:r>
      </w:hyperlink>
    </w:p>
    <w:p w14:paraId="3893ECDD" w14:textId="77777777" w:rsidR="001826E2" w:rsidRDefault="001826E2">
      <w:pPr>
        <w:pStyle w:val="Verzeichnis3"/>
        <w:rPr>
          <w:rFonts w:asciiTheme="minorHAnsi" w:eastAsiaTheme="minorEastAsia" w:hAnsiTheme="minorHAnsi" w:cstheme="minorBidi"/>
          <w:noProof/>
          <w:szCs w:val="22"/>
        </w:rPr>
      </w:pPr>
      <w:hyperlink w:anchor="_Toc471725431" w:history="1">
        <w:r w:rsidRPr="00690073">
          <w:rPr>
            <w:rStyle w:val="Hyperlink"/>
            <w:noProof/>
          </w:rPr>
          <w:t>1.2.8</w:t>
        </w:r>
        <w:r>
          <w:rPr>
            <w:rFonts w:asciiTheme="minorHAnsi" w:eastAsiaTheme="minorEastAsia" w:hAnsiTheme="minorHAnsi" w:cstheme="minorBidi"/>
            <w:noProof/>
            <w:szCs w:val="22"/>
          </w:rPr>
          <w:tab/>
        </w:r>
        <w:r w:rsidRPr="00690073">
          <w:rPr>
            <w:rStyle w:val="Hyperlink"/>
            <w:noProof/>
          </w:rPr>
          <w:t>Hauptteil</w:t>
        </w:r>
        <w:r>
          <w:rPr>
            <w:noProof/>
            <w:webHidden/>
          </w:rPr>
          <w:tab/>
        </w:r>
        <w:r>
          <w:rPr>
            <w:noProof/>
            <w:webHidden/>
          </w:rPr>
          <w:fldChar w:fldCharType="begin"/>
        </w:r>
        <w:r>
          <w:rPr>
            <w:noProof/>
            <w:webHidden/>
          </w:rPr>
          <w:instrText xml:space="preserve"> PAGEREF _Toc471725431 \h </w:instrText>
        </w:r>
        <w:r>
          <w:rPr>
            <w:noProof/>
            <w:webHidden/>
          </w:rPr>
        </w:r>
        <w:r>
          <w:rPr>
            <w:noProof/>
            <w:webHidden/>
          </w:rPr>
          <w:fldChar w:fldCharType="separate"/>
        </w:r>
        <w:r>
          <w:rPr>
            <w:noProof/>
            <w:webHidden/>
          </w:rPr>
          <w:t>3</w:t>
        </w:r>
        <w:r>
          <w:rPr>
            <w:noProof/>
            <w:webHidden/>
          </w:rPr>
          <w:fldChar w:fldCharType="end"/>
        </w:r>
      </w:hyperlink>
    </w:p>
    <w:p w14:paraId="1DF2AA3C" w14:textId="77777777" w:rsidR="001826E2" w:rsidRDefault="001826E2">
      <w:pPr>
        <w:pStyle w:val="Verzeichnis3"/>
        <w:rPr>
          <w:rFonts w:asciiTheme="minorHAnsi" w:eastAsiaTheme="minorEastAsia" w:hAnsiTheme="minorHAnsi" w:cstheme="minorBidi"/>
          <w:noProof/>
          <w:szCs w:val="22"/>
        </w:rPr>
      </w:pPr>
      <w:hyperlink w:anchor="_Toc471725432" w:history="1">
        <w:r w:rsidRPr="00690073">
          <w:rPr>
            <w:rStyle w:val="Hyperlink"/>
            <w:noProof/>
          </w:rPr>
          <w:t>1.2.9</w:t>
        </w:r>
        <w:r>
          <w:rPr>
            <w:rFonts w:asciiTheme="minorHAnsi" w:eastAsiaTheme="minorEastAsia" w:hAnsiTheme="minorHAnsi" w:cstheme="minorBidi"/>
            <w:noProof/>
            <w:szCs w:val="22"/>
          </w:rPr>
          <w:tab/>
        </w:r>
        <w:r w:rsidRPr="00690073">
          <w:rPr>
            <w:rStyle w:val="Hyperlink"/>
            <w:noProof/>
          </w:rPr>
          <w:t>Anhang</w:t>
        </w:r>
        <w:r>
          <w:rPr>
            <w:noProof/>
            <w:webHidden/>
          </w:rPr>
          <w:tab/>
        </w:r>
        <w:r>
          <w:rPr>
            <w:noProof/>
            <w:webHidden/>
          </w:rPr>
          <w:fldChar w:fldCharType="begin"/>
        </w:r>
        <w:r>
          <w:rPr>
            <w:noProof/>
            <w:webHidden/>
          </w:rPr>
          <w:instrText xml:space="preserve"> PAGEREF _Toc471725432 \h </w:instrText>
        </w:r>
        <w:r>
          <w:rPr>
            <w:noProof/>
            <w:webHidden/>
          </w:rPr>
        </w:r>
        <w:r>
          <w:rPr>
            <w:noProof/>
            <w:webHidden/>
          </w:rPr>
          <w:fldChar w:fldCharType="separate"/>
        </w:r>
        <w:r>
          <w:rPr>
            <w:noProof/>
            <w:webHidden/>
          </w:rPr>
          <w:t>4</w:t>
        </w:r>
        <w:r>
          <w:rPr>
            <w:noProof/>
            <w:webHidden/>
          </w:rPr>
          <w:fldChar w:fldCharType="end"/>
        </w:r>
      </w:hyperlink>
    </w:p>
    <w:p w14:paraId="0179925F" w14:textId="77777777" w:rsidR="001826E2" w:rsidRDefault="001826E2">
      <w:pPr>
        <w:pStyle w:val="Verzeichnis3"/>
        <w:rPr>
          <w:rFonts w:asciiTheme="minorHAnsi" w:eastAsiaTheme="minorEastAsia" w:hAnsiTheme="minorHAnsi" w:cstheme="minorBidi"/>
          <w:noProof/>
          <w:szCs w:val="22"/>
        </w:rPr>
      </w:pPr>
      <w:hyperlink w:anchor="_Toc471725433" w:history="1">
        <w:r w:rsidRPr="00690073">
          <w:rPr>
            <w:rStyle w:val="Hyperlink"/>
            <w:noProof/>
          </w:rPr>
          <w:t>1.2.10</w:t>
        </w:r>
        <w:r>
          <w:rPr>
            <w:rFonts w:asciiTheme="minorHAnsi" w:eastAsiaTheme="minorEastAsia" w:hAnsiTheme="minorHAnsi" w:cstheme="minorBidi"/>
            <w:noProof/>
            <w:szCs w:val="22"/>
          </w:rPr>
          <w:tab/>
        </w:r>
        <w:r w:rsidRPr="00690073">
          <w:rPr>
            <w:rStyle w:val="Hyperlink"/>
            <w:noProof/>
          </w:rPr>
          <w:t>Literaturverzeichnis</w:t>
        </w:r>
        <w:r>
          <w:rPr>
            <w:noProof/>
            <w:webHidden/>
          </w:rPr>
          <w:tab/>
        </w:r>
        <w:r>
          <w:rPr>
            <w:noProof/>
            <w:webHidden/>
          </w:rPr>
          <w:fldChar w:fldCharType="begin"/>
        </w:r>
        <w:r>
          <w:rPr>
            <w:noProof/>
            <w:webHidden/>
          </w:rPr>
          <w:instrText xml:space="preserve"> PAGEREF _Toc471725433 \h </w:instrText>
        </w:r>
        <w:r>
          <w:rPr>
            <w:noProof/>
            <w:webHidden/>
          </w:rPr>
        </w:r>
        <w:r>
          <w:rPr>
            <w:noProof/>
            <w:webHidden/>
          </w:rPr>
          <w:fldChar w:fldCharType="separate"/>
        </w:r>
        <w:r>
          <w:rPr>
            <w:noProof/>
            <w:webHidden/>
          </w:rPr>
          <w:t>4</w:t>
        </w:r>
        <w:r>
          <w:rPr>
            <w:noProof/>
            <w:webHidden/>
          </w:rPr>
          <w:fldChar w:fldCharType="end"/>
        </w:r>
      </w:hyperlink>
    </w:p>
    <w:p w14:paraId="2FF1006F" w14:textId="77777777" w:rsidR="001826E2" w:rsidRDefault="001826E2">
      <w:pPr>
        <w:pStyle w:val="Verzeichnis1"/>
        <w:rPr>
          <w:rFonts w:asciiTheme="minorHAnsi" w:eastAsiaTheme="minorEastAsia" w:hAnsiTheme="minorHAnsi" w:cstheme="minorBidi"/>
          <w:bCs w:val="0"/>
          <w:szCs w:val="22"/>
        </w:rPr>
      </w:pPr>
      <w:hyperlink w:anchor="_Toc471725434" w:history="1">
        <w:r w:rsidRPr="00690073">
          <w:rPr>
            <w:rStyle w:val="Hyperlink"/>
          </w:rPr>
          <w:t>2</w:t>
        </w:r>
        <w:r>
          <w:rPr>
            <w:rFonts w:asciiTheme="minorHAnsi" w:eastAsiaTheme="minorEastAsia" w:hAnsiTheme="minorHAnsi" w:cstheme="minorBidi"/>
            <w:bCs w:val="0"/>
            <w:szCs w:val="22"/>
          </w:rPr>
          <w:tab/>
        </w:r>
        <w:r w:rsidRPr="00690073">
          <w:rPr>
            <w:rStyle w:val="Hyperlink"/>
          </w:rPr>
          <w:t>Zitieren</w:t>
        </w:r>
        <w:r>
          <w:rPr>
            <w:webHidden/>
          </w:rPr>
          <w:tab/>
        </w:r>
        <w:r>
          <w:rPr>
            <w:webHidden/>
          </w:rPr>
          <w:fldChar w:fldCharType="begin"/>
        </w:r>
        <w:r>
          <w:rPr>
            <w:webHidden/>
          </w:rPr>
          <w:instrText xml:space="preserve"> PAGEREF _Toc471725434 \h </w:instrText>
        </w:r>
        <w:r>
          <w:rPr>
            <w:webHidden/>
          </w:rPr>
        </w:r>
        <w:r>
          <w:rPr>
            <w:webHidden/>
          </w:rPr>
          <w:fldChar w:fldCharType="separate"/>
        </w:r>
        <w:r>
          <w:rPr>
            <w:webHidden/>
          </w:rPr>
          <w:t>5</w:t>
        </w:r>
        <w:r>
          <w:rPr>
            <w:webHidden/>
          </w:rPr>
          <w:fldChar w:fldCharType="end"/>
        </w:r>
      </w:hyperlink>
    </w:p>
    <w:p w14:paraId="4BAA6576" w14:textId="77777777" w:rsidR="001826E2" w:rsidRDefault="001826E2">
      <w:pPr>
        <w:pStyle w:val="Verzeichnis2"/>
        <w:tabs>
          <w:tab w:val="left" w:pos="660"/>
          <w:tab w:val="right" w:leader="dot" w:pos="9911"/>
        </w:tabs>
        <w:rPr>
          <w:rFonts w:asciiTheme="minorHAnsi" w:eastAsiaTheme="minorEastAsia" w:hAnsiTheme="minorHAnsi" w:cstheme="minorBidi"/>
          <w:bCs w:val="0"/>
          <w:noProof/>
          <w:szCs w:val="22"/>
        </w:rPr>
      </w:pPr>
      <w:hyperlink w:anchor="_Toc471725435" w:history="1">
        <w:r w:rsidRPr="00690073">
          <w:rPr>
            <w:rStyle w:val="Hyperlink"/>
            <w:noProof/>
          </w:rPr>
          <w:t>2.1</w:t>
        </w:r>
        <w:r>
          <w:rPr>
            <w:rFonts w:asciiTheme="minorHAnsi" w:eastAsiaTheme="minorEastAsia" w:hAnsiTheme="minorHAnsi" w:cstheme="minorBidi"/>
            <w:bCs w:val="0"/>
            <w:noProof/>
            <w:szCs w:val="22"/>
          </w:rPr>
          <w:tab/>
        </w:r>
        <w:r w:rsidRPr="00690073">
          <w:rPr>
            <w:rStyle w:val="Hyperlink"/>
            <w:noProof/>
          </w:rPr>
          <w:t>Quellennachweise im Text:</w:t>
        </w:r>
        <w:r>
          <w:rPr>
            <w:noProof/>
            <w:webHidden/>
          </w:rPr>
          <w:tab/>
        </w:r>
        <w:r>
          <w:rPr>
            <w:noProof/>
            <w:webHidden/>
          </w:rPr>
          <w:fldChar w:fldCharType="begin"/>
        </w:r>
        <w:r>
          <w:rPr>
            <w:noProof/>
            <w:webHidden/>
          </w:rPr>
          <w:instrText xml:space="preserve"> PAGEREF _Toc471725435 \h </w:instrText>
        </w:r>
        <w:r>
          <w:rPr>
            <w:noProof/>
            <w:webHidden/>
          </w:rPr>
        </w:r>
        <w:r>
          <w:rPr>
            <w:noProof/>
            <w:webHidden/>
          </w:rPr>
          <w:fldChar w:fldCharType="separate"/>
        </w:r>
        <w:r>
          <w:rPr>
            <w:noProof/>
            <w:webHidden/>
          </w:rPr>
          <w:t>5</w:t>
        </w:r>
        <w:r>
          <w:rPr>
            <w:noProof/>
            <w:webHidden/>
          </w:rPr>
          <w:fldChar w:fldCharType="end"/>
        </w:r>
      </w:hyperlink>
    </w:p>
    <w:p w14:paraId="63033B9D" w14:textId="77777777" w:rsidR="001826E2" w:rsidRDefault="001826E2">
      <w:pPr>
        <w:pStyle w:val="Verzeichnis2"/>
        <w:tabs>
          <w:tab w:val="left" w:pos="660"/>
          <w:tab w:val="right" w:leader="dot" w:pos="9911"/>
        </w:tabs>
        <w:rPr>
          <w:rFonts w:asciiTheme="minorHAnsi" w:eastAsiaTheme="minorEastAsia" w:hAnsiTheme="minorHAnsi" w:cstheme="minorBidi"/>
          <w:bCs w:val="0"/>
          <w:noProof/>
          <w:szCs w:val="22"/>
        </w:rPr>
      </w:pPr>
      <w:hyperlink w:anchor="_Toc471725436" w:history="1">
        <w:r w:rsidRPr="00690073">
          <w:rPr>
            <w:rStyle w:val="Hyperlink"/>
            <w:noProof/>
          </w:rPr>
          <w:t>2.2</w:t>
        </w:r>
        <w:r>
          <w:rPr>
            <w:rFonts w:asciiTheme="minorHAnsi" w:eastAsiaTheme="minorEastAsia" w:hAnsiTheme="minorHAnsi" w:cstheme="minorBidi"/>
            <w:bCs w:val="0"/>
            <w:noProof/>
            <w:szCs w:val="22"/>
          </w:rPr>
          <w:tab/>
        </w:r>
        <w:r w:rsidRPr="00690073">
          <w:rPr>
            <w:rStyle w:val="Hyperlink"/>
            <w:noProof/>
          </w:rPr>
          <w:t>Gestaltung des Literaturverzeichnis</w:t>
        </w:r>
        <w:r>
          <w:rPr>
            <w:noProof/>
            <w:webHidden/>
          </w:rPr>
          <w:tab/>
        </w:r>
        <w:r>
          <w:rPr>
            <w:noProof/>
            <w:webHidden/>
          </w:rPr>
          <w:fldChar w:fldCharType="begin"/>
        </w:r>
        <w:r>
          <w:rPr>
            <w:noProof/>
            <w:webHidden/>
          </w:rPr>
          <w:instrText xml:space="preserve"> PAGEREF _Toc471725436 \h </w:instrText>
        </w:r>
        <w:r>
          <w:rPr>
            <w:noProof/>
            <w:webHidden/>
          </w:rPr>
        </w:r>
        <w:r>
          <w:rPr>
            <w:noProof/>
            <w:webHidden/>
          </w:rPr>
          <w:fldChar w:fldCharType="separate"/>
        </w:r>
        <w:r>
          <w:rPr>
            <w:noProof/>
            <w:webHidden/>
          </w:rPr>
          <w:t>7</w:t>
        </w:r>
        <w:r>
          <w:rPr>
            <w:noProof/>
            <w:webHidden/>
          </w:rPr>
          <w:fldChar w:fldCharType="end"/>
        </w:r>
      </w:hyperlink>
    </w:p>
    <w:p w14:paraId="0E12F32B" w14:textId="77777777" w:rsidR="001826E2" w:rsidRDefault="001826E2">
      <w:pPr>
        <w:pStyle w:val="Verzeichnis1"/>
        <w:rPr>
          <w:rFonts w:asciiTheme="minorHAnsi" w:eastAsiaTheme="minorEastAsia" w:hAnsiTheme="minorHAnsi" w:cstheme="minorBidi"/>
          <w:bCs w:val="0"/>
          <w:szCs w:val="22"/>
        </w:rPr>
      </w:pPr>
      <w:hyperlink w:anchor="_Toc471725437" w:history="1">
        <w:r w:rsidRPr="00690073">
          <w:rPr>
            <w:rStyle w:val="Hyperlink"/>
          </w:rPr>
          <w:t>3</w:t>
        </w:r>
        <w:r>
          <w:rPr>
            <w:rFonts w:asciiTheme="minorHAnsi" w:eastAsiaTheme="minorEastAsia" w:hAnsiTheme="minorHAnsi" w:cstheme="minorBidi"/>
            <w:bCs w:val="0"/>
            <w:szCs w:val="22"/>
          </w:rPr>
          <w:tab/>
        </w:r>
        <w:r w:rsidRPr="00690073">
          <w:rPr>
            <w:rStyle w:val="Hyperlink"/>
          </w:rPr>
          <w:t>Information zur schriftlichen Ausarbeitung</w:t>
        </w:r>
        <w:r>
          <w:rPr>
            <w:webHidden/>
          </w:rPr>
          <w:tab/>
        </w:r>
        <w:r>
          <w:rPr>
            <w:webHidden/>
          </w:rPr>
          <w:fldChar w:fldCharType="begin"/>
        </w:r>
        <w:r>
          <w:rPr>
            <w:webHidden/>
          </w:rPr>
          <w:instrText xml:space="preserve"> PAGEREF _Toc471725437 \h </w:instrText>
        </w:r>
        <w:r>
          <w:rPr>
            <w:webHidden/>
          </w:rPr>
        </w:r>
        <w:r>
          <w:rPr>
            <w:webHidden/>
          </w:rPr>
          <w:fldChar w:fldCharType="separate"/>
        </w:r>
        <w:r>
          <w:rPr>
            <w:webHidden/>
          </w:rPr>
          <w:t>10</w:t>
        </w:r>
        <w:r>
          <w:rPr>
            <w:webHidden/>
          </w:rPr>
          <w:fldChar w:fldCharType="end"/>
        </w:r>
      </w:hyperlink>
    </w:p>
    <w:p w14:paraId="08077923" w14:textId="77777777" w:rsidR="001826E2" w:rsidRDefault="001826E2">
      <w:pPr>
        <w:pStyle w:val="Verzeichnis2"/>
        <w:tabs>
          <w:tab w:val="left" w:pos="660"/>
          <w:tab w:val="right" w:leader="dot" w:pos="9911"/>
        </w:tabs>
        <w:rPr>
          <w:rFonts w:asciiTheme="minorHAnsi" w:eastAsiaTheme="minorEastAsia" w:hAnsiTheme="minorHAnsi" w:cstheme="minorBidi"/>
          <w:bCs w:val="0"/>
          <w:noProof/>
          <w:szCs w:val="22"/>
        </w:rPr>
      </w:pPr>
      <w:hyperlink w:anchor="_Toc471725438" w:history="1">
        <w:r w:rsidRPr="00690073">
          <w:rPr>
            <w:rStyle w:val="Hyperlink"/>
            <w:noProof/>
          </w:rPr>
          <w:t>3.1</w:t>
        </w:r>
        <w:r>
          <w:rPr>
            <w:rFonts w:asciiTheme="minorHAnsi" w:eastAsiaTheme="minorEastAsia" w:hAnsiTheme="minorHAnsi" w:cstheme="minorBidi"/>
            <w:bCs w:val="0"/>
            <w:noProof/>
            <w:szCs w:val="22"/>
          </w:rPr>
          <w:tab/>
        </w:r>
        <w:r w:rsidRPr="00690073">
          <w:rPr>
            <w:rStyle w:val="Hyperlink"/>
            <w:noProof/>
          </w:rPr>
          <w:t>Umfang der Arbeiten</w:t>
        </w:r>
        <w:r>
          <w:rPr>
            <w:noProof/>
            <w:webHidden/>
          </w:rPr>
          <w:tab/>
        </w:r>
        <w:r>
          <w:rPr>
            <w:noProof/>
            <w:webHidden/>
          </w:rPr>
          <w:fldChar w:fldCharType="begin"/>
        </w:r>
        <w:r>
          <w:rPr>
            <w:noProof/>
            <w:webHidden/>
          </w:rPr>
          <w:instrText xml:space="preserve"> PAGEREF _Toc471725438 \h </w:instrText>
        </w:r>
        <w:r>
          <w:rPr>
            <w:noProof/>
            <w:webHidden/>
          </w:rPr>
        </w:r>
        <w:r>
          <w:rPr>
            <w:noProof/>
            <w:webHidden/>
          </w:rPr>
          <w:fldChar w:fldCharType="separate"/>
        </w:r>
        <w:r>
          <w:rPr>
            <w:noProof/>
            <w:webHidden/>
          </w:rPr>
          <w:t>10</w:t>
        </w:r>
        <w:r>
          <w:rPr>
            <w:noProof/>
            <w:webHidden/>
          </w:rPr>
          <w:fldChar w:fldCharType="end"/>
        </w:r>
      </w:hyperlink>
      <w:bookmarkStart w:id="13" w:name="_GoBack"/>
      <w:bookmarkEnd w:id="13"/>
    </w:p>
    <w:p w14:paraId="21BEF641" w14:textId="77777777" w:rsidR="001826E2" w:rsidRDefault="001826E2">
      <w:pPr>
        <w:pStyle w:val="Verzeichnis2"/>
        <w:tabs>
          <w:tab w:val="left" w:pos="660"/>
          <w:tab w:val="right" w:leader="dot" w:pos="9911"/>
        </w:tabs>
        <w:rPr>
          <w:rFonts w:asciiTheme="minorHAnsi" w:eastAsiaTheme="minorEastAsia" w:hAnsiTheme="minorHAnsi" w:cstheme="minorBidi"/>
          <w:bCs w:val="0"/>
          <w:noProof/>
          <w:szCs w:val="22"/>
        </w:rPr>
      </w:pPr>
      <w:hyperlink w:anchor="_Toc471725439" w:history="1">
        <w:r w:rsidRPr="00690073">
          <w:rPr>
            <w:rStyle w:val="Hyperlink"/>
            <w:noProof/>
          </w:rPr>
          <w:t>3.2</w:t>
        </w:r>
        <w:r>
          <w:rPr>
            <w:rFonts w:asciiTheme="minorHAnsi" w:eastAsiaTheme="minorEastAsia" w:hAnsiTheme="minorHAnsi" w:cstheme="minorBidi"/>
            <w:bCs w:val="0"/>
            <w:noProof/>
            <w:szCs w:val="22"/>
          </w:rPr>
          <w:tab/>
        </w:r>
        <w:r w:rsidRPr="00690073">
          <w:rPr>
            <w:rStyle w:val="Hyperlink"/>
            <w:noProof/>
          </w:rPr>
          <w:t>Allgemeine Hinweise</w:t>
        </w:r>
        <w:r>
          <w:rPr>
            <w:noProof/>
            <w:webHidden/>
          </w:rPr>
          <w:tab/>
        </w:r>
        <w:r>
          <w:rPr>
            <w:noProof/>
            <w:webHidden/>
          </w:rPr>
          <w:fldChar w:fldCharType="begin"/>
        </w:r>
        <w:r>
          <w:rPr>
            <w:noProof/>
            <w:webHidden/>
          </w:rPr>
          <w:instrText xml:space="preserve"> PAGEREF _Toc471725439 \h </w:instrText>
        </w:r>
        <w:r>
          <w:rPr>
            <w:noProof/>
            <w:webHidden/>
          </w:rPr>
        </w:r>
        <w:r>
          <w:rPr>
            <w:noProof/>
            <w:webHidden/>
          </w:rPr>
          <w:fldChar w:fldCharType="separate"/>
        </w:r>
        <w:r>
          <w:rPr>
            <w:noProof/>
            <w:webHidden/>
          </w:rPr>
          <w:t>10</w:t>
        </w:r>
        <w:r>
          <w:rPr>
            <w:noProof/>
            <w:webHidden/>
          </w:rPr>
          <w:fldChar w:fldCharType="end"/>
        </w:r>
      </w:hyperlink>
    </w:p>
    <w:p w14:paraId="35F9DA7B" w14:textId="77777777" w:rsidR="001826E2" w:rsidRDefault="001826E2">
      <w:pPr>
        <w:pStyle w:val="Verzeichnis1"/>
        <w:rPr>
          <w:rFonts w:asciiTheme="minorHAnsi" w:eastAsiaTheme="minorEastAsia" w:hAnsiTheme="minorHAnsi" w:cstheme="minorBidi"/>
          <w:bCs w:val="0"/>
          <w:szCs w:val="22"/>
        </w:rPr>
      </w:pPr>
      <w:hyperlink w:anchor="_Toc471725440" w:history="1">
        <w:r w:rsidRPr="00690073">
          <w:rPr>
            <w:rStyle w:val="Hyperlink"/>
          </w:rPr>
          <w:t>Indexverzeichnis</w:t>
        </w:r>
        <w:r>
          <w:rPr>
            <w:webHidden/>
          </w:rPr>
          <w:tab/>
        </w:r>
        <w:r>
          <w:rPr>
            <w:webHidden/>
          </w:rPr>
          <w:fldChar w:fldCharType="begin"/>
        </w:r>
        <w:r>
          <w:rPr>
            <w:webHidden/>
          </w:rPr>
          <w:instrText xml:space="preserve"> PAGEREF _Toc471725440 \h </w:instrText>
        </w:r>
        <w:r>
          <w:rPr>
            <w:webHidden/>
          </w:rPr>
        </w:r>
        <w:r>
          <w:rPr>
            <w:webHidden/>
          </w:rPr>
          <w:fldChar w:fldCharType="separate"/>
        </w:r>
        <w:r>
          <w:rPr>
            <w:webHidden/>
          </w:rPr>
          <w:t>II</w:t>
        </w:r>
        <w:r>
          <w:rPr>
            <w:webHidden/>
          </w:rPr>
          <w:fldChar w:fldCharType="end"/>
        </w:r>
      </w:hyperlink>
    </w:p>
    <w:p w14:paraId="4D3F635F" w14:textId="77777777" w:rsidR="001826E2" w:rsidRDefault="001826E2">
      <w:pPr>
        <w:pStyle w:val="Verzeichnis1"/>
        <w:rPr>
          <w:rFonts w:asciiTheme="minorHAnsi" w:eastAsiaTheme="minorEastAsia" w:hAnsiTheme="minorHAnsi" w:cstheme="minorBidi"/>
          <w:bCs w:val="0"/>
          <w:szCs w:val="22"/>
        </w:rPr>
      </w:pPr>
      <w:hyperlink w:anchor="_Toc471725441" w:history="1">
        <w:r w:rsidRPr="00690073">
          <w:rPr>
            <w:rStyle w:val="Hyperlink"/>
          </w:rPr>
          <w:t>Literaturverzeichnis</w:t>
        </w:r>
        <w:r>
          <w:rPr>
            <w:webHidden/>
          </w:rPr>
          <w:tab/>
        </w:r>
        <w:r>
          <w:rPr>
            <w:webHidden/>
          </w:rPr>
          <w:fldChar w:fldCharType="begin"/>
        </w:r>
        <w:r>
          <w:rPr>
            <w:webHidden/>
          </w:rPr>
          <w:instrText xml:space="preserve"> PAGEREF _Toc471725441 \h </w:instrText>
        </w:r>
        <w:r>
          <w:rPr>
            <w:webHidden/>
          </w:rPr>
        </w:r>
        <w:r>
          <w:rPr>
            <w:webHidden/>
          </w:rPr>
          <w:fldChar w:fldCharType="separate"/>
        </w:r>
        <w:r>
          <w:rPr>
            <w:webHidden/>
          </w:rPr>
          <w:t>III</w:t>
        </w:r>
        <w:r>
          <w:rPr>
            <w:webHidden/>
          </w:rPr>
          <w:fldChar w:fldCharType="end"/>
        </w:r>
      </w:hyperlink>
    </w:p>
    <w:p w14:paraId="13D40051" w14:textId="77777777" w:rsidR="001826E2" w:rsidRDefault="001826E2">
      <w:pPr>
        <w:pStyle w:val="Verzeichnis1"/>
        <w:rPr>
          <w:rFonts w:asciiTheme="minorHAnsi" w:eastAsiaTheme="minorEastAsia" w:hAnsiTheme="minorHAnsi" w:cstheme="minorBidi"/>
          <w:bCs w:val="0"/>
          <w:szCs w:val="22"/>
        </w:rPr>
      </w:pPr>
      <w:hyperlink w:anchor="_Toc471725442" w:history="1">
        <w:r w:rsidRPr="00690073">
          <w:rPr>
            <w:rStyle w:val="Hyperlink"/>
          </w:rPr>
          <w:t>Anhang</w:t>
        </w:r>
        <w:r>
          <w:rPr>
            <w:webHidden/>
          </w:rPr>
          <w:tab/>
        </w:r>
        <w:r>
          <w:rPr>
            <w:webHidden/>
          </w:rPr>
          <w:fldChar w:fldCharType="begin"/>
        </w:r>
        <w:r>
          <w:rPr>
            <w:webHidden/>
          </w:rPr>
          <w:instrText xml:space="preserve"> PAGEREF _Toc471725442 \h </w:instrText>
        </w:r>
        <w:r>
          <w:rPr>
            <w:webHidden/>
          </w:rPr>
        </w:r>
        <w:r>
          <w:rPr>
            <w:webHidden/>
          </w:rPr>
          <w:fldChar w:fldCharType="separate"/>
        </w:r>
        <w:r>
          <w:rPr>
            <w:webHidden/>
          </w:rPr>
          <w:t>v</w:t>
        </w:r>
        <w:r>
          <w:rPr>
            <w:webHidden/>
          </w:rPr>
          <w:fldChar w:fldCharType="end"/>
        </w:r>
      </w:hyperlink>
    </w:p>
    <w:p w14:paraId="471CDDDF" w14:textId="77777777" w:rsidR="001826E2" w:rsidRDefault="001826E2">
      <w:pPr>
        <w:pStyle w:val="Verzeichnis2"/>
        <w:tabs>
          <w:tab w:val="left" w:pos="440"/>
          <w:tab w:val="right" w:leader="dot" w:pos="9911"/>
        </w:tabs>
        <w:rPr>
          <w:rFonts w:asciiTheme="minorHAnsi" w:eastAsiaTheme="minorEastAsia" w:hAnsiTheme="minorHAnsi" w:cstheme="minorBidi"/>
          <w:bCs w:val="0"/>
          <w:noProof/>
          <w:szCs w:val="22"/>
        </w:rPr>
      </w:pPr>
      <w:hyperlink w:anchor="_Toc471725443" w:history="1">
        <w:r w:rsidRPr="00690073">
          <w:rPr>
            <w:rStyle w:val="Hyperlink"/>
            <w:noProof/>
          </w:rPr>
          <w:t>A</w:t>
        </w:r>
        <w:r>
          <w:rPr>
            <w:rFonts w:asciiTheme="minorHAnsi" w:eastAsiaTheme="minorEastAsia" w:hAnsiTheme="minorHAnsi" w:cstheme="minorBidi"/>
            <w:bCs w:val="0"/>
            <w:noProof/>
            <w:szCs w:val="22"/>
          </w:rPr>
          <w:tab/>
        </w:r>
        <w:r w:rsidRPr="00690073">
          <w:rPr>
            <w:rStyle w:val="Hyperlink"/>
            <w:noProof/>
          </w:rPr>
          <w:t>Benutzungsordnung für Rechner und Geräte am IAD</w:t>
        </w:r>
        <w:r>
          <w:rPr>
            <w:noProof/>
            <w:webHidden/>
          </w:rPr>
          <w:tab/>
        </w:r>
        <w:r>
          <w:rPr>
            <w:noProof/>
            <w:webHidden/>
          </w:rPr>
          <w:fldChar w:fldCharType="begin"/>
        </w:r>
        <w:r>
          <w:rPr>
            <w:noProof/>
            <w:webHidden/>
          </w:rPr>
          <w:instrText xml:space="preserve"> PAGEREF _Toc471725443 \h </w:instrText>
        </w:r>
        <w:r>
          <w:rPr>
            <w:noProof/>
            <w:webHidden/>
          </w:rPr>
        </w:r>
        <w:r>
          <w:rPr>
            <w:noProof/>
            <w:webHidden/>
          </w:rPr>
          <w:fldChar w:fldCharType="separate"/>
        </w:r>
        <w:r>
          <w:rPr>
            <w:noProof/>
            <w:webHidden/>
          </w:rPr>
          <w:t>v</w:t>
        </w:r>
        <w:r>
          <w:rPr>
            <w:noProof/>
            <w:webHidden/>
          </w:rPr>
          <w:fldChar w:fldCharType="end"/>
        </w:r>
      </w:hyperlink>
    </w:p>
    <w:p w14:paraId="39788190" w14:textId="77777777" w:rsidR="001826E2" w:rsidRDefault="001826E2">
      <w:pPr>
        <w:pStyle w:val="Verzeichnis2"/>
        <w:tabs>
          <w:tab w:val="left" w:pos="440"/>
          <w:tab w:val="right" w:leader="dot" w:pos="9911"/>
        </w:tabs>
        <w:rPr>
          <w:rFonts w:asciiTheme="minorHAnsi" w:eastAsiaTheme="minorEastAsia" w:hAnsiTheme="minorHAnsi" w:cstheme="minorBidi"/>
          <w:bCs w:val="0"/>
          <w:noProof/>
          <w:szCs w:val="22"/>
        </w:rPr>
      </w:pPr>
      <w:hyperlink w:anchor="_Toc471725444" w:history="1">
        <w:r w:rsidRPr="00690073">
          <w:rPr>
            <w:rStyle w:val="Hyperlink"/>
            <w:noProof/>
          </w:rPr>
          <w:t>B</w:t>
        </w:r>
        <w:r>
          <w:rPr>
            <w:rFonts w:asciiTheme="minorHAnsi" w:eastAsiaTheme="minorEastAsia" w:hAnsiTheme="minorHAnsi" w:cstheme="minorBidi"/>
            <w:bCs w:val="0"/>
            <w:noProof/>
            <w:szCs w:val="22"/>
          </w:rPr>
          <w:tab/>
        </w:r>
        <w:r w:rsidRPr="00690073">
          <w:rPr>
            <w:rStyle w:val="Hyperlink"/>
            <w:noProof/>
          </w:rPr>
          <w:t>Auszug aus der Bibliotheksordnung</w:t>
        </w:r>
        <w:r>
          <w:rPr>
            <w:noProof/>
            <w:webHidden/>
          </w:rPr>
          <w:tab/>
        </w:r>
        <w:r>
          <w:rPr>
            <w:noProof/>
            <w:webHidden/>
          </w:rPr>
          <w:fldChar w:fldCharType="begin"/>
        </w:r>
        <w:r>
          <w:rPr>
            <w:noProof/>
            <w:webHidden/>
          </w:rPr>
          <w:instrText xml:space="preserve"> PAGEREF _Toc471725444 \h </w:instrText>
        </w:r>
        <w:r>
          <w:rPr>
            <w:noProof/>
            <w:webHidden/>
          </w:rPr>
        </w:r>
        <w:r>
          <w:rPr>
            <w:noProof/>
            <w:webHidden/>
          </w:rPr>
          <w:fldChar w:fldCharType="separate"/>
        </w:r>
        <w:r>
          <w:rPr>
            <w:noProof/>
            <w:webHidden/>
          </w:rPr>
          <w:t>vi</w:t>
        </w:r>
        <w:r>
          <w:rPr>
            <w:noProof/>
            <w:webHidden/>
          </w:rPr>
          <w:fldChar w:fldCharType="end"/>
        </w:r>
      </w:hyperlink>
    </w:p>
    <w:p w14:paraId="5F0F4B13" w14:textId="77777777" w:rsidR="001826E2" w:rsidRDefault="001826E2">
      <w:pPr>
        <w:pStyle w:val="Verzeichnis2"/>
        <w:tabs>
          <w:tab w:val="left" w:pos="440"/>
          <w:tab w:val="right" w:leader="dot" w:pos="9911"/>
        </w:tabs>
        <w:rPr>
          <w:rFonts w:asciiTheme="minorHAnsi" w:eastAsiaTheme="minorEastAsia" w:hAnsiTheme="minorHAnsi" w:cstheme="minorBidi"/>
          <w:bCs w:val="0"/>
          <w:noProof/>
          <w:szCs w:val="22"/>
        </w:rPr>
      </w:pPr>
      <w:hyperlink w:anchor="_Toc471725445" w:history="1">
        <w:r w:rsidRPr="00690073">
          <w:rPr>
            <w:rStyle w:val="Hyperlink"/>
            <w:noProof/>
          </w:rPr>
          <w:t>C</w:t>
        </w:r>
        <w:r>
          <w:rPr>
            <w:rFonts w:asciiTheme="minorHAnsi" w:eastAsiaTheme="minorEastAsia" w:hAnsiTheme="minorHAnsi" w:cstheme="minorBidi"/>
            <w:bCs w:val="0"/>
            <w:noProof/>
            <w:szCs w:val="22"/>
          </w:rPr>
          <w:tab/>
        </w:r>
        <w:r w:rsidRPr="00690073">
          <w:rPr>
            <w:rStyle w:val="Hyperlink"/>
            <w:noProof/>
          </w:rPr>
          <w:t>Hinweise zur Formatierung</w:t>
        </w:r>
        <w:r>
          <w:rPr>
            <w:noProof/>
            <w:webHidden/>
          </w:rPr>
          <w:tab/>
        </w:r>
        <w:r>
          <w:rPr>
            <w:noProof/>
            <w:webHidden/>
          </w:rPr>
          <w:fldChar w:fldCharType="begin"/>
        </w:r>
        <w:r>
          <w:rPr>
            <w:noProof/>
            <w:webHidden/>
          </w:rPr>
          <w:instrText xml:space="preserve"> PAGEREF _Toc471725445 \h </w:instrText>
        </w:r>
        <w:r>
          <w:rPr>
            <w:noProof/>
            <w:webHidden/>
          </w:rPr>
        </w:r>
        <w:r>
          <w:rPr>
            <w:noProof/>
            <w:webHidden/>
          </w:rPr>
          <w:fldChar w:fldCharType="separate"/>
        </w:r>
        <w:r>
          <w:rPr>
            <w:noProof/>
            <w:webHidden/>
          </w:rPr>
          <w:t>vii</w:t>
        </w:r>
        <w:r>
          <w:rPr>
            <w:noProof/>
            <w:webHidden/>
          </w:rPr>
          <w:fldChar w:fldCharType="end"/>
        </w:r>
      </w:hyperlink>
    </w:p>
    <w:p w14:paraId="68C008F8" w14:textId="77777777" w:rsidR="001826E2" w:rsidRDefault="001826E2">
      <w:pPr>
        <w:pStyle w:val="Verzeichnis2"/>
        <w:tabs>
          <w:tab w:val="left" w:pos="440"/>
          <w:tab w:val="right" w:leader="dot" w:pos="9911"/>
        </w:tabs>
        <w:rPr>
          <w:rFonts w:asciiTheme="minorHAnsi" w:eastAsiaTheme="minorEastAsia" w:hAnsiTheme="minorHAnsi" w:cstheme="minorBidi"/>
          <w:bCs w:val="0"/>
          <w:noProof/>
          <w:szCs w:val="22"/>
        </w:rPr>
      </w:pPr>
      <w:hyperlink w:anchor="_Toc471725446" w:history="1">
        <w:r w:rsidRPr="00690073">
          <w:rPr>
            <w:rStyle w:val="Hyperlink"/>
            <w:noProof/>
          </w:rPr>
          <w:t>D</w:t>
        </w:r>
        <w:r>
          <w:rPr>
            <w:rFonts w:asciiTheme="minorHAnsi" w:eastAsiaTheme="minorEastAsia" w:hAnsiTheme="minorHAnsi" w:cstheme="minorBidi"/>
            <w:bCs w:val="0"/>
            <w:noProof/>
            <w:szCs w:val="22"/>
          </w:rPr>
          <w:tab/>
        </w:r>
        <w:r w:rsidRPr="00690073">
          <w:rPr>
            <w:rStyle w:val="Hyperlink"/>
            <w:noProof/>
          </w:rPr>
          <w:t>Farbschema der Technischen Universität Darmstadt</w:t>
        </w:r>
        <w:r>
          <w:rPr>
            <w:noProof/>
            <w:webHidden/>
          </w:rPr>
          <w:tab/>
        </w:r>
        <w:r>
          <w:rPr>
            <w:noProof/>
            <w:webHidden/>
          </w:rPr>
          <w:fldChar w:fldCharType="begin"/>
        </w:r>
        <w:r>
          <w:rPr>
            <w:noProof/>
            <w:webHidden/>
          </w:rPr>
          <w:instrText xml:space="preserve"> PAGEREF _Toc471725446 \h </w:instrText>
        </w:r>
        <w:r>
          <w:rPr>
            <w:noProof/>
            <w:webHidden/>
          </w:rPr>
        </w:r>
        <w:r>
          <w:rPr>
            <w:noProof/>
            <w:webHidden/>
          </w:rPr>
          <w:fldChar w:fldCharType="separate"/>
        </w:r>
        <w:r>
          <w:rPr>
            <w:noProof/>
            <w:webHidden/>
          </w:rPr>
          <w:t>ix</w:t>
        </w:r>
        <w:r>
          <w:rPr>
            <w:noProof/>
            <w:webHidden/>
          </w:rPr>
          <w:fldChar w:fldCharType="end"/>
        </w:r>
      </w:hyperlink>
    </w:p>
    <w:p w14:paraId="2A24EF9B" w14:textId="77777777" w:rsidR="00E550FC" w:rsidRPr="00F452A1" w:rsidRDefault="00F02382" w:rsidP="00F956C3">
      <w:r>
        <w:rPr>
          <w:rFonts w:cs="Arial"/>
          <w:bCs/>
          <w:caps/>
          <w:noProof/>
          <w:sz w:val="24"/>
          <w:szCs w:val="24"/>
        </w:rPr>
        <w:fldChar w:fldCharType="end"/>
      </w:r>
    </w:p>
    <w:p w14:paraId="6608DB28" w14:textId="77777777" w:rsidR="00DE2EB5" w:rsidRPr="00F452A1" w:rsidRDefault="00DE2EB5" w:rsidP="00F956C3"/>
    <w:p w14:paraId="7CCC832A" w14:textId="77777777" w:rsidR="00DE2EB5" w:rsidRDefault="00DE2EB5" w:rsidP="00F956C3"/>
    <w:p w14:paraId="4CD0E934" w14:textId="77777777" w:rsidR="001826E2" w:rsidRPr="00DE2EB5" w:rsidRDefault="001826E2" w:rsidP="001826E2">
      <w:pPr>
        <w:pStyle w:val="1AnhangundVerzeichnisse"/>
        <w:rPr>
          <w:noProof/>
        </w:rPr>
      </w:pPr>
      <w:bookmarkStart w:id="14" w:name="_Toc471725418"/>
      <w:r w:rsidRPr="00DE2EB5">
        <w:rPr>
          <w:noProof/>
        </w:rPr>
        <w:lastRenderedPageBreak/>
        <w:t>Abbildungsverzeichnis</w:t>
      </w:r>
      <w:bookmarkEnd w:id="14"/>
    </w:p>
    <w:p w14:paraId="058F4EFB" w14:textId="77777777" w:rsidR="001826E2" w:rsidRDefault="001826E2" w:rsidP="001826E2">
      <w:pPr>
        <w:pStyle w:val="Abbildungsverzeichnis"/>
        <w:tabs>
          <w:tab w:val="right" w:leader="dot" w:pos="9911"/>
        </w:tabs>
        <w:rPr>
          <w:rFonts w:asciiTheme="minorHAnsi" w:eastAsiaTheme="minorEastAsia" w:hAnsiTheme="minorHAnsi" w:cstheme="minorBidi"/>
          <w:noProof/>
          <w:szCs w:val="22"/>
        </w:rPr>
      </w:pPr>
      <w:r>
        <w:fldChar w:fldCharType="begin"/>
      </w:r>
      <w:r>
        <w:instrText xml:space="preserve"> TOC \h \z \c "Abbildung" </w:instrText>
      </w:r>
      <w:r>
        <w:fldChar w:fldCharType="separate"/>
      </w:r>
      <w:hyperlink w:anchor="_Toc341185162" w:history="1">
        <w:r w:rsidRPr="008D2C8A">
          <w:rPr>
            <w:rStyle w:val="Hyperlink"/>
            <w:noProof/>
          </w:rPr>
          <w:t>Abbildung 1: Häufigkeit der Methodenanwendung in vorangegangenen Studien</w:t>
        </w:r>
        <w:r>
          <w:rPr>
            <w:noProof/>
            <w:webHidden/>
          </w:rPr>
          <w:tab/>
        </w:r>
        <w:r>
          <w:rPr>
            <w:noProof/>
            <w:webHidden/>
          </w:rPr>
          <w:fldChar w:fldCharType="begin"/>
        </w:r>
        <w:r>
          <w:rPr>
            <w:noProof/>
            <w:webHidden/>
          </w:rPr>
          <w:instrText xml:space="preserve"> PAGEREF _Toc341185162 \h </w:instrText>
        </w:r>
        <w:r>
          <w:rPr>
            <w:noProof/>
            <w:webHidden/>
          </w:rPr>
        </w:r>
        <w:r>
          <w:rPr>
            <w:noProof/>
            <w:webHidden/>
          </w:rPr>
          <w:fldChar w:fldCharType="separate"/>
        </w:r>
        <w:r>
          <w:rPr>
            <w:noProof/>
            <w:webHidden/>
          </w:rPr>
          <w:t>4</w:t>
        </w:r>
        <w:r>
          <w:rPr>
            <w:noProof/>
            <w:webHidden/>
          </w:rPr>
          <w:fldChar w:fldCharType="end"/>
        </w:r>
      </w:hyperlink>
    </w:p>
    <w:p w14:paraId="65D5938D" w14:textId="77777777" w:rsidR="001826E2" w:rsidRPr="00F452A1" w:rsidRDefault="001826E2" w:rsidP="001826E2">
      <w:r>
        <w:fldChar w:fldCharType="end"/>
      </w:r>
    </w:p>
    <w:p w14:paraId="4D8A740B" w14:textId="77777777" w:rsidR="001826E2" w:rsidRDefault="001826E2" w:rsidP="001826E2">
      <w:pPr>
        <w:pStyle w:val="1AnhangundVerzeichnisse"/>
        <w:rPr>
          <w:noProof/>
        </w:rPr>
      </w:pPr>
      <w:bookmarkStart w:id="15" w:name="_Toc471725419"/>
      <w:r>
        <w:rPr>
          <w:noProof/>
        </w:rPr>
        <w:lastRenderedPageBreak/>
        <w:t>Tabellenverzeichnis</w:t>
      </w:r>
      <w:bookmarkEnd w:id="15"/>
    </w:p>
    <w:p w14:paraId="5392B272" w14:textId="77777777" w:rsidR="001826E2" w:rsidRDefault="001826E2" w:rsidP="001826E2">
      <w:pPr>
        <w:pStyle w:val="Abbildungsverzeichnis"/>
        <w:tabs>
          <w:tab w:val="right" w:leader="dot" w:pos="9911"/>
        </w:tabs>
        <w:rPr>
          <w:rFonts w:asciiTheme="minorHAnsi" w:eastAsiaTheme="minorEastAsia" w:hAnsiTheme="minorHAnsi" w:cstheme="minorBidi"/>
          <w:noProof/>
          <w:szCs w:val="22"/>
        </w:rPr>
      </w:pPr>
      <w:r>
        <w:rPr>
          <w:noProof/>
        </w:rPr>
        <w:fldChar w:fldCharType="begin"/>
      </w:r>
      <w:r>
        <w:rPr>
          <w:noProof/>
        </w:rPr>
        <w:instrText xml:space="preserve"> TOC \h \z \c "Tabelle" </w:instrText>
      </w:r>
      <w:r>
        <w:rPr>
          <w:noProof/>
        </w:rPr>
        <w:fldChar w:fldCharType="separate"/>
      </w:r>
      <w:hyperlink w:anchor="_Toc339378028" w:history="1">
        <w:r w:rsidRPr="008375C1">
          <w:rPr>
            <w:rStyle w:val="Hyperlink"/>
            <w:noProof/>
          </w:rPr>
          <w:t>Tabelle 1: verschiedene Fälle beim indirekten Zitieren</w:t>
        </w:r>
        <w:r>
          <w:rPr>
            <w:noProof/>
            <w:webHidden/>
          </w:rPr>
          <w:tab/>
        </w:r>
        <w:r>
          <w:rPr>
            <w:noProof/>
            <w:webHidden/>
          </w:rPr>
          <w:fldChar w:fldCharType="begin"/>
        </w:r>
        <w:r>
          <w:rPr>
            <w:noProof/>
            <w:webHidden/>
          </w:rPr>
          <w:instrText xml:space="preserve"> PAGEREF _Toc339378028 \h </w:instrText>
        </w:r>
        <w:r>
          <w:rPr>
            <w:noProof/>
            <w:webHidden/>
          </w:rPr>
        </w:r>
        <w:r>
          <w:rPr>
            <w:noProof/>
            <w:webHidden/>
          </w:rPr>
          <w:fldChar w:fldCharType="separate"/>
        </w:r>
        <w:r>
          <w:rPr>
            <w:noProof/>
            <w:webHidden/>
          </w:rPr>
          <w:t>4</w:t>
        </w:r>
        <w:r>
          <w:rPr>
            <w:noProof/>
            <w:webHidden/>
          </w:rPr>
          <w:fldChar w:fldCharType="end"/>
        </w:r>
      </w:hyperlink>
    </w:p>
    <w:p w14:paraId="3DD4A132" w14:textId="77777777" w:rsidR="001826E2" w:rsidRDefault="001826E2" w:rsidP="001826E2">
      <w:pPr>
        <w:pStyle w:val="Abbildungsverzeichnis"/>
        <w:tabs>
          <w:tab w:val="right" w:leader="dot" w:pos="9911"/>
        </w:tabs>
        <w:rPr>
          <w:rFonts w:asciiTheme="minorHAnsi" w:eastAsiaTheme="minorEastAsia" w:hAnsiTheme="minorHAnsi" w:cstheme="minorBidi"/>
          <w:noProof/>
          <w:szCs w:val="22"/>
        </w:rPr>
      </w:pPr>
      <w:hyperlink w:anchor="_Toc339378029" w:history="1">
        <w:r w:rsidRPr="008375C1">
          <w:rPr>
            <w:rStyle w:val="Hyperlink"/>
            <w:noProof/>
          </w:rPr>
          <w:t>Tabelle 2: Unterscheidung beim Zitieren nach Anzahl der Autoren</w:t>
        </w:r>
        <w:r>
          <w:rPr>
            <w:noProof/>
            <w:webHidden/>
          </w:rPr>
          <w:tab/>
        </w:r>
        <w:r>
          <w:rPr>
            <w:noProof/>
            <w:webHidden/>
          </w:rPr>
          <w:fldChar w:fldCharType="begin"/>
        </w:r>
        <w:r>
          <w:rPr>
            <w:noProof/>
            <w:webHidden/>
          </w:rPr>
          <w:instrText xml:space="preserve"> PAGEREF _Toc339378029 \h </w:instrText>
        </w:r>
        <w:r>
          <w:rPr>
            <w:noProof/>
            <w:webHidden/>
          </w:rPr>
        </w:r>
        <w:r>
          <w:rPr>
            <w:noProof/>
            <w:webHidden/>
          </w:rPr>
          <w:fldChar w:fldCharType="separate"/>
        </w:r>
        <w:r>
          <w:rPr>
            <w:noProof/>
            <w:webHidden/>
          </w:rPr>
          <w:t>4</w:t>
        </w:r>
        <w:r>
          <w:rPr>
            <w:noProof/>
            <w:webHidden/>
          </w:rPr>
          <w:fldChar w:fldCharType="end"/>
        </w:r>
      </w:hyperlink>
    </w:p>
    <w:p w14:paraId="2138D694" w14:textId="77777777" w:rsidR="001826E2" w:rsidRDefault="001826E2" w:rsidP="001826E2">
      <w:pPr>
        <w:pStyle w:val="Abbildungsverzeichnis"/>
        <w:tabs>
          <w:tab w:val="right" w:leader="dot" w:pos="9911"/>
        </w:tabs>
        <w:rPr>
          <w:rFonts w:asciiTheme="minorHAnsi" w:eastAsiaTheme="minorEastAsia" w:hAnsiTheme="minorHAnsi" w:cstheme="minorBidi"/>
          <w:noProof/>
          <w:szCs w:val="22"/>
        </w:rPr>
      </w:pPr>
      <w:hyperlink w:anchor="_Toc339378030" w:history="1">
        <w:r w:rsidRPr="008375C1">
          <w:rPr>
            <w:rStyle w:val="Hyperlink"/>
            <w:noProof/>
          </w:rPr>
          <w:t>Tabelle 3: weitere Fälle beim Zitieren</w:t>
        </w:r>
        <w:r>
          <w:rPr>
            <w:noProof/>
            <w:webHidden/>
          </w:rPr>
          <w:tab/>
        </w:r>
        <w:r>
          <w:rPr>
            <w:noProof/>
            <w:webHidden/>
          </w:rPr>
          <w:fldChar w:fldCharType="begin"/>
        </w:r>
        <w:r>
          <w:rPr>
            <w:noProof/>
            <w:webHidden/>
          </w:rPr>
          <w:instrText xml:space="preserve"> PAGEREF _Toc339378030 \h </w:instrText>
        </w:r>
        <w:r>
          <w:rPr>
            <w:noProof/>
            <w:webHidden/>
          </w:rPr>
        </w:r>
        <w:r>
          <w:rPr>
            <w:noProof/>
            <w:webHidden/>
          </w:rPr>
          <w:fldChar w:fldCharType="separate"/>
        </w:r>
        <w:r>
          <w:rPr>
            <w:noProof/>
            <w:webHidden/>
          </w:rPr>
          <w:t>4</w:t>
        </w:r>
        <w:r>
          <w:rPr>
            <w:noProof/>
            <w:webHidden/>
          </w:rPr>
          <w:fldChar w:fldCharType="end"/>
        </w:r>
      </w:hyperlink>
    </w:p>
    <w:p w14:paraId="1C8CB652" w14:textId="77777777" w:rsidR="001826E2" w:rsidRDefault="001826E2" w:rsidP="001826E2">
      <w:pPr>
        <w:pStyle w:val="Abbildungsverzeichnis"/>
        <w:tabs>
          <w:tab w:val="right" w:leader="dot" w:pos="9911"/>
        </w:tabs>
        <w:rPr>
          <w:rFonts w:asciiTheme="minorHAnsi" w:eastAsiaTheme="minorEastAsia" w:hAnsiTheme="minorHAnsi" w:cstheme="minorBidi"/>
          <w:noProof/>
          <w:szCs w:val="22"/>
        </w:rPr>
      </w:pPr>
      <w:hyperlink w:anchor="_Toc339378031" w:history="1">
        <w:r w:rsidRPr="008375C1">
          <w:rPr>
            <w:rStyle w:val="Hyperlink"/>
            <w:noProof/>
          </w:rPr>
          <w:t>Tabelle 4: Teilnahmemodalitäten für die Abschlusspräsentation</w:t>
        </w:r>
        <w:r>
          <w:rPr>
            <w:noProof/>
            <w:webHidden/>
          </w:rPr>
          <w:tab/>
        </w:r>
        <w:r>
          <w:rPr>
            <w:noProof/>
            <w:webHidden/>
          </w:rPr>
          <w:fldChar w:fldCharType="begin"/>
        </w:r>
        <w:r>
          <w:rPr>
            <w:noProof/>
            <w:webHidden/>
          </w:rPr>
          <w:instrText xml:space="preserve"> PAGEREF _Toc339378031 \h </w:instrText>
        </w:r>
        <w:r>
          <w:rPr>
            <w:noProof/>
            <w:webHidden/>
          </w:rPr>
          <w:fldChar w:fldCharType="separate"/>
        </w:r>
        <w:r>
          <w:rPr>
            <w:b/>
            <w:bCs/>
            <w:noProof/>
            <w:webHidden/>
          </w:rPr>
          <w:t>Fehler! Textmarke nicht definiert.</w:t>
        </w:r>
        <w:r>
          <w:rPr>
            <w:noProof/>
            <w:webHidden/>
          </w:rPr>
          <w:fldChar w:fldCharType="end"/>
        </w:r>
      </w:hyperlink>
    </w:p>
    <w:p w14:paraId="5D3B375D" w14:textId="77777777" w:rsidR="001826E2" w:rsidRDefault="001826E2" w:rsidP="001826E2">
      <w:pPr>
        <w:rPr>
          <w:noProof/>
        </w:rPr>
      </w:pPr>
      <w:r>
        <w:rPr>
          <w:noProof/>
        </w:rPr>
        <w:fldChar w:fldCharType="end"/>
      </w:r>
    </w:p>
    <w:p w14:paraId="43C7C0E1" w14:textId="77777777" w:rsidR="001826E2" w:rsidRDefault="001826E2" w:rsidP="001826E2">
      <w:pPr>
        <w:rPr>
          <w:noProof/>
        </w:rPr>
      </w:pPr>
    </w:p>
    <w:p w14:paraId="613F4643" w14:textId="77777777" w:rsidR="001826E2" w:rsidRPr="00DE2EB5" w:rsidRDefault="001826E2" w:rsidP="001826E2">
      <w:pPr>
        <w:pStyle w:val="1AnhangundVerzeichnisse"/>
        <w:rPr>
          <w:noProof/>
        </w:rPr>
      </w:pPr>
      <w:bookmarkStart w:id="16" w:name="_Toc471725420"/>
      <w:commentRangeStart w:id="17"/>
      <w:r w:rsidRPr="00DE2EB5">
        <w:rPr>
          <w:noProof/>
        </w:rPr>
        <w:lastRenderedPageBreak/>
        <w:t>Abkürzungsverzeichnis</w:t>
      </w:r>
      <w:commentRangeEnd w:id="17"/>
      <w:r>
        <w:rPr>
          <w:rStyle w:val="Kommentarzeichen"/>
          <w:rFonts w:ascii="Arial" w:hAnsi="Arial"/>
          <w:b w:val="0"/>
          <w:bCs w:val="0"/>
          <w:kern w:val="0"/>
          <w:lang w:eastAsia="en-US"/>
        </w:rPr>
        <w:commentReference w:id="17"/>
      </w:r>
      <w:bookmarkEnd w:id="16"/>
    </w:p>
    <w:p w14:paraId="53775FF7" w14:textId="77777777" w:rsidR="001826E2" w:rsidRDefault="001826E2" w:rsidP="001826E2">
      <w:r>
        <w:t>Nur Abkürzungen aufnehmen, die nicht im Duden enthalten sind.</w:t>
      </w:r>
    </w:p>
    <w:p w14:paraId="25A96897" w14:textId="77777777" w:rsidR="001826E2" w:rsidRPr="00AF751C" w:rsidRDefault="001826E2" w:rsidP="001826E2">
      <w:r w:rsidRPr="00AF751C">
        <w:t>AT</w:t>
      </w:r>
      <w:r w:rsidRPr="00AF751C">
        <w:tab/>
      </w:r>
      <w:r>
        <w:tab/>
      </w:r>
      <w:r w:rsidRPr="00AF751C">
        <w:t>Arbeitstage</w:t>
      </w:r>
    </w:p>
    <w:p w14:paraId="6F1E24DF" w14:textId="77777777" w:rsidR="001826E2" w:rsidRPr="00AF751C" w:rsidRDefault="001826E2" w:rsidP="001826E2">
      <w:r w:rsidRPr="00AF751C">
        <w:t>AU</w:t>
      </w:r>
      <w:r w:rsidRPr="00AF751C">
        <w:tab/>
      </w:r>
      <w:r>
        <w:tab/>
      </w:r>
      <w:r w:rsidRPr="00AF751C">
        <w:t>Arbeitsunfähigkeit</w:t>
      </w:r>
    </w:p>
    <w:p w14:paraId="72796BCE" w14:textId="77777777" w:rsidR="001826E2" w:rsidRPr="00AF751C" w:rsidRDefault="001826E2" w:rsidP="001826E2">
      <w:r w:rsidRPr="00AF751C">
        <w:t>CIP</w:t>
      </w:r>
      <w:r w:rsidRPr="00AF751C">
        <w:tab/>
      </w:r>
      <w:r>
        <w:tab/>
      </w:r>
      <w:r w:rsidRPr="00AF751C">
        <w:t>Continous Improvement Process</w:t>
      </w:r>
    </w:p>
    <w:p w14:paraId="3729B426" w14:textId="77777777" w:rsidR="001826E2" w:rsidRPr="00CC1B34" w:rsidRDefault="001826E2" w:rsidP="001826E2">
      <w:pPr>
        <w:rPr>
          <w:lang w:val="en-US"/>
        </w:rPr>
      </w:pPr>
      <w:r w:rsidRPr="00CC1B34">
        <w:rPr>
          <w:lang w:val="en-US"/>
        </w:rPr>
        <w:t>DLZ</w:t>
      </w:r>
      <w:r w:rsidRPr="00CC1B34">
        <w:rPr>
          <w:lang w:val="en-US"/>
        </w:rPr>
        <w:tab/>
      </w:r>
      <w:r w:rsidRPr="00CC1B34">
        <w:rPr>
          <w:lang w:val="en-US"/>
        </w:rPr>
        <w:tab/>
        <w:t>Durchlaufzeit</w:t>
      </w:r>
    </w:p>
    <w:p w14:paraId="55F0E873" w14:textId="77777777" w:rsidR="001826E2" w:rsidRPr="00CC1B34" w:rsidRDefault="001826E2" w:rsidP="001826E2">
      <w:pPr>
        <w:rPr>
          <w:lang w:val="en-US"/>
        </w:rPr>
      </w:pPr>
      <w:r w:rsidRPr="00CC1B34">
        <w:rPr>
          <w:lang w:val="en-US"/>
        </w:rPr>
        <w:t>FIFO</w:t>
      </w:r>
      <w:r w:rsidRPr="00CC1B34">
        <w:rPr>
          <w:lang w:val="en-US"/>
        </w:rPr>
        <w:tab/>
      </w:r>
      <w:r w:rsidRPr="00CC1B34">
        <w:rPr>
          <w:lang w:val="en-US"/>
        </w:rPr>
        <w:tab/>
        <w:t>First In First Out</w:t>
      </w:r>
    </w:p>
    <w:p w14:paraId="16126B08" w14:textId="77777777" w:rsidR="001826E2" w:rsidRDefault="001826E2" w:rsidP="001826E2">
      <w:r>
        <w:t>IAD</w:t>
      </w:r>
      <w:r>
        <w:tab/>
      </w:r>
      <w:r>
        <w:tab/>
        <w:t>Institut für Arbeitswissenschaft der Technischen Universität Darmstadt</w:t>
      </w:r>
    </w:p>
    <w:p w14:paraId="5BA0D0EB" w14:textId="77777777" w:rsidR="001826E2" w:rsidRDefault="001826E2" w:rsidP="001826E2">
      <w:r>
        <w:t>KLT</w:t>
      </w:r>
      <w:r>
        <w:tab/>
      </w:r>
      <w:r>
        <w:tab/>
        <w:t>Kleinteilelagerträger</w:t>
      </w:r>
    </w:p>
    <w:p w14:paraId="437BBE5B" w14:textId="77777777" w:rsidR="001826E2" w:rsidRDefault="001826E2" w:rsidP="001826E2">
      <w:r>
        <w:t>KW</w:t>
      </w:r>
      <w:r>
        <w:tab/>
      </w:r>
      <w:r>
        <w:tab/>
        <w:t>Kalenderwoche</w:t>
      </w:r>
    </w:p>
    <w:p w14:paraId="7D4293FA" w14:textId="77777777" w:rsidR="001826E2" w:rsidRDefault="001826E2" w:rsidP="001826E2">
      <w:r>
        <w:t>MA</w:t>
      </w:r>
      <w:r>
        <w:tab/>
      </w:r>
      <w:r>
        <w:tab/>
        <w:t>Mitarbeiter</w:t>
      </w:r>
    </w:p>
    <w:p w14:paraId="7E33E5BD" w14:textId="77777777" w:rsidR="001826E2" w:rsidRPr="003B0E45" w:rsidRDefault="001826E2" w:rsidP="001826E2">
      <w:pPr>
        <w:rPr>
          <w:lang w:val="en-US"/>
        </w:rPr>
      </w:pPr>
      <w:r w:rsidRPr="003B0E45">
        <w:rPr>
          <w:lang w:val="en-US"/>
        </w:rPr>
        <w:t>PISA</w:t>
      </w:r>
      <w:r w:rsidRPr="003B0E45">
        <w:rPr>
          <w:lang w:val="en-US"/>
        </w:rPr>
        <w:tab/>
      </w:r>
      <w:r>
        <w:rPr>
          <w:lang w:val="en-US"/>
        </w:rPr>
        <w:tab/>
      </w:r>
      <w:r w:rsidRPr="003B0E45">
        <w:rPr>
          <w:lang w:val="en-US"/>
        </w:rPr>
        <w:t>Programme for International Student Assessment</w:t>
      </w:r>
    </w:p>
    <w:p w14:paraId="280170AF" w14:textId="77777777" w:rsidR="001826E2" w:rsidRPr="003B0E45" w:rsidRDefault="001826E2" w:rsidP="001826E2">
      <w:pPr>
        <w:rPr>
          <w:lang w:val="en-US"/>
        </w:rPr>
      </w:pPr>
      <w:r w:rsidRPr="003B0E45">
        <w:rPr>
          <w:lang w:val="en-US"/>
        </w:rPr>
        <w:t>TQC</w:t>
      </w:r>
      <w:r w:rsidRPr="003B0E45">
        <w:rPr>
          <w:lang w:val="en-US"/>
        </w:rPr>
        <w:tab/>
      </w:r>
      <w:r>
        <w:rPr>
          <w:lang w:val="en-US"/>
        </w:rPr>
        <w:tab/>
      </w:r>
      <w:r w:rsidRPr="003B0E45">
        <w:rPr>
          <w:lang w:val="en-US"/>
        </w:rPr>
        <w:t>Total Quality Control</w:t>
      </w:r>
    </w:p>
    <w:p w14:paraId="5A4CA823" w14:textId="77777777" w:rsidR="001826E2" w:rsidRDefault="001826E2" w:rsidP="001826E2">
      <w:pPr>
        <w:rPr>
          <w:lang w:val="en-US"/>
        </w:rPr>
      </w:pPr>
      <w:r w:rsidRPr="003B0E45">
        <w:rPr>
          <w:lang w:val="en-US"/>
        </w:rPr>
        <w:t xml:space="preserve">TQM </w:t>
      </w:r>
      <w:r w:rsidRPr="003B0E45">
        <w:rPr>
          <w:lang w:val="en-US"/>
        </w:rPr>
        <w:tab/>
      </w:r>
      <w:r>
        <w:rPr>
          <w:lang w:val="en-US"/>
        </w:rPr>
        <w:tab/>
      </w:r>
      <w:r w:rsidRPr="003B0E45">
        <w:rPr>
          <w:lang w:val="en-US"/>
        </w:rPr>
        <w:t>Total Quality Management</w:t>
      </w:r>
    </w:p>
    <w:p w14:paraId="49DB3A41" w14:textId="77777777" w:rsidR="001826E2" w:rsidRDefault="001826E2" w:rsidP="001826E2">
      <w:pPr>
        <w:tabs>
          <w:tab w:val="left" w:pos="993"/>
        </w:tabs>
        <w:rPr>
          <w:lang w:val="en-US"/>
        </w:rPr>
      </w:pPr>
    </w:p>
    <w:p w14:paraId="7A56ACE5" w14:textId="77777777" w:rsidR="001826E2" w:rsidRPr="001826E2" w:rsidRDefault="001826E2" w:rsidP="00F956C3">
      <w:pPr>
        <w:rPr>
          <w:lang w:val="en-US"/>
        </w:rPr>
        <w:sectPr w:rsidR="001826E2" w:rsidRPr="001826E2" w:rsidSect="001826E2">
          <w:headerReference w:type="default" r:id="rId17"/>
          <w:footerReference w:type="default" r:id="rId18"/>
          <w:type w:val="continuous"/>
          <w:pgSz w:w="11906" w:h="16838" w:code="9"/>
          <w:pgMar w:top="1418" w:right="851" w:bottom="1304" w:left="1134" w:header="709" w:footer="680" w:gutter="0"/>
          <w:pgNumType w:fmt="lowerRoman" w:start="2"/>
          <w:cols w:space="708"/>
          <w:docGrid w:linePitch="360"/>
        </w:sectPr>
      </w:pPr>
    </w:p>
    <w:p w14:paraId="6A33D2DC" w14:textId="77777777" w:rsidR="008318A7" w:rsidRPr="008318A7" w:rsidRDefault="00730F3B" w:rsidP="004131FF">
      <w:pPr>
        <w:pStyle w:val="berschrift1"/>
      </w:pPr>
      <w:bookmarkStart w:id="18" w:name="_Toc471725421"/>
      <w:bookmarkEnd w:id="12"/>
      <w:r>
        <w:lastRenderedPageBreak/>
        <w:t>Formaler Aufbau</w:t>
      </w:r>
      <w:bookmarkEnd w:id="18"/>
    </w:p>
    <w:p w14:paraId="612D43EC" w14:textId="77777777" w:rsidR="00730F3B" w:rsidRDefault="00782278" w:rsidP="00782278">
      <w:bookmarkStart w:id="19" w:name="_Toc323743762"/>
      <w:r>
        <w:t>Zu Beginn wird der wesentliche Aufbau der Gliederung und die dazugehörigen formalen Anforderung erläutert.</w:t>
      </w:r>
    </w:p>
    <w:p w14:paraId="20939432" w14:textId="77777777" w:rsidR="00730F3B" w:rsidRPr="00B4178B" w:rsidRDefault="008318A7" w:rsidP="00947A88">
      <w:pPr>
        <w:pStyle w:val="berschrift2"/>
      </w:pPr>
      <w:bookmarkStart w:id="20" w:name="_Toc471725422"/>
      <w:r w:rsidRPr="00765073">
        <w:t>Reihenfolge</w:t>
      </w:r>
      <w:r w:rsidRPr="00B4178B">
        <w:t xml:space="preserve"> der einzelnen </w:t>
      </w:r>
      <w:bookmarkEnd w:id="19"/>
      <w:r w:rsidR="00730F3B" w:rsidRPr="00B4178B">
        <w:t>Teile</w:t>
      </w:r>
      <w:bookmarkEnd w:id="20"/>
    </w:p>
    <w:p w14:paraId="58A90560" w14:textId="77777777" w:rsidR="008318A7" w:rsidRPr="00173855" w:rsidRDefault="008318A7" w:rsidP="00A530D4">
      <w:pPr>
        <w:pStyle w:val="Aufzhl1AufzhlungEbene1"/>
      </w:pPr>
      <w:r w:rsidRPr="00173855">
        <w:t>vorgedruckter Umschlag mit Thema der Arbeit, Name der/des Studierenden</w:t>
      </w:r>
    </w:p>
    <w:p w14:paraId="67400B17" w14:textId="77777777" w:rsidR="008318A7" w:rsidRPr="00173855" w:rsidRDefault="008318A7" w:rsidP="00A530D4">
      <w:pPr>
        <w:pStyle w:val="Aufzhl1AufzhlungEbene1"/>
      </w:pPr>
      <w:r w:rsidRPr="00173855">
        <w:t>vorgedrucktes Titelblatt mit Thema der Arbeit, Name der/des Studierenden und des Betreuers</w:t>
      </w:r>
    </w:p>
    <w:p w14:paraId="1EF65BAE" w14:textId="77777777" w:rsidR="008318A7" w:rsidRPr="00173855" w:rsidRDefault="008318A7" w:rsidP="00A530D4">
      <w:pPr>
        <w:pStyle w:val="Aufzhl1AufzhlungEbene1"/>
      </w:pPr>
      <w:r w:rsidRPr="00173855">
        <w:t xml:space="preserve">Erklärung </w:t>
      </w:r>
    </w:p>
    <w:p w14:paraId="6C27F262" w14:textId="77777777" w:rsidR="00730F3B" w:rsidRPr="00173855" w:rsidRDefault="00730F3B" w:rsidP="00A530D4">
      <w:pPr>
        <w:pStyle w:val="Aufzhl1AufzhlungEbene1"/>
      </w:pPr>
      <w:r w:rsidRPr="00173855">
        <w:t>Geheimhaltungserklärung (nur bei Notwendigkeit</w:t>
      </w:r>
      <w:r w:rsidR="00C4600F">
        <w:t>, mit Betreuer klären</w:t>
      </w:r>
      <w:r w:rsidRPr="00173855">
        <w:t>)</w:t>
      </w:r>
    </w:p>
    <w:p w14:paraId="538A8114" w14:textId="77777777" w:rsidR="008318A7" w:rsidRPr="00173855" w:rsidRDefault="008318A7" w:rsidP="00A530D4">
      <w:pPr>
        <w:pStyle w:val="Aufzhl1AufzhlungEbene1"/>
      </w:pPr>
      <w:r w:rsidRPr="00173855">
        <w:t>Aufgabenstellung</w:t>
      </w:r>
    </w:p>
    <w:p w14:paraId="0386B044" w14:textId="77777777" w:rsidR="008318A7" w:rsidRPr="00173855" w:rsidRDefault="008318A7" w:rsidP="00A530D4">
      <w:pPr>
        <w:pStyle w:val="Aufzhl1AufzhlungEbene1"/>
      </w:pPr>
      <w:r w:rsidRPr="00173855">
        <w:t>Zusammenfassung</w:t>
      </w:r>
    </w:p>
    <w:p w14:paraId="6124C591" w14:textId="77777777" w:rsidR="008318A7" w:rsidRPr="00173855" w:rsidRDefault="008318A7" w:rsidP="00A530D4">
      <w:pPr>
        <w:pStyle w:val="Aufzhl1AufzhlungEbene1"/>
      </w:pPr>
      <w:r w:rsidRPr="00173855">
        <w:t>Inhaltsverzeichnis</w:t>
      </w:r>
    </w:p>
    <w:p w14:paraId="5ABC339A" w14:textId="77777777" w:rsidR="008318A7" w:rsidRPr="00173855" w:rsidRDefault="008318A7" w:rsidP="00A530D4">
      <w:pPr>
        <w:pStyle w:val="Aufzhl1AufzhlungEbene1"/>
      </w:pPr>
      <w:r w:rsidRPr="00173855">
        <w:t>Abbildungsverzeichnis</w:t>
      </w:r>
    </w:p>
    <w:p w14:paraId="01147251" w14:textId="77777777" w:rsidR="008318A7" w:rsidRPr="00173855" w:rsidRDefault="008318A7" w:rsidP="00A530D4">
      <w:pPr>
        <w:pStyle w:val="Aufzhl1AufzhlungEbene1"/>
      </w:pPr>
      <w:r w:rsidRPr="00173855">
        <w:t>Tabellenverzeichnis</w:t>
      </w:r>
    </w:p>
    <w:p w14:paraId="087238F6" w14:textId="77777777" w:rsidR="00474178" w:rsidRDefault="008318A7" w:rsidP="00A530D4">
      <w:pPr>
        <w:pStyle w:val="Aufzhl1AufzhlungEbene1"/>
      </w:pPr>
      <w:r w:rsidRPr="00173855">
        <w:t>Abkürzungsverzeichnis</w:t>
      </w:r>
      <w:r w:rsidR="00730F3B" w:rsidRPr="00173855">
        <w:t xml:space="preserve"> (optional)</w:t>
      </w:r>
    </w:p>
    <w:p w14:paraId="20FFFD4D" w14:textId="77777777" w:rsidR="008318A7" w:rsidRPr="00173855" w:rsidRDefault="00474178" w:rsidP="00A530D4">
      <w:pPr>
        <w:pStyle w:val="Aufzhl1AufzhlungEbene1"/>
      </w:pPr>
      <w:r w:rsidRPr="008318A7">
        <w:rPr>
          <w:lang w:eastAsia="en-US"/>
        </w:rPr>
        <w:t>Indexverzeichnis (optional)</w:t>
      </w:r>
    </w:p>
    <w:p w14:paraId="17A54057" w14:textId="77777777" w:rsidR="008318A7" w:rsidRPr="003E0FC9" w:rsidRDefault="008318A7" w:rsidP="003E0FC9">
      <w:pPr>
        <w:rPr>
          <w:rFonts w:eastAsia="Charter"/>
        </w:rPr>
      </w:pPr>
      <w:r w:rsidRPr="003E0FC9">
        <w:rPr>
          <w:rFonts w:eastAsia="Charter"/>
        </w:rPr>
        <w:t>--------------</w:t>
      </w:r>
      <w:r w:rsidR="003E0FC9">
        <w:rPr>
          <w:rFonts w:eastAsia="Charter"/>
        </w:rPr>
        <w:t>----------------------------</w:t>
      </w:r>
    </w:p>
    <w:p w14:paraId="39A1FEC5" w14:textId="77777777" w:rsidR="008318A7" w:rsidRPr="008318A7" w:rsidRDefault="008318A7" w:rsidP="00A530D4">
      <w:pPr>
        <w:pStyle w:val="Aufzhl1AufzhlungEbene1"/>
        <w:rPr>
          <w:lang w:eastAsia="en-US"/>
        </w:rPr>
      </w:pPr>
      <w:r w:rsidRPr="008318A7">
        <w:rPr>
          <w:lang w:eastAsia="en-US"/>
        </w:rPr>
        <w:t>Hauptteil</w:t>
      </w:r>
    </w:p>
    <w:p w14:paraId="16B78D65" w14:textId="77777777" w:rsidR="008318A7" w:rsidRPr="003E0FC9" w:rsidRDefault="008318A7" w:rsidP="003E0FC9">
      <w:pPr>
        <w:rPr>
          <w:rFonts w:eastAsia="Charter"/>
        </w:rPr>
      </w:pPr>
      <w:r w:rsidRPr="003E0FC9">
        <w:rPr>
          <w:rFonts w:eastAsia="Charter"/>
        </w:rPr>
        <w:t>------------------------------------------</w:t>
      </w:r>
    </w:p>
    <w:p w14:paraId="1AB811F1" w14:textId="77777777" w:rsidR="008318A7" w:rsidRPr="008318A7" w:rsidRDefault="008318A7" w:rsidP="00A530D4">
      <w:pPr>
        <w:pStyle w:val="Aufzhl1AufzhlungEbene1"/>
        <w:rPr>
          <w:lang w:eastAsia="en-US"/>
        </w:rPr>
      </w:pPr>
      <w:r w:rsidRPr="008318A7">
        <w:rPr>
          <w:lang w:eastAsia="en-US"/>
        </w:rPr>
        <w:t>Anhang (falls vorhanden)</w:t>
      </w:r>
    </w:p>
    <w:p w14:paraId="22951183" w14:textId="77777777" w:rsidR="008318A7" w:rsidRPr="008318A7" w:rsidRDefault="008318A7" w:rsidP="00A530D4">
      <w:pPr>
        <w:pStyle w:val="Aufzhl1AufzhlungEbene1"/>
        <w:rPr>
          <w:lang w:eastAsia="en-US"/>
        </w:rPr>
      </w:pPr>
      <w:r w:rsidRPr="008318A7">
        <w:rPr>
          <w:lang w:eastAsia="en-US"/>
        </w:rPr>
        <w:t>Literaturverzeichnis</w:t>
      </w:r>
    </w:p>
    <w:p w14:paraId="4BCD8297" w14:textId="77777777" w:rsidR="008318A7" w:rsidRPr="008318A7" w:rsidRDefault="008318A7" w:rsidP="000A44F0">
      <w:r w:rsidRPr="008318A7">
        <w:t xml:space="preserve">Beginnen Sie </w:t>
      </w:r>
      <w:r w:rsidR="00963DD3">
        <w:t>bitte jedes Kapitel auf einer neuen Seite, indem Sie einen Seitenumbruch einfügen.</w:t>
      </w:r>
      <w:r w:rsidR="00782278">
        <w:t xml:space="preserve"> </w:t>
      </w:r>
    </w:p>
    <w:p w14:paraId="2617B6F2" w14:textId="77777777" w:rsidR="00782278" w:rsidRPr="00B4178B" w:rsidRDefault="008318A7" w:rsidP="0044110D">
      <w:pPr>
        <w:pStyle w:val="berschrift2"/>
      </w:pPr>
      <w:bookmarkStart w:id="21" w:name="_Toc323743763"/>
      <w:bookmarkStart w:id="22" w:name="_Toc471725423"/>
      <w:r w:rsidRPr="00B4178B">
        <w:t>Hinweise zu den einzelnen Abschnitten</w:t>
      </w:r>
      <w:bookmarkEnd w:id="21"/>
      <w:bookmarkEnd w:id="22"/>
    </w:p>
    <w:p w14:paraId="76D21E74" w14:textId="77777777" w:rsidR="008318A7" w:rsidRDefault="00782278" w:rsidP="000A44F0">
      <w:r>
        <w:t>Beachten Sie bei der Ausführung der einzelnen Abschnitte die nachfolgenden Hinweise.</w:t>
      </w:r>
    </w:p>
    <w:p w14:paraId="75E73F59" w14:textId="77777777" w:rsidR="008318A7" w:rsidRPr="00B4178B" w:rsidRDefault="002C04BC" w:rsidP="004131FF">
      <w:pPr>
        <w:pStyle w:val="berschrift3"/>
      </w:pPr>
      <w:bookmarkStart w:id="23" w:name="_Toc323743764"/>
      <w:bookmarkStart w:id="24" w:name="_Toc471725424"/>
      <w:r>
        <w:t>Hinweise zur Bindung</w:t>
      </w:r>
      <w:bookmarkEnd w:id="23"/>
      <w:bookmarkEnd w:id="24"/>
    </w:p>
    <w:p w14:paraId="4376393C" w14:textId="77777777" w:rsidR="008318A7" w:rsidRDefault="00391137" w:rsidP="000A44F0">
      <w:r>
        <w:t>Die Arbeit ist in einen b</w:t>
      </w:r>
      <w:r w:rsidR="008318A7" w:rsidRPr="008318A7">
        <w:t>lauen Karton zu binden (vorne &amp; hinten). Dieser blaue Karton ist kostenlos bei</w:t>
      </w:r>
      <w:r w:rsidR="00FD6150">
        <w:t xml:space="preserve"> dem jeweiligen Betreuer oder</w:t>
      </w:r>
      <w:r w:rsidR="008318A7" w:rsidRPr="008318A7">
        <w:t xml:space="preserve"> </w:t>
      </w:r>
      <w:r w:rsidR="00963DD3">
        <w:t xml:space="preserve">in dringenden Fällen direkt bei </w:t>
      </w:r>
      <w:r w:rsidR="008318A7" w:rsidRPr="008318A7">
        <w:t>Frau Theuerkauf (Zimmer 5</w:t>
      </w:r>
      <w:r w:rsidR="00FD6150">
        <w:t>09)</w:t>
      </w:r>
      <w:r w:rsidR="008318A7" w:rsidRPr="008318A7">
        <w:t xml:space="preserve"> erhältlich. Der Karton wird mit der ersten Seite der Formatvorlage für</w:t>
      </w:r>
      <w:r w:rsidR="00F52440">
        <w:t xml:space="preserve"> studentische Arbeiten bedruckt.</w:t>
      </w:r>
      <w:r w:rsidR="002C04BC">
        <w:t xml:space="preserve"> Als Bindungsart ist eine Heißleim-Bindung zu wählen.</w:t>
      </w:r>
    </w:p>
    <w:p w14:paraId="297E8F09" w14:textId="77777777" w:rsidR="008318A7" w:rsidRPr="00B4178B" w:rsidRDefault="008318A7" w:rsidP="004131FF">
      <w:pPr>
        <w:pStyle w:val="berschrift3"/>
      </w:pPr>
      <w:bookmarkStart w:id="25" w:name="_Toc323743765"/>
      <w:bookmarkStart w:id="26" w:name="_Toc471725425"/>
      <w:r w:rsidRPr="00B4178B">
        <w:t>Titelblatt</w:t>
      </w:r>
      <w:bookmarkEnd w:id="25"/>
      <w:bookmarkEnd w:id="26"/>
    </w:p>
    <w:p w14:paraId="774216BF" w14:textId="77777777" w:rsidR="008318A7" w:rsidRDefault="008318A7" w:rsidP="000A44F0">
      <w:r w:rsidRPr="008318A7">
        <w:t xml:space="preserve">Für </w:t>
      </w:r>
      <w:r w:rsidRPr="000A44F0">
        <w:t>die Gestaltung des Titelblattes gilt die zweite Seite der o.g. Formatvorlage. Es ist direkt hinter den Karton zu binden.</w:t>
      </w:r>
    </w:p>
    <w:p w14:paraId="3D6F8C5B" w14:textId="77777777" w:rsidR="008318A7" w:rsidRPr="00B4178B" w:rsidRDefault="008318A7" w:rsidP="00B4178B">
      <w:pPr>
        <w:pStyle w:val="berschrift3"/>
      </w:pPr>
      <w:bookmarkStart w:id="27" w:name="_Toc323743766"/>
      <w:bookmarkStart w:id="28" w:name="_Toc471725426"/>
      <w:r w:rsidRPr="00B4178B">
        <w:lastRenderedPageBreak/>
        <w:t>Erklärung</w:t>
      </w:r>
      <w:bookmarkEnd w:id="27"/>
      <w:bookmarkEnd w:id="28"/>
    </w:p>
    <w:p w14:paraId="7B685958" w14:textId="77777777" w:rsidR="00C4600F" w:rsidRDefault="00136F54" w:rsidP="00C4600F">
      <w:r>
        <w:t>Studentische Arbeiten</w:t>
      </w:r>
      <w:r w:rsidR="008318A7" w:rsidRPr="008318A7">
        <w:t xml:space="preserve"> müssen eine eidesstattliche Erklärung der/des Studierenden enthalten, dass die Arbeit selbständig und nur unter Verwendung der in der Arbeit aufgeführten erlaubten Hilfen angefertigt wurde</w:t>
      </w:r>
      <w:r w:rsidR="008318A7" w:rsidRPr="00A67CBA">
        <w:t xml:space="preserve">. </w:t>
      </w:r>
      <w:r w:rsidR="008318A7" w:rsidRPr="008318A7">
        <w:t>Diese Erklärung ist in der Formatvorlage angelegt</w:t>
      </w:r>
      <w:r w:rsidR="00C4600F">
        <w:t>.</w:t>
      </w:r>
      <w:r w:rsidR="008318A7" w:rsidRPr="008318A7">
        <w:t xml:space="preserve"> </w:t>
      </w:r>
      <w:bookmarkStart w:id="29" w:name="_Toc323743767"/>
    </w:p>
    <w:p w14:paraId="6D388073" w14:textId="77777777" w:rsidR="00B4178B" w:rsidRPr="00C4600F" w:rsidRDefault="00B4178B" w:rsidP="00C4600F">
      <w:pPr>
        <w:pStyle w:val="berschrift3"/>
      </w:pPr>
      <w:bookmarkStart w:id="30" w:name="_Toc471725427"/>
      <w:r>
        <w:t>A</w:t>
      </w:r>
      <w:r w:rsidRPr="00C4600F">
        <w:t>ufgabenstellung</w:t>
      </w:r>
      <w:bookmarkEnd w:id="30"/>
    </w:p>
    <w:p w14:paraId="2BA4A2CE" w14:textId="77777777" w:rsidR="00B4178B" w:rsidRDefault="00AB7406" w:rsidP="00B4178B">
      <w:r>
        <w:t xml:space="preserve">Die unterschriebene </w:t>
      </w:r>
      <w:r w:rsidRPr="00AB7406">
        <w:t>Aufgabenstellung</w:t>
      </w:r>
      <w:r>
        <w:t xml:space="preserve"> ist</w:t>
      </w:r>
      <w:r w:rsidRPr="00AB7406">
        <w:t xml:space="preserve"> im Original ein</w:t>
      </w:r>
      <w:r>
        <w:t>zu</w:t>
      </w:r>
      <w:r w:rsidRPr="00AB7406">
        <w:t>füg</w:t>
      </w:r>
      <w:r>
        <w:t xml:space="preserve">en. </w:t>
      </w:r>
      <w:r w:rsidR="00963DD3">
        <w:t xml:space="preserve">Das Exemplar mit </w:t>
      </w:r>
      <w:r w:rsidR="00136F54">
        <w:t>d</w:t>
      </w:r>
      <w:r w:rsidR="00963DD3">
        <w:t xml:space="preserve">er Original-Aufgabenstellung ist für das Mech-Center bestimmt. </w:t>
      </w:r>
      <w:r>
        <w:t>Bei weiteren Exemplaren</w:t>
      </w:r>
      <w:r w:rsidR="00963DD3">
        <w:t xml:space="preserve"> (z.B. für den Betreuer)</w:t>
      </w:r>
      <w:r>
        <w:t xml:space="preserve"> ist</w:t>
      </w:r>
      <w:r w:rsidRPr="00AB7406">
        <w:t xml:space="preserve"> eine Kopie des Originals </w:t>
      </w:r>
      <w:r>
        <w:t>ausreichend.</w:t>
      </w:r>
    </w:p>
    <w:p w14:paraId="66068962" w14:textId="77777777" w:rsidR="008318A7" w:rsidRPr="00B4178B" w:rsidRDefault="008318A7" w:rsidP="00B4178B">
      <w:pPr>
        <w:pStyle w:val="berschrift3"/>
      </w:pPr>
      <w:bookmarkStart w:id="31" w:name="_Toc471725428"/>
      <w:r w:rsidRPr="00B4178B">
        <w:t>Zusammenfassung</w:t>
      </w:r>
      <w:bookmarkEnd w:id="29"/>
      <w:bookmarkEnd w:id="31"/>
    </w:p>
    <w:p w14:paraId="23D1588F" w14:textId="77777777" w:rsidR="008318A7" w:rsidRDefault="008318A7" w:rsidP="005A7F39">
      <w:r w:rsidRPr="008318A7">
        <w:t xml:space="preserve">Die Zusammenfassung sollte maximal zwei Seiten umfassen. In aller Kürze sollen Aufgabe, Methodik und Ergebnisse der Arbeit dargestellt werden. Hieraus soll der inhaltliche Aufbau der Arbeit in den einzelnen Kapiteln </w:t>
      </w:r>
      <w:r w:rsidR="0053668D">
        <w:t>deutlich werden</w:t>
      </w:r>
      <w:r w:rsidRPr="008318A7">
        <w:t>.</w:t>
      </w:r>
    </w:p>
    <w:p w14:paraId="313F2544" w14:textId="77777777" w:rsidR="008318A7" w:rsidRPr="00B4178B" w:rsidRDefault="008318A7" w:rsidP="00B4178B">
      <w:pPr>
        <w:pStyle w:val="berschrift3"/>
      </w:pPr>
      <w:bookmarkStart w:id="32" w:name="_Toc323743768"/>
      <w:bookmarkStart w:id="33" w:name="_Toc471725429"/>
      <w:r w:rsidRPr="00B4178B">
        <w:t>Inhaltsverzeichnis</w:t>
      </w:r>
      <w:bookmarkEnd w:id="32"/>
      <w:bookmarkEnd w:id="33"/>
    </w:p>
    <w:p w14:paraId="5E8567D6" w14:textId="77777777" w:rsidR="008318A7" w:rsidRDefault="00D3751C" w:rsidP="0026037C">
      <w:r>
        <w:t xml:space="preserve">Im Hauptteil kommt eine Dezimalgliederung </w:t>
      </w:r>
      <w:r w:rsidRPr="00D3751C">
        <w:t>(beginne</w:t>
      </w:r>
      <w:r>
        <w:t xml:space="preserve">nd mit der Einleitung als „1“) zur Anwendung. </w:t>
      </w:r>
      <w:r w:rsidR="008318A7" w:rsidRPr="008318A7">
        <w:t>Es wird empfohlen maximal drei Ebenen zu verwenden (z.B. 2.1.1). Eine weitere Untergliederung kann vorgenommen werden, jedoch sollte von einer weiterführenden Nummerierung (z.B. 2.1.1.1) abgesehen und die Unterüberschrift evtl. durch Fettschrift hervorgehoben werden. Dies verbessert die Übersichtlichkeit des Inhaltsverzeichnisses und der Arbeit.</w:t>
      </w:r>
      <w:r>
        <w:t xml:space="preserve"> </w:t>
      </w:r>
      <w:r w:rsidR="008318A7" w:rsidRPr="008318A7">
        <w:t>Ferner sind jeweils mindestens zwei Unterpunkte erforderlich. Zum Beispiel ist Unterpunkt 2.1 nicht ohne Unterpunkt 2.2 vorzusehen.</w:t>
      </w:r>
    </w:p>
    <w:p w14:paraId="3EED572E" w14:textId="77777777" w:rsidR="00D3751C" w:rsidRDefault="00D3751C" w:rsidP="0026037C">
      <w:r>
        <w:t xml:space="preserve">Vor dem Hauptteil </w:t>
      </w:r>
      <w:r w:rsidR="0053668D">
        <w:t>werden die</w:t>
      </w:r>
      <w:r>
        <w:t xml:space="preserve"> Überschriften nicht </w:t>
      </w:r>
      <w:r w:rsidR="0053668D">
        <w:t>nummeriert</w:t>
      </w:r>
      <w:r>
        <w:t xml:space="preserve"> und es werden römische Seitenzahl</w:t>
      </w:r>
      <w:r w:rsidR="0053668D">
        <w:t>en verwendet. Die Seitenzahlen beginn</w:t>
      </w:r>
      <w:r>
        <w:t>en im Hauptteil neu mit arabischer Nummerierung. Nach dem Hauptteil</w:t>
      </w:r>
      <w:r w:rsidR="004030BE">
        <w:t xml:space="preserve"> bzw. im Anhang</w:t>
      </w:r>
      <w:r>
        <w:t xml:space="preserve"> wird die Nummerierung in römischen Ziffern fortgesetzt.</w:t>
      </w:r>
    </w:p>
    <w:p w14:paraId="323662C4" w14:textId="77777777" w:rsidR="001E6F68" w:rsidRDefault="001E6F68" w:rsidP="0026037C">
      <w:r>
        <w:t>Diese Vorgaben sind im Inhaltsverzeichnis der Vorlage demonstriert und werden bei Verwendung der Vorlage automatisch eingehalten</w:t>
      </w:r>
      <w:r w:rsidR="0053668D">
        <w:t>.</w:t>
      </w:r>
      <w:r>
        <w:t xml:space="preserve"> </w:t>
      </w:r>
    </w:p>
    <w:p w14:paraId="6B77D7FC" w14:textId="77777777" w:rsidR="00B4178B" w:rsidRDefault="002F32D6" w:rsidP="00EE730C">
      <w:pPr>
        <w:pStyle w:val="berschrift3"/>
      </w:pPr>
      <w:bookmarkStart w:id="34" w:name="_Toc323743769"/>
      <w:bookmarkStart w:id="35" w:name="_Toc471725430"/>
      <w:r>
        <w:t>Abbildungs- und</w:t>
      </w:r>
      <w:r w:rsidR="00B4178B">
        <w:t xml:space="preserve"> </w:t>
      </w:r>
      <w:r w:rsidR="00B4178B" w:rsidRPr="00B4178B">
        <w:t>Tabellenverzeichnis</w:t>
      </w:r>
      <w:bookmarkEnd w:id="35"/>
    </w:p>
    <w:p w14:paraId="6FA5D621" w14:textId="77777777" w:rsidR="00414B8C" w:rsidRDefault="00414B8C" w:rsidP="00B4178B">
      <w:r w:rsidRPr="00414B8C">
        <w:t>Alle Abbildungen und Tabellen sind in Verzeichnissen aufzunehmen.</w:t>
      </w:r>
      <w:r>
        <w:t xml:space="preserve"> </w:t>
      </w:r>
      <w:r w:rsidRPr="008318A7">
        <w:t>Abbildungen</w:t>
      </w:r>
      <w:r>
        <w:t xml:space="preserve"> im Text</w:t>
      </w:r>
      <w:r w:rsidRPr="008318A7">
        <w:t xml:space="preserve"> müssen mit einer </w:t>
      </w:r>
      <w:r w:rsidR="0053668D">
        <w:t xml:space="preserve">kurzen und präzisen </w:t>
      </w:r>
      <w:r w:rsidRPr="008318A7">
        <w:t>Bild</w:t>
      </w:r>
      <w:r w:rsidRPr="00F62034">
        <w:rPr>
          <w:rStyle w:val="StdUnterstrichen"/>
        </w:rPr>
        <w:t>unter</w:t>
      </w:r>
      <w:r w:rsidRPr="008318A7">
        <w:t>schrift und</w:t>
      </w:r>
      <w:r>
        <w:t xml:space="preserve"> </w:t>
      </w:r>
      <w:r w:rsidR="0053668D">
        <w:t xml:space="preserve">Tabellen mit einer </w:t>
      </w:r>
      <w:r w:rsidRPr="008318A7">
        <w:t>Tabellen</w:t>
      </w:r>
      <w:r w:rsidRPr="00F62034">
        <w:rPr>
          <w:rStyle w:val="StdUnterstrichen"/>
        </w:rPr>
        <w:t>über</w:t>
      </w:r>
      <w:r w:rsidRPr="008318A7">
        <w:t>schrift versehen werden.</w:t>
      </w:r>
      <w:r w:rsidR="00693A1E">
        <w:t xml:space="preserve"> Alle Abbildungen und Tabellen sind im Text mit ihrer Nummer zu erwähnen und zu erklären.</w:t>
      </w:r>
    </w:p>
    <w:p w14:paraId="4814AC4B" w14:textId="77777777" w:rsidR="005B17F2" w:rsidRDefault="00414B8C" w:rsidP="00B4178B">
      <w:r>
        <w:t>Bei der Erstellung von Diagrammen wird empfohlen, dem Farbschema der Technischen Universität Darmstadt zu folgen. Hierfür finden Sie in der Zip-Datei von ihrem Betreuer ein vorgegebenes Design</w:t>
      </w:r>
      <w:r w:rsidR="00641D1C">
        <w:t xml:space="preserve"> (</w:t>
      </w:r>
      <w:r w:rsidR="00641D1C" w:rsidRPr="00641D1C">
        <w:rPr>
          <w:i/>
        </w:rPr>
        <w:t>iad.thmx</w:t>
      </w:r>
      <w:r w:rsidR="00641D1C">
        <w:t>). Durch Laden d</w:t>
      </w:r>
      <w:r w:rsidR="005B17F2">
        <w:t xml:space="preserve">es </w:t>
      </w:r>
      <w:r w:rsidR="00641D1C">
        <w:t>Design</w:t>
      </w:r>
      <w:r w:rsidR="005B17F2">
        <w:t>s in MS Word</w:t>
      </w:r>
      <w:r w:rsidR="00641D1C">
        <w:t xml:space="preserve"> unter dem Reiter "Seitenlayout"</w:t>
      </w:r>
      <w:r w:rsidR="005B17F2">
        <w:t xml:space="preserve"> wird das vorgegebene Farbs</w:t>
      </w:r>
      <w:r w:rsidR="00CB4E9E">
        <w:t>chema vom Institut eingehalten.</w:t>
      </w:r>
      <w:r w:rsidR="00641D1C">
        <w:t xml:space="preserve"> Vor dem Laden ist der Inhalt des Ordners </w:t>
      </w:r>
      <w:r w:rsidR="00641D1C" w:rsidRPr="00641D1C">
        <w:rPr>
          <w:i/>
        </w:rPr>
        <w:t>Design IAD für Word</w:t>
      </w:r>
      <w:r w:rsidR="00641D1C">
        <w:t xml:space="preserve"> in das Verzeichnis "</w:t>
      </w:r>
      <w:r w:rsidR="00641D1C" w:rsidRPr="00641D1C">
        <w:t>C:\Users\</w:t>
      </w:r>
      <w:r w:rsidR="00641D1C">
        <w:t>...</w:t>
      </w:r>
      <w:r w:rsidR="00641D1C" w:rsidRPr="00641D1C">
        <w:t>\AppData\Roaming\Microsoft\Templates\Document Themes</w:t>
      </w:r>
      <w:r w:rsidR="00641D1C">
        <w:t>" auf dem eigenen System zu kopieren</w:t>
      </w:r>
    </w:p>
    <w:p w14:paraId="5C22A045" w14:textId="77777777" w:rsidR="00F946EF" w:rsidRDefault="005B17F2" w:rsidP="00B4178B">
      <w:r w:rsidRPr="008318A7">
        <w:t>Ferner sind</w:t>
      </w:r>
      <w:r>
        <w:t xml:space="preserve"> Diagramme </w:t>
      </w:r>
      <w:r w:rsidRPr="008318A7">
        <w:t>mit Zahlenwerten und Einheiten</w:t>
      </w:r>
      <w:r w:rsidR="009D0ACA">
        <w:t xml:space="preserve"> auf den Achsen</w:t>
      </w:r>
      <w:r w:rsidRPr="008318A7">
        <w:t xml:space="preserve"> zu versehen</w:t>
      </w:r>
      <w:r>
        <w:t xml:space="preserve">. </w:t>
      </w:r>
      <w:r w:rsidR="00F946EF">
        <w:t>Sofern die Graphiken zu einer durchgeführten Studie gehören, ist die Anzahl der Probanden ebenfalls anzugeben (mit n=xy).</w:t>
      </w:r>
    </w:p>
    <w:p w14:paraId="376B6DE7" w14:textId="77777777" w:rsidR="005B17F2" w:rsidRDefault="005B17F2" w:rsidP="00B4178B">
      <w:r>
        <w:lastRenderedPageBreak/>
        <w:t>Allgemein sollten Graphiken logisch aufgebaut und leicht verständlich sein.</w:t>
      </w:r>
      <w:r w:rsidR="002F32D6">
        <w:t xml:space="preserve"> Eine Beispielgraphik mit dem </w:t>
      </w:r>
      <w:r w:rsidR="001A7EAB">
        <w:t>vorgegebenen</w:t>
      </w:r>
      <w:r w:rsidR="002F32D6">
        <w:t xml:space="preserve"> Farbschema ist in </w:t>
      </w:r>
      <w:r w:rsidR="00F02382">
        <w:fldChar w:fldCharType="begin"/>
      </w:r>
      <w:r w:rsidR="00E41F5E">
        <w:instrText xml:space="preserve"> REF _Ref331604561 \h </w:instrText>
      </w:r>
      <w:r w:rsidR="00F02382">
        <w:fldChar w:fldCharType="separate"/>
      </w:r>
      <w:r w:rsidR="001826E2">
        <w:t xml:space="preserve">Abbildung </w:t>
      </w:r>
      <w:r w:rsidR="001826E2">
        <w:rPr>
          <w:noProof/>
        </w:rPr>
        <w:t>1</w:t>
      </w:r>
      <w:r w:rsidR="00F02382">
        <w:fldChar w:fldCharType="end"/>
      </w:r>
      <w:r w:rsidR="002F32D6">
        <w:t xml:space="preserve"> ersichtlich.</w:t>
      </w:r>
      <w:r w:rsidR="0053668D">
        <w:t xml:space="preserve"> Die Farben entsprechen</w:t>
      </w:r>
      <w:r w:rsidR="00047C88">
        <w:t>,</w:t>
      </w:r>
      <w:r w:rsidR="0053668D">
        <w:t xml:space="preserve"> bis auf </w:t>
      </w:r>
      <w:r w:rsidR="00047C88">
        <w:t>die erste,</w:t>
      </w:r>
      <w:r w:rsidR="0053668D">
        <w:t xml:space="preserve"> dem des Designs "Larissa". Di</w:t>
      </w:r>
      <w:r w:rsidR="00047C88">
        <w:t>e erste Farbe im Schema wurde hierbei</w:t>
      </w:r>
      <w:r w:rsidR="0053668D">
        <w:t xml:space="preserve"> durch das IAD-Blau ersetzt </w:t>
      </w:r>
      <w:r w:rsidR="0053668D" w:rsidRPr="0026037C">
        <w:t>(</w:t>
      </w:r>
      <w:r w:rsidR="0053668D">
        <w:t>RGB</w:t>
      </w:r>
      <w:r w:rsidR="0053668D" w:rsidRPr="0026037C">
        <w:t xml:space="preserve">: 0 red, </w:t>
      </w:r>
      <w:r w:rsidR="0088496C">
        <w:t>104</w:t>
      </w:r>
      <w:r w:rsidR="0053668D" w:rsidRPr="0026037C">
        <w:t xml:space="preserve"> green, 15</w:t>
      </w:r>
      <w:r w:rsidR="0088496C">
        <w:t>7</w:t>
      </w:r>
      <w:r w:rsidR="0053668D" w:rsidRPr="0026037C">
        <w:t xml:space="preserve"> blue).</w:t>
      </w:r>
    </w:p>
    <w:p w14:paraId="2F6413E8" w14:textId="77777777" w:rsidR="00310E02" w:rsidRDefault="00310E02" w:rsidP="00B4178B"/>
    <w:p w14:paraId="2D5C6EB8" w14:textId="77777777" w:rsidR="00310E02" w:rsidRDefault="006D25E9" w:rsidP="00310E02">
      <w:pPr>
        <w:keepNext/>
      </w:pPr>
      <w:r w:rsidRPr="006D25E9">
        <w:rPr>
          <w:noProof/>
        </w:rPr>
        <w:drawing>
          <wp:inline distT="0" distB="0" distL="0" distR="0" wp14:anchorId="7A57566E" wp14:editId="039BC39C">
            <wp:extent cx="5972810" cy="5143500"/>
            <wp:effectExtent l="19050" t="0" r="27940" b="0"/>
            <wp:docPr id="4"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4E104E9A" w14:textId="77777777" w:rsidR="00310E02" w:rsidRPr="00310E02" w:rsidRDefault="00310E02" w:rsidP="007906DE">
      <w:pPr>
        <w:pStyle w:val="BeschrABeschriftungAbbildung"/>
      </w:pPr>
      <w:bookmarkStart w:id="36" w:name="_Ref331604561"/>
      <w:bookmarkStart w:id="37" w:name="_Toc341185162"/>
      <w:r>
        <w:t xml:space="preserve">Abbildung </w:t>
      </w:r>
      <w:r w:rsidR="001826E2">
        <w:fldChar w:fldCharType="begin"/>
      </w:r>
      <w:r w:rsidR="001826E2">
        <w:instrText xml:space="preserve"> SEQ Abbildung \* ARABIC </w:instrText>
      </w:r>
      <w:r w:rsidR="001826E2">
        <w:fldChar w:fldCharType="separate"/>
      </w:r>
      <w:r w:rsidR="001826E2">
        <w:rPr>
          <w:noProof/>
        </w:rPr>
        <w:t>1</w:t>
      </w:r>
      <w:r w:rsidR="001826E2">
        <w:rPr>
          <w:noProof/>
        </w:rPr>
        <w:fldChar w:fldCharType="end"/>
      </w:r>
      <w:bookmarkEnd w:id="36"/>
      <w:r>
        <w:t xml:space="preserve">: </w:t>
      </w:r>
      <w:r w:rsidR="006D25E9">
        <w:t>Häufigkeit der Methodenanwendung in vorangegangenen Studien</w:t>
      </w:r>
      <w:bookmarkEnd w:id="37"/>
    </w:p>
    <w:p w14:paraId="62A447E7" w14:textId="77777777" w:rsidR="00B4178B" w:rsidRDefault="00B4178B" w:rsidP="00B4178B">
      <w:r w:rsidRPr="008318A7">
        <w:t>Bei der Gestaltung von Diagrammen und Abbildungen wird empfohlen darauf zu achten,</w:t>
      </w:r>
      <w:r w:rsidR="006E01A5">
        <w:t xml:space="preserve"> dass diese auch in Schwarz/Weiß</w:t>
      </w:r>
      <w:r w:rsidRPr="008318A7">
        <w:t>-Druck lesbar und eindeutig unterscheidbar sind. Zur Darstellung unterschiedlicher Graphen in einem Diagramm bietet sich hierzu beispielsweise die Verwendung unterschiedlicher Linienarten an. Verschiedenfarbige Diagrammflächen hingegen können durch unterschiedliche Schraffur S/W-kompatibel erstellt werden</w:t>
      </w:r>
      <w:r w:rsidR="009D0ACA">
        <w:t>.</w:t>
      </w:r>
    </w:p>
    <w:p w14:paraId="53676094" w14:textId="77777777" w:rsidR="008318A7" w:rsidRPr="00B4178B" w:rsidRDefault="008318A7" w:rsidP="00B4178B">
      <w:pPr>
        <w:pStyle w:val="berschrift3"/>
      </w:pPr>
      <w:bookmarkStart w:id="38" w:name="_Toc471725431"/>
      <w:r w:rsidRPr="00B4178B">
        <w:t>Hauptteil</w:t>
      </w:r>
      <w:bookmarkEnd w:id="34"/>
      <w:bookmarkEnd w:id="38"/>
    </w:p>
    <w:p w14:paraId="3FF0EAAD" w14:textId="77777777" w:rsidR="008318A7" w:rsidRPr="008318A7" w:rsidRDefault="008318A7" w:rsidP="009C40E7">
      <w:r w:rsidRPr="008318A7">
        <w:t xml:space="preserve">Gliedern Sie den Hauptteil in mehrere Kapitel. </w:t>
      </w:r>
      <w:r w:rsidR="003064B1">
        <w:t>Orientieren Sie sich an</w:t>
      </w:r>
      <w:r w:rsidRPr="008318A7">
        <w:t xml:space="preserve"> folgende</w:t>
      </w:r>
      <w:r w:rsidR="003064B1">
        <w:t>r</w:t>
      </w:r>
      <w:r w:rsidRPr="008318A7">
        <w:t xml:space="preserve"> Reihenfolge:</w:t>
      </w:r>
    </w:p>
    <w:p w14:paraId="1867D1AE" w14:textId="77777777" w:rsidR="008318A7" w:rsidRPr="009C40E7" w:rsidRDefault="008318A7" w:rsidP="00A530D4">
      <w:pPr>
        <w:pStyle w:val="Aufzhl1AufzhlungEbene1"/>
      </w:pPr>
      <w:r w:rsidRPr="009C40E7">
        <w:t>Einleitung</w:t>
      </w:r>
    </w:p>
    <w:p w14:paraId="61E3CA17" w14:textId="77777777" w:rsidR="00EE7FB2" w:rsidRPr="009C40E7" w:rsidRDefault="00EE7FB2" w:rsidP="00A530D4">
      <w:pPr>
        <w:pStyle w:val="Aufzhl1AufzhlungEbene1"/>
      </w:pPr>
      <w:r w:rsidRPr="009C40E7">
        <w:t>Theoretische Grundlagen</w:t>
      </w:r>
    </w:p>
    <w:p w14:paraId="7ACCB1F0" w14:textId="77777777" w:rsidR="008318A7" w:rsidRPr="009C40E7" w:rsidRDefault="008318A7" w:rsidP="00A530D4">
      <w:pPr>
        <w:pStyle w:val="Aufzhl1AufzhlungEbene1"/>
      </w:pPr>
      <w:r w:rsidRPr="009C40E7">
        <w:t>Methodik</w:t>
      </w:r>
    </w:p>
    <w:p w14:paraId="19D33F5F" w14:textId="77777777" w:rsidR="00B45284" w:rsidRDefault="00B45284" w:rsidP="00A530D4">
      <w:pPr>
        <w:pStyle w:val="Aufzhl1AufzhlungEbene1"/>
      </w:pPr>
      <w:r>
        <w:lastRenderedPageBreak/>
        <w:t>Ergebnisse</w:t>
      </w:r>
    </w:p>
    <w:p w14:paraId="5832EAAA" w14:textId="77777777" w:rsidR="008318A7" w:rsidRDefault="003064B1" w:rsidP="00A530D4">
      <w:pPr>
        <w:pStyle w:val="Aufzhl1AufzhlungEbene1"/>
      </w:pPr>
      <w:r>
        <w:t>Diskussion (Methode und Ergebnisse)</w:t>
      </w:r>
    </w:p>
    <w:p w14:paraId="34615CB7" w14:textId="77777777" w:rsidR="003064B1" w:rsidRDefault="003064B1" w:rsidP="00A530D4">
      <w:pPr>
        <w:pStyle w:val="Aufzhl1AufzhlungEbene1"/>
      </w:pPr>
      <w:r>
        <w:t>Ausblick</w:t>
      </w:r>
    </w:p>
    <w:p w14:paraId="162EB3F9" w14:textId="77777777" w:rsidR="009C40E7" w:rsidRPr="009C40E7" w:rsidRDefault="008318A7" w:rsidP="009C40E7">
      <w:pPr>
        <w:rPr>
          <w:rFonts w:eastAsia="Charter"/>
        </w:rPr>
      </w:pPr>
      <w:r w:rsidRPr="008318A7">
        <w:t>Achten Sie auf eine klare Trennung zwischen bewiesenen Erkenntnissen und aufgestellten Hypothesen und geben Sie die Gültigkeit von Ergebnissen an (Voraussetzungen, Vernachlässigungen, statistische Absicherung). Fremde Erkenntnisse sind durch Literaturangabe zu kennzeichnen.</w:t>
      </w:r>
    </w:p>
    <w:p w14:paraId="18BB029E" w14:textId="77777777" w:rsidR="008318A7" w:rsidRPr="00F70D42" w:rsidRDefault="008318A7" w:rsidP="00A530D4">
      <w:pPr>
        <w:pStyle w:val="Aufzhl1AufzhlungEbene1"/>
        <w:rPr>
          <w:rStyle w:val="StdFett"/>
        </w:rPr>
      </w:pPr>
      <w:r w:rsidRPr="00F70D42">
        <w:rPr>
          <w:rStyle w:val="StdFett"/>
        </w:rPr>
        <w:t xml:space="preserve">Einleitung: </w:t>
      </w:r>
      <w:r w:rsidRPr="00F70D42">
        <w:rPr>
          <w:lang w:eastAsia="en-US"/>
        </w:rPr>
        <w:t xml:space="preserve">Thema zusammen mit wichtigen </w:t>
      </w:r>
      <w:r w:rsidR="00693A1E">
        <w:rPr>
          <w:lang w:eastAsia="en-US"/>
        </w:rPr>
        <w:t>Erkenntnissen</w:t>
      </w:r>
      <w:r w:rsidRPr="00F70D42">
        <w:rPr>
          <w:lang w:eastAsia="en-US"/>
        </w:rPr>
        <w:t xml:space="preserve"> früherer Veröffentlichungen erläutern. Geben Sie die Zielrichtung Ihrer Arbeit im Vergleich zu früheren Arbeiten an.</w:t>
      </w:r>
    </w:p>
    <w:p w14:paraId="596032DA" w14:textId="77777777" w:rsidR="00EE7FB2" w:rsidRPr="00F70D42" w:rsidRDefault="00EE7FB2" w:rsidP="00A530D4">
      <w:pPr>
        <w:pStyle w:val="Aufzhl1AufzhlungEbene1"/>
        <w:rPr>
          <w:rStyle w:val="StdFett"/>
        </w:rPr>
      </w:pPr>
      <w:r w:rsidRPr="00F70D42">
        <w:rPr>
          <w:rStyle w:val="StdFett"/>
        </w:rPr>
        <w:t>Theoreti</w:t>
      </w:r>
      <w:r w:rsidR="006E294F" w:rsidRPr="00F70D42">
        <w:rPr>
          <w:rStyle w:val="StdFett"/>
        </w:rPr>
        <w:t>sche Grundlagen:</w:t>
      </w:r>
      <w:r w:rsidR="006E294F" w:rsidRPr="00F70D42">
        <w:rPr>
          <w:bCs/>
          <w:lang w:eastAsia="en-US"/>
        </w:rPr>
        <w:t xml:space="preserve"> Hier werden die aus der Literatur gewonnenen Erkenntnisse dargestellt.</w:t>
      </w:r>
    </w:p>
    <w:p w14:paraId="5A8BABA9" w14:textId="77777777" w:rsidR="008318A7" w:rsidRPr="008318A7" w:rsidRDefault="008318A7" w:rsidP="00A530D4">
      <w:pPr>
        <w:pStyle w:val="Aufzhl1AufzhlungEbene1"/>
        <w:rPr>
          <w:lang w:eastAsia="en-US"/>
        </w:rPr>
      </w:pPr>
      <w:r w:rsidRPr="00B82D30">
        <w:rPr>
          <w:rStyle w:val="StdFett"/>
        </w:rPr>
        <w:t xml:space="preserve">Methodik: </w:t>
      </w:r>
      <w:r w:rsidRPr="008318A7">
        <w:rPr>
          <w:lang w:eastAsia="en-US"/>
        </w:rPr>
        <w:t>Geben Sie eine exakte Schilderung der Methoden für die Versuchsdurchführung und die Auswertung. Der Verweis auf Literatur allein genügt nicht, es sei denn, Methoden werden unverändert übernommen.</w:t>
      </w:r>
      <w:r w:rsidR="00B45284">
        <w:rPr>
          <w:lang w:eastAsia="en-US"/>
        </w:rPr>
        <w:t xml:space="preserve"> Als Basis zur Analyse</w:t>
      </w:r>
      <w:r w:rsidR="00AD71CD">
        <w:rPr>
          <w:lang w:eastAsia="en-US"/>
        </w:rPr>
        <w:t xml:space="preserve"> in den folgenden Kapiteln</w:t>
      </w:r>
      <w:r w:rsidR="00B45284">
        <w:rPr>
          <w:lang w:eastAsia="en-US"/>
        </w:rPr>
        <w:t xml:space="preserve"> </w:t>
      </w:r>
      <w:r w:rsidR="00AD71CD">
        <w:rPr>
          <w:lang w:eastAsia="en-US"/>
        </w:rPr>
        <w:t xml:space="preserve">sind (besonders bei experimentellen Arbeiten) </w:t>
      </w:r>
      <w:r w:rsidR="00AD71CD" w:rsidRPr="00AD71CD">
        <w:rPr>
          <w:i/>
          <w:lang w:eastAsia="en-US"/>
        </w:rPr>
        <w:t>Hypothesen</w:t>
      </w:r>
      <w:r w:rsidR="00AD71CD">
        <w:rPr>
          <w:lang w:eastAsia="en-US"/>
        </w:rPr>
        <w:t xml:space="preserve"> abzuleiten.</w:t>
      </w:r>
    </w:p>
    <w:p w14:paraId="3B4563C3" w14:textId="77777777" w:rsidR="008318A7" w:rsidRDefault="00693A1E" w:rsidP="00A530D4">
      <w:pPr>
        <w:pStyle w:val="Aufzhl1AufzhlungEbene1"/>
        <w:rPr>
          <w:lang w:eastAsia="en-US"/>
        </w:rPr>
      </w:pPr>
      <w:r>
        <w:rPr>
          <w:rStyle w:val="StdFett"/>
        </w:rPr>
        <w:t>E</w:t>
      </w:r>
      <w:r w:rsidR="008318A7" w:rsidRPr="00B82D30">
        <w:rPr>
          <w:rStyle w:val="StdFett"/>
        </w:rPr>
        <w:t xml:space="preserve">rgebnisse: </w:t>
      </w:r>
      <w:r w:rsidR="008318A7" w:rsidRPr="008318A7">
        <w:rPr>
          <w:lang w:eastAsia="en-US"/>
        </w:rPr>
        <w:t xml:space="preserve">Alle Ergebnisse </w:t>
      </w:r>
      <w:r w:rsidR="00AD0094">
        <w:rPr>
          <w:lang w:eastAsia="en-US"/>
        </w:rPr>
        <w:t>ggf. zu den erstellten Hypothesen und</w:t>
      </w:r>
      <w:r w:rsidR="00AD0094" w:rsidRPr="008318A7">
        <w:rPr>
          <w:lang w:eastAsia="en-US"/>
        </w:rPr>
        <w:t xml:space="preserve"> </w:t>
      </w:r>
      <w:r w:rsidR="008318A7" w:rsidRPr="008318A7">
        <w:rPr>
          <w:lang w:eastAsia="en-US"/>
        </w:rPr>
        <w:t>auch zahlenmäßig - möglichst in Tabellen und Diagrammen -</w:t>
      </w:r>
      <w:r w:rsidR="00AD71CD">
        <w:rPr>
          <w:lang w:eastAsia="en-US"/>
        </w:rPr>
        <w:t xml:space="preserve"> </w:t>
      </w:r>
      <w:r w:rsidR="008318A7" w:rsidRPr="008318A7">
        <w:rPr>
          <w:lang w:eastAsia="en-US"/>
        </w:rPr>
        <w:t xml:space="preserve">darstellen. </w:t>
      </w:r>
      <w:r w:rsidR="00AD71CD">
        <w:rPr>
          <w:lang w:eastAsia="en-US"/>
        </w:rPr>
        <w:t>An dieser Stelle erfolgt</w:t>
      </w:r>
      <w:r w:rsidR="00AD0094">
        <w:rPr>
          <w:lang w:eastAsia="en-US"/>
        </w:rPr>
        <w:t xml:space="preserve"> </w:t>
      </w:r>
      <w:r w:rsidR="0098793C">
        <w:rPr>
          <w:lang w:eastAsia="en-US"/>
        </w:rPr>
        <w:t>erst eine</w:t>
      </w:r>
      <w:r w:rsidR="00AD71CD">
        <w:rPr>
          <w:lang w:eastAsia="en-US"/>
        </w:rPr>
        <w:t xml:space="preserve"> reine Wiedergabe</w:t>
      </w:r>
      <w:r w:rsidR="0098793C">
        <w:rPr>
          <w:lang w:eastAsia="en-US"/>
        </w:rPr>
        <w:t>der Ergebnisse, bevor diese interpretiert werden</w:t>
      </w:r>
      <w:r w:rsidR="008318A7" w:rsidRPr="008318A7">
        <w:rPr>
          <w:lang w:eastAsia="en-US"/>
        </w:rPr>
        <w:t>.</w:t>
      </w:r>
    </w:p>
    <w:p w14:paraId="701102DC" w14:textId="77777777" w:rsidR="008318A7" w:rsidRDefault="008318A7" w:rsidP="00A530D4">
      <w:pPr>
        <w:pStyle w:val="Aufzhl1AufzhlungEbene1"/>
        <w:rPr>
          <w:lang w:eastAsia="en-US"/>
        </w:rPr>
      </w:pPr>
      <w:r w:rsidRPr="00B82D30">
        <w:rPr>
          <w:rStyle w:val="StdFett"/>
        </w:rPr>
        <w:t xml:space="preserve">Diskussion: </w:t>
      </w:r>
      <w:r w:rsidRPr="008318A7">
        <w:rPr>
          <w:lang w:eastAsia="en-US"/>
        </w:rPr>
        <w:t xml:space="preserve">Erläutern Sie die Ergebnisse, ziehen Sie Schlussfolgerungen und vergleichen Sie mit anderen Ergebnissen und bekannten Theorien. </w:t>
      </w:r>
      <w:r w:rsidR="009D07C7">
        <w:rPr>
          <w:lang w:eastAsia="en-US"/>
        </w:rPr>
        <w:t xml:space="preserve">Die vorher abgeleiteten Hypothesen gilt es in besonderem Maße zu diskutieren. </w:t>
      </w:r>
      <w:r w:rsidRPr="008318A7">
        <w:rPr>
          <w:lang w:eastAsia="en-US"/>
        </w:rPr>
        <w:t xml:space="preserve">An dieser Stelle ist auch eine kritische Beurteilung Ihrer </w:t>
      </w:r>
      <w:r w:rsidR="00A530D4">
        <w:rPr>
          <w:lang w:eastAsia="en-US"/>
        </w:rPr>
        <w:t>eig</w:t>
      </w:r>
      <w:r w:rsidR="0098793C">
        <w:rPr>
          <w:lang w:eastAsia="en-US"/>
        </w:rPr>
        <w:t>enen Arbeit vorzunehmen. Die Diskussion ist wesentlicher Bestandteil der Arbeit und fließt als eigener Punkt in die Bewertung ein.</w:t>
      </w:r>
    </w:p>
    <w:p w14:paraId="57A795A6" w14:textId="77777777" w:rsidR="0098793C" w:rsidRDefault="0098793C" w:rsidP="00A530D4">
      <w:pPr>
        <w:pStyle w:val="Aufzhl1AufzhlungEbene1"/>
        <w:rPr>
          <w:lang w:eastAsia="en-US"/>
        </w:rPr>
      </w:pPr>
      <w:r>
        <w:rPr>
          <w:rStyle w:val="StdFett"/>
        </w:rPr>
        <w:t>Ausblick:</w:t>
      </w:r>
      <w:r>
        <w:rPr>
          <w:lang w:eastAsia="en-US"/>
        </w:rPr>
        <w:t xml:space="preserve"> Am Ende der Arbeit ist ein Fazit über die Erkenntnisse der Arbeit zu ziehen und mögliche weiterführende Forschungsschritte aufzuzeigen.</w:t>
      </w:r>
    </w:p>
    <w:p w14:paraId="5324F884" w14:textId="77777777" w:rsidR="00B4178B" w:rsidRPr="00B4178B" w:rsidRDefault="00B4178B" w:rsidP="00B4178B">
      <w:pPr>
        <w:pStyle w:val="berschrift3"/>
      </w:pPr>
      <w:bookmarkStart w:id="39" w:name="_Toc323743771"/>
      <w:bookmarkStart w:id="40" w:name="_Toc323743770"/>
      <w:bookmarkStart w:id="41" w:name="_Toc471725432"/>
      <w:r w:rsidRPr="00B4178B">
        <w:t>Anhang</w:t>
      </w:r>
      <w:bookmarkEnd w:id="39"/>
      <w:bookmarkEnd w:id="41"/>
    </w:p>
    <w:p w14:paraId="4C5EB96B" w14:textId="77777777" w:rsidR="00B4178B" w:rsidRDefault="00B4178B" w:rsidP="00C43645">
      <w:r w:rsidRPr="008318A7">
        <w:t>Der Anhang enthält Versuchsprotokolle, Tabellen und Abbildungen, die wegen ihrer Vielzahl oder ihrer Größe nicht in den Hauptteil passen. Bei sehr großem Umfang des Anhangs (wie zum Beispiel bei Programmiercodes) können die Daten auch in digitaler Form auf einer CD abgegeben werden (hierzu mehr in Kapitel 1.3) oder alternativ in einem gesonderten Aktenordner gesammelt werden, der der Arbeit beigefügt wird. Ein Hinweis hierauf ist im Text der Arbeit erforderlich.</w:t>
      </w:r>
    </w:p>
    <w:p w14:paraId="68FC1310" w14:textId="77777777" w:rsidR="004030BE" w:rsidRDefault="004030BE" w:rsidP="00C43645">
      <w:r>
        <w:t>Für eine bessere Übersicht kann der Anhang bei entsprechenden Umfang mit Buchstaben (A, B, C, …) untergliedert und mit Zwischenblättern getrennt werden.</w:t>
      </w:r>
    </w:p>
    <w:p w14:paraId="29743ACF" w14:textId="77777777" w:rsidR="008318A7" w:rsidRDefault="008318A7" w:rsidP="00B4178B">
      <w:pPr>
        <w:pStyle w:val="berschrift3"/>
      </w:pPr>
      <w:bookmarkStart w:id="42" w:name="_Toc471725433"/>
      <w:r w:rsidRPr="00B4178B">
        <w:t>Literaturverzeichnis</w:t>
      </w:r>
      <w:bookmarkEnd w:id="40"/>
      <w:bookmarkEnd w:id="42"/>
    </w:p>
    <w:p w14:paraId="6B00E38D" w14:textId="77777777" w:rsidR="00F52440" w:rsidRDefault="00F52440" w:rsidP="00F52440">
      <w:r>
        <w:t>Das Literaturverzeichnis enthält alle – und nur die – im Text zitierten Quellen und ist alphabetisch nach Verfassern geordnet. Mehrere Quellen</w:t>
      </w:r>
      <w:r w:rsidR="00AB7406">
        <w:t xml:space="preserve"> desselben Autors sind zudem in aufsteigender Reihenfolge der Jahreszahlen</w:t>
      </w:r>
      <w:r>
        <w:t xml:space="preserve"> zu ordnen</w:t>
      </w:r>
      <w:r w:rsidR="00AB7406">
        <w:t>.</w:t>
      </w:r>
    </w:p>
    <w:p w14:paraId="1C267596" w14:textId="77777777" w:rsidR="00AB7406" w:rsidRPr="00F52440" w:rsidRDefault="00AB7406" w:rsidP="00F52440">
      <w:r>
        <w:t>Am Ende dieses Dokuments ist ein exemplarisches Literaturverzeichnis angehängt. Weitere Informationen entnehmen Sie bitte dem nachfolgenden Kapitel.</w:t>
      </w:r>
    </w:p>
    <w:p w14:paraId="0A79BB8F" w14:textId="77777777" w:rsidR="00E05825" w:rsidRPr="00E05825" w:rsidRDefault="0053668D" w:rsidP="00E05825">
      <w:pPr>
        <w:pStyle w:val="berschrift1"/>
      </w:pPr>
      <w:bookmarkStart w:id="43" w:name="_Toc471725434"/>
      <w:r>
        <w:lastRenderedPageBreak/>
        <w:t>Zitieren</w:t>
      </w:r>
      <w:bookmarkEnd w:id="43"/>
    </w:p>
    <w:p w14:paraId="7B1D1C09" w14:textId="77777777" w:rsidR="001346D3" w:rsidRDefault="001346D3" w:rsidP="001346D3">
      <w:bookmarkStart w:id="44" w:name="_Toc323743773"/>
      <w:r>
        <w:t>Das Fachgebiet Arbeitswissenschaft</w:t>
      </w:r>
      <w:r w:rsidRPr="008318A7">
        <w:t xml:space="preserve"> orientier</w:t>
      </w:r>
      <w:r>
        <w:t>t</w:t>
      </w:r>
      <w:r w:rsidRPr="008318A7">
        <w:t xml:space="preserve"> sich </w:t>
      </w:r>
      <w:r>
        <w:t>bei Zitaten und dem Literaturverzeichnis</w:t>
      </w:r>
      <w:r w:rsidRPr="008318A7">
        <w:t xml:space="preserve"> an den Richtlinien der </w:t>
      </w:r>
      <w:r w:rsidRPr="00B82D30">
        <w:rPr>
          <w:rStyle w:val="StdKursiv"/>
        </w:rPr>
        <w:t xml:space="preserve">American Psychological Association </w:t>
      </w:r>
      <w:r w:rsidRPr="008318A7">
        <w:t>(APA), die für</w:t>
      </w:r>
      <w:r w:rsidR="003E7853">
        <w:t xml:space="preserve"> viele</w:t>
      </w:r>
      <w:r w:rsidRPr="008318A7">
        <w:t xml:space="preserve"> internationale Publikationen und Fac</w:t>
      </w:r>
      <w:r w:rsidR="0053668D">
        <w:t>hzeitschriften i</w:t>
      </w:r>
      <w:r w:rsidRPr="008318A7">
        <w:t xml:space="preserve">m natur- und sozialwissenschaftlichen Bereich Gültigkeit haben. Als konkreter Zitierstil </w:t>
      </w:r>
      <w:r>
        <w:t>sollte bei englischsprachigen Arbeiten</w:t>
      </w:r>
      <w:r w:rsidRPr="008318A7">
        <w:t xml:space="preserve"> </w:t>
      </w:r>
      <w:r w:rsidRPr="00B82D30">
        <w:rPr>
          <w:rStyle w:val="StdFett"/>
        </w:rPr>
        <w:t>APA 6</w:t>
      </w:r>
      <w:r w:rsidRPr="008318A7">
        <w:t xml:space="preserve"> (</w:t>
      </w:r>
      <w:r w:rsidRPr="00B82D30">
        <w:rPr>
          <w:rStyle w:val="StdKursiv"/>
        </w:rPr>
        <w:t xml:space="preserve">American Psychological Association 6th Edition) </w:t>
      </w:r>
      <w:r>
        <w:t>eingehalten werden</w:t>
      </w:r>
      <w:r w:rsidRPr="008318A7">
        <w:t>, dessen R</w:t>
      </w:r>
      <w:r>
        <w:t>ichtlinien</w:t>
      </w:r>
      <w:r w:rsidRPr="008318A7">
        <w:t xml:space="preserve"> im Detail unter </w:t>
      </w:r>
      <w:r w:rsidRPr="002D67D5">
        <w:rPr>
          <w:rStyle w:val="StdKursiv"/>
        </w:rPr>
        <w:t>http://www.apastyle.org/</w:t>
      </w:r>
      <w:r>
        <w:t xml:space="preserve"> nachgesehen werden können. Bei deutschsprachigen Arbeiten wird als Zitierstil </w:t>
      </w:r>
      <w:r w:rsidRPr="00ED5C0C">
        <w:rPr>
          <w:b/>
        </w:rPr>
        <w:t>DGPs</w:t>
      </w:r>
      <w:r>
        <w:rPr>
          <w:b/>
        </w:rPr>
        <w:t xml:space="preserve"> </w:t>
      </w:r>
      <w:r>
        <w:rPr>
          <w:i/>
        </w:rPr>
        <w:t>(Deutsche Gesellschaft für Psychologie)</w:t>
      </w:r>
      <w:r>
        <w:t xml:space="preserve"> in der </w:t>
      </w:r>
      <w:r w:rsidRPr="00ED5C0C">
        <w:rPr>
          <w:b/>
        </w:rPr>
        <w:t>3. Auflage</w:t>
      </w:r>
      <w:r>
        <w:t xml:space="preserve"> em</w:t>
      </w:r>
      <w:r w:rsidR="0068421B">
        <w:t>pfohlen, welches eine deutsche Anpassung</w:t>
      </w:r>
      <w:r>
        <w:t xml:space="preserve"> des APA-Stils darstellt.</w:t>
      </w:r>
      <w:r w:rsidR="0098793C">
        <w:t xml:space="preserve"> [</w:t>
      </w:r>
      <w:hyperlink r:id="rId20" w:history="1">
        <w:r w:rsidR="0098793C" w:rsidRPr="0098793C">
          <w:rPr>
            <w:rStyle w:val="Hyperlink"/>
          </w:rPr>
          <w:t>http://www.hf.uni-koeln.de/data/fgpsych/File/Brenk/Manuskriptgestaltung.PDF</w:t>
        </w:r>
      </w:hyperlink>
      <w:r w:rsidR="0098793C">
        <w:t>]</w:t>
      </w:r>
    </w:p>
    <w:p w14:paraId="26C9833A" w14:textId="77777777" w:rsidR="001346D3" w:rsidRDefault="001346D3" w:rsidP="001346D3">
      <w:r>
        <w:t>Da diese Vorlage in Deutsch verfasst wurde, sind die folgenden Angaben auf DGPs bezogen. Verweise auf weiterführende Literatur für APA und DGPs sind den Beispielen für Literatur auf den folgenden Seiten zu entnehmen.</w:t>
      </w:r>
    </w:p>
    <w:p w14:paraId="1BBC0896" w14:textId="77777777" w:rsidR="001346D3" w:rsidRDefault="001346D3" w:rsidP="001346D3">
      <w:r>
        <w:t xml:space="preserve">Neben der Orientierung an vorgegebenen Stilen ist es in wissenschaftlichen Arbeiten vor allem wichtig, dass die Verwendung von Zitaten und die Erstellung des Literaturverzeichnisses </w:t>
      </w:r>
      <w:r w:rsidRPr="008318A7">
        <w:t xml:space="preserve">konsistent und logisch </w:t>
      </w:r>
      <w:r>
        <w:t>erfolgt</w:t>
      </w:r>
      <w:r w:rsidRPr="008318A7">
        <w:t xml:space="preserve">. </w:t>
      </w:r>
      <w:r>
        <w:t xml:space="preserve">Hierzu kann </w:t>
      </w:r>
      <w:r w:rsidRPr="008318A7">
        <w:t xml:space="preserve">ein Programm wie </w:t>
      </w:r>
      <w:r w:rsidRPr="00B82D30">
        <w:rPr>
          <w:rStyle w:val="StdKursiv"/>
        </w:rPr>
        <w:t>Citavi</w:t>
      </w:r>
      <w:r>
        <w:t xml:space="preserve"> (empfohlen für Arbeiten im Bereich Fahrzeugergonomie), </w:t>
      </w:r>
      <w:r w:rsidRPr="00B82D30">
        <w:rPr>
          <w:rStyle w:val="StdKursiv"/>
        </w:rPr>
        <w:t>Zotero</w:t>
      </w:r>
      <w:r w:rsidR="0068421B">
        <w:rPr>
          <w:rStyle w:val="StdKursiv"/>
        </w:rPr>
        <w:t>, Endnote</w:t>
      </w:r>
      <w:r w:rsidRPr="008318A7">
        <w:t>,</w:t>
      </w:r>
      <w:r w:rsidR="0068421B">
        <w:t xml:space="preserve"> etc. verwendet werden, das bei der Einhaltung des Zitierstils und der Literaturverwaltung hilft</w:t>
      </w:r>
      <w:r w:rsidRPr="008318A7">
        <w:t>.</w:t>
      </w:r>
    </w:p>
    <w:p w14:paraId="17A22508" w14:textId="77777777" w:rsidR="001346D3" w:rsidRPr="008318A7" w:rsidRDefault="001346D3" w:rsidP="001346D3">
      <w:pPr>
        <w:pStyle w:val="berschrift2"/>
      </w:pPr>
      <w:bookmarkStart w:id="45" w:name="_Toc471725435"/>
      <w:r w:rsidRPr="008318A7">
        <w:t>Quellennachweise im Text:</w:t>
      </w:r>
      <w:bookmarkEnd w:id="45"/>
    </w:p>
    <w:p w14:paraId="427362C5" w14:textId="77777777" w:rsidR="00EF0230" w:rsidRPr="00F62034" w:rsidRDefault="001346D3" w:rsidP="007C27E8">
      <w:r w:rsidRPr="00F62034">
        <w:t>Wird im Text Bezug auf das Werk ei</w:t>
      </w:r>
      <w:r w:rsidR="00055435">
        <w:t>nes Autors genommen, muss dies</w:t>
      </w:r>
      <w:r w:rsidRPr="00F62034">
        <w:t xml:space="preserve"> gekennzeichnet werden. </w:t>
      </w:r>
      <w:r w:rsidR="00EF0230" w:rsidRPr="00F62034">
        <w:t xml:space="preserve">Der Quellennachweis enthält </w:t>
      </w:r>
      <w:r w:rsidR="00EF0230" w:rsidRPr="00F62034">
        <w:rPr>
          <w:rStyle w:val="StdUnterstrichen"/>
        </w:rPr>
        <w:t>Name</w:t>
      </w:r>
      <w:r w:rsidR="00EF0230" w:rsidRPr="00F62034">
        <w:t xml:space="preserve"> des/der Verfassers und das </w:t>
      </w:r>
      <w:r w:rsidR="00EF0230" w:rsidRPr="00F62034">
        <w:rPr>
          <w:rStyle w:val="StdUnterstrichen"/>
        </w:rPr>
        <w:t>Erscheinungsjahr</w:t>
      </w:r>
      <w:r w:rsidR="00EF0230">
        <w:rPr>
          <w:rStyle w:val="StdUnterstrichen"/>
        </w:rPr>
        <w:t>.</w:t>
      </w:r>
      <w:r w:rsidR="00EF0230" w:rsidRPr="008318A7">
        <w:t xml:space="preserve"> </w:t>
      </w:r>
      <w:r w:rsidR="007C27E8" w:rsidRPr="008318A7">
        <w:t xml:space="preserve">Generell unterscheidet man bei Quellennachweisen zwischen </w:t>
      </w:r>
      <w:r w:rsidR="007C27E8">
        <w:t>indirektem und direktem Zitieren</w:t>
      </w:r>
      <w:r w:rsidR="007C27E8" w:rsidRPr="008318A7">
        <w:t>. Bei</w:t>
      </w:r>
      <w:r w:rsidR="00055435">
        <w:t>m</w:t>
      </w:r>
      <w:r w:rsidR="007C27E8" w:rsidRPr="008318A7">
        <w:t xml:space="preserve"> </w:t>
      </w:r>
      <w:r w:rsidR="007C27E8">
        <w:rPr>
          <w:rStyle w:val="StdFett"/>
        </w:rPr>
        <w:t>indirekten</w:t>
      </w:r>
      <w:r w:rsidR="007C27E8" w:rsidRPr="00B82D30">
        <w:rPr>
          <w:rStyle w:val="StdFett"/>
        </w:rPr>
        <w:t xml:space="preserve"> Zi</w:t>
      </w:r>
      <w:r w:rsidR="00055435">
        <w:rPr>
          <w:rStyle w:val="StdFett"/>
        </w:rPr>
        <w:t>tieren</w:t>
      </w:r>
      <w:r w:rsidR="007C27E8">
        <w:rPr>
          <w:rStyle w:val="StdFett"/>
        </w:rPr>
        <w:t xml:space="preserve"> </w:t>
      </w:r>
      <w:r w:rsidR="00055435">
        <w:t xml:space="preserve">wird der wesentliche Gedanke eines Autors wiedergegeben. Hierbei wird </w:t>
      </w:r>
      <w:r w:rsidR="007C27E8" w:rsidRPr="008318A7">
        <w:t>lediglich auf den Autor verwiesen</w:t>
      </w:r>
      <w:r w:rsidR="00E3086B">
        <w:t xml:space="preserve">, was in </w:t>
      </w:r>
      <w:r w:rsidR="00F02382">
        <w:fldChar w:fldCharType="begin"/>
      </w:r>
      <w:r w:rsidR="00E3086B">
        <w:instrText xml:space="preserve"> REF _Ref338863367 \h </w:instrText>
      </w:r>
      <w:r w:rsidR="00F02382">
        <w:fldChar w:fldCharType="separate"/>
      </w:r>
      <w:r w:rsidR="001826E2">
        <w:t xml:space="preserve">Tabelle </w:t>
      </w:r>
      <w:r w:rsidR="001826E2">
        <w:rPr>
          <w:noProof/>
        </w:rPr>
        <w:t>1</w:t>
      </w:r>
      <w:r w:rsidR="00F02382">
        <w:fldChar w:fldCharType="end"/>
      </w:r>
      <w:r w:rsidR="00E3086B">
        <w:t xml:space="preserve"> für verschiedene Fälle gezeigt wird.</w:t>
      </w:r>
    </w:p>
    <w:p w14:paraId="5FA1089D" w14:textId="77777777" w:rsidR="00E3086B" w:rsidRDefault="00E3086B" w:rsidP="00E3086B">
      <w:pPr>
        <w:pStyle w:val="BeschrTBeschriftungTabelle"/>
      </w:pPr>
      <w:bookmarkStart w:id="46" w:name="_Ref338863367"/>
      <w:bookmarkStart w:id="47" w:name="_Ref338863364"/>
      <w:bookmarkStart w:id="48" w:name="_Toc339378028"/>
      <w:r>
        <w:t xml:space="preserve">Tabelle </w:t>
      </w:r>
      <w:r w:rsidR="001826E2">
        <w:fldChar w:fldCharType="begin"/>
      </w:r>
      <w:r w:rsidR="001826E2">
        <w:instrText xml:space="preserve"> SEQ Tabelle \* ARABIC </w:instrText>
      </w:r>
      <w:r w:rsidR="001826E2">
        <w:fldChar w:fldCharType="separate"/>
      </w:r>
      <w:r w:rsidR="001826E2">
        <w:rPr>
          <w:noProof/>
        </w:rPr>
        <w:t>1</w:t>
      </w:r>
      <w:r w:rsidR="001826E2">
        <w:rPr>
          <w:noProof/>
        </w:rPr>
        <w:fldChar w:fldCharType="end"/>
      </w:r>
      <w:bookmarkEnd w:id="46"/>
      <w:r>
        <w:t>: versch</w:t>
      </w:r>
      <w:r w:rsidR="000B4D91">
        <w:t>iedene Fälle beim indirekten Zi</w:t>
      </w:r>
      <w:r>
        <w:t>tieren</w:t>
      </w:r>
      <w:bookmarkEnd w:id="47"/>
      <w:bookmarkEnd w:id="48"/>
    </w:p>
    <w:tbl>
      <w:tblPr>
        <w:tblStyle w:val="HelleSchattierung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030"/>
        <w:gridCol w:w="5031"/>
      </w:tblGrid>
      <w:tr w:rsidR="00E3086B" w14:paraId="0566F3CC" w14:textId="77777777" w:rsidTr="00E30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top w:val="none" w:sz="0" w:space="0" w:color="auto"/>
              <w:left w:val="none" w:sz="0" w:space="0" w:color="auto"/>
              <w:bottom w:val="none" w:sz="0" w:space="0" w:color="auto"/>
              <w:right w:val="none" w:sz="0" w:space="0" w:color="auto"/>
            </w:tcBorders>
          </w:tcPr>
          <w:p w14:paraId="3FD46233" w14:textId="77777777" w:rsidR="00E3086B" w:rsidRPr="00E3086B" w:rsidRDefault="000B4D91" w:rsidP="003D4363">
            <w:r>
              <w:t>Fä</w:t>
            </w:r>
            <w:r w:rsidR="00E3086B" w:rsidRPr="00E3086B">
              <w:t>ll</w:t>
            </w:r>
            <w:r>
              <w:t>e</w:t>
            </w:r>
            <w:r w:rsidR="00E3086B" w:rsidRPr="00E3086B">
              <w:t xml:space="preserve"> beim indirekten Zitieren</w:t>
            </w:r>
          </w:p>
        </w:tc>
        <w:tc>
          <w:tcPr>
            <w:tcW w:w="5031" w:type="dxa"/>
            <w:tcBorders>
              <w:top w:val="none" w:sz="0" w:space="0" w:color="auto"/>
              <w:left w:val="none" w:sz="0" w:space="0" w:color="auto"/>
              <w:bottom w:val="none" w:sz="0" w:space="0" w:color="auto"/>
              <w:right w:val="none" w:sz="0" w:space="0" w:color="auto"/>
            </w:tcBorders>
          </w:tcPr>
          <w:p w14:paraId="51C81F55" w14:textId="77777777" w:rsidR="00E3086B" w:rsidRPr="00E3086B" w:rsidRDefault="00E3086B" w:rsidP="003D4363">
            <w:pPr>
              <w:cnfStyle w:val="100000000000" w:firstRow="1" w:lastRow="0" w:firstColumn="0" w:lastColumn="0" w:oddVBand="0" w:evenVBand="0" w:oddHBand="0" w:evenHBand="0" w:firstRowFirstColumn="0" w:firstRowLastColumn="0" w:lastRowFirstColumn="0" w:lastRowLastColumn="0"/>
            </w:pPr>
            <w:r w:rsidRPr="00E3086B">
              <w:t>Beispiel für Quellennachweis</w:t>
            </w:r>
          </w:p>
        </w:tc>
      </w:tr>
      <w:tr w:rsidR="00E3086B" w14:paraId="59AC42C1" w14:textId="77777777" w:rsidTr="00E3086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59A38C82" w14:textId="77777777" w:rsidR="00E3086B" w:rsidRPr="00462B9B" w:rsidRDefault="00E3086B" w:rsidP="00462B9B">
            <w:pPr>
              <w:rPr>
                <w:b w:val="0"/>
              </w:rPr>
            </w:pPr>
            <w:r w:rsidRPr="00462B9B">
              <w:rPr>
                <w:b w:val="0"/>
                <w:lang w:eastAsia="en-US"/>
              </w:rPr>
              <w:t>Der Autorenname wird im Text erwähnt</w:t>
            </w:r>
          </w:p>
        </w:tc>
        <w:tc>
          <w:tcPr>
            <w:tcW w:w="5031" w:type="dxa"/>
            <w:tcBorders>
              <w:left w:val="none" w:sz="0" w:space="0" w:color="auto"/>
              <w:right w:val="none" w:sz="0" w:space="0" w:color="auto"/>
            </w:tcBorders>
          </w:tcPr>
          <w:p w14:paraId="7252484A" w14:textId="77777777" w:rsidR="00E3086B" w:rsidRPr="004056CE" w:rsidRDefault="00E3086B" w:rsidP="003D4363">
            <w:pPr>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 Wahren (1994) führt an, ...</w:t>
            </w:r>
          </w:p>
        </w:tc>
      </w:tr>
      <w:tr w:rsidR="00E3086B" w14:paraId="509100F7" w14:textId="77777777" w:rsidTr="00E3086B">
        <w:tc>
          <w:tcPr>
            <w:cnfStyle w:val="001000000000" w:firstRow="0" w:lastRow="0" w:firstColumn="1" w:lastColumn="0" w:oddVBand="0" w:evenVBand="0" w:oddHBand="0" w:evenHBand="0" w:firstRowFirstColumn="0" w:firstRowLastColumn="0" w:lastRowFirstColumn="0" w:lastRowLastColumn="0"/>
            <w:tcW w:w="5030" w:type="dxa"/>
          </w:tcPr>
          <w:p w14:paraId="4089DA54" w14:textId="77777777" w:rsidR="00E3086B" w:rsidRPr="00462B9B" w:rsidRDefault="00E3086B" w:rsidP="00462B9B">
            <w:pPr>
              <w:rPr>
                <w:b w:val="0"/>
              </w:rPr>
            </w:pPr>
            <w:r w:rsidRPr="00462B9B">
              <w:rPr>
                <w:b w:val="0"/>
                <w:lang w:eastAsia="en-US"/>
              </w:rPr>
              <w:t>Paraphrase</w:t>
            </w:r>
          </w:p>
        </w:tc>
        <w:tc>
          <w:tcPr>
            <w:tcW w:w="5031" w:type="dxa"/>
          </w:tcPr>
          <w:p w14:paraId="038997CB" w14:textId="77777777" w:rsidR="00E3086B" w:rsidRPr="004056CE" w:rsidRDefault="00E3086B" w:rsidP="003D4363">
            <w:pPr>
              <w:cnfStyle w:val="000000000000" w:firstRow="0" w:lastRow="0" w:firstColumn="0" w:lastColumn="0" w:oddVBand="0" w:evenVBand="0" w:oddHBand="0" w:evenHBand="0" w:firstRowFirstColumn="0" w:firstRowLastColumn="0" w:lastRowFirstColumn="0" w:lastRowLastColumn="0"/>
              <w:rPr>
                <w:i/>
                <w:iCs/>
                <w:color w:val="auto"/>
              </w:rPr>
            </w:pPr>
            <w:r w:rsidRPr="004056CE">
              <w:rPr>
                <w:i/>
                <w:iCs/>
                <w:color w:val="auto"/>
              </w:rPr>
              <w:t>…ist (Wahren, 1994).</w:t>
            </w:r>
          </w:p>
        </w:tc>
      </w:tr>
      <w:tr w:rsidR="00E3086B" w14:paraId="3E4DD8F6" w14:textId="77777777" w:rsidTr="00E3086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65DEE2BD" w14:textId="77777777" w:rsidR="00E3086B" w:rsidRPr="00462B9B" w:rsidRDefault="00E3086B" w:rsidP="00462B9B">
            <w:pPr>
              <w:rPr>
                <w:b w:val="0"/>
              </w:rPr>
            </w:pPr>
            <w:r w:rsidRPr="00462B9B">
              <w:rPr>
                <w:b w:val="0"/>
                <w:lang w:eastAsia="en-US"/>
              </w:rPr>
              <w:t>Hinweise auf ähnliche Erkenntnisse (der Zusatz vgl. (vergleiche) ist notwendig)</w:t>
            </w:r>
          </w:p>
        </w:tc>
        <w:tc>
          <w:tcPr>
            <w:tcW w:w="5031" w:type="dxa"/>
            <w:tcBorders>
              <w:left w:val="none" w:sz="0" w:space="0" w:color="auto"/>
              <w:right w:val="none" w:sz="0" w:space="0" w:color="auto"/>
            </w:tcBorders>
          </w:tcPr>
          <w:p w14:paraId="32AD52CA" w14:textId="77777777" w:rsidR="00E3086B" w:rsidRPr="004056CE" w:rsidRDefault="00E3086B" w:rsidP="003D4363">
            <w:pPr>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…setzt (vgl. Wahren, 1994).</w:t>
            </w:r>
          </w:p>
        </w:tc>
      </w:tr>
    </w:tbl>
    <w:p w14:paraId="4B893D71" w14:textId="77777777" w:rsidR="003C6109" w:rsidRDefault="003C6109" w:rsidP="003C6109">
      <w:pPr>
        <w:rPr>
          <w:szCs w:val="22"/>
        </w:rPr>
      </w:pPr>
    </w:p>
    <w:p w14:paraId="6B06FD5A" w14:textId="77777777" w:rsidR="003C6109" w:rsidRPr="003C6109" w:rsidRDefault="003C6109" w:rsidP="003C6109">
      <w:r>
        <w:rPr>
          <w:szCs w:val="22"/>
        </w:rPr>
        <w:t xml:space="preserve">Indirekte Zitate aus </w:t>
      </w:r>
      <w:r w:rsidRPr="003C6109">
        <w:rPr>
          <w:i/>
          <w:szCs w:val="22"/>
        </w:rPr>
        <w:t>Sekundärquellen</w:t>
      </w:r>
      <w:r>
        <w:rPr>
          <w:szCs w:val="22"/>
        </w:rPr>
        <w:t xml:space="preserve"> sind zu vermeiden und nur in Ausnahmefällen zulässig. In das Literaturverzeichnis ist die Sekundärquelle aufzunehmen. Im Text ist dann die Originalquelle zu nennen, außerdem wird die Sekundärquelle mit dem Vermerk </w:t>
      </w:r>
      <w:r w:rsidRPr="003C6109">
        <w:rPr>
          <w:i/>
          <w:szCs w:val="22"/>
        </w:rPr>
        <w:t>„…zitiert nach: …“</w:t>
      </w:r>
      <w:r>
        <w:rPr>
          <w:szCs w:val="22"/>
        </w:rPr>
        <w:t xml:space="preserve"> angegeben, zum Beispiel: </w:t>
      </w:r>
    </w:p>
    <w:p w14:paraId="063255B8" w14:textId="77777777" w:rsidR="003C6109" w:rsidRPr="00462B9B" w:rsidRDefault="003C6109" w:rsidP="003D4363">
      <w:pPr>
        <w:pStyle w:val="Aufzhl1AufzhlungEbene1"/>
      </w:pPr>
      <w:r w:rsidRPr="003D4363">
        <w:rPr>
          <w:i/>
        </w:rPr>
        <w:t>Resnick (1991) fordert, bei Studien im Bereich der Lernstrategien vermehrt den Kontext mit einzubeziehen (zitiert nach: Friedrich &amp; Mandl, 1992).</w:t>
      </w:r>
    </w:p>
    <w:p w14:paraId="540F163C" w14:textId="77777777" w:rsidR="007C27E8" w:rsidRPr="003D4363" w:rsidRDefault="00055435" w:rsidP="003D4363">
      <w:pPr>
        <w:rPr>
          <w:rStyle w:val="StdKursiv"/>
        </w:rPr>
      </w:pPr>
      <w:r w:rsidRPr="003D4363">
        <w:t>Demgegenüber handelt es sich bei wörtlichen Übernahmen von einzelnen Begriffen, Satzteilen oder Sätzen eines Autors um direktes Zitieren. Hierbei ist der</w:t>
      </w:r>
      <w:r w:rsidR="007C27E8" w:rsidRPr="003D4363">
        <w:t xml:space="preserve"> Zitattext selbst in Anführungszeichen zu setzen, zum Beispiel:</w:t>
      </w:r>
    </w:p>
    <w:p w14:paraId="61D4E3F2" w14:textId="77777777" w:rsidR="007C27E8" w:rsidRDefault="007C27E8" w:rsidP="007C27E8">
      <w:pPr>
        <w:pStyle w:val="Aufzhl1AufzhlungEbene1"/>
        <w:rPr>
          <w:rStyle w:val="StdKursiv"/>
        </w:rPr>
      </w:pPr>
      <w:r w:rsidRPr="00F70D42">
        <w:rPr>
          <w:rStyle w:val="StdKursiv"/>
        </w:rPr>
        <w:lastRenderedPageBreak/>
        <w:t>„Bei Abbildungen unterscheidet man manchmal zwischen der Bildunterschrift und der Legende im engeren Sinne“ (Ebbel &amp; Bliefert, 1993, S. 63).</w:t>
      </w:r>
    </w:p>
    <w:p w14:paraId="3F39A730" w14:textId="77777777" w:rsidR="007212A3" w:rsidRDefault="007C27E8" w:rsidP="007212A3">
      <w:pPr>
        <w:rPr>
          <w:rStyle w:val="StdKursiv"/>
        </w:rPr>
      </w:pPr>
      <w:r w:rsidRPr="008318A7">
        <w:t>Es ist darauf zu achten, dass Zitate exakt w</w:t>
      </w:r>
      <w:r>
        <w:t>iedergegeben werden</w:t>
      </w:r>
      <w:r w:rsidRPr="008318A7">
        <w:t xml:space="preserve"> Wenn in der Originalquelle Schreibfehler enthalten sind, werden diese mit [sic] gekennzeichnet</w:t>
      </w:r>
      <w:r>
        <w:t xml:space="preserve"> (z.B.: </w:t>
      </w:r>
      <w:r>
        <w:rPr>
          <w:rStyle w:val="StdKursiv"/>
        </w:rPr>
        <w:t>…der Komputer [sic] wird…).</w:t>
      </w:r>
    </w:p>
    <w:p w14:paraId="21CFA1F9" w14:textId="77777777" w:rsidR="007212A3" w:rsidRDefault="007212A3" w:rsidP="007212A3">
      <w:r>
        <w:t xml:space="preserve">Alle Veränderungen </w:t>
      </w:r>
      <w:r w:rsidR="00462404">
        <w:t>(Auslassungen, Ergänzungen, etc.</w:t>
      </w:r>
      <w:r>
        <w:t xml:space="preserve">) des Originaltextes sind als solche zu kennzeichnen. </w:t>
      </w:r>
      <w:r w:rsidRPr="00462404">
        <w:rPr>
          <w:i/>
        </w:rPr>
        <w:t>Auslassungen</w:t>
      </w:r>
      <w:r>
        <w:t xml:space="preserve"> sind zulässig, wenn dadurch der ursprüngliche Sinn des Zitats nicht verändert wird. Gekennzeichnet werden diese durch drei Punkte: "...", zum Beispiel:</w:t>
      </w:r>
    </w:p>
    <w:p w14:paraId="35859683" w14:textId="77777777" w:rsidR="007212A3" w:rsidRPr="003D4363" w:rsidRDefault="007212A3" w:rsidP="003D4363">
      <w:pPr>
        <w:pStyle w:val="Aufzhl1AufzhlungEbene1"/>
        <w:rPr>
          <w:i/>
        </w:rPr>
      </w:pPr>
      <w:r w:rsidRPr="003D4363">
        <w:rPr>
          <w:i/>
        </w:rPr>
        <w:t>"Die analytische Bestimmung der Kategorie 'Instruktionsmedium' ist im Laufe der letzten 30 Jahre zunehmend problematischer geworden" (Weidenmann, 1996).</w:t>
      </w:r>
    </w:p>
    <w:p w14:paraId="60EBFD40" w14:textId="77777777" w:rsidR="007212A3" w:rsidRDefault="007212A3" w:rsidP="007212A3">
      <w:r>
        <w:t xml:space="preserve">Mit einer </w:t>
      </w:r>
      <w:r w:rsidRPr="00462404">
        <w:t>Auslassung</w:t>
      </w:r>
      <w:r>
        <w:t xml:space="preserve"> würde das Zitat dann wie folgt aussehen:</w:t>
      </w:r>
    </w:p>
    <w:p w14:paraId="585F5C09" w14:textId="77777777" w:rsidR="007212A3" w:rsidRPr="003D4363" w:rsidRDefault="007212A3" w:rsidP="003D4363">
      <w:pPr>
        <w:pStyle w:val="Aufzhl1AufzhlungEbene1"/>
        <w:rPr>
          <w:i/>
        </w:rPr>
      </w:pPr>
      <w:r w:rsidRPr="003D4363">
        <w:rPr>
          <w:i/>
        </w:rPr>
        <w:t>Nach Weidenmann (1996, S. 322) ist "die analytische Bestimmung der Kategorie 'Instruktionsmedium' ... im Laufe der letzten 30 Jahre zunehmend problematischer geworden.".</w:t>
      </w:r>
    </w:p>
    <w:p w14:paraId="5D5AB2AA" w14:textId="77777777" w:rsidR="007212A3" w:rsidRDefault="007212A3" w:rsidP="007212A3">
      <w:pPr>
        <w:rPr>
          <w:szCs w:val="32"/>
        </w:rPr>
      </w:pPr>
      <w:r w:rsidRPr="00462404">
        <w:rPr>
          <w:i/>
          <w:szCs w:val="32"/>
        </w:rPr>
        <w:t>Ergänzungen</w:t>
      </w:r>
      <w:r w:rsidR="00462404">
        <w:rPr>
          <w:szCs w:val="32"/>
        </w:rPr>
        <w:t xml:space="preserve"> s</w:t>
      </w:r>
      <w:r w:rsidRPr="007212A3">
        <w:rPr>
          <w:szCs w:val="32"/>
        </w:rPr>
        <w:t xml:space="preserve">ind durch eckige Klammern zu kennzeichnende erläuternde Zusätze </w:t>
      </w:r>
      <w:r w:rsidR="00462404">
        <w:rPr>
          <w:szCs w:val="32"/>
        </w:rPr>
        <w:t>im Zitat zum</w:t>
      </w:r>
      <w:r w:rsidRPr="007212A3">
        <w:rPr>
          <w:szCs w:val="32"/>
        </w:rPr>
        <w:t xml:space="preserve"> originären Zitattext. Sie sind zulässig, wenn es sich um Verständnis erleichternde Hinweise oder um erforderliche syntaktische Anpassungen an den eigenen Text handelt.</w:t>
      </w:r>
    </w:p>
    <w:p w14:paraId="7B850516" w14:textId="77777777" w:rsidR="00A41618" w:rsidRDefault="00A41618" w:rsidP="007212A3">
      <w:pPr>
        <w:rPr>
          <w:szCs w:val="32"/>
        </w:rPr>
      </w:pPr>
    </w:p>
    <w:p w14:paraId="39211B52" w14:textId="77777777" w:rsidR="00E3086B" w:rsidRPr="003D4363" w:rsidRDefault="00E3086B" w:rsidP="003D4363">
      <w:r w:rsidRPr="003D4363">
        <w:t xml:space="preserve">Neben der Unterscheidung nach direkten und indirekten Zitaten wird ebenso nach der Anzahl der Autoren bei Quellennachweisen </w:t>
      </w:r>
      <w:r w:rsidR="007212A3" w:rsidRPr="003D4363">
        <w:t>differenziert</w:t>
      </w:r>
      <w:r w:rsidRPr="003D4363">
        <w:t xml:space="preserve">. Hierzu erfolgt eine Übersicht in </w:t>
      </w:r>
      <w:r w:rsidR="00F02382" w:rsidRPr="003D4363">
        <w:fldChar w:fldCharType="begin"/>
      </w:r>
      <w:r w:rsidR="000B4D91" w:rsidRPr="003D4363">
        <w:instrText xml:space="preserve"> REF _Ref339019329 \h </w:instrText>
      </w:r>
      <w:r w:rsidR="00F02382" w:rsidRPr="003D4363">
        <w:fldChar w:fldCharType="separate"/>
      </w:r>
      <w:r w:rsidR="001826E2">
        <w:t xml:space="preserve">Tabelle </w:t>
      </w:r>
      <w:r w:rsidR="001826E2">
        <w:rPr>
          <w:noProof/>
        </w:rPr>
        <w:t>2</w:t>
      </w:r>
      <w:r w:rsidR="00F02382" w:rsidRPr="003D4363">
        <w:fldChar w:fldCharType="end"/>
      </w:r>
      <w:r w:rsidRPr="003D4363">
        <w:t>.</w:t>
      </w:r>
    </w:p>
    <w:p w14:paraId="4621FC38" w14:textId="77777777" w:rsidR="000B4D91" w:rsidRDefault="000B4D91" w:rsidP="000B4D91">
      <w:pPr>
        <w:pStyle w:val="BeschrTBeschriftungTabelle"/>
      </w:pPr>
      <w:bookmarkStart w:id="49" w:name="_Ref339019329"/>
      <w:bookmarkStart w:id="50" w:name="_Toc339378029"/>
      <w:r>
        <w:t xml:space="preserve">Tabelle </w:t>
      </w:r>
      <w:r w:rsidR="001826E2">
        <w:fldChar w:fldCharType="begin"/>
      </w:r>
      <w:r w:rsidR="001826E2">
        <w:instrText xml:space="preserve"> SEQ Tabelle \* ARABIC </w:instrText>
      </w:r>
      <w:r w:rsidR="001826E2">
        <w:fldChar w:fldCharType="separate"/>
      </w:r>
      <w:r w:rsidR="001826E2">
        <w:rPr>
          <w:noProof/>
        </w:rPr>
        <w:t>2</w:t>
      </w:r>
      <w:r w:rsidR="001826E2">
        <w:rPr>
          <w:noProof/>
        </w:rPr>
        <w:fldChar w:fldCharType="end"/>
      </w:r>
      <w:bookmarkEnd w:id="49"/>
      <w:r>
        <w:t>: Unterscheidung beim Zitieren nach Anzahl der Autoren</w:t>
      </w:r>
      <w:bookmarkEnd w:id="50"/>
    </w:p>
    <w:tbl>
      <w:tblPr>
        <w:tblStyle w:val="HelleSchattierung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030"/>
        <w:gridCol w:w="5031"/>
      </w:tblGrid>
      <w:tr w:rsidR="00462083" w14:paraId="673FDAB2" w14:textId="77777777" w:rsidTr="000B4D9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top w:val="none" w:sz="0" w:space="0" w:color="auto"/>
              <w:left w:val="none" w:sz="0" w:space="0" w:color="auto"/>
              <w:bottom w:val="none" w:sz="0" w:space="0" w:color="auto"/>
              <w:right w:val="none" w:sz="0" w:space="0" w:color="auto"/>
            </w:tcBorders>
          </w:tcPr>
          <w:p w14:paraId="20D5CB9C" w14:textId="77777777" w:rsidR="00462083" w:rsidRPr="00E3086B" w:rsidRDefault="00462083" w:rsidP="003D4363">
            <w:r>
              <w:t>Anzahl der Autoren</w:t>
            </w:r>
          </w:p>
        </w:tc>
        <w:tc>
          <w:tcPr>
            <w:tcW w:w="5031" w:type="dxa"/>
            <w:tcBorders>
              <w:top w:val="none" w:sz="0" w:space="0" w:color="auto"/>
              <w:left w:val="none" w:sz="0" w:space="0" w:color="auto"/>
              <w:bottom w:val="none" w:sz="0" w:space="0" w:color="auto"/>
              <w:right w:val="none" w:sz="0" w:space="0" w:color="auto"/>
            </w:tcBorders>
          </w:tcPr>
          <w:p w14:paraId="44F0DC4A" w14:textId="77777777" w:rsidR="00462083" w:rsidRPr="00E3086B" w:rsidRDefault="00462083" w:rsidP="003D4363">
            <w:pPr>
              <w:cnfStyle w:val="100000000000" w:firstRow="1" w:lastRow="0" w:firstColumn="0" w:lastColumn="0" w:oddVBand="0" w:evenVBand="0" w:oddHBand="0" w:evenHBand="0" w:firstRowFirstColumn="0" w:firstRowLastColumn="0" w:lastRowFirstColumn="0" w:lastRowLastColumn="0"/>
            </w:pPr>
            <w:r w:rsidRPr="00E3086B">
              <w:t>Beispiel für Quellennachweis</w:t>
            </w:r>
          </w:p>
        </w:tc>
      </w:tr>
      <w:tr w:rsidR="00462083" w14:paraId="7E4B9DBC"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17B5DA60" w14:textId="77777777" w:rsidR="00462083" w:rsidRPr="003D4363" w:rsidRDefault="00462083" w:rsidP="003D4363">
            <w:pPr>
              <w:rPr>
                <w:b w:val="0"/>
              </w:rPr>
            </w:pPr>
            <w:r w:rsidRPr="00462B9B">
              <w:rPr>
                <w:b w:val="0"/>
              </w:rPr>
              <w:t xml:space="preserve">Bei nur </w:t>
            </w:r>
            <w:r w:rsidRPr="004056CE">
              <w:rPr>
                <w:b w:val="0"/>
                <w:bCs w:val="0"/>
                <w:i/>
                <w:iCs/>
                <w:color w:val="auto"/>
              </w:rPr>
              <w:t>einem</w:t>
            </w:r>
            <w:r w:rsidRPr="00462B9B">
              <w:rPr>
                <w:b w:val="0"/>
              </w:rPr>
              <w:t xml:space="preserve"> Verfasser</w:t>
            </w:r>
          </w:p>
        </w:tc>
        <w:tc>
          <w:tcPr>
            <w:tcW w:w="5031" w:type="dxa"/>
            <w:tcBorders>
              <w:left w:val="none" w:sz="0" w:space="0" w:color="auto"/>
              <w:right w:val="none" w:sz="0" w:space="0" w:color="auto"/>
            </w:tcBorders>
          </w:tcPr>
          <w:p w14:paraId="36874415" w14:textId="77777777" w:rsidR="00462083" w:rsidRPr="003D4363" w:rsidRDefault="00462083" w:rsidP="003D4363">
            <w:pPr>
              <w:cnfStyle w:val="000000100000" w:firstRow="0" w:lastRow="0" w:firstColumn="0" w:lastColumn="0" w:oddVBand="0" w:evenVBand="0" w:oddHBand="1" w:evenHBand="0" w:firstRowFirstColumn="0" w:firstRowLastColumn="0" w:lastRowFirstColumn="0" w:lastRowLastColumn="0"/>
            </w:pPr>
            <w:r w:rsidRPr="003D4363">
              <w:rPr>
                <w:rStyle w:val="StdKursiv"/>
              </w:rPr>
              <w:t>(Walker, 2007)</w:t>
            </w:r>
          </w:p>
        </w:tc>
      </w:tr>
      <w:tr w:rsidR="00462083" w14:paraId="4152A224" w14:textId="77777777" w:rsidTr="000B4D91">
        <w:tc>
          <w:tcPr>
            <w:cnfStyle w:val="001000000000" w:firstRow="0" w:lastRow="0" w:firstColumn="1" w:lastColumn="0" w:oddVBand="0" w:evenVBand="0" w:oddHBand="0" w:evenHBand="0" w:firstRowFirstColumn="0" w:firstRowLastColumn="0" w:lastRowFirstColumn="0" w:lastRowLastColumn="0"/>
            <w:tcW w:w="5030" w:type="dxa"/>
          </w:tcPr>
          <w:p w14:paraId="35EF39C5" w14:textId="77777777" w:rsidR="00462083" w:rsidRPr="003D4363" w:rsidRDefault="00462083" w:rsidP="003D4363">
            <w:pPr>
              <w:rPr>
                <w:b w:val="0"/>
              </w:rPr>
            </w:pPr>
            <w:r w:rsidRPr="00462B9B">
              <w:rPr>
                <w:b w:val="0"/>
              </w:rPr>
              <w:t xml:space="preserve">Haben </w:t>
            </w:r>
            <w:r w:rsidRPr="004056CE">
              <w:rPr>
                <w:b w:val="0"/>
                <w:bCs w:val="0"/>
                <w:i/>
                <w:iCs/>
                <w:color w:val="auto"/>
              </w:rPr>
              <w:t>zwei</w:t>
            </w:r>
            <w:r w:rsidRPr="00462B9B">
              <w:rPr>
                <w:b w:val="0"/>
              </w:rPr>
              <w:t xml:space="preserve"> Personen den Text verfasst, so nennt man beide Autoren.</w:t>
            </w:r>
          </w:p>
        </w:tc>
        <w:tc>
          <w:tcPr>
            <w:tcW w:w="5031" w:type="dxa"/>
          </w:tcPr>
          <w:p w14:paraId="358819CD" w14:textId="77777777" w:rsidR="00462083" w:rsidRPr="00462B9B" w:rsidRDefault="00462083" w:rsidP="00462083">
            <w:pPr>
              <w:pStyle w:val="AufzhlungEinschubKursiv"/>
              <w:ind w:left="0"/>
              <w:cnfStyle w:val="000000000000" w:firstRow="0" w:lastRow="0" w:firstColumn="0" w:lastColumn="0" w:oddVBand="0" w:evenVBand="0" w:oddHBand="0" w:evenHBand="0" w:firstRowFirstColumn="0" w:firstRowLastColumn="0" w:lastRowFirstColumn="0" w:lastRowLastColumn="0"/>
              <w:rPr>
                <w:rStyle w:val="StdKursiv"/>
                <w:i/>
              </w:rPr>
            </w:pPr>
            <w:r w:rsidRPr="00462B9B">
              <w:rPr>
                <w:rStyle w:val="StdKursiv"/>
                <w:i/>
              </w:rPr>
              <w:t>(Walker &amp; Allen, 2004)</w:t>
            </w:r>
          </w:p>
        </w:tc>
      </w:tr>
      <w:tr w:rsidR="00462083" w14:paraId="72DF622B"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1A2322A9" w14:textId="77777777" w:rsidR="00462083" w:rsidRPr="003D4363" w:rsidRDefault="00462083" w:rsidP="003D4363">
            <w:pPr>
              <w:rPr>
                <w:b w:val="0"/>
              </w:rPr>
            </w:pPr>
            <w:r w:rsidRPr="00462B9B">
              <w:rPr>
                <w:b w:val="0"/>
              </w:rPr>
              <w:t xml:space="preserve">Bei </w:t>
            </w:r>
            <w:r w:rsidRPr="004056CE">
              <w:rPr>
                <w:b w:val="0"/>
                <w:bCs w:val="0"/>
                <w:i/>
                <w:iCs/>
                <w:color w:val="auto"/>
              </w:rPr>
              <w:t>drei bis fünf</w:t>
            </w:r>
            <w:r w:rsidRPr="00462B9B">
              <w:rPr>
                <w:b w:val="0"/>
              </w:rPr>
              <w:t xml:space="preserve"> Verfassern ist zu differenzieren zwischen dem ersten Zitat, bei dem alle Autoren einmalig aufgeführt werden, und ...</w:t>
            </w:r>
          </w:p>
        </w:tc>
        <w:tc>
          <w:tcPr>
            <w:tcW w:w="5031" w:type="dxa"/>
            <w:tcBorders>
              <w:left w:val="none" w:sz="0" w:space="0" w:color="auto"/>
              <w:right w:val="none" w:sz="0" w:space="0" w:color="auto"/>
            </w:tcBorders>
          </w:tcPr>
          <w:p w14:paraId="50F5703B" w14:textId="77777777" w:rsidR="00462083" w:rsidRPr="004056CE" w:rsidRDefault="00462083" w:rsidP="003D4363">
            <w:pPr>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(Bradley, Ramirez &amp; Soo, 1999)</w:t>
            </w:r>
          </w:p>
        </w:tc>
      </w:tr>
      <w:tr w:rsidR="00462083" w14:paraId="34D45438" w14:textId="77777777" w:rsidTr="00462083">
        <w:tc>
          <w:tcPr>
            <w:cnfStyle w:val="001000000000" w:firstRow="0" w:lastRow="0" w:firstColumn="1" w:lastColumn="0" w:oddVBand="0" w:evenVBand="0" w:oddHBand="0" w:evenHBand="0" w:firstRowFirstColumn="0" w:firstRowLastColumn="0" w:lastRowFirstColumn="0" w:lastRowLastColumn="0"/>
            <w:tcW w:w="5030" w:type="dxa"/>
            <w:tcBorders>
              <w:bottom w:val="single" w:sz="4" w:space="0" w:color="auto"/>
            </w:tcBorders>
          </w:tcPr>
          <w:p w14:paraId="7EC60A8C" w14:textId="77777777" w:rsidR="00462083" w:rsidRPr="00462B9B" w:rsidRDefault="00462083" w:rsidP="00462B9B">
            <w:pPr>
              <w:rPr>
                <w:b w:val="0"/>
              </w:rPr>
            </w:pPr>
            <w:r w:rsidRPr="00462B9B">
              <w:rPr>
                <w:b w:val="0"/>
              </w:rPr>
              <w:t>... den folgenden Zitaten, bei denen nur der erste Verfasser mit der Ergänzung „et al.” aufgeführt.</w:t>
            </w:r>
          </w:p>
        </w:tc>
        <w:tc>
          <w:tcPr>
            <w:tcW w:w="5031" w:type="dxa"/>
            <w:tcBorders>
              <w:bottom w:val="single" w:sz="4" w:space="0" w:color="auto"/>
            </w:tcBorders>
          </w:tcPr>
          <w:p w14:paraId="0E8F91AD" w14:textId="77777777" w:rsidR="00462083" w:rsidRPr="004056CE" w:rsidRDefault="00462083" w:rsidP="003D4363">
            <w:pPr>
              <w:cnfStyle w:val="000000000000" w:firstRow="0" w:lastRow="0" w:firstColumn="0" w:lastColumn="0" w:oddVBand="0" w:evenVBand="0" w:oddHBand="0" w:evenHBand="0" w:firstRowFirstColumn="0" w:firstRowLastColumn="0" w:lastRowFirstColumn="0" w:lastRowLastColumn="0"/>
              <w:rPr>
                <w:i/>
                <w:iCs/>
                <w:color w:val="auto"/>
              </w:rPr>
            </w:pPr>
            <w:r w:rsidRPr="004056CE">
              <w:rPr>
                <w:i/>
                <w:iCs/>
                <w:color w:val="auto"/>
              </w:rPr>
              <w:t>(Bradley et al., 1999)</w:t>
            </w:r>
          </w:p>
        </w:tc>
      </w:tr>
      <w:tr w:rsidR="00462083" w14:paraId="099168E1" w14:textId="77777777" w:rsidTr="0046208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single" w:sz="4" w:space="0" w:color="auto"/>
              <w:right w:val="single" w:sz="4" w:space="0" w:color="auto"/>
            </w:tcBorders>
          </w:tcPr>
          <w:p w14:paraId="50AFAEED" w14:textId="77777777" w:rsidR="00462083" w:rsidRPr="003D4363" w:rsidRDefault="000B4D91" w:rsidP="00EB6742">
            <w:pPr>
              <w:rPr>
                <w:b w:val="0"/>
              </w:rPr>
            </w:pPr>
            <w:r w:rsidRPr="004056CE">
              <w:rPr>
                <w:b w:val="0"/>
                <w:bCs w:val="0"/>
                <w:i/>
                <w:iCs/>
                <w:color w:val="auto"/>
              </w:rPr>
              <w:t>Ab sechs</w:t>
            </w:r>
            <w:r w:rsidRPr="00462B9B">
              <w:rPr>
                <w:b w:val="0"/>
              </w:rPr>
              <w:t xml:space="preserve"> Autoren wird nur der erste Verfasser mit der Ergänz</w:t>
            </w:r>
            <w:r w:rsidR="00A8317C" w:rsidRPr="00462B9B">
              <w:rPr>
                <w:b w:val="0"/>
              </w:rPr>
              <w:t>ung „et al.” aufgeführt.</w:t>
            </w:r>
          </w:p>
        </w:tc>
        <w:tc>
          <w:tcPr>
            <w:tcW w:w="5031" w:type="dxa"/>
            <w:tcBorders>
              <w:left w:val="single" w:sz="4" w:space="0" w:color="auto"/>
              <w:right w:val="single" w:sz="4" w:space="0" w:color="auto"/>
            </w:tcBorders>
          </w:tcPr>
          <w:p w14:paraId="7ED697FB" w14:textId="77777777" w:rsidR="00462083" w:rsidRPr="004056CE" w:rsidRDefault="000B4D91" w:rsidP="003D4363">
            <w:pPr>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(Wasserstein et al., 2005)</w:t>
            </w:r>
          </w:p>
        </w:tc>
      </w:tr>
    </w:tbl>
    <w:p w14:paraId="2A713A69" w14:textId="77777777" w:rsidR="00E3086B" w:rsidRPr="003D4363" w:rsidRDefault="00E3086B" w:rsidP="003D4363"/>
    <w:p w14:paraId="54DA8A3C" w14:textId="77777777" w:rsidR="000B4D91" w:rsidRPr="003D4363" w:rsidRDefault="00F02382" w:rsidP="003D4363">
      <w:r w:rsidRPr="003D4363">
        <w:fldChar w:fldCharType="begin"/>
      </w:r>
      <w:r w:rsidR="00A8317C" w:rsidRPr="003D4363">
        <w:instrText xml:space="preserve"> REF _Ref339019549 \h </w:instrText>
      </w:r>
      <w:r w:rsidRPr="003D4363">
        <w:fldChar w:fldCharType="separate"/>
      </w:r>
      <w:r w:rsidR="001826E2">
        <w:t xml:space="preserve">Tabelle </w:t>
      </w:r>
      <w:r w:rsidR="001826E2">
        <w:rPr>
          <w:noProof/>
        </w:rPr>
        <w:t>3</w:t>
      </w:r>
      <w:r w:rsidRPr="003D4363">
        <w:fldChar w:fldCharType="end"/>
      </w:r>
      <w:r w:rsidR="00A8317C" w:rsidRPr="003D4363">
        <w:t xml:space="preserve"> greift weitere Fälle auf, die beim Zitieren relevant sein können.</w:t>
      </w:r>
    </w:p>
    <w:p w14:paraId="5EF6138F" w14:textId="77777777" w:rsidR="000B4D91" w:rsidRDefault="000B4D91" w:rsidP="000B4D91">
      <w:pPr>
        <w:pStyle w:val="BeschrTBeschriftungTabelle"/>
      </w:pPr>
      <w:bookmarkStart w:id="51" w:name="_Ref339019549"/>
      <w:bookmarkStart w:id="52" w:name="_Toc339378030"/>
      <w:r>
        <w:lastRenderedPageBreak/>
        <w:t xml:space="preserve">Tabelle </w:t>
      </w:r>
      <w:r w:rsidR="001826E2">
        <w:fldChar w:fldCharType="begin"/>
      </w:r>
      <w:r w:rsidR="001826E2">
        <w:instrText xml:space="preserve"> SEQ Tabelle \* ARABIC </w:instrText>
      </w:r>
      <w:r w:rsidR="001826E2">
        <w:fldChar w:fldCharType="separate"/>
      </w:r>
      <w:r w:rsidR="001826E2">
        <w:rPr>
          <w:noProof/>
        </w:rPr>
        <w:t>3</w:t>
      </w:r>
      <w:r w:rsidR="001826E2">
        <w:rPr>
          <w:noProof/>
        </w:rPr>
        <w:fldChar w:fldCharType="end"/>
      </w:r>
      <w:bookmarkEnd w:id="51"/>
      <w:r>
        <w:t>: weitere Fälle beim Zitieren</w:t>
      </w:r>
      <w:bookmarkEnd w:id="52"/>
    </w:p>
    <w:tbl>
      <w:tblPr>
        <w:tblStyle w:val="HelleSchattierung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030"/>
        <w:gridCol w:w="5031"/>
      </w:tblGrid>
      <w:tr w:rsidR="000B4D91" w14:paraId="367FD9F1" w14:textId="77777777" w:rsidTr="000B4D9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top w:val="none" w:sz="0" w:space="0" w:color="auto"/>
              <w:left w:val="none" w:sz="0" w:space="0" w:color="auto"/>
              <w:bottom w:val="none" w:sz="0" w:space="0" w:color="auto"/>
              <w:right w:val="none" w:sz="0" w:space="0" w:color="auto"/>
            </w:tcBorders>
          </w:tcPr>
          <w:p w14:paraId="21594724" w14:textId="77777777" w:rsidR="000B4D91" w:rsidRPr="00E3086B" w:rsidRDefault="000B4D91" w:rsidP="00A41618">
            <w:pPr>
              <w:keepNext/>
            </w:pPr>
            <w:r>
              <w:t>weitere Fälle beim Zitieren</w:t>
            </w:r>
          </w:p>
        </w:tc>
        <w:tc>
          <w:tcPr>
            <w:tcW w:w="5031" w:type="dxa"/>
            <w:tcBorders>
              <w:top w:val="none" w:sz="0" w:space="0" w:color="auto"/>
              <w:left w:val="none" w:sz="0" w:space="0" w:color="auto"/>
              <w:bottom w:val="none" w:sz="0" w:space="0" w:color="auto"/>
              <w:right w:val="none" w:sz="0" w:space="0" w:color="auto"/>
            </w:tcBorders>
          </w:tcPr>
          <w:p w14:paraId="790B0305" w14:textId="77777777" w:rsidR="000B4D91" w:rsidRPr="00E3086B" w:rsidRDefault="000B4D91" w:rsidP="00A41618">
            <w:pPr>
              <w:keepNext/>
              <w:cnfStyle w:val="100000000000" w:firstRow="1" w:lastRow="0" w:firstColumn="0" w:lastColumn="0" w:oddVBand="0" w:evenVBand="0" w:oddHBand="0" w:evenHBand="0" w:firstRowFirstColumn="0" w:firstRowLastColumn="0" w:lastRowFirstColumn="0" w:lastRowLastColumn="0"/>
            </w:pPr>
            <w:r w:rsidRPr="00E3086B">
              <w:t>Beispiel für Quellennachweis</w:t>
            </w:r>
          </w:p>
        </w:tc>
      </w:tr>
      <w:tr w:rsidR="000B4D91" w14:paraId="18F46264"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61D8C798" w14:textId="77777777" w:rsidR="000B4D91" w:rsidRPr="00462B9B" w:rsidRDefault="00A8317C" w:rsidP="00A41618">
            <w:pPr>
              <w:keepNext/>
              <w:rPr>
                <w:b w:val="0"/>
              </w:rPr>
            </w:pPr>
            <w:r w:rsidRPr="00462B9B">
              <w:rPr>
                <w:b w:val="0"/>
              </w:rPr>
              <w:t>Nimmt man Bezug auf ein Standardwerk, dessen Titel allgemein als bekannt vorausgesetzt werden kann, so kann im Quellennachweis die Abkürzung verwendet werden, zum Beispiel:</w:t>
            </w:r>
          </w:p>
        </w:tc>
        <w:tc>
          <w:tcPr>
            <w:tcW w:w="5031" w:type="dxa"/>
            <w:tcBorders>
              <w:left w:val="none" w:sz="0" w:space="0" w:color="auto"/>
              <w:right w:val="none" w:sz="0" w:space="0" w:color="auto"/>
            </w:tcBorders>
          </w:tcPr>
          <w:p w14:paraId="546DF247" w14:textId="77777777" w:rsidR="000B4D91" w:rsidRPr="004056CE" w:rsidRDefault="00A8317C" w:rsidP="00A41618">
            <w:pPr>
              <w:keepNext/>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(BGB, 1994)</w:t>
            </w:r>
          </w:p>
        </w:tc>
      </w:tr>
      <w:tr w:rsidR="000B4D91" w14:paraId="5F91E3A5" w14:textId="77777777" w:rsidTr="000B4D91">
        <w:tc>
          <w:tcPr>
            <w:cnfStyle w:val="001000000000" w:firstRow="0" w:lastRow="0" w:firstColumn="1" w:lastColumn="0" w:oddVBand="0" w:evenVBand="0" w:oddHBand="0" w:evenHBand="0" w:firstRowFirstColumn="0" w:firstRowLastColumn="0" w:lastRowFirstColumn="0" w:lastRowLastColumn="0"/>
            <w:tcW w:w="5030" w:type="dxa"/>
          </w:tcPr>
          <w:p w14:paraId="726F4C93" w14:textId="77777777" w:rsidR="000B4D91" w:rsidRPr="003D4363" w:rsidRDefault="00A8317C" w:rsidP="00A41618">
            <w:pPr>
              <w:keepNext/>
              <w:rPr>
                <w:b w:val="0"/>
              </w:rPr>
            </w:pPr>
            <w:r w:rsidRPr="00462B9B">
              <w:rPr>
                <w:b w:val="0"/>
              </w:rPr>
              <w:t xml:space="preserve">Werden in einer Arbeit von </w:t>
            </w:r>
            <w:r w:rsidRPr="004056CE">
              <w:rPr>
                <w:b w:val="0"/>
                <w:bCs w:val="0"/>
                <w:i/>
                <w:iCs/>
                <w:color w:val="auto"/>
              </w:rPr>
              <w:t>einem Autor mehrere Werke</w:t>
            </w:r>
            <w:r w:rsidRPr="00462B9B">
              <w:rPr>
                <w:b w:val="0"/>
              </w:rPr>
              <w:t xml:space="preserve"> zitiert, die im gleichen Jahr erschienen sind, so sind den Jahreszahlen Kleinbuchstaben anzufügen.</w:t>
            </w:r>
          </w:p>
        </w:tc>
        <w:tc>
          <w:tcPr>
            <w:tcW w:w="5031" w:type="dxa"/>
          </w:tcPr>
          <w:p w14:paraId="32D990B9" w14:textId="77777777" w:rsidR="000B4D91" w:rsidRPr="004056CE" w:rsidRDefault="00A8317C" w:rsidP="00A41618">
            <w:pPr>
              <w:pStyle w:val="AufzhlungEinschubKursiv"/>
              <w:keepNext/>
              <w:ind w:left="0"/>
              <w:cnfStyle w:val="000000000000" w:firstRow="0" w:lastRow="0" w:firstColumn="0" w:lastColumn="0" w:oddVBand="0" w:evenVBand="0" w:oddHBand="0" w:evenHBand="0" w:firstRowFirstColumn="0" w:firstRowLastColumn="0" w:lastRowFirstColumn="0" w:lastRowLastColumn="0"/>
              <w:rPr>
                <w:iCs/>
              </w:rPr>
            </w:pPr>
            <w:r w:rsidRPr="004056CE">
              <w:rPr>
                <w:iCs/>
              </w:rPr>
              <w:t>(Schneider, 1987a) und (Schneider, 1987b)</w:t>
            </w:r>
          </w:p>
        </w:tc>
      </w:tr>
      <w:tr w:rsidR="000B4D91" w14:paraId="7AAE8C87"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7AD713FE" w14:textId="77777777" w:rsidR="000B4D91" w:rsidRPr="003D4363" w:rsidRDefault="00A8317C" w:rsidP="00A41618">
            <w:pPr>
              <w:keepNext/>
              <w:rPr>
                <w:b w:val="0"/>
              </w:rPr>
            </w:pPr>
            <w:r w:rsidRPr="00462B9B">
              <w:rPr>
                <w:b w:val="0"/>
              </w:rPr>
              <w:t xml:space="preserve">Wird von einer </w:t>
            </w:r>
            <w:r w:rsidRPr="004056CE">
              <w:rPr>
                <w:b w:val="0"/>
                <w:bCs w:val="0"/>
                <w:i/>
                <w:iCs/>
                <w:color w:val="auto"/>
              </w:rPr>
              <w:t>Internetseite</w:t>
            </w:r>
            <w:r w:rsidRPr="00462B9B">
              <w:rPr>
                <w:b w:val="0"/>
              </w:rPr>
              <w:t xml:space="preserve"> zitiert, gelten dieselben Regeln wie für sonstige Literatur</w:t>
            </w:r>
          </w:p>
        </w:tc>
        <w:tc>
          <w:tcPr>
            <w:tcW w:w="5031" w:type="dxa"/>
            <w:tcBorders>
              <w:left w:val="none" w:sz="0" w:space="0" w:color="auto"/>
              <w:right w:val="none" w:sz="0" w:space="0" w:color="auto"/>
            </w:tcBorders>
          </w:tcPr>
          <w:p w14:paraId="2826FC6C" w14:textId="77777777" w:rsidR="000B4D91" w:rsidRPr="004056CE" w:rsidRDefault="00A8317C" w:rsidP="00A41618">
            <w:pPr>
              <w:keepNext/>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(APA, 2000)</w:t>
            </w:r>
          </w:p>
        </w:tc>
      </w:tr>
      <w:tr w:rsidR="000B4D91" w14:paraId="6ABA45DB" w14:textId="77777777" w:rsidTr="000B4D91">
        <w:tc>
          <w:tcPr>
            <w:cnfStyle w:val="001000000000" w:firstRow="0" w:lastRow="0" w:firstColumn="1" w:lastColumn="0" w:oddVBand="0" w:evenVBand="0" w:oddHBand="0" w:evenHBand="0" w:firstRowFirstColumn="0" w:firstRowLastColumn="0" w:lastRowFirstColumn="0" w:lastRowLastColumn="0"/>
            <w:tcW w:w="5030" w:type="dxa"/>
            <w:tcBorders>
              <w:bottom w:val="single" w:sz="4" w:space="0" w:color="auto"/>
            </w:tcBorders>
          </w:tcPr>
          <w:p w14:paraId="15521A52" w14:textId="77777777" w:rsidR="000B4D91" w:rsidRPr="00462083" w:rsidRDefault="00A954FC" w:rsidP="00A41618">
            <w:pPr>
              <w:keepNext/>
              <w:rPr>
                <w:b w:val="0"/>
              </w:rPr>
            </w:pPr>
            <w:r w:rsidRPr="00462B9B">
              <w:rPr>
                <w:b w:val="0"/>
              </w:rPr>
              <w:t xml:space="preserve">Ist </w:t>
            </w:r>
            <w:r w:rsidRPr="004056CE">
              <w:rPr>
                <w:b w:val="0"/>
                <w:bCs w:val="0"/>
                <w:i/>
                <w:iCs/>
                <w:color w:val="auto"/>
              </w:rPr>
              <w:t>kein Autor</w:t>
            </w:r>
            <w:r w:rsidRPr="00462B9B">
              <w:rPr>
                <w:b w:val="0"/>
              </w:rPr>
              <w:t xml:space="preserve"> vorhanden, so kann auch eine verantwortliche Institution genannt werden oder stellvertretend ein eigener Kurztitel gesetzt werden. Diese Bezeichnung muss im Quellenverzeichnis jedoch genauso aufgeführt werden, wie sie im Lauftext verwendet wird.</w:t>
            </w:r>
          </w:p>
        </w:tc>
        <w:tc>
          <w:tcPr>
            <w:tcW w:w="5031" w:type="dxa"/>
            <w:tcBorders>
              <w:bottom w:val="single" w:sz="4" w:space="0" w:color="auto"/>
            </w:tcBorders>
          </w:tcPr>
          <w:p w14:paraId="09C87843" w14:textId="77777777" w:rsidR="000B4D91" w:rsidRPr="004056CE" w:rsidRDefault="00A8317C" w:rsidP="00A41618">
            <w:pPr>
              <w:keepNext/>
              <w:cnfStyle w:val="000000000000" w:firstRow="0" w:lastRow="0" w:firstColumn="0" w:lastColumn="0" w:oddVBand="0" w:evenVBand="0" w:oddHBand="0" w:evenHBand="0" w:firstRowFirstColumn="0" w:firstRowLastColumn="0" w:lastRowFirstColumn="0" w:lastRowLastColumn="0"/>
              <w:rPr>
                <w:i/>
                <w:iCs/>
                <w:color w:val="auto"/>
              </w:rPr>
            </w:pPr>
            <w:r w:rsidRPr="004056CE">
              <w:rPr>
                <w:i/>
                <w:iCs/>
                <w:color w:val="auto"/>
              </w:rPr>
              <w:t>(BMW Techniklexikon</w:t>
            </w:r>
            <w:r w:rsidR="00F66D37">
              <w:rPr>
                <w:i/>
                <w:iCs/>
                <w:color w:val="auto"/>
              </w:rPr>
              <w:t>, 2008</w:t>
            </w:r>
            <w:r w:rsidRPr="004056CE">
              <w:rPr>
                <w:i/>
                <w:iCs/>
                <w:color w:val="auto"/>
              </w:rPr>
              <w:t>)</w:t>
            </w:r>
          </w:p>
        </w:tc>
      </w:tr>
      <w:tr w:rsidR="000B4D91" w14:paraId="47A0757E"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single" w:sz="4" w:space="0" w:color="auto"/>
              <w:right w:val="single" w:sz="4" w:space="0" w:color="auto"/>
            </w:tcBorders>
          </w:tcPr>
          <w:p w14:paraId="0716C026" w14:textId="77777777" w:rsidR="000B4D91" w:rsidRPr="00462B9B" w:rsidRDefault="00A8317C" w:rsidP="00A41618">
            <w:pPr>
              <w:keepNext/>
              <w:rPr>
                <w:b w:val="0"/>
              </w:rPr>
            </w:pPr>
            <w:r w:rsidRPr="00462B9B">
              <w:rPr>
                <w:b w:val="0"/>
              </w:rPr>
              <w:t>Bei mehreren Quellen werden die verschiedenen Quellen durch ein ";" getrennt</w:t>
            </w:r>
          </w:p>
        </w:tc>
        <w:tc>
          <w:tcPr>
            <w:tcW w:w="5031" w:type="dxa"/>
            <w:tcBorders>
              <w:left w:val="single" w:sz="4" w:space="0" w:color="auto"/>
              <w:right w:val="single" w:sz="4" w:space="0" w:color="auto"/>
            </w:tcBorders>
          </w:tcPr>
          <w:p w14:paraId="0ED62043" w14:textId="77777777" w:rsidR="000B4D91" w:rsidRPr="004056CE" w:rsidRDefault="00A8317C" w:rsidP="00A41618">
            <w:pPr>
              <w:keepNext/>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(Smith, 1990; Murray, 1970)</w:t>
            </w:r>
          </w:p>
        </w:tc>
      </w:tr>
      <w:tr w:rsidR="00A8317C" w14:paraId="371058D5" w14:textId="77777777" w:rsidTr="000B4D91">
        <w:tc>
          <w:tcPr>
            <w:cnfStyle w:val="001000000000" w:firstRow="0" w:lastRow="0" w:firstColumn="1" w:lastColumn="0" w:oddVBand="0" w:evenVBand="0" w:oddHBand="0" w:evenHBand="0" w:firstRowFirstColumn="0" w:firstRowLastColumn="0" w:lastRowFirstColumn="0" w:lastRowLastColumn="0"/>
            <w:tcW w:w="5030" w:type="dxa"/>
            <w:tcBorders>
              <w:left w:val="single" w:sz="4" w:space="0" w:color="auto"/>
              <w:right w:val="single" w:sz="4" w:space="0" w:color="auto"/>
            </w:tcBorders>
          </w:tcPr>
          <w:p w14:paraId="71C843BA" w14:textId="77777777" w:rsidR="00A8317C" w:rsidRPr="003D4363" w:rsidRDefault="00A8317C" w:rsidP="00A41618">
            <w:pPr>
              <w:keepNext/>
              <w:rPr>
                <w:b w:val="0"/>
              </w:rPr>
            </w:pPr>
            <w:r w:rsidRPr="00462B9B">
              <w:rPr>
                <w:b w:val="0"/>
              </w:rPr>
              <w:t xml:space="preserve">Wenn die Angabe von </w:t>
            </w:r>
            <w:r w:rsidRPr="004056CE">
              <w:rPr>
                <w:b w:val="0"/>
                <w:bCs w:val="0"/>
                <w:i/>
                <w:iCs/>
                <w:color w:val="auto"/>
              </w:rPr>
              <w:t>Seitenzahlen</w:t>
            </w:r>
            <w:r w:rsidRPr="00462B9B">
              <w:rPr>
                <w:b w:val="0"/>
              </w:rPr>
              <w:t xml:space="preserve"> gewünscht wird, dann werden diese nach dem Erscheinungsjahr mit „S.“ und den entsprechenden Seitenangaben in der Klammer ergänzt</w:t>
            </w:r>
          </w:p>
        </w:tc>
        <w:tc>
          <w:tcPr>
            <w:tcW w:w="5031" w:type="dxa"/>
            <w:tcBorders>
              <w:left w:val="single" w:sz="4" w:space="0" w:color="auto"/>
              <w:right w:val="single" w:sz="4" w:space="0" w:color="auto"/>
            </w:tcBorders>
          </w:tcPr>
          <w:p w14:paraId="2ADB386C" w14:textId="77777777" w:rsidR="00A8317C" w:rsidRPr="004056CE" w:rsidRDefault="00A8317C" w:rsidP="00A41618">
            <w:pPr>
              <w:keepNext/>
              <w:cnfStyle w:val="000000000000" w:firstRow="0" w:lastRow="0" w:firstColumn="0" w:lastColumn="0" w:oddVBand="0" w:evenVBand="0" w:oddHBand="0" w:evenHBand="0" w:firstRowFirstColumn="0" w:firstRowLastColumn="0" w:lastRowFirstColumn="0" w:lastRowLastColumn="0"/>
              <w:rPr>
                <w:i/>
                <w:iCs/>
                <w:color w:val="auto"/>
              </w:rPr>
            </w:pPr>
            <w:r w:rsidRPr="004056CE">
              <w:rPr>
                <w:i/>
                <w:iCs/>
                <w:color w:val="auto"/>
              </w:rPr>
              <w:t>(Walker, 2007, S. 50)</w:t>
            </w:r>
          </w:p>
        </w:tc>
      </w:tr>
    </w:tbl>
    <w:p w14:paraId="092CB5CE" w14:textId="77777777" w:rsidR="001346D3" w:rsidRPr="008318A7" w:rsidRDefault="001346D3" w:rsidP="001346D3">
      <w:pPr>
        <w:pStyle w:val="berschrift2"/>
      </w:pPr>
      <w:bookmarkStart w:id="53" w:name="_Toc471725436"/>
      <w:r>
        <w:t xml:space="preserve">Gestaltung des </w:t>
      </w:r>
      <w:r w:rsidRPr="008318A7">
        <w:t>Literaturverzeichnis</w:t>
      </w:r>
      <w:bookmarkEnd w:id="53"/>
    </w:p>
    <w:p w14:paraId="13474BD2" w14:textId="77777777" w:rsidR="001346D3" w:rsidRPr="008318A7" w:rsidRDefault="001346D3" w:rsidP="001346D3">
      <w:r w:rsidRPr="008318A7">
        <w:t>Alle Quellenangaben, die im Textteil angegeben worden sind, sollten im Literaturverzeichnis aufgelistet werden. Hierbei ist</w:t>
      </w:r>
      <w:r>
        <w:t xml:space="preserve"> Folgendes</w:t>
      </w:r>
      <w:r w:rsidRPr="008318A7">
        <w:t xml:space="preserve"> zu beachten:</w:t>
      </w:r>
    </w:p>
    <w:p w14:paraId="313482AB" w14:textId="77777777" w:rsidR="001346D3" w:rsidRDefault="001346D3" w:rsidP="00575020">
      <w:pPr>
        <w:pStyle w:val="Aufzhl1AufzhlungEbene1"/>
      </w:pPr>
      <w:r w:rsidRPr="008318A7">
        <w:t>Die Anordnung erfolg</w:t>
      </w:r>
      <w:r>
        <w:t xml:space="preserve">t alphabetisch entsprechend dem Familiennamen der Erstautoren. Die Umlaute </w:t>
      </w:r>
      <w:r w:rsidRPr="00A05A22">
        <w:rPr>
          <w:i/>
        </w:rPr>
        <w:t>ä, ö, ü, au</w:t>
      </w:r>
      <w:r>
        <w:t xml:space="preserve"> werden wie die nicht umgelauteten Vokale </w:t>
      </w:r>
      <w:r w:rsidRPr="00A05A22">
        <w:rPr>
          <w:i/>
        </w:rPr>
        <w:t>a, o, u, au</w:t>
      </w:r>
      <w:r>
        <w:t xml:space="preserve"> behandelt. Die Schreibweisen </w:t>
      </w:r>
      <w:r w:rsidRPr="00A05A22">
        <w:rPr>
          <w:i/>
        </w:rPr>
        <w:t>ae, oe, ue</w:t>
      </w:r>
      <w:r>
        <w:t xml:space="preserve"> werden gemäß </w:t>
      </w:r>
      <w:r w:rsidRPr="00A05A22">
        <w:rPr>
          <w:i/>
        </w:rPr>
        <w:t>dieser</w:t>
      </w:r>
      <w:r>
        <w:t xml:space="preserve"> Buchstabenfolge gereiht (also </w:t>
      </w:r>
      <w:r w:rsidRPr="00A05A22">
        <w:rPr>
          <w:i/>
        </w:rPr>
        <w:t>ae</w:t>
      </w:r>
      <w:r>
        <w:t xml:space="preserve"> nach </w:t>
      </w:r>
      <w:r w:rsidRPr="00A05A22">
        <w:rPr>
          <w:i/>
        </w:rPr>
        <w:t>ad</w:t>
      </w:r>
      <w:r>
        <w:t>).</w:t>
      </w:r>
    </w:p>
    <w:p w14:paraId="4685A99F" w14:textId="77777777" w:rsidR="001346D3" w:rsidRPr="004056CE" w:rsidRDefault="001346D3" w:rsidP="004056CE">
      <w:pPr>
        <w:pStyle w:val="Aufzhl2AufzhlungEbene2"/>
      </w:pPr>
      <w:r w:rsidRPr="004056CE">
        <w:t>Werke desselben Erstautors mit verschiedenen Koautoren werden alphabetisch nach dem Familiennamen des zweiten Autors gereiht.</w:t>
      </w:r>
    </w:p>
    <w:p w14:paraId="10C907E4" w14:textId="77777777" w:rsidR="001346D3" w:rsidRPr="004056CE" w:rsidRDefault="001346D3" w:rsidP="004056CE">
      <w:pPr>
        <w:pStyle w:val="Aufzhl2AufzhlungEbene2"/>
      </w:pPr>
      <w:r w:rsidRPr="004056CE">
        <w:t>Werke desselben Autors werden nach dem Erscheinungsjahr gereiht, die älteste Veröffentlichung zuerst.</w:t>
      </w:r>
    </w:p>
    <w:p w14:paraId="0B40621D" w14:textId="77777777" w:rsidR="001346D3" w:rsidRPr="004056CE" w:rsidRDefault="001346D3" w:rsidP="004056CE">
      <w:pPr>
        <w:pStyle w:val="Aufzhl2AufzhlungEbene2"/>
      </w:pPr>
      <w:r w:rsidRPr="004056CE">
        <w:t xml:space="preserve">Artikel und Präpositionen im Namen werden, wenn sie als übliche Namensbestandteile anzusehen sind, als Teile des Familiennamens behandelt (z.B. </w:t>
      </w:r>
      <w:r w:rsidRPr="004056CE">
        <w:rPr>
          <w:i/>
        </w:rPr>
        <w:t>de-Vries</w:t>
      </w:r>
      <w:r w:rsidRPr="004056CE">
        <w:t xml:space="preserve">); ist der Namensvorschub nicht als Teil des Familiennamens anzusehen und wird wie ein Vorname gereiht: </w:t>
      </w:r>
      <w:r w:rsidRPr="004056CE">
        <w:rPr>
          <w:i/>
        </w:rPr>
        <w:t>H. L. F. von Helmholtz</w:t>
      </w:r>
      <w:r w:rsidRPr="004056CE">
        <w:t xml:space="preserve"> wird als </w:t>
      </w:r>
      <w:r w:rsidRPr="004056CE">
        <w:rPr>
          <w:i/>
        </w:rPr>
        <w:t xml:space="preserve">Helmholtz, H. L. F. von </w:t>
      </w:r>
      <w:r w:rsidRPr="004056CE">
        <w:t>angeführt.</w:t>
      </w:r>
    </w:p>
    <w:p w14:paraId="4000B36C" w14:textId="77777777" w:rsidR="001346D3" w:rsidRDefault="001346D3" w:rsidP="00575020">
      <w:pPr>
        <w:pStyle w:val="Aufzhl1AufzhlungEbene1"/>
      </w:pPr>
      <w:r w:rsidRPr="008318A7">
        <w:t>Als Texteinzug ist der Sondereinzug "hängend" zu wählen.</w:t>
      </w:r>
    </w:p>
    <w:p w14:paraId="75F01B9C" w14:textId="77777777" w:rsidR="00F53693" w:rsidRDefault="001346D3" w:rsidP="00F53693">
      <w:pPr>
        <w:pStyle w:val="Aufzhl1AufzhlungEbene1"/>
      </w:pPr>
      <w:r w:rsidRPr="008318A7">
        <w:t>Zwischen den einzelnen Quellenangaben ist ein doppelter Zeilenabstand vorzusehen.</w:t>
      </w:r>
    </w:p>
    <w:p w14:paraId="176026A9" w14:textId="77777777" w:rsidR="006C331E" w:rsidRDefault="006C331E" w:rsidP="006C331E">
      <w:pPr>
        <w:pStyle w:val="Aufzhl1AufzhlungEbene1"/>
      </w:pPr>
      <w:r>
        <w:lastRenderedPageBreak/>
        <w:t>Bei vielen Quellen wird eine Unterteilung des Literaturverzeichnisses empfohlen (z.B. veröffentlichte und unveröffentlichte Literatur, oder Primär- und Sekundärliteratur)</w:t>
      </w:r>
    </w:p>
    <w:p w14:paraId="5EB7E5F4" w14:textId="77777777" w:rsidR="001346D3" w:rsidRPr="00561CAB" w:rsidRDefault="001346D3" w:rsidP="00F53693">
      <w:r w:rsidRPr="008318A7">
        <w:t>Eine Quellenangabe, wie zum Beispiel das Buch:</w:t>
      </w:r>
    </w:p>
    <w:p w14:paraId="4FFDA332" w14:textId="77777777" w:rsidR="001346D3" w:rsidRDefault="001346D3" w:rsidP="001346D3">
      <w:pPr>
        <w:pStyle w:val="Aufzhl1AufzhlungEbene1"/>
        <w:rPr>
          <w:lang w:val="en-US"/>
        </w:rPr>
      </w:pPr>
      <w:r w:rsidRPr="000B4D91">
        <w:rPr>
          <w:lang w:val="en-US"/>
        </w:rPr>
        <w:t xml:space="preserve">Jones, P.J, &amp; Williams, W.W. (2009). </w:t>
      </w:r>
      <w:r w:rsidRPr="000B4D91">
        <w:rPr>
          <w:rStyle w:val="StdKursiv"/>
          <w:lang w:val="en-US"/>
        </w:rPr>
        <w:t>Books that don’t exist</w:t>
      </w:r>
      <w:r w:rsidRPr="000B4D91">
        <w:rPr>
          <w:lang w:val="en-US"/>
        </w:rPr>
        <w:t>. Augusta, ME: Capi</w:t>
      </w:r>
      <w:r w:rsidRPr="008318A7">
        <w:rPr>
          <w:lang w:val="en-US"/>
        </w:rPr>
        <w:t>tol Publishers.</w:t>
      </w:r>
    </w:p>
    <w:p w14:paraId="506AA209" w14:textId="77777777" w:rsidR="001346D3" w:rsidRPr="008318A7" w:rsidRDefault="001346D3" w:rsidP="001346D3">
      <w:r w:rsidRPr="008318A7">
        <w:t xml:space="preserve">enthält </w:t>
      </w:r>
      <w:r>
        <w:t>f</w:t>
      </w:r>
      <w:r w:rsidRPr="008318A7">
        <w:t>olgende Elemente in angegebener Reihenfolge:</w:t>
      </w:r>
    </w:p>
    <w:p w14:paraId="25D70A30" w14:textId="77777777" w:rsidR="001346D3" w:rsidRPr="00A530D4" w:rsidRDefault="001346D3" w:rsidP="001346D3">
      <w:pPr>
        <w:pStyle w:val="Aufzhl1AufzhlungEbene1"/>
      </w:pPr>
      <w:r w:rsidRPr="00A530D4">
        <w:t>Name des Autors bzw. der Autoren</w:t>
      </w:r>
    </w:p>
    <w:p w14:paraId="45AEA1E3" w14:textId="77777777" w:rsidR="001346D3" w:rsidRPr="00A530D4" w:rsidRDefault="001346D3" w:rsidP="001346D3">
      <w:pPr>
        <w:pStyle w:val="Aufzhl1AufzhlungEbene1"/>
      </w:pPr>
      <w:r w:rsidRPr="00A530D4">
        <w:t>Erscheinungsjahr</w:t>
      </w:r>
    </w:p>
    <w:p w14:paraId="5785621F" w14:textId="77777777" w:rsidR="001346D3" w:rsidRPr="00A530D4" w:rsidRDefault="001346D3" w:rsidP="001346D3">
      <w:pPr>
        <w:pStyle w:val="Aufzhl1AufzhlungEbene1"/>
      </w:pPr>
      <w:r w:rsidRPr="00A530D4">
        <w:t>Titel des Werks (kursiv)</w:t>
      </w:r>
    </w:p>
    <w:p w14:paraId="3312253E" w14:textId="77777777" w:rsidR="001346D3" w:rsidRPr="00A530D4" w:rsidRDefault="001346D3" w:rsidP="001346D3">
      <w:pPr>
        <w:pStyle w:val="Aufzhl1AufzhlungEbene1"/>
      </w:pPr>
      <w:r w:rsidRPr="00A530D4">
        <w:t>Zusätzliche Angaben (wie Erscheinungsort, Verlag, …)</w:t>
      </w:r>
    </w:p>
    <w:p w14:paraId="5A2B772A" w14:textId="77777777" w:rsidR="001558F3" w:rsidRPr="001558F3" w:rsidRDefault="001558F3" w:rsidP="00575020">
      <w:pPr>
        <w:rPr>
          <w:b/>
        </w:rPr>
      </w:pPr>
    </w:p>
    <w:p w14:paraId="50877693" w14:textId="77777777" w:rsidR="001346D3" w:rsidRDefault="001346D3" w:rsidP="00575020">
      <w:r w:rsidRPr="008318A7">
        <w:t xml:space="preserve">Abschließend werden </w:t>
      </w:r>
      <w:r w:rsidRPr="001558F3">
        <w:rPr>
          <w:b/>
        </w:rPr>
        <w:t>Beispiele</w:t>
      </w:r>
      <w:r w:rsidRPr="008318A7">
        <w:t xml:space="preserve"> aufgezeigt, welche die gängigsten Fälle vo</w:t>
      </w:r>
      <w:r>
        <w:t>n Quellenangaben abbilden</w:t>
      </w:r>
      <w:r w:rsidRPr="008318A7">
        <w:t>:</w:t>
      </w:r>
    </w:p>
    <w:p w14:paraId="77DCC9F4" w14:textId="77777777" w:rsidR="001346D3" w:rsidRDefault="001346D3" w:rsidP="001346D3">
      <w:pPr>
        <w:pStyle w:val="Aufzhl1AufzhlungEbene1"/>
      </w:pPr>
      <w:r w:rsidRPr="003E0FC9">
        <w:t xml:space="preserve">ein vollständiges </w:t>
      </w:r>
      <w:r w:rsidRPr="00233769">
        <w:rPr>
          <w:b/>
        </w:rPr>
        <w:t>Buch</w:t>
      </w:r>
      <w:r w:rsidRPr="003E0FC9">
        <w:t>:</w:t>
      </w:r>
    </w:p>
    <w:p w14:paraId="6C3C8CB3" w14:textId="77777777" w:rsidR="001346D3" w:rsidRPr="00474178" w:rsidRDefault="001346D3" w:rsidP="001346D3">
      <w:pPr>
        <w:pStyle w:val="Literaturverzeichnis"/>
      </w:pPr>
      <w:r w:rsidRPr="00CC1B34">
        <w:rPr>
          <w:lang w:val="en-US"/>
        </w:rPr>
        <w:t>A</w:t>
      </w:r>
      <w:r w:rsidRPr="00447028">
        <w:rPr>
          <w:lang w:val="en-US"/>
        </w:rPr>
        <w:t xml:space="preserve">merican Psychological Association. </w:t>
      </w:r>
      <w:r w:rsidRPr="009C6961">
        <w:rPr>
          <w:lang w:val="en-US"/>
        </w:rPr>
        <w:t>(2010</w:t>
      </w:r>
      <w:r>
        <w:rPr>
          <w:lang w:val="en-US"/>
        </w:rPr>
        <w:t xml:space="preserve">). </w:t>
      </w:r>
      <w:r w:rsidRPr="00447028">
        <w:rPr>
          <w:i/>
          <w:lang w:val="en-US"/>
        </w:rPr>
        <w:t xml:space="preserve">Publication manual of the American Psychological Association </w:t>
      </w:r>
      <w:r w:rsidRPr="00447028">
        <w:rPr>
          <w:lang w:val="en-US"/>
        </w:rPr>
        <w:t>(6</w:t>
      </w:r>
      <w:r w:rsidRPr="00447028">
        <w:rPr>
          <w:vertAlign w:val="superscript"/>
          <w:lang w:val="en-US"/>
        </w:rPr>
        <w:t>th</w:t>
      </w:r>
      <w:r w:rsidRPr="00447028">
        <w:rPr>
          <w:lang w:val="en-US"/>
        </w:rPr>
        <w:t xml:space="preserve"> ed.).</w:t>
      </w:r>
      <w:r>
        <w:rPr>
          <w:lang w:val="en-US"/>
        </w:rPr>
        <w:t xml:space="preserve"> </w:t>
      </w:r>
      <w:r w:rsidRPr="00474178">
        <w:t>Washington, DC: Author.</w:t>
      </w:r>
    </w:p>
    <w:p w14:paraId="69EEA0FE" w14:textId="77777777" w:rsidR="001346D3" w:rsidRPr="00F137E7" w:rsidRDefault="001346D3" w:rsidP="001346D3">
      <w:pPr>
        <w:pStyle w:val="Literaturverzeichnis"/>
      </w:pPr>
      <w:r>
        <w:t xml:space="preserve">Deutsche Gesellschaft für Psychologie. (2007). </w:t>
      </w:r>
      <w:r>
        <w:rPr>
          <w:i/>
        </w:rPr>
        <w:t>Richtlinien zur Manuskriptgestaltung.</w:t>
      </w:r>
      <w:r>
        <w:t xml:space="preserve"> 3., überarbeitete und erweiterte Auflage. Göttingen: Hogrefe.</w:t>
      </w:r>
    </w:p>
    <w:p w14:paraId="02A314C2" w14:textId="77777777" w:rsidR="001346D3" w:rsidRDefault="001346D3" w:rsidP="001346D3">
      <w:pPr>
        <w:pStyle w:val="Literaturverzeichnis"/>
        <w:rPr>
          <w:lang w:val="en-US"/>
        </w:rPr>
      </w:pPr>
      <w:r w:rsidRPr="00596DAF">
        <w:t xml:space="preserve">Shotten, M. A. (1989). </w:t>
      </w:r>
      <w:r w:rsidRPr="00596DAF">
        <w:rPr>
          <w:i/>
        </w:rPr>
        <w:t xml:space="preserve">Computer addiction? </w:t>
      </w:r>
      <w:r w:rsidRPr="008318A7">
        <w:rPr>
          <w:i/>
          <w:lang w:val="en-US"/>
        </w:rPr>
        <w:t>A study of computer dependency.</w:t>
      </w:r>
      <w:r w:rsidRPr="008318A7">
        <w:rPr>
          <w:lang w:val="en-US"/>
        </w:rPr>
        <w:t xml:space="preserve"> London, England: Taylor &amp; Francis.</w:t>
      </w:r>
    </w:p>
    <w:p w14:paraId="455FF9D8" w14:textId="77777777" w:rsidR="001346D3" w:rsidRDefault="001346D3" w:rsidP="001346D3">
      <w:pPr>
        <w:pStyle w:val="Aufzhl1AufzhlungEbene1"/>
      </w:pPr>
      <w:r w:rsidRPr="003E0FC9">
        <w:t xml:space="preserve">ein </w:t>
      </w:r>
      <w:r w:rsidRPr="00233769">
        <w:rPr>
          <w:b/>
        </w:rPr>
        <w:t>Kapitel</w:t>
      </w:r>
      <w:r w:rsidRPr="003E0FC9">
        <w:t xml:space="preserve"> aus einem Buch:</w:t>
      </w:r>
    </w:p>
    <w:p w14:paraId="0E00A320" w14:textId="77777777" w:rsidR="001346D3" w:rsidRDefault="001346D3" w:rsidP="001346D3">
      <w:pPr>
        <w:pStyle w:val="Literaturverzeichnis"/>
        <w:rPr>
          <w:lang w:val="en-US"/>
        </w:rPr>
      </w:pPr>
      <w:r w:rsidRPr="00F71924">
        <w:rPr>
          <w:lang w:val="en-US"/>
        </w:rPr>
        <w:t xml:space="preserve">Haybron, D.M. (2008). Philosophy and the science of subjective well-being. </w:t>
      </w:r>
      <w:r w:rsidRPr="00900FB9">
        <w:rPr>
          <w:lang w:val="en-US"/>
        </w:rPr>
        <w:t xml:space="preserve">In M. Eid &amp; R. J. Larsen (Hrsg.), </w:t>
      </w:r>
      <w:r w:rsidRPr="00900FB9">
        <w:rPr>
          <w:i/>
          <w:lang w:val="en-US"/>
        </w:rPr>
        <w:t>The science of subjective well-being</w:t>
      </w:r>
      <w:r w:rsidRPr="00900FB9">
        <w:rPr>
          <w:lang w:val="en-US"/>
        </w:rPr>
        <w:t xml:space="preserve"> (S. 17-43). New York, NY: Guilford Press.</w:t>
      </w:r>
    </w:p>
    <w:p w14:paraId="497EA9F6" w14:textId="77777777" w:rsidR="001346D3" w:rsidRDefault="001346D3" w:rsidP="001346D3">
      <w:pPr>
        <w:pStyle w:val="Aufzhl1AufzhlungEbene1"/>
      </w:pPr>
      <w:r w:rsidRPr="003E0FC9">
        <w:t xml:space="preserve">ein Artikel aus einer Fachzeitschrift bzw. </w:t>
      </w:r>
      <w:r w:rsidRPr="00233769">
        <w:rPr>
          <w:b/>
        </w:rPr>
        <w:t>Journal</w:t>
      </w:r>
      <w:r w:rsidRPr="003E0FC9">
        <w:t>:</w:t>
      </w:r>
    </w:p>
    <w:p w14:paraId="1B4B2A12" w14:textId="77777777" w:rsidR="001346D3" w:rsidRDefault="001346D3" w:rsidP="001346D3">
      <w:pPr>
        <w:pStyle w:val="Literaturverzeichnis"/>
      </w:pPr>
      <w:r>
        <w:t xml:space="preserve">Luczak, H. (1975). Untersuchungen informatorischer Belastung und Beanspruchung des Menschen. </w:t>
      </w:r>
      <w:r w:rsidRPr="009C5B46">
        <w:rPr>
          <w:i/>
        </w:rPr>
        <w:t>Fortschrittsberichte der VDI Zeitschriften, 10</w:t>
      </w:r>
      <w:r>
        <w:t xml:space="preserve"> (2). Düsseldorf: VDI-Verlag.</w:t>
      </w:r>
    </w:p>
    <w:p w14:paraId="2D99B700" w14:textId="77777777" w:rsidR="001346D3" w:rsidRDefault="001346D3" w:rsidP="001346D3">
      <w:pPr>
        <w:pStyle w:val="Literaturverzeichnis"/>
        <w:rPr>
          <w:lang w:val="en-US"/>
        </w:rPr>
      </w:pPr>
      <w:r w:rsidRPr="00596DAF">
        <w:t xml:space="preserve">Light, M. A. &amp; Light, I. H. (2008). </w:t>
      </w:r>
      <w:r w:rsidRPr="008318A7">
        <w:rPr>
          <w:lang w:val="en-US"/>
        </w:rPr>
        <w:t xml:space="preserve">The geographic expansion of Mexican immigration in the United States and its implications for local law enforcement. </w:t>
      </w:r>
      <w:r w:rsidRPr="008318A7">
        <w:rPr>
          <w:i/>
          <w:lang w:val="en-US"/>
        </w:rPr>
        <w:t>Law Enforcement Executive Forum Journal, 8</w:t>
      </w:r>
      <w:r w:rsidRPr="008318A7">
        <w:rPr>
          <w:lang w:val="en-US"/>
        </w:rPr>
        <w:t>(1), 73-82.</w:t>
      </w:r>
    </w:p>
    <w:p w14:paraId="7D0E5942" w14:textId="77777777" w:rsidR="001346D3" w:rsidRPr="00854D58" w:rsidRDefault="001346D3" w:rsidP="001346D3">
      <w:pPr>
        <w:pStyle w:val="Aufzhl1AufzhlungEbene1"/>
      </w:pPr>
      <w:r w:rsidRPr="003E0FC9">
        <w:t xml:space="preserve">ein Beitrag einer </w:t>
      </w:r>
      <w:r w:rsidRPr="00233769">
        <w:rPr>
          <w:b/>
        </w:rPr>
        <w:t>Konferenz</w:t>
      </w:r>
    </w:p>
    <w:p w14:paraId="2A832626" w14:textId="77777777" w:rsidR="001346D3" w:rsidRPr="00233769" w:rsidRDefault="001346D3" w:rsidP="001346D3">
      <w:pPr>
        <w:pStyle w:val="Literaturverzeichnis"/>
        <w:rPr>
          <w:lang w:val="en-US"/>
        </w:rPr>
      </w:pPr>
      <w:r>
        <w:t xml:space="preserve">Memmel, T., Gundelsweiler, F. &amp; Reiterer, H. (2007). </w:t>
      </w:r>
      <w:r w:rsidRPr="00FA3391">
        <w:rPr>
          <w:lang w:val="en-US"/>
        </w:rPr>
        <w:t xml:space="preserve">CRUISER: A Cross-Discipline User Interface and </w:t>
      </w:r>
      <w:r w:rsidRPr="009C5B46">
        <w:rPr>
          <w:lang w:val="en-US"/>
        </w:rPr>
        <w:t xml:space="preserve">Software Engineering Lifecycle. </w:t>
      </w:r>
      <w:r>
        <w:rPr>
          <w:lang w:val="en-US"/>
        </w:rPr>
        <w:t xml:space="preserve">Jacko, J. (Hrsg.), </w:t>
      </w:r>
      <w:r w:rsidRPr="00E02044">
        <w:rPr>
          <w:i/>
          <w:lang w:val="en-US"/>
        </w:rPr>
        <w:t>Proceedings of the 12</w:t>
      </w:r>
      <w:r w:rsidRPr="00E02044">
        <w:rPr>
          <w:i/>
          <w:vertAlign w:val="superscript"/>
          <w:lang w:val="en-US"/>
        </w:rPr>
        <w:t>th</w:t>
      </w:r>
      <w:r w:rsidRPr="00E02044">
        <w:rPr>
          <w:i/>
          <w:lang w:val="en-US"/>
        </w:rPr>
        <w:t xml:space="preserve"> international conference on Human-computer interaction: interaction design and usability</w:t>
      </w:r>
      <w:r>
        <w:rPr>
          <w:lang w:val="en-US"/>
        </w:rPr>
        <w:t xml:space="preserve"> (S. 174-183). </w:t>
      </w:r>
      <w:r w:rsidRPr="00233769">
        <w:rPr>
          <w:lang w:val="en-US"/>
        </w:rPr>
        <w:t>Berlin: Springer.</w:t>
      </w:r>
    </w:p>
    <w:p w14:paraId="045B4C4F" w14:textId="77777777" w:rsidR="001346D3" w:rsidRDefault="001346D3" w:rsidP="001346D3">
      <w:pPr>
        <w:pStyle w:val="Literaturverzeichnis"/>
        <w:rPr>
          <w:lang w:val="en-US"/>
        </w:rPr>
      </w:pPr>
      <w:r w:rsidRPr="008318A7">
        <w:rPr>
          <w:lang w:val="en-US"/>
        </w:rPr>
        <w:t xml:space="preserve">Herculano-Houzel, S., Collins, C. E., Wong, P., Kaas, J. H., &amp; Lent, R. (2008). The basic nonuniformity of the cerebral cortex. </w:t>
      </w:r>
      <w:r w:rsidRPr="008318A7">
        <w:rPr>
          <w:i/>
          <w:lang w:val="en-US"/>
        </w:rPr>
        <w:t>Proceeding of the National Academy of Sciences 105</w:t>
      </w:r>
      <w:r w:rsidRPr="008318A7">
        <w:rPr>
          <w:lang w:val="en-US"/>
        </w:rPr>
        <w:t>,</w:t>
      </w:r>
      <w:r w:rsidRPr="008318A7">
        <w:rPr>
          <w:i/>
          <w:lang w:val="en-US"/>
        </w:rPr>
        <w:t xml:space="preserve"> </w:t>
      </w:r>
      <w:r w:rsidRPr="008318A7">
        <w:rPr>
          <w:lang w:val="en-US"/>
        </w:rPr>
        <w:t>12593-12598.</w:t>
      </w:r>
    </w:p>
    <w:p w14:paraId="3D8B37A2" w14:textId="77777777" w:rsidR="001346D3" w:rsidRDefault="001346D3" w:rsidP="001346D3">
      <w:pPr>
        <w:pStyle w:val="Aufzhl1AufzhlungEbene1"/>
        <w:rPr>
          <w:b/>
        </w:rPr>
      </w:pPr>
      <w:r w:rsidRPr="00233769">
        <w:rPr>
          <w:b/>
        </w:rPr>
        <w:t>Forschungsbericht</w:t>
      </w:r>
    </w:p>
    <w:p w14:paraId="20E21FE4" w14:textId="77777777" w:rsidR="001346D3" w:rsidRDefault="001346D3" w:rsidP="001346D3">
      <w:pPr>
        <w:pStyle w:val="Literaturverzeichnis"/>
      </w:pPr>
      <w:r w:rsidRPr="00E02044">
        <w:t>Möhlenbrink, C. (</w:t>
      </w:r>
      <w:r>
        <w:t xml:space="preserve">2011). </w:t>
      </w:r>
      <w:r w:rsidRPr="00E02044">
        <w:rPr>
          <w:i/>
        </w:rPr>
        <w:t>Modellierung und Analyse von menschlichen Entscheidungsheuristiken mit farbigen Petrinetzen.</w:t>
      </w:r>
      <w:r>
        <w:t xml:space="preserve"> Forschungsbericht. Köln: Deutsches Zentrum für Luft- und Raumfahrt.</w:t>
      </w:r>
    </w:p>
    <w:p w14:paraId="1DEE1FBC" w14:textId="77777777" w:rsidR="001346D3" w:rsidRDefault="001346D3" w:rsidP="001346D3">
      <w:pPr>
        <w:pStyle w:val="Aufzhl1AufzhlungEbene1"/>
        <w:rPr>
          <w:b/>
        </w:rPr>
      </w:pPr>
      <w:r w:rsidRPr="00233769">
        <w:rPr>
          <w:b/>
        </w:rPr>
        <w:lastRenderedPageBreak/>
        <w:t>Forschungsbericht mit Nummer</w:t>
      </w:r>
    </w:p>
    <w:p w14:paraId="534421B9" w14:textId="77777777" w:rsidR="001346D3" w:rsidRDefault="001346D3" w:rsidP="001346D3">
      <w:pPr>
        <w:pStyle w:val="Literaturverzeichnis"/>
        <w:rPr>
          <w:lang w:val="en-US"/>
        </w:rPr>
      </w:pPr>
      <w:r w:rsidRPr="00E02044">
        <w:rPr>
          <w:lang w:val="en-US"/>
        </w:rPr>
        <w:t xml:space="preserve">Wickens, C. D. (1995). </w:t>
      </w:r>
      <w:r w:rsidRPr="00E02044">
        <w:rPr>
          <w:i/>
          <w:lang w:val="en-US"/>
        </w:rPr>
        <w:t>Display Integration of Air Traffic Control Information: 3D Displays and Proximity Compatibility. Technical Report</w:t>
      </w:r>
      <w:r>
        <w:rPr>
          <w:lang w:val="en-US"/>
        </w:rPr>
        <w:t xml:space="preserve"> (ARL-95-2/FAA-95-2). Savoy, IL: University of Illinois, Institute of Aviation, Aviation Research Lab.</w:t>
      </w:r>
    </w:p>
    <w:p w14:paraId="77CE9969" w14:textId="77777777" w:rsidR="001346D3" w:rsidRDefault="001346D3" w:rsidP="001346D3">
      <w:pPr>
        <w:pStyle w:val="Aufzhl1AufzhlungEbene1"/>
      </w:pPr>
      <w:r w:rsidRPr="003E0FC9">
        <w:t xml:space="preserve">ein im </w:t>
      </w:r>
      <w:r w:rsidRPr="00233769">
        <w:rPr>
          <w:b/>
        </w:rPr>
        <w:t>Internet</w:t>
      </w:r>
      <w:r w:rsidRPr="003E0FC9">
        <w:t xml:space="preserve"> abgerufener Artikel aus einer Fachzeitschrift</w:t>
      </w:r>
    </w:p>
    <w:p w14:paraId="4BE03DDD" w14:textId="77777777" w:rsidR="001346D3" w:rsidRDefault="001346D3" w:rsidP="001346D3">
      <w:pPr>
        <w:pStyle w:val="Literaturverzeichnis"/>
        <w:rPr>
          <w:lang w:val="en-US"/>
        </w:rPr>
      </w:pPr>
      <w:r w:rsidRPr="008318A7">
        <w:rPr>
          <w:lang w:val="en-US"/>
        </w:rPr>
        <w:t xml:space="preserve">Wheeler, D. P., &amp; Bragin, M. (2007). Bringing it all back home: Social work and the challenge of returning veterans. </w:t>
      </w:r>
      <w:r w:rsidRPr="008318A7">
        <w:rPr>
          <w:i/>
          <w:lang w:val="en-US"/>
        </w:rPr>
        <w:t>Health and Social Work, 32</w:t>
      </w:r>
      <w:r w:rsidRPr="008318A7">
        <w:rPr>
          <w:lang w:val="en-US"/>
        </w:rPr>
        <w:t>,</w:t>
      </w:r>
      <w:r w:rsidRPr="008318A7">
        <w:rPr>
          <w:i/>
          <w:lang w:val="en-US"/>
        </w:rPr>
        <w:t xml:space="preserve"> </w:t>
      </w:r>
      <w:r w:rsidRPr="008318A7">
        <w:rPr>
          <w:lang w:val="en-US"/>
        </w:rPr>
        <w:t xml:space="preserve">297-300. </w:t>
      </w:r>
      <w:r w:rsidRPr="00233769">
        <w:rPr>
          <w:lang w:val="en-US"/>
        </w:rPr>
        <w:t>Zugriff am 23.</w:t>
      </w:r>
      <w:r>
        <w:rPr>
          <w:lang w:val="en-US"/>
        </w:rPr>
        <w:t>04.</w:t>
      </w:r>
      <w:r w:rsidRPr="00233769">
        <w:rPr>
          <w:lang w:val="en-US"/>
        </w:rPr>
        <w:t>12</w:t>
      </w:r>
      <w:r>
        <w:rPr>
          <w:lang w:val="en-US"/>
        </w:rPr>
        <w:t>.</w:t>
      </w:r>
      <w:r w:rsidRPr="00233769">
        <w:rPr>
          <w:lang w:val="en-US"/>
        </w:rPr>
        <w:t xml:space="preserve"> </w:t>
      </w:r>
      <w:r>
        <w:rPr>
          <w:lang w:val="en-US"/>
        </w:rPr>
        <w:t>Abgerufen von http://www.naswpressonline.org</w:t>
      </w:r>
    </w:p>
    <w:p w14:paraId="74B236B3" w14:textId="77777777" w:rsidR="001346D3" w:rsidRPr="00854D58" w:rsidRDefault="001346D3" w:rsidP="001346D3">
      <w:pPr>
        <w:pStyle w:val="Aufzhl1AufzhlungEbene1"/>
        <w:rPr>
          <w:lang w:val="en-US"/>
        </w:rPr>
      </w:pPr>
      <w:r w:rsidRPr="00233769">
        <w:rPr>
          <w:lang w:val="en-US"/>
        </w:rPr>
        <w:t xml:space="preserve">Informationen von einer </w:t>
      </w:r>
      <w:r w:rsidRPr="00233769">
        <w:rPr>
          <w:b/>
          <w:lang w:val="en-US"/>
        </w:rPr>
        <w:t>Internetseite</w:t>
      </w:r>
      <w:r w:rsidR="00F47667">
        <w:rPr>
          <w:b/>
          <w:lang w:val="en-US"/>
        </w:rPr>
        <w:t>:</w:t>
      </w:r>
    </w:p>
    <w:p w14:paraId="73E9750C" w14:textId="77777777" w:rsidR="001346D3" w:rsidRDefault="001346D3" w:rsidP="001346D3">
      <w:pPr>
        <w:pStyle w:val="Literaturverzeichnis"/>
      </w:pPr>
      <w:r w:rsidRPr="006E3FCA">
        <w:rPr>
          <w:lang w:val="en-US"/>
        </w:rPr>
        <w:t xml:space="preserve">Electronic reference formats recommended by the American Psychological Association. </w:t>
      </w:r>
      <w:r w:rsidRPr="00CC1B34">
        <w:t>Zu</w:t>
      </w:r>
      <w:r>
        <w:t>griff am 23. Oktober 20</w:t>
      </w:r>
      <w:r w:rsidR="003324F2">
        <w:t>12</w:t>
      </w:r>
      <w:r>
        <w:t>. Abgerufen von http://www.apastyle.org/elecref.html.</w:t>
      </w:r>
    </w:p>
    <w:p w14:paraId="5E3C4FA8" w14:textId="77777777" w:rsidR="001346D3" w:rsidRDefault="001346D3" w:rsidP="001346D3">
      <w:pPr>
        <w:pStyle w:val="Aufzhl1AufzhlungEbene1"/>
      </w:pPr>
      <w:r w:rsidRPr="009C38D1">
        <w:t xml:space="preserve">Eine </w:t>
      </w:r>
      <w:r w:rsidRPr="00233769">
        <w:rPr>
          <w:b/>
        </w:rPr>
        <w:t>Norm</w:t>
      </w:r>
      <w:r w:rsidRPr="009C38D1">
        <w:t xml:space="preserve"> oder </w:t>
      </w:r>
      <w:r>
        <w:t xml:space="preserve">ein </w:t>
      </w:r>
      <w:r w:rsidRPr="00233769">
        <w:rPr>
          <w:b/>
        </w:rPr>
        <w:t>Gesetz</w:t>
      </w:r>
      <w:r w:rsidRPr="009C38D1">
        <w:t>:</w:t>
      </w:r>
    </w:p>
    <w:p w14:paraId="4AC8DB70" w14:textId="77777777" w:rsidR="001346D3" w:rsidRDefault="001346D3" w:rsidP="001346D3">
      <w:pPr>
        <w:pStyle w:val="Literaturverzeichnis"/>
      </w:pPr>
      <w:r>
        <w:t>Betriebsverfassungsgesetz (2001). Zugriff am 12.01.2012. Abgerufen von http://dejure.org/gesetze/BetrVG.</w:t>
      </w:r>
    </w:p>
    <w:p w14:paraId="169737C0" w14:textId="77777777" w:rsidR="001346D3" w:rsidRDefault="001346D3" w:rsidP="001346D3">
      <w:pPr>
        <w:pStyle w:val="Literaturverzeichnis"/>
      </w:pPr>
      <w:r>
        <w:t xml:space="preserve">DIN EN 981 (2008). </w:t>
      </w:r>
      <w:r w:rsidRPr="00674125">
        <w:t>Sicherheit von Maschinen –</w:t>
      </w:r>
      <w:r>
        <w:t xml:space="preserve"> </w:t>
      </w:r>
      <w:r w:rsidRPr="00674125">
        <w:t xml:space="preserve">Systeme akustischer und optischer Gefahrensignale und Informationssignale. </w:t>
      </w:r>
      <w:r>
        <w:t>Version vom Januar 2009. Berlin: Beuth.</w:t>
      </w:r>
    </w:p>
    <w:p w14:paraId="42426EFB" w14:textId="77777777" w:rsidR="001346D3" w:rsidRDefault="001346D3" w:rsidP="001346D3">
      <w:pPr>
        <w:pStyle w:val="Literaturverzeichnis"/>
      </w:pPr>
      <w:r>
        <w:t xml:space="preserve">Gesetz über Betriebsärzte, Sicherheitsingenieure und andere Kräfte für Arbeitssicherheit (Arbeitssicherheitsgesetz) (1973). Zugriff am 22.05.2012. Abgerufen von </w:t>
      </w:r>
      <w:r w:rsidRPr="00233769">
        <w:t>http://bundesrecht.juris.de/bundesrecht/asig/gesamt.pdf</w:t>
      </w:r>
      <w:r>
        <w:t>.</w:t>
      </w:r>
    </w:p>
    <w:p w14:paraId="09A86FCC" w14:textId="77777777" w:rsidR="001346D3" w:rsidRPr="00674125" w:rsidRDefault="001346D3" w:rsidP="001346D3">
      <w:pPr>
        <w:pStyle w:val="Literaturverzeichnis"/>
        <w:rPr>
          <w:lang w:val="en-US"/>
        </w:rPr>
      </w:pPr>
      <w:r w:rsidRPr="00674125">
        <w:rPr>
          <w:lang w:val="en-US"/>
        </w:rPr>
        <w:t xml:space="preserve">International Civil Aviation Organization. (2001). </w:t>
      </w:r>
      <w:r w:rsidRPr="00674125">
        <w:rPr>
          <w:i/>
          <w:lang w:val="en-US"/>
        </w:rPr>
        <w:t>Procedures for Air Navigation Services.</w:t>
      </w:r>
      <w:r>
        <w:rPr>
          <w:lang w:val="en-US"/>
        </w:rPr>
        <w:t xml:space="preserve"> Montreal, Canada: </w:t>
      </w:r>
      <w:r w:rsidRPr="00674125">
        <w:rPr>
          <w:lang w:val="en-US"/>
        </w:rPr>
        <w:t>International Civil Aviation Organization</w:t>
      </w:r>
      <w:r>
        <w:rPr>
          <w:lang w:val="en-US"/>
        </w:rPr>
        <w:t xml:space="preserve"> (ICAO)</w:t>
      </w:r>
    </w:p>
    <w:p w14:paraId="1DD5AC12" w14:textId="77777777" w:rsidR="001346D3" w:rsidRDefault="001346D3" w:rsidP="001346D3">
      <w:pPr>
        <w:pStyle w:val="Literaturverzeichnis"/>
        <w:rPr>
          <w:lang w:val="en-US"/>
        </w:rPr>
      </w:pPr>
      <w:r w:rsidRPr="009C38D1">
        <w:rPr>
          <w:lang w:val="en-US"/>
        </w:rPr>
        <w:t xml:space="preserve">ISO/TR 16982. (2002). Ergonomics of human-system interaction – Usability methods supporting human-centred design. </w:t>
      </w:r>
      <w:r>
        <w:rPr>
          <w:lang w:val="en-US"/>
        </w:rPr>
        <w:t>Technical Report. Version vom Juni 2002. Berlin: Beuth.</w:t>
      </w:r>
    </w:p>
    <w:p w14:paraId="2936E28B" w14:textId="77777777" w:rsidR="001346D3" w:rsidRDefault="001346D3" w:rsidP="001346D3">
      <w:pPr>
        <w:pStyle w:val="Aufzhl1AufzhlungEbene1"/>
        <w:rPr>
          <w:b/>
          <w:lang w:val="en-US"/>
        </w:rPr>
      </w:pPr>
      <w:r w:rsidRPr="00F475DE">
        <w:rPr>
          <w:b/>
          <w:lang w:val="en-US"/>
        </w:rPr>
        <w:t>Unveröffentlichte Quellen</w:t>
      </w:r>
    </w:p>
    <w:p w14:paraId="399DA438" w14:textId="77777777" w:rsidR="001346D3" w:rsidRPr="00FA3391" w:rsidRDefault="001346D3" w:rsidP="001346D3">
      <w:pPr>
        <w:pStyle w:val="Literaturverzeichnis"/>
      </w:pPr>
      <w:r>
        <w:rPr>
          <w:lang w:val="en-US"/>
        </w:rPr>
        <w:t xml:space="preserve">Dépret, E.F. &amp; Fiske, S.T. (1993). </w:t>
      </w:r>
      <w:r>
        <w:rPr>
          <w:i/>
          <w:lang w:val="en-US"/>
        </w:rPr>
        <w:t>Perceiving the powerful: Intriguing individuals versus threatening groups.</w:t>
      </w:r>
      <w:r>
        <w:rPr>
          <w:lang w:val="en-US"/>
        </w:rPr>
        <w:t xml:space="preserve"> </w:t>
      </w:r>
      <w:r w:rsidR="003324F2">
        <w:t>Unveröffentlichtes Manuskript</w:t>
      </w:r>
      <w:r w:rsidRPr="00FA3391">
        <w:t>, University of Massachusetts</w:t>
      </w:r>
      <w:r w:rsidR="003324F2">
        <w:t>,</w:t>
      </w:r>
      <w:r w:rsidRPr="00FA3391">
        <w:t xml:space="preserve"> Amherst.</w:t>
      </w:r>
    </w:p>
    <w:p w14:paraId="6FB1DB3F" w14:textId="77777777" w:rsidR="001346D3" w:rsidRDefault="001346D3" w:rsidP="00575020">
      <w:pPr>
        <w:pStyle w:val="Literaturverzeichnis"/>
      </w:pPr>
      <w:r w:rsidRPr="00674125">
        <w:t xml:space="preserve">Gräf, M. (2010). </w:t>
      </w:r>
      <w:r w:rsidRPr="00674125">
        <w:rPr>
          <w:i/>
        </w:rPr>
        <w:t>Arbeitssystemanalyse am Beispiel eines Tower-Lotsen an einem Regionalflughafen.</w:t>
      </w:r>
      <w:r>
        <w:t xml:space="preserve"> Unveröffentlichte Studienarbeit an der Technischen Universität Darmstadt, Institut für </w:t>
      </w:r>
      <w:r w:rsidRPr="00575020">
        <w:t>Arbeitswissenschaft.</w:t>
      </w:r>
    </w:p>
    <w:p w14:paraId="1534F71A" w14:textId="77777777" w:rsidR="001346D3" w:rsidRDefault="001346D3" w:rsidP="001346D3">
      <w:pPr>
        <w:pStyle w:val="Aufzhl1AufzhlungEbene1"/>
        <w:rPr>
          <w:b/>
        </w:rPr>
      </w:pPr>
      <w:r w:rsidRPr="00F475DE">
        <w:rPr>
          <w:b/>
        </w:rPr>
        <w:t>Studentische Arbeiten</w:t>
      </w:r>
    </w:p>
    <w:p w14:paraId="2BF8539F" w14:textId="77777777" w:rsidR="001346D3" w:rsidRDefault="001346D3" w:rsidP="001346D3">
      <w:pPr>
        <w:pStyle w:val="Literaturverzeichnis"/>
      </w:pPr>
      <w:r>
        <w:t xml:space="preserve">Burmeister, A. (1996). </w:t>
      </w:r>
      <w:r w:rsidRPr="00F475DE">
        <w:rPr>
          <w:i/>
        </w:rPr>
        <w:t>Entwurf und Implementierung einer grafischen Benutzerschnittstelle für Fluglotsen als Komponente eines Flugsicherungssimulationssystems</w:t>
      </w:r>
      <w:r w:rsidRPr="009C5B46">
        <w:t>.</w:t>
      </w:r>
      <w:r>
        <w:t xml:space="preserve"> Diplomarbeit an der Technischen Universität Berlin, Fachgebiet Flugführung und Luftverkehr.</w:t>
      </w:r>
    </w:p>
    <w:p w14:paraId="70ACD6EC" w14:textId="77777777" w:rsidR="001346D3" w:rsidRDefault="001346D3" w:rsidP="001346D3">
      <w:pPr>
        <w:pStyle w:val="Aufzhl1AufzhlungEbene1"/>
      </w:pPr>
      <w:r w:rsidRPr="00F475DE">
        <w:rPr>
          <w:b/>
        </w:rPr>
        <w:t>Audiovisuelle Medien</w:t>
      </w:r>
      <w:r>
        <w:t xml:space="preserve"> am Beispiel CD</w:t>
      </w:r>
    </w:p>
    <w:p w14:paraId="31BE059C" w14:textId="77777777" w:rsidR="001346D3" w:rsidRDefault="001346D3" w:rsidP="001346D3">
      <w:pPr>
        <w:pStyle w:val="Literaturverzeichnis"/>
        <w:rPr>
          <w:lang w:val="en-US"/>
        </w:rPr>
      </w:pPr>
      <w:r w:rsidRPr="00CC1B34">
        <w:rPr>
          <w:lang w:val="en-US"/>
        </w:rPr>
        <w:t xml:space="preserve">Shocked, M. (1992). </w:t>
      </w:r>
      <w:r w:rsidRPr="00F137E7">
        <w:rPr>
          <w:lang w:val="en-US"/>
        </w:rPr>
        <w:t xml:space="preserve">Over the waterfall. </w:t>
      </w:r>
      <w:r>
        <w:rPr>
          <w:lang w:val="en-US"/>
        </w:rPr>
        <w:t xml:space="preserve">On </w:t>
      </w:r>
      <w:r>
        <w:rPr>
          <w:i/>
          <w:lang w:val="en-US"/>
        </w:rPr>
        <w:t xml:space="preserve">Arkansas traveler </w:t>
      </w:r>
      <w:r>
        <w:rPr>
          <w:lang w:val="en-US"/>
        </w:rPr>
        <w:t>[CD</w:t>
      </w:r>
      <w:r w:rsidR="0002527D">
        <w:rPr>
          <w:lang w:val="en-US"/>
        </w:rPr>
        <w:t>-ROM</w:t>
      </w:r>
      <w:r>
        <w:rPr>
          <w:lang w:val="en-US"/>
        </w:rPr>
        <w:t>]. New York: Polygramm.</w:t>
      </w:r>
    </w:p>
    <w:p w14:paraId="61E9FE79" w14:textId="77777777" w:rsidR="008318A7" w:rsidRPr="00B4178B" w:rsidRDefault="001E6F68" w:rsidP="00B4178B">
      <w:pPr>
        <w:pStyle w:val="berschrift1"/>
      </w:pPr>
      <w:bookmarkStart w:id="54" w:name="_Toc471725437"/>
      <w:r>
        <w:lastRenderedPageBreak/>
        <w:t>Information</w:t>
      </w:r>
      <w:r w:rsidR="008318A7" w:rsidRPr="00B4178B">
        <w:t xml:space="preserve"> </w:t>
      </w:r>
      <w:r>
        <w:t>zur</w:t>
      </w:r>
      <w:r w:rsidR="008318A7" w:rsidRPr="00B4178B">
        <w:t xml:space="preserve"> schriftlichen</w:t>
      </w:r>
      <w:r w:rsidR="004860AE">
        <w:t xml:space="preserve"> Ausarbeitung</w:t>
      </w:r>
      <w:bookmarkEnd w:id="44"/>
      <w:bookmarkEnd w:id="54"/>
    </w:p>
    <w:p w14:paraId="68D448C3" w14:textId="77777777" w:rsidR="001E6F68" w:rsidRDefault="001E6F68" w:rsidP="009D0ACA">
      <w:pPr>
        <w:pStyle w:val="berschrift2"/>
      </w:pPr>
      <w:bookmarkStart w:id="55" w:name="_Toc471725438"/>
      <w:r>
        <w:t>Umfang der Arbeiten</w:t>
      </w:r>
      <w:bookmarkEnd w:id="55"/>
    </w:p>
    <w:p w14:paraId="32F854C1" w14:textId="77777777" w:rsidR="007B2259" w:rsidRPr="007B2259" w:rsidRDefault="007B2259" w:rsidP="007B2259">
      <w:pPr>
        <w:rPr>
          <w:szCs w:val="22"/>
        </w:rPr>
      </w:pPr>
      <w:r w:rsidRPr="007B2259">
        <w:rPr>
          <w:szCs w:val="22"/>
        </w:rPr>
        <w:t>Für Studien-, Diplomarbeiten bzw. Bachelor-, Masterarbeiten gibt es keine feste Vorgabe für den</w:t>
      </w:r>
      <w:r>
        <w:rPr>
          <w:szCs w:val="22"/>
        </w:rPr>
        <w:t xml:space="preserve"> </w:t>
      </w:r>
      <w:r w:rsidR="00F946EF">
        <w:rPr>
          <w:szCs w:val="22"/>
        </w:rPr>
        <w:t>Seitenzahl</w:t>
      </w:r>
      <w:r w:rsidRPr="007B2259">
        <w:rPr>
          <w:szCs w:val="22"/>
        </w:rPr>
        <w:t xml:space="preserve"> der Arbeiten; vielmehr </w:t>
      </w:r>
      <w:r w:rsidR="00F946EF">
        <w:rPr>
          <w:szCs w:val="22"/>
        </w:rPr>
        <w:t xml:space="preserve">muss der Umfang der Ausarbeitung </w:t>
      </w:r>
      <w:r w:rsidRPr="007B2259">
        <w:rPr>
          <w:szCs w:val="22"/>
        </w:rPr>
        <w:t>de</w:t>
      </w:r>
      <w:r w:rsidR="00F946EF">
        <w:rPr>
          <w:szCs w:val="22"/>
        </w:rPr>
        <w:t>n</w:t>
      </w:r>
      <w:r w:rsidRPr="007B2259">
        <w:rPr>
          <w:szCs w:val="22"/>
        </w:rPr>
        <w:t xml:space="preserve"> </w:t>
      </w:r>
      <w:r w:rsidR="00F946EF">
        <w:rPr>
          <w:szCs w:val="22"/>
        </w:rPr>
        <w:t>für die</w:t>
      </w:r>
      <w:r w:rsidRPr="007B2259">
        <w:rPr>
          <w:szCs w:val="22"/>
        </w:rPr>
        <w:t xml:space="preserve"> Arbeit</w:t>
      </w:r>
      <w:r>
        <w:rPr>
          <w:szCs w:val="22"/>
        </w:rPr>
        <w:t xml:space="preserve"> </w:t>
      </w:r>
      <w:r w:rsidRPr="007B2259">
        <w:rPr>
          <w:szCs w:val="22"/>
        </w:rPr>
        <w:t xml:space="preserve">(emprisch/experimentell/theoretisch) </w:t>
      </w:r>
      <w:r w:rsidR="00F946EF">
        <w:rPr>
          <w:szCs w:val="22"/>
        </w:rPr>
        <w:t>geforderten Aufwand widerspiegeln: Je CP sind 30 Stunden als Zeitaufwand einzuplanen</w:t>
      </w:r>
      <w:r w:rsidRPr="007B2259">
        <w:rPr>
          <w:szCs w:val="22"/>
        </w:rPr>
        <w:t xml:space="preserve"> Die Bearbeitungszeit bei Studenten des Fachbereichs 16 beträgt 5 Monate bei einer</w:t>
      </w:r>
      <w:r>
        <w:rPr>
          <w:szCs w:val="22"/>
        </w:rPr>
        <w:t xml:space="preserve"> </w:t>
      </w:r>
      <w:r w:rsidRPr="007B2259">
        <w:rPr>
          <w:szCs w:val="22"/>
        </w:rPr>
        <w:t>Bachelor- und 6 Monate bei einer Masterthesis.</w:t>
      </w:r>
    </w:p>
    <w:p w14:paraId="7BD849E0" w14:textId="77777777" w:rsidR="007B2259" w:rsidRDefault="007B2259" w:rsidP="007B2259">
      <w:pPr>
        <w:rPr>
          <w:szCs w:val="22"/>
        </w:rPr>
      </w:pPr>
      <w:r w:rsidRPr="007B2259">
        <w:rPr>
          <w:szCs w:val="22"/>
        </w:rPr>
        <w:t>Bei Advanced Design Projects wird</w:t>
      </w:r>
      <w:r w:rsidR="004C5E0E">
        <w:rPr>
          <w:szCs w:val="22"/>
        </w:rPr>
        <w:t>, je nach CP-Zahl (üblich sind 4 CPs, 6 CPs oder 8 CPs)</w:t>
      </w:r>
      <w:r w:rsidRPr="007B2259">
        <w:rPr>
          <w:szCs w:val="22"/>
        </w:rPr>
        <w:t xml:space="preserve"> eine Bearbeitungszeit von 4 bis 6 Wochen angesetzt.</w:t>
      </w:r>
    </w:p>
    <w:p w14:paraId="33970771" w14:textId="77777777" w:rsidR="007B3508" w:rsidRPr="00564EA1" w:rsidRDefault="007B2259" w:rsidP="007B3508">
      <w:pPr>
        <w:rPr>
          <w:szCs w:val="22"/>
        </w:rPr>
      </w:pPr>
      <w:r w:rsidRPr="007B2259">
        <w:rPr>
          <w:szCs w:val="22"/>
        </w:rPr>
        <w:t>Semesterbegleitende Forschungsseminare sollten circa 25-30 Textseiten umfassen. Verzeichnisse und</w:t>
      </w:r>
      <w:r>
        <w:rPr>
          <w:szCs w:val="22"/>
        </w:rPr>
        <w:t xml:space="preserve"> </w:t>
      </w:r>
      <w:r w:rsidRPr="007B2259">
        <w:rPr>
          <w:szCs w:val="22"/>
        </w:rPr>
        <w:t>Anhänge sind nicht in dieser Angabe berücksichtigt. Eine abweichende Vereinbarung kann im</w:t>
      </w:r>
      <w:r>
        <w:rPr>
          <w:szCs w:val="22"/>
        </w:rPr>
        <w:t xml:space="preserve"> </w:t>
      </w:r>
      <w:r w:rsidRPr="007B2259">
        <w:rPr>
          <w:szCs w:val="22"/>
        </w:rPr>
        <w:t>Einzelfall mit dem Betreuer getroffen werden</w:t>
      </w:r>
      <w:r w:rsidR="00134D6E" w:rsidRPr="007B2259">
        <w:rPr>
          <w:szCs w:val="22"/>
        </w:rPr>
        <w:t>.</w:t>
      </w:r>
    </w:p>
    <w:p w14:paraId="440557A3" w14:textId="77777777" w:rsidR="00564EA1" w:rsidRPr="007B2259" w:rsidRDefault="00564EA1" w:rsidP="00564EA1">
      <w:pPr>
        <w:pStyle w:val="berschrift2"/>
      </w:pPr>
      <w:bookmarkStart w:id="56" w:name="_Toc436213696"/>
      <w:bookmarkStart w:id="57" w:name="_Toc471725439"/>
      <w:r>
        <w:t>Allgemeine Hinweise</w:t>
      </w:r>
      <w:bookmarkEnd w:id="56"/>
      <w:bookmarkEnd w:id="57"/>
    </w:p>
    <w:p w14:paraId="1BFFDD09" w14:textId="77777777" w:rsidR="00564EA1" w:rsidRDefault="00564EA1" w:rsidP="00564EA1">
      <w:r>
        <w:t xml:space="preserve">Die TU bietet eine Lehrveranstaltung für Studierende zum Thema „Wissenschaftliches Schreiben für Maschinenbau-Studierende“ an. Insbesondere wenn es sich um die erste eigenständig anzufertigende Arbeit handelt, wird der Besuch der Lehrveranstaltung empfohlen. </w:t>
      </w:r>
    </w:p>
    <w:p w14:paraId="41CF6D6C" w14:textId="77777777" w:rsidR="00564EA1" w:rsidRDefault="00564EA1" w:rsidP="00564EA1">
      <w:r>
        <w:t>Einige Do’s und Don’</w:t>
      </w:r>
      <w:r w:rsidR="00C060C2">
        <w:t>t</w:t>
      </w:r>
      <w:r>
        <w:t>s:</w:t>
      </w:r>
    </w:p>
    <w:p w14:paraId="4DA5A931" w14:textId="77777777" w:rsidR="00564EA1" w:rsidRDefault="00564EA1" w:rsidP="00564EA1">
      <w:pPr>
        <w:pStyle w:val="Listenabsatz"/>
        <w:numPr>
          <w:ilvl w:val="0"/>
          <w:numId w:val="45"/>
        </w:numPr>
      </w:pPr>
      <w:r>
        <w:t xml:space="preserve">Nach allen Überschriften, insbesondere Hauptüberschriften, sollte immer ein kleiner Textabschnitt folgen, der eine Übersicht über die folgenden Unterkapitel gibt. ANMERKUNG: Diese Regel ist im Rahmen dieser Vorlage </w:t>
      </w:r>
      <w:r>
        <w:rPr>
          <w:u w:val="single"/>
        </w:rPr>
        <w:t>nicht</w:t>
      </w:r>
      <w:r>
        <w:t xml:space="preserve"> berücksichtigt worden.</w:t>
      </w:r>
    </w:p>
    <w:p w14:paraId="67589849" w14:textId="77777777" w:rsidR="00564EA1" w:rsidRPr="006D5CF7" w:rsidRDefault="00564EA1" w:rsidP="00564EA1">
      <w:pPr>
        <w:pStyle w:val="Listenabsatz"/>
        <w:numPr>
          <w:ilvl w:val="0"/>
          <w:numId w:val="45"/>
        </w:numPr>
      </w:pPr>
      <w:r>
        <w:t>Auf ein Unterkapitel, z.</w:t>
      </w:r>
      <w:r>
        <w:rPr>
          <w:rFonts w:ascii="Times New Roman" w:hAnsi="Times New Roman"/>
        </w:rPr>
        <w:t xml:space="preserve"> B. 3.1, muss immer ein weiteres Unterkapitel (3.2) folgen, da ansonsten das Hauptkapitel (hier Kapitel 3) als Gliederung ausreichend wäre. Folgende Gliederung ist demnach </w:t>
      </w:r>
      <w:r w:rsidRPr="006D5CF7">
        <w:rPr>
          <w:rFonts w:ascii="Times New Roman" w:hAnsi="Times New Roman"/>
          <w:u w:val="single"/>
        </w:rPr>
        <w:t>nicht</w:t>
      </w:r>
      <w:r>
        <w:rPr>
          <w:rFonts w:ascii="Times New Roman" w:hAnsi="Times New Roman"/>
        </w:rPr>
        <w:t xml:space="preserve"> sinnvoll:</w:t>
      </w:r>
    </w:p>
    <w:p w14:paraId="4CD72068" w14:textId="77777777" w:rsidR="00564EA1" w:rsidRPr="006D5CF7" w:rsidRDefault="00564EA1" w:rsidP="00564EA1">
      <w:pPr>
        <w:pStyle w:val="Listenabsatz"/>
        <w:numPr>
          <w:ilvl w:val="1"/>
          <w:numId w:val="45"/>
        </w:numPr>
      </w:pPr>
      <w:r>
        <w:rPr>
          <w:rFonts w:ascii="Times New Roman" w:hAnsi="Times New Roman"/>
        </w:rPr>
        <w:t>3 Hauptüberschrift</w:t>
      </w:r>
    </w:p>
    <w:p w14:paraId="7403013B" w14:textId="77777777" w:rsidR="00564EA1" w:rsidRPr="006D5CF7" w:rsidRDefault="00564EA1" w:rsidP="00564EA1">
      <w:pPr>
        <w:pStyle w:val="Listenabsatz"/>
        <w:numPr>
          <w:ilvl w:val="2"/>
          <w:numId w:val="45"/>
        </w:numPr>
      </w:pPr>
      <w:r>
        <w:rPr>
          <w:rFonts w:ascii="Times New Roman" w:hAnsi="Times New Roman"/>
        </w:rPr>
        <w:t>3.1 Unterkapitel</w:t>
      </w:r>
    </w:p>
    <w:p w14:paraId="32533144" w14:textId="77777777" w:rsidR="00564EA1" w:rsidRPr="006D5CF7" w:rsidRDefault="00564EA1" w:rsidP="00564EA1">
      <w:pPr>
        <w:pStyle w:val="Listenabsatz"/>
        <w:numPr>
          <w:ilvl w:val="1"/>
          <w:numId w:val="45"/>
        </w:numPr>
      </w:pPr>
      <w:r>
        <w:rPr>
          <w:rFonts w:ascii="Times New Roman" w:hAnsi="Times New Roman"/>
        </w:rPr>
        <w:t>4 Hauptüberschrift</w:t>
      </w:r>
    </w:p>
    <w:p w14:paraId="3C95C8DB" w14:textId="77777777" w:rsidR="00F956C3" w:rsidRDefault="00F956C3" w:rsidP="00B45235">
      <w:pPr>
        <w:sectPr w:rsidR="00F956C3" w:rsidSect="001963A4">
          <w:footerReference w:type="default" r:id="rId21"/>
          <w:pgSz w:w="11906" w:h="16838" w:code="9"/>
          <w:pgMar w:top="1418" w:right="851" w:bottom="1304" w:left="1134" w:header="709" w:footer="680" w:gutter="0"/>
          <w:pgNumType w:start="1"/>
          <w:cols w:space="708"/>
          <w:docGrid w:linePitch="360"/>
        </w:sectPr>
      </w:pPr>
    </w:p>
    <w:p w14:paraId="59475A84" w14:textId="77777777" w:rsidR="009A132D" w:rsidRDefault="009A132D" w:rsidP="009A132D">
      <w:pPr>
        <w:tabs>
          <w:tab w:val="left" w:pos="993"/>
        </w:tabs>
        <w:rPr>
          <w:lang w:val="en-US"/>
        </w:rPr>
      </w:pPr>
    </w:p>
    <w:p w14:paraId="21685571" w14:textId="77777777" w:rsidR="009A132D" w:rsidRPr="006D25E9" w:rsidRDefault="009A132D" w:rsidP="006652F5">
      <w:pPr>
        <w:pStyle w:val="1AnhangundVerzeichnisse"/>
      </w:pPr>
      <w:bookmarkStart w:id="58" w:name="_Toc471725440"/>
      <w:commentRangeStart w:id="59"/>
      <w:r w:rsidRPr="006D25E9">
        <w:lastRenderedPageBreak/>
        <w:t>Indexverzeichnis</w:t>
      </w:r>
      <w:commentRangeEnd w:id="59"/>
      <w:r>
        <w:rPr>
          <w:rStyle w:val="Kommentarzeichen"/>
          <w:rFonts w:ascii="Arial" w:hAnsi="Arial"/>
          <w:b w:val="0"/>
          <w:bCs w:val="0"/>
          <w:kern w:val="0"/>
          <w:lang w:eastAsia="en-US"/>
        </w:rPr>
        <w:commentReference w:id="59"/>
      </w:r>
      <w:bookmarkEnd w:id="58"/>
    </w:p>
    <w:p w14:paraId="3AA2A193" w14:textId="77777777" w:rsidR="009A132D" w:rsidRDefault="00F02382" w:rsidP="009A132D">
      <w:pPr>
        <w:tabs>
          <w:tab w:val="left" w:pos="993"/>
        </w:tabs>
        <w:rPr>
          <w:noProof/>
          <w:lang w:val="en-US"/>
        </w:rPr>
        <w:sectPr w:rsidR="009A132D" w:rsidSect="001826E2">
          <w:headerReference w:type="default" r:id="rId22"/>
          <w:footerReference w:type="default" r:id="rId23"/>
          <w:type w:val="continuous"/>
          <w:pgSz w:w="11906" w:h="16838" w:code="9"/>
          <w:pgMar w:top="1418" w:right="851" w:bottom="1304" w:left="1134" w:header="709" w:footer="680" w:gutter="0"/>
          <w:pgNumType w:fmt="upperRoman" w:start="1"/>
          <w:cols w:space="708"/>
          <w:docGrid w:linePitch="360"/>
        </w:sectPr>
      </w:pPr>
      <w:r>
        <w:rPr>
          <w:lang w:val="en-US"/>
        </w:rPr>
        <w:fldChar w:fldCharType="begin"/>
      </w:r>
      <w:r w:rsidR="009A132D">
        <w:rPr>
          <w:lang w:val="en-US"/>
        </w:rPr>
        <w:instrText xml:space="preserve"> INDEX \e "</w:instrText>
      </w:r>
      <w:r w:rsidR="009A132D">
        <w:rPr>
          <w:lang w:val="en-US"/>
        </w:rPr>
        <w:tab/>
        <w:instrText xml:space="preserve">" \c "3" \z "1031" </w:instrText>
      </w:r>
      <w:r>
        <w:rPr>
          <w:lang w:val="en-US"/>
        </w:rPr>
        <w:fldChar w:fldCharType="separate"/>
      </w:r>
    </w:p>
    <w:p w14:paraId="0C1D4FDC" w14:textId="77777777" w:rsidR="009A132D" w:rsidRDefault="009A132D" w:rsidP="009A132D">
      <w:pPr>
        <w:pStyle w:val="Index1"/>
        <w:tabs>
          <w:tab w:val="right" w:leader="dot" w:pos="2817"/>
        </w:tabs>
        <w:rPr>
          <w:noProof/>
        </w:rPr>
      </w:pPr>
      <w:r>
        <w:rPr>
          <w:noProof/>
        </w:rPr>
        <w:t>Anhang</w:t>
      </w:r>
      <w:r>
        <w:rPr>
          <w:noProof/>
        </w:rPr>
        <w:tab/>
        <w:t>4</w:t>
      </w:r>
    </w:p>
    <w:p w14:paraId="5B8D5B06" w14:textId="77777777" w:rsidR="009A132D" w:rsidRDefault="009A132D" w:rsidP="009A132D">
      <w:pPr>
        <w:pStyle w:val="Index1"/>
        <w:tabs>
          <w:tab w:val="right" w:leader="dot" w:pos="2817"/>
        </w:tabs>
        <w:rPr>
          <w:noProof/>
        </w:rPr>
      </w:pPr>
      <w:r>
        <w:rPr>
          <w:noProof/>
        </w:rPr>
        <w:t>Einleitung</w:t>
      </w:r>
      <w:r>
        <w:rPr>
          <w:noProof/>
        </w:rPr>
        <w:tab/>
        <w:t>3</w:t>
      </w:r>
    </w:p>
    <w:p w14:paraId="58E9E68C" w14:textId="77777777" w:rsidR="009A132D" w:rsidRDefault="009A132D" w:rsidP="009A132D">
      <w:pPr>
        <w:pStyle w:val="Index1"/>
        <w:tabs>
          <w:tab w:val="right" w:leader="dot" w:pos="2817"/>
        </w:tabs>
        <w:rPr>
          <w:noProof/>
        </w:rPr>
      </w:pPr>
      <w:r w:rsidRPr="00F9288C">
        <w:rPr>
          <w:noProof/>
        </w:rPr>
        <w:t>Forschungsbericht</w:t>
      </w:r>
      <w:r>
        <w:rPr>
          <w:noProof/>
        </w:rPr>
        <w:tab/>
        <w:t>9</w:t>
      </w:r>
    </w:p>
    <w:p w14:paraId="203E5BE2" w14:textId="77777777" w:rsidR="009A132D" w:rsidRDefault="009A132D" w:rsidP="009A132D">
      <w:pPr>
        <w:pStyle w:val="Index1"/>
        <w:tabs>
          <w:tab w:val="right" w:leader="dot" w:pos="2817"/>
        </w:tabs>
        <w:rPr>
          <w:noProof/>
        </w:rPr>
      </w:pPr>
      <w:r>
        <w:rPr>
          <w:noProof/>
        </w:rPr>
        <w:t>Kolloquium</w:t>
      </w:r>
      <w:r>
        <w:rPr>
          <w:noProof/>
        </w:rPr>
        <w:tab/>
        <w:t>12</w:t>
      </w:r>
    </w:p>
    <w:p w14:paraId="1357AA79" w14:textId="77777777" w:rsidR="009A132D" w:rsidRDefault="009A132D" w:rsidP="009A132D">
      <w:pPr>
        <w:pStyle w:val="Index1"/>
        <w:tabs>
          <w:tab w:val="right" w:leader="dot" w:pos="2817"/>
        </w:tabs>
        <w:rPr>
          <w:noProof/>
        </w:rPr>
      </w:pPr>
      <w:r>
        <w:rPr>
          <w:noProof/>
        </w:rPr>
        <w:t>Literaturverzeichnis</w:t>
      </w:r>
      <w:r>
        <w:rPr>
          <w:noProof/>
        </w:rPr>
        <w:tab/>
        <w:t>7</w:t>
      </w:r>
    </w:p>
    <w:p w14:paraId="25338E5E" w14:textId="77777777" w:rsidR="009A132D" w:rsidRDefault="009A132D" w:rsidP="009A132D">
      <w:pPr>
        <w:pStyle w:val="Index1"/>
        <w:tabs>
          <w:tab w:val="right" w:leader="dot" w:pos="2817"/>
        </w:tabs>
        <w:rPr>
          <w:noProof/>
        </w:rPr>
      </w:pPr>
      <w:r>
        <w:rPr>
          <w:noProof/>
        </w:rPr>
        <w:t>Tabellen</w:t>
      </w:r>
      <w:r>
        <w:rPr>
          <w:noProof/>
        </w:rPr>
        <w:tab/>
        <w:t>2</w:t>
      </w:r>
    </w:p>
    <w:p w14:paraId="45E97EA5" w14:textId="77777777" w:rsidR="009A132D" w:rsidRDefault="009A132D" w:rsidP="009A132D">
      <w:pPr>
        <w:pStyle w:val="Index1"/>
        <w:tabs>
          <w:tab w:val="right" w:leader="dot" w:pos="2817"/>
        </w:tabs>
        <w:rPr>
          <w:noProof/>
        </w:rPr>
      </w:pPr>
      <w:r>
        <w:rPr>
          <w:noProof/>
        </w:rPr>
        <w:t>Zitierstil</w:t>
      </w:r>
      <w:r>
        <w:rPr>
          <w:noProof/>
        </w:rPr>
        <w:tab/>
        <w:t>5</w:t>
      </w:r>
    </w:p>
    <w:p w14:paraId="29AC5942" w14:textId="77777777" w:rsidR="009A132D" w:rsidRDefault="009A132D" w:rsidP="009A132D">
      <w:pPr>
        <w:tabs>
          <w:tab w:val="left" w:pos="993"/>
        </w:tabs>
        <w:rPr>
          <w:noProof/>
          <w:lang w:val="en-US"/>
        </w:rPr>
        <w:sectPr w:rsidR="009A132D" w:rsidSect="00F9288C">
          <w:type w:val="continuous"/>
          <w:pgSz w:w="11906" w:h="16838" w:code="9"/>
          <w:pgMar w:top="1418" w:right="851" w:bottom="1304" w:left="1134" w:header="709" w:footer="680" w:gutter="0"/>
          <w:pgNumType w:fmt="lowerRoman"/>
          <w:cols w:num="3" w:space="720"/>
          <w:docGrid w:linePitch="360"/>
        </w:sectPr>
      </w:pPr>
    </w:p>
    <w:p w14:paraId="53E9003C" w14:textId="77777777" w:rsidR="009A132D" w:rsidRPr="00596DAF" w:rsidRDefault="00F02382" w:rsidP="009A132D">
      <w:pPr>
        <w:tabs>
          <w:tab w:val="left" w:pos="993"/>
        </w:tabs>
      </w:pPr>
      <w:r>
        <w:rPr>
          <w:lang w:val="en-US"/>
        </w:rPr>
        <w:fldChar w:fldCharType="end"/>
      </w:r>
    </w:p>
    <w:p w14:paraId="2CBACDAC" w14:textId="77777777" w:rsidR="009A132D" w:rsidRPr="00596DAF" w:rsidRDefault="009A132D" w:rsidP="009A132D">
      <w:pPr>
        <w:tabs>
          <w:tab w:val="left" w:pos="993"/>
        </w:tabs>
      </w:pPr>
    </w:p>
    <w:p w14:paraId="15710B17" w14:textId="77777777" w:rsidR="009A132D" w:rsidRPr="001826E2" w:rsidRDefault="009A132D" w:rsidP="006652F5">
      <w:pPr>
        <w:pStyle w:val="1AnhangundVerzeichnisse"/>
        <w:rPr>
          <w:lang w:val="en-US"/>
        </w:rPr>
      </w:pPr>
      <w:bookmarkStart w:id="60" w:name="_Toc179956125"/>
      <w:bookmarkStart w:id="61" w:name="_Toc471725441"/>
      <w:r w:rsidRPr="00596DAF">
        <w:lastRenderedPageBreak/>
        <w:t>Literaturverzeichnis</w:t>
      </w:r>
      <w:bookmarkEnd w:id="60"/>
      <w:bookmarkEnd w:id="61"/>
    </w:p>
    <w:p w14:paraId="2CC32F66" w14:textId="77777777" w:rsidR="009A132D" w:rsidRPr="00661AA7" w:rsidRDefault="009A132D" w:rsidP="009A132D">
      <w:pPr>
        <w:pStyle w:val="Literaturverzeichnis"/>
      </w:pPr>
      <w:r w:rsidRPr="001826E2">
        <w:rPr>
          <w:lang w:val="en-US"/>
        </w:rPr>
        <w:t xml:space="preserve">American Psychological Association. </w:t>
      </w:r>
      <w:r w:rsidRPr="009C6961">
        <w:rPr>
          <w:lang w:val="en-US"/>
        </w:rPr>
        <w:t>(2010</w:t>
      </w:r>
      <w:r>
        <w:rPr>
          <w:lang w:val="en-US"/>
        </w:rPr>
        <w:t xml:space="preserve">). </w:t>
      </w:r>
      <w:r w:rsidRPr="00447028">
        <w:rPr>
          <w:i/>
          <w:lang w:val="en-US"/>
        </w:rPr>
        <w:t xml:space="preserve">Publication manual of the American Psychological Association </w:t>
      </w:r>
      <w:r w:rsidRPr="00447028">
        <w:rPr>
          <w:lang w:val="en-US"/>
        </w:rPr>
        <w:t>(6</w:t>
      </w:r>
      <w:r w:rsidRPr="00447028">
        <w:rPr>
          <w:vertAlign w:val="superscript"/>
          <w:lang w:val="en-US"/>
        </w:rPr>
        <w:t>th</w:t>
      </w:r>
      <w:r w:rsidRPr="00447028">
        <w:rPr>
          <w:lang w:val="en-US"/>
        </w:rPr>
        <w:t xml:space="preserve"> ed.).</w:t>
      </w:r>
      <w:r>
        <w:rPr>
          <w:lang w:val="en-US"/>
        </w:rPr>
        <w:t xml:space="preserve"> </w:t>
      </w:r>
      <w:r w:rsidRPr="00661AA7">
        <w:t>Washington, DC: Author.</w:t>
      </w:r>
    </w:p>
    <w:p w14:paraId="56FE1ED1" w14:textId="77777777" w:rsidR="009A132D" w:rsidRDefault="009A132D" w:rsidP="009A132D">
      <w:pPr>
        <w:pStyle w:val="Literaturverzeichnis"/>
      </w:pPr>
      <w:r>
        <w:t>Betriebsverfassungsgesetz (2001). Zugriff am 12.01.2012. Abgerufen von http://dejure.org/gesetze/BetrVG.</w:t>
      </w:r>
    </w:p>
    <w:p w14:paraId="6DF10BB1" w14:textId="77777777" w:rsidR="009A132D" w:rsidRDefault="009A132D" w:rsidP="009A132D">
      <w:pPr>
        <w:pStyle w:val="Literaturverzeichnis"/>
      </w:pPr>
      <w:r>
        <w:t xml:space="preserve">Burmeister, A. (1996). </w:t>
      </w:r>
      <w:r w:rsidRPr="00F475DE">
        <w:rPr>
          <w:i/>
        </w:rPr>
        <w:t>Entwurf und Implementierung einer grafischen Benutzerschnittstelle für Fluglotsen als Komponente eines Flugsicherungssimulationssystems</w:t>
      </w:r>
      <w:r w:rsidRPr="009C5B46">
        <w:t>.</w:t>
      </w:r>
      <w:r>
        <w:t xml:space="preserve"> Diplomarbeit an der Technischen Universität Berlin, Fachgebiet Flugführung und Luftverkehr.</w:t>
      </w:r>
    </w:p>
    <w:p w14:paraId="535A8859" w14:textId="77777777" w:rsidR="009A132D" w:rsidRPr="00FA3391" w:rsidRDefault="009A132D" w:rsidP="009A132D">
      <w:pPr>
        <w:pStyle w:val="Literaturverzeichnis"/>
      </w:pPr>
      <w:r w:rsidRPr="0071497E">
        <w:rPr>
          <w:lang w:val="en-US"/>
        </w:rPr>
        <w:t xml:space="preserve">Dépret, E.F. &amp; Fiske, S.T. (1993). </w:t>
      </w:r>
      <w:r>
        <w:rPr>
          <w:i/>
          <w:lang w:val="en-US"/>
        </w:rPr>
        <w:t>Perceiving the powerful: Intriguing individuals versus threatening groups.</w:t>
      </w:r>
      <w:r>
        <w:rPr>
          <w:lang w:val="en-US"/>
        </w:rPr>
        <w:t xml:space="preserve"> </w:t>
      </w:r>
      <w:r>
        <w:t>Unveröffentlichtes Manuskript</w:t>
      </w:r>
      <w:r w:rsidRPr="00FA3391">
        <w:t>, University of Massachuse</w:t>
      </w:r>
      <w:r>
        <w:t>tts,</w:t>
      </w:r>
      <w:r w:rsidRPr="00FA3391">
        <w:t xml:space="preserve"> Amherst.</w:t>
      </w:r>
    </w:p>
    <w:p w14:paraId="532DB2B2" w14:textId="77777777" w:rsidR="009A132D" w:rsidRPr="00F137E7" w:rsidRDefault="009A132D" w:rsidP="009A132D">
      <w:pPr>
        <w:pStyle w:val="Literaturverzeichnis"/>
      </w:pPr>
      <w:r>
        <w:t xml:space="preserve">Deutsche Gesellschaft für Psychologie. (2007). </w:t>
      </w:r>
      <w:r>
        <w:rPr>
          <w:i/>
        </w:rPr>
        <w:t>Richtlinien zur Manuskriptgestaltung.</w:t>
      </w:r>
      <w:r>
        <w:t xml:space="preserve"> 3., überarbeitete und erweiterte Auflage. Göttingen: Hogrefe.</w:t>
      </w:r>
    </w:p>
    <w:p w14:paraId="1B2D33E1" w14:textId="77777777" w:rsidR="009A132D" w:rsidRPr="007B2259" w:rsidRDefault="009A132D" w:rsidP="009A132D">
      <w:pPr>
        <w:pStyle w:val="Literaturverzeichnis"/>
        <w:rPr>
          <w:lang w:val="en-US"/>
        </w:rPr>
      </w:pPr>
      <w:r>
        <w:t xml:space="preserve">DIN EN 981 (2008). </w:t>
      </w:r>
      <w:r w:rsidRPr="00674125">
        <w:t>Sicherheit von Maschinen –</w:t>
      </w:r>
      <w:r>
        <w:t xml:space="preserve"> </w:t>
      </w:r>
      <w:r w:rsidRPr="00674125">
        <w:t xml:space="preserve">Systeme akustischer und optischer Gefahrensignale und Informationssignale. </w:t>
      </w:r>
      <w:r w:rsidRPr="007B2259">
        <w:rPr>
          <w:lang w:val="en-US"/>
        </w:rPr>
        <w:t>Version vom Januar 2009. Berlin: Beuth.</w:t>
      </w:r>
    </w:p>
    <w:p w14:paraId="302BF0B7" w14:textId="77777777" w:rsidR="009A132D" w:rsidRDefault="009A132D" w:rsidP="009A132D">
      <w:pPr>
        <w:pStyle w:val="Literaturverzeichnis"/>
      </w:pPr>
      <w:r w:rsidRPr="008E65D0">
        <w:rPr>
          <w:lang w:val="en-US"/>
        </w:rPr>
        <w:t>Electronic reference formats recommended by the American Psychological Association.</w:t>
      </w:r>
      <w:r w:rsidRPr="004F3BC7">
        <w:rPr>
          <w:lang w:val="en-US"/>
        </w:rPr>
        <w:t xml:space="preserve"> </w:t>
      </w:r>
      <w:r w:rsidRPr="00CC1B34">
        <w:t>Zu</w:t>
      </w:r>
      <w:r>
        <w:t>griff am 23. Oktober 2012. Abgerufen von http://www.apastyle.org/elecref.html.</w:t>
      </w:r>
    </w:p>
    <w:p w14:paraId="20BE7C3E" w14:textId="77777777" w:rsidR="009A132D" w:rsidRDefault="009A132D" w:rsidP="009A132D">
      <w:pPr>
        <w:pStyle w:val="Literaturverzeichnis"/>
      </w:pPr>
      <w:r>
        <w:t xml:space="preserve">Gesetz über Betriebsärzte, Sicherheitsingenieure und andere Kräfte für Arbeitssicherheit (Arbeitssicherheitsgesetz) (1973). Zugriff am 22.05.2012. Abgerufen von </w:t>
      </w:r>
      <w:r w:rsidRPr="00233769">
        <w:t>http://bundesrecht.juris.de/bundesrecht/asig/gesamt.pdf</w:t>
      </w:r>
      <w:r>
        <w:t>.</w:t>
      </w:r>
    </w:p>
    <w:p w14:paraId="46B10F3E" w14:textId="77777777" w:rsidR="009A132D" w:rsidRDefault="009A132D" w:rsidP="009A132D">
      <w:pPr>
        <w:pStyle w:val="Literaturverzeichnis"/>
      </w:pPr>
      <w:r w:rsidRPr="00674125">
        <w:t xml:space="preserve">Gräf, M. (2010). </w:t>
      </w:r>
      <w:r w:rsidRPr="00674125">
        <w:rPr>
          <w:i/>
        </w:rPr>
        <w:t>Arbeitssystemanalyse am Beispiel eines Tower-Lotsen an einem Regionalflughafen.</w:t>
      </w:r>
      <w:r>
        <w:t xml:space="preserve"> Unveröffentlichte Studienarbeit an der Technischen Universität Darmstadt, Institut für </w:t>
      </w:r>
      <w:r w:rsidRPr="00575020">
        <w:t>Arbeitswissenschaft.</w:t>
      </w:r>
    </w:p>
    <w:p w14:paraId="11A2AA9F" w14:textId="77777777" w:rsidR="009A132D" w:rsidRDefault="009A132D" w:rsidP="009A132D">
      <w:pPr>
        <w:pStyle w:val="Literaturverzeichnis"/>
        <w:rPr>
          <w:lang w:val="en-US"/>
        </w:rPr>
      </w:pPr>
      <w:r w:rsidRPr="00F71924">
        <w:rPr>
          <w:lang w:val="en-US"/>
        </w:rPr>
        <w:t xml:space="preserve">Haybron, D.M. (2008). Philosophy and the science of subjective well-being. </w:t>
      </w:r>
      <w:r w:rsidRPr="00900FB9">
        <w:rPr>
          <w:lang w:val="en-US"/>
        </w:rPr>
        <w:t xml:space="preserve">In M. Eid &amp; R. J. Larsen (Hrsg.), </w:t>
      </w:r>
      <w:r w:rsidRPr="00900FB9">
        <w:rPr>
          <w:i/>
          <w:lang w:val="en-US"/>
        </w:rPr>
        <w:t>The science of subjective well-being</w:t>
      </w:r>
      <w:r w:rsidRPr="00900FB9">
        <w:rPr>
          <w:lang w:val="en-US"/>
        </w:rPr>
        <w:t xml:space="preserve"> (S. 17-43). New York, NY: Guilford Press.</w:t>
      </w:r>
    </w:p>
    <w:p w14:paraId="28785B39" w14:textId="77777777" w:rsidR="009A132D" w:rsidRDefault="009A132D" w:rsidP="009A132D">
      <w:pPr>
        <w:pStyle w:val="Literaturverzeichnis"/>
        <w:rPr>
          <w:lang w:val="en-US"/>
        </w:rPr>
      </w:pPr>
      <w:r w:rsidRPr="008318A7">
        <w:rPr>
          <w:lang w:val="en-US"/>
        </w:rPr>
        <w:t xml:space="preserve">Herculano-Houzel, S., Collins, C. E., Wong, P., Kaas, J. H., &amp; Lent, R. (2008). The basic nonuniformity of the cerebral cortex. </w:t>
      </w:r>
      <w:r w:rsidRPr="008318A7">
        <w:rPr>
          <w:i/>
          <w:lang w:val="en-US"/>
        </w:rPr>
        <w:t>Proceeding of the National Academy of Sciences 105</w:t>
      </w:r>
      <w:r w:rsidRPr="008318A7">
        <w:rPr>
          <w:lang w:val="en-US"/>
        </w:rPr>
        <w:t>,</w:t>
      </w:r>
      <w:r w:rsidRPr="008318A7">
        <w:rPr>
          <w:i/>
          <w:lang w:val="en-US"/>
        </w:rPr>
        <w:t xml:space="preserve"> </w:t>
      </w:r>
      <w:r w:rsidRPr="008318A7">
        <w:rPr>
          <w:lang w:val="en-US"/>
        </w:rPr>
        <w:t>12593-12598.</w:t>
      </w:r>
    </w:p>
    <w:p w14:paraId="2C505BCC" w14:textId="77777777" w:rsidR="009A132D" w:rsidRPr="00674125" w:rsidRDefault="009A132D" w:rsidP="009A132D">
      <w:pPr>
        <w:pStyle w:val="Literaturverzeichnis"/>
        <w:rPr>
          <w:lang w:val="en-US"/>
        </w:rPr>
      </w:pPr>
      <w:r w:rsidRPr="00674125">
        <w:rPr>
          <w:lang w:val="en-US"/>
        </w:rPr>
        <w:t xml:space="preserve">International Civil Aviation Organization. (2001). </w:t>
      </w:r>
      <w:r w:rsidRPr="00674125">
        <w:rPr>
          <w:i/>
          <w:lang w:val="en-US"/>
        </w:rPr>
        <w:t>Procedures for Air Navigation Services.</w:t>
      </w:r>
      <w:r>
        <w:rPr>
          <w:lang w:val="en-US"/>
        </w:rPr>
        <w:t xml:space="preserve"> Montreal, Canada: </w:t>
      </w:r>
      <w:r w:rsidRPr="00674125">
        <w:rPr>
          <w:lang w:val="en-US"/>
        </w:rPr>
        <w:t>International Civil Aviation Organization</w:t>
      </w:r>
      <w:r>
        <w:rPr>
          <w:lang w:val="en-US"/>
        </w:rPr>
        <w:t xml:space="preserve"> (ICAO)</w:t>
      </w:r>
    </w:p>
    <w:p w14:paraId="21DE5C88" w14:textId="77777777" w:rsidR="009A132D" w:rsidRPr="007B2259" w:rsidRDefault="009A132D" w:rsidP="009A132D">
      <w:pPr>
        <w:pStyle w:val="Literaturverzeichnis"/>
        <w:rPr>
          <w:lang w:val="en-US"/>
        </w:rPr>
      </w:pPr>
      <w:r w:rsidRPr="009C38D1">
        <w:rPr>
          <w:lang w:val="en-US"/>
        </w:rPr>
        <w:t xml:space="preserve">ISO/TR 16982. (2002). Ergonomics of human-system interaction – Usability methods supporting human-centred design. </w:t>
      </w:r>
      <w:r w:rsidRPr="007B2259">
        <w:rPr>
          <w:lang w:val="en-US"/>
        </w:rPr>
        <w:t>Technical Report. Version vom Juni 2002. Berlin: Beuth.</w:t>
      </w:r>
    </w:p>
    <w:p w14:paraId="6A908274" w14:textId="77777777" w:rsidR="009A132D" w:rsidRPr="007B2259" w:rsidRDefault="009A132D" w:rsidP="009A132D">
      <w:pPr>
        <w:pStyle w:val="Literaturverzeichnis"/>
      </w:pPr>
      <w:r w:rsidRPr="003324F2">
        <w:rPr>
          <w:lang w:val="en-US"/>
        </w:rPr>
        <w:t xml:space="preserve">Light, M. A. &amp; Light, I. H. (2008). </w:t>
      </w:r>
      <w:r w:rsidRPr="008318A7">
        <w:rPr>
          <w:lang w:val="en-US"/>
        </w:rPr>
        <w:t xml:space="preserve">The geographic expansion of Mexican immigration in the United States and its implications for local law enforcement. </w:t>
      </w:r>
      <w:r w:rsidRPr="007B2259">
        <w:rPr>
          <w:i/>
        </w:rPr>
        <w:t>Law Enforcement Executive Forum Journal, 8</w:t>
      </w:r>
      <w:r w:rsidRPr="007B2259">
        <w:t>(1), 73-82.</w:t>
      </w:r>
    </w:p>
    <w:p w14:paraId="44E98D0F" w14:textId="77777777" w:rsidR="009A132D" w:rsidRDefault="009A132D" w:rsidP="009A132D">
      <w:pPr>
        <w:pStyle w:val="Literaturverzeichnis"/>
      </w:pPr>
      <w:r>
        <w:t xml:space="preserve">Luczak, H. (1975). Untersuchungen informatorischer Belastung und Beanspruchung des Menschen. </w:t>
      </w:r>
      <w:r w:rsidRPr="009C5B46">
        <w:rPr>
          <w:i/>
        </w:rPr>
        <w:t>Fortschrittsberichte der VDI Zeitschriften, 10</w:t>
      </w:r>
      <w:r>
        <w:t xml:space="preserve"> (2). Düsseldorf: VDI-Verlag.</w:t>
      </w:r>
    </w:p>
    <w:p w14:paraId="4ED54806" w14:textId="77777777" w:rsidR="009A132D" w:rsidRPr="007B2259" w:rsidRDefault="009A132D" w:rsidP="009A132D">
      <w:pPr>
        <w:pStyle w:val="Literaturverzeichnis"/>
      </w:pPr>
      <w:r>
        <w:lastRenderedPageBreak/>
        <w:t xml:space="preserve">Memmel, T., Gundelsweiler, F. &amp; Reiterer, H. (2007). </w:t>
      </w:r>
      <w:r w:rsidRPr="00FA3391">
        <w:rPr>
          <w:lang w:val="en-US"/>
        </w:rPr>
        <w:t xml:space="preserve">CRUISER: A Cross-Discipline User Interface and </w:t>
      </w:r>
      <w:r w:rsidRPr="009C5B46">
        <w:rPr>
          <w:lang w:val="en-US"/>
        </w:rPr>
        <w:t xml:space="preserve">Software Engineering Lifecycle. </w:t>
      </w:r>
      <w:r>
        <w:rPr>
          <w:lang w:val="en-US"/>
        </w:rPr>
        <w:t xml:space="preserve">Jacko, J. (Hrsg.), </w:t>
      </w:r>
      <w:r w:rsidRPr="00E02044">
        <w:rPr>
          <w:i/>
          <w:lang w:val="en-US"/>
        </w:rPr>
        <w:t>Proceedings of the 12</w:t>
      </w:r>
      <w:r w:rsidRPr="00E02044">
        <w:rPr>
          <w:i/>
          <w:vertAlign w:val="superscript"/>
          <w:lang w:val="en-US"/>
        </w:rPr>
        <w:t>th</w:t>
      </w:r>
      <w:r w:rsidRPr="00E02044">
        <w:rPr>
          <w:i/>
          <w:lang w:val="en-US"/>
        </w:rPr>
        <w:t xml:space="preserve"> international conference on Human-computer interaction: interaction design and usability</w:t>
      </w:r>
      <w:r>
        <w:rPr>
          <w:lang w:val="en-US"/>
        </w:rPr>
        <w:t xml:space="preserve"> (S. 174-183). </w:t>
      </w:r>
      <w:r w:rsidRPr="007B2259">
        <w:t>Berlin: Springer.</w:t>
      </w:r>
    </w:p>
    <w:p w14:paraId="6738E445" w14:textId="77777777" w:rsidR="009A132D" w:rsidRDefault="009A132D" w:rsidP="009A132D">
      <w:pPr>
        <w:pStyle w:val="Literaturverzeichnis"/>
      </w:pPr>
      <w:r w:rsidRPr="00E02044">
        <w:t>Möhlenbrink, C. (</w:t>
      </w:r>
      <w:r>
        <w:t xml:space="preserve">2011). </w:t>
      </w:r>
      <w:r w:rsidRPr="00E02044">
        <w:rPr>
          <w:i/>
        </w:rPr>
        <w:t>Modellierung und Analyse von menschlichen Entscheidungsheuristiken mit farbigen Petrinetzen.</w:t>
      </w:r>
      <w:r>
        <w:t xml:space="preserve"> Forschungsbericht. Köln: Deutsches Zentrum für Luft- und Raumfahrt.</w:t>
      </w:r>
    </w:p>
    <w:p w14:paraId="0C9A1FF5" w14:textId="77777777" w:rsidR="009A132D" w:rsidRDefault="009A132D" w:rsidP="009A132D">
      <w:pPr>
        <w:pStyle w:val="Literaturverzeichnis"/>
        <w:rPr>
          <w:lang w:val="en-US"/>
        </w:rPr>
      </w:pPr>
      <w:r w:rsidRPr="00596DAF">
        <w:t xml:space="preserve">Shocked, M. (1992). </w:t>
      </w:r>
      <w:r w:rsidRPr="00F137E7">
        <w:rPr>
          <w:lang w:val="en-US"/>
        </w:rPr>
        <w:t xml:space="preserve">Over the waterfall. </w:t>
      </w:r>
      <w:r>
        <w:rPr>
          <w:lang w:val="en-US"/>
        </w:rPr>
        <w:t xml:space="preserve">On </w:t>
      </w:r>
      <w:r>
        <w:rPr>
          <w:i/>
          <w:lang w:val="en-US"/>
        </w:rPr>
        <w:t xml:space="preserve">Arkansas traveler </w:t>
      </w:r>
      <w:r>
        <w:rPr>
          <w:lang w:val="en-US"/>
        </w:rPr>
        <w:t>[CD-ROM]. New York: Polygramm.</w:t>
      </w:r>
    </w:p>
    <w:p w14:paraId="0FC8BB45" w14:textId="77777777" w:rsidR="009A132D" w:rsidRDefault="009A132D" w:rsidP="009A132D">
      <w:pPr>
        <w:pStyle w:val="Literaturverzeichnis"/>
        <w:rPr>
          <w:lang w:val="en-US"/>
        </w:rPr>
      </w:pPr>
      <w:r w:rsidRPr="007B2259">
        <w:rPr>
          <w:lang w:val="en-US"/>
        </w:rPr>
        <w:t xml:space="preserve">Shotten, M. A. (1989). </w:t>
      </w:r>
      <w:r w:rsidRPr="007B2259">
        <w:rPr>
          <w:i/>
          <w:lang w:val="en-US"/>
        </w:rPr>
        <w:t xml:space="preserve">Computer addiction? </w:t>
      </w:r>
      <w:r w:rsidRPr="008318A7">
        <w:rPr>
          <w:i/>
          <w:lang w:val="en-US"/>
        </w:rPr>
        <w:t>A study of computer dependency.</w:t>
      </w:r>
      <w:r w:rsidRPr="008318A7">
        <w:rPr>
          <w:lang w:val="en-US"/>
        </w:rPr>
        <w:t xml:space="preserve"> London, England: Taylor &amp; Francis.</w:t>
      </w:r>
    </w:p>
    <w:p w14:paraId="22C50190" w14:textId="77777777" w:rsidR="009A132D" w:rsidRDefault="009A132D" w:rsidP="009A132D">
      <w:pPr>
        <w:pStyle w:val="Literaturverzeichnis"/>
        <w:rPr>
          <w:lang w:val="en-US"/>
        </w:rPr>
      </w:pPr>
      <w:r w:rsidRPr="008318A7">
        <w:rPr>
          <w:lang w:val="en-US"/>
        </w:rPr>
        <w:t xml:space="preserve">Wheeler, D. P., &amp; Bragin, M. (2007). Bringing it all back home: Social work and the challenge of returning veterans. </w:t>
      </w:r>
      <w:r w:rsidRPr="008318A7">
        <w:rPr>
          <w:i/>
          <w:lang w:val="en-US"/>
        </w:rPr>
        <w:t>Health and Social Work, 32</w:t>
      </w:r>
      <w:r w:rsidRPr="008318A7">
        <w:rPr>
          <w:lang w:val="en-US"/>
        </w:rPr>
        <w:t>,</w:t>
      </w:r>
      <w:r w:rsidRPr="008318A7">
        <w:rPr>
          <w:i/>
          <w:lang w:val="en-US"/>
        </w:rPr>
        <w:t xml:space="preserve"> </w:t>
      </w:r>
      <w:r w:rsidRPr="008318A7">
        <w:rPr>
          <w:lang w:val="en-US"/>
        </w:rPr>
        <w:t xml:space="preserve">297-300. </w:t>
      </w:r>
      <w:r w:rsidRPr="00233769">
        <w:rPr>
          <w:lang w:val="en-US"/>
        </w:rPr>
        <w:t>Zugriff am 23.</w:t>
      </w:r>
      <w:r>
        <w:rPr>
          <w:lang w:val="en-US"/>
        </w:rPr>
        <w:t>04.</w:t>
      </w:r>
      <w:r w:rsidRPr="00233769">
        <w:rPr>
          <w:lang w:val="en-US"/>
        </w:rPr>
        <w:t>12</w:t>
      </w:r>
      <w:r>
        <w:rPr>
          <w:lang w:val="en-US"/>
        </w:rPr>
        <w:t>.</w:t>
      </w:r>
      <w:r w:rsidRPr="00233769">
        <w:rPr>
          <w:lang w:val="en-US"/>
        </w:rPr>
        <w:t xml:space="preserve"> </w:t>
      </w:r>
      <w:r>
        <w:rPr>
          <w:lang w:val="en-US"/>
        </w:rPr>
        <w:t>Abgerufen von http://www.naswpressonline.org</w:t>
      </w:r>
    </w:p>
    <w:p w14:paraId="7AD9AD54" w14:textId="77777777" w:rsidR="009A132D" w:rsidRDefault="009A132D" w:rsidP="009A132D">
      <w:pPr>
        <w:pStyle w:val="Literaturverzeichnis"/>
        <w:rPr>
          <w:lang w:val="en-US"/>
        </w:rPr>
      </w:pPr>
      <w:r w:rsidRPr="007B2259">
        <w:rPr>
          <w:lang w:val="en-US"/>
        </w:rPr>
        <w:t xml:space="preserve">Wickens, C. D. (1995). </w:t>
      </w:r>
      <w:r w:rsidRPr="00E02044">
        <w:rPr>
          <w:i/>
          <w:lang w:val="en-US"/>
        </w:rPr>
        <w:t>Display Integration of Air Traffic Control Information: 3D Displays and Proximity Compatibility. Technical Report</w:t>
      </w:r>
      <w:r>
        <w:rPr>
          <w:lang w:val="en-US"/>
        </w:rPr>
        <w:t xml:space="preserve"> (ARL-95-2/FAA-95-2). Savoy, IL: University of Illinois, Institute of Aviation, Aviation Research Lab.</w:t>
      </w:r>
    </w:p>
    <w:p w14:paraId="0BDB5C51" w14:textId="77777777" w:rsidR="009A132D" w:rsidRPr="006D25E9" w:rsidRDefault="009A132D" w:rsidP="009A132D">
      <w:pPr>
        <w:rPr>
          <w:lang w:val="en-US"/>
        </w:rPr>
      </w:pPr>
    </w:p>
    <w:p w14:paraId="79713902" w14:textId="77777777" w:rsidR="009A132D" w:rsidRPr="006D25E9" w:rsidRDefault="009A132D" w:rsidP="009A132D">
      <w:pPr>
        <w:rPr>
          <w:lang w:val="en-US"/>
        </w:rPr>
      </w:pPr>
    </w:p>
    <w:p w14:paraId="07A4FAAA" w14:textId="77777777" w:rsidR="009A132D" w:rsidRDefault="00F02382" w:rsidP="009A132D">
      <w:pPr>
        <w:sectPr w:rsidR="009A132D" w:rsidSect="001826E2">
          <w:type w:val="continuous"/>
          <w:pgSz w:w="11906" w:h="16838" w:code="9"/>
          <w:pgMar w:top="1418" w:right="851" w:bottom="1304" w:left="1134" w:header="709" w:footer="680" w:gutter="0"/>
          <w:pgNumType w:fmt="upperRoman"/>
          <w:cols w:space="708"/>
          <w:docGrid w:linePitch="360"/>
        </w:sectPr>
      </w:pPr>
      <w:r>
        <w:fldChar w:fldCharType="begin"/>
      </w:r>
      <w:r w:rsidR="009A132D">
        <w:instrText xml:space="preserve"> INDEX \e "</w:instrText>
      </w:r>
      <w:r w:rsidR="009A132D">
        <w:tab/>
        <w:instrText xml:space="preserve">" \c "3" \z "1031" </w:instrText>
      </w:r>
      <w:r>
        <w:fldChar w:fldCharType="separate"/>
      </w:r>
    </w:p>
    <w:p w14:paraId="5F3105D3" w14:textId="77777777" w:rsidR="009A132D" w:rsidRDefault="009A132D" w:rsidP="009A132D">
      <w:pPr>
        <w:rPr>
          <w:noProof/>
        </w:rPr>
        <w:sectPr w:rsidR="009A132D" w:rsidSect="001963A4">
          <w:type w:val="continuous"/>
          <w:pgSz w:w="11906" w:h="16838" w:code="9"/>
          <w:pgMar w:top="1418" w:right="851" w:bottom="1304" w:left="1134" w:header="709" w:footer="680" w:gutter="0"/>
          <w:cols w:num="3" w:space="720"/>
          <w:docGrid w:linePitch="360"/>
        </w:sectPr>
      </w:pPr>
    </w:p>
    <w:p w14:paraId="76B96716" w14:textId="77777777" w:rsidR="009A132D" w:rsidRPr="009A132D" w:rsidRDefault="00F02382" w:rsidP="009A132D">
      <w:pPr>
        <w:rPr>
          <w:lang w:val="en-US"/>
        </w:rPr>
      </w:pPr>
      <w:r>
        <w:fldChar w:fldCharType="end"/>
      </w:r>
    </w:p>
    <w:p w14:paraId="41B4A55D" w14:textId="77777777" w:rsidR="00877DFA" w:rsidRDefault="005F6F56" w:rsidP="006652F5">
      <w:pPr>
        <w:pStyle w:val="1AnhangundVerzeichnisse"/>
      </w:pPr>
      <w:bookmarkStart w:id="62" w:name="_Toc471725442"/>
      <w:r>
        <w:lastRenderedPageBreak/>
        <w:t>Anhang</w:t>
      </w:r>
      <w:bookmarkEnd w:id="62"/>
    </w:p>
    <w:p w14:paraId="4A38A9B1" w14:textId="77777777" w:rsidR="00B3654C" w:rsidRPr="00B3654C" w:rsidRDefault="00B3654C" w:rsidP="002C58B5">
      <w:pPr>
        <w:pStyle w:val="AberschriftAnhang"/>
      </w:pPr>
      <w:bookmarkStart w:id="63" w:name="_Toc323743780"/>
      <w:bookmarkStart w:id="64" w:name="_Toc471725443"/>
      <w:r w:rsidRPr="00DB4CFD">
        <w:t>Benutzungsordnung</w:t>
      </w:r>
      <w:r w:rsidRPr="00B3654C">
        <w:t xml:space="preserve"> für Rechner und Geräte am IAD</w:t>
      </w:r>
      <w:bookmarkEnd w:id="63"/>
      <w:bookmarkEnd w:id="64"/>
    </w:p>
    <w:p w14:paraId="7AD2BB05" w14:textId="77777777" w:rsidR="00B3654C" w:rsidRPr="00305FDF" w:rsidRDefault="00B3654C" w:rsidP="00305FDF">
      <w:pPr>
        <w:pStyle w:val="Listenabsatz"/>
        <w:numPr>
          <w:ilvl w:val="0"/>
          <w:numId w:val="43"/>
        </w:numPr>
        <w:rPr>
          <w:b/>
          <w:bCs/>
        </w:rPr>
      </w:pPr>
      <w:r w:rsidRPr="00305FDF">
        <w:rPr>
          <w:b/>
          <w:bCs/>
        </w:rPr>
        <w:t xml:space="preserve">Jede(r) Benutzer(in) erkennt mit der Inbetriebnahme der Rechner und Geräte diese Ordnung an; Zuwiderhandlungen werden mit Entzug der </w:t>
      </w:r>
      <w:r w:rsidR="00784499" w:rsidRPr="00305FDF">
        <w:rPr>
          <w:b/>
          <w:bCs/>
        </w:rPr>
        <w:t>studentischen Arbeit</w:t>
      </w:r>
      <w:r w:rsidRPr="00305FDF">
        <w:rPr>
          <w:b/>
          <w:bCs/>
        </w:rPr>
        <w:t xml:space="preserve"> geahndet.</w:t>
      </w:r>
    </w:p>
    <w:p w14:paraId="015DB937" w14:textId="77777777" w:rsidR="00B3654C" w:rsidRPr="00305FDF" w:rsidRDefault="00B3654C" w:rsidP="00305FDF">
      <w:pPr>
        <w:pStyle w:val="Listenabsatz"/>
      </w:pPr>
      <w:r w:rsidRPr="00305FDF">
        <w:t>Rechner und Geräte des Instituts dürfen nur von den Mitarbeiter/innen des Instituts sowie den von ihnen betreuten Studien- und Diplomarbeitern/innen und HiWi’s benutzt werden.</w:t>
      </w:r>
    </w:p>
    <w:p w14:paraId="039712FB" w14:textId="77777777" w:rsidR="00305FDF" w:rsidRDefault="00B3654C" w:rsidP="00305FDF">
      <w:pPr>
        <w:pStyle w:val="Listenabsatz"/>
      </w:pPr>
      <w:r w:rsidRPr="00305FDF">
        <w:t xml:space="preserve">Jede(r) Benutzer(in) muss sich online einen Account erstellen lassen. Dies erfolgt über die Betreuer. Für weitere Fragen stehen die Herren Ferreira (Raum 504) und Berg (Raum 506) zur Verfügung. </w:t>
      </w:r>
    </w:p>
    <w:p w14:paraId="55BFC9CD" w14:textId="77777777" w:rsidR="00B3654C" w:rsidRPr="00305FDF" w:rsidRDefault="00B3654C" w:rsidP="00305FDF">
      <w:pPr>
        <w:pStyle w:val="Listenabsatz"/>
      </w:pPr>
      <w:r w:rsidRPr="00305FDF">
        <w:t>Jede(r) Benutzer(in) des PC im Raum 503 muss sich in eine Belegungsliste eintragen (Name, Dauer der tatsächlichen Nutzung). Zur besseren Koordination können Nutzungszeiten im Voraus eingetragen werden.</w:t>
      </w:r>
      <w:r w:rsidR="0023505E" w:rsidRPr="00305FDF">
        <w:t xml:space="preserve"> Eine Garantie auf einen Rechnerarbeitsplatz kann nicht gegeben werden. Reservierungen verfallen, sofern Student nicht bis spätestens 20 min nach Beginn des eingetragenen Termins erscheint. Wenn ein bestimmtes Programm benötigt wird, bitte vorher prüfen, auf welchem Rechner dies vorhanden ist. Nicht alle Programme stehen auf allen Rechnern zur Verfügung.</w:t>
      </w:r>
    </w:p>
    <w:p w14:paraId="39AD9FAA" w14:textId="77777777" w:rsidR="00B3654C" w:rsidRPr="00305FDF" w:rsidRDefault="00B3654C" w:rsidP="00305FDF">
      <w:pPr>
        <w:pStyle w:val="Listenabsatz"/>
      </w:pPr>
      <w:r w:rsidRPr="00305FDF">
        <w:t>Das Entfernen von Geräten und Peripherie ist nicht gestattet.</w:t>
      </w:r>
    </w:p>
    <w:p w14:paraId="54D2FD58" w14:textId="77777777" w:rsidR="00B3654C" w:rsidRPr="00305FDF" w:rsidRDefault="00B3654C" w:rsidP="00305FDF">
      <w:pPr>
        <w:pStyle w:val="Listenabsatz"/>
      </w:pPr>
      <w:r w:rsidRPr="00305FDF">
        <w:t>Die genutzten Räume sind bei Abwesenheit grundsätzlich abgeschlossen zu halten.</w:t>
      </w:r>
    </w:p>
    <w:p w14:paraId="3D4E08D6" w14:textId="77777777" w:rsidR="00B3654C" w:rsidRPr="00305FDF" w:rsidRDefault="00B3654C" w:rsidP="00305FDF">
      <w:pPr>
        <w:pStyle w:val="Listenabsatz"/>
      </w:pPr>
      <w:r w:rsidRPr="00305FDF">
        <w:t xml:space="preserve">Die Benutzung von Software, die nicht Eigentum des IAD oder des/der Studierenden ist, sowie das Kopieren und/oder die Weitergabe von Software ist verboten. </w:t>
      </w:r>
    </w:p>
    <w:p w14:paraId="75B5DAD9" w14:textId="77777777" w:rsidR="00B3654C" w:rsidRPr="00305FDF" w:rsidRDefault="00B3654C" w:rsidP="00305FDF">
      <w:pPr>
        <w:pStyle w:val="Listenabsatz"/>
        <w:rPr>
          <w:b/>
          <w:bCs/>
        </w:rPr>
      </w:pPr>
      <w:r w:rsidRPr="00305FDF">
        <w:rPr>
          <w:b/>
          <w:bCs/>
        </w:rPr>
        <w:t>Installationen am PC dürfen nur durch die Herren Ferreira oder Berg vorgenommen werden.</w:t>
      </w:r>
    </w:p>
    <w:p w14:paraId="5C99A041" w14:textId="77777777" w:rsidR="00B3654C" w:rsidRPr="00305FDF" w:rsidRDefault="00B3654C" w:rsidP="00305FDF">
      <w:pPr>
        <w:pStyle w:val="Listenabsatz"/>
        <w:rPr>
          <w:b/>
          <w:bCs/>
        </w:rPr>
      </w:pPr>
      <w:r w:rsidRPr="00305FDF">
        <w:rPr>
          <w:b/>
          <w:bCs/>
        </w:rPr>
        <w:t>Ausdrucken von Studien- und Diplomarbeiten sowie private Nutzung der Geräte sind nicht gestattet.</w:t>
      </w:r>
    </w:p>
    <w:p w14:paraId="0CA5CD56" w14:textId="77777777" w:rsidR="00B3654C" w:rsidRPr="00305FDF" w:rsidRDefault="00B3654C" w:rsidP="00305FDF">
      <w:pPr>
        <w:pStyle w:val="Listenabsatz"/>
      </w:pPr>
      <w:r w:rsidRPr="00305FDF">
        <w:t>Bei Abwesenheit der Benutzer dürfen laufende Programme abgebrochen werden, wenn der Rechner nicht deutlich mit Benutzername und voraussichtlichem Ende des Programmlaufs gekennzeichnet ist.</w:t>
      </w:r>
    </w:p>
    <w:p w14:paraId="4FC3090C" w14:textId="77777777" w:rsidR="00B3654C" w:rsidRPr="00305FDF" w:rsidRDefault="00B3654C" w:rsidP="00305FDF">
      <w:pPr>
        <w:pStyle w:val="Listenabsatz"/>
      </w:pPr>
      <w:r w:rsidRPr="00305FDF">
        <w:t>Während des Arbeitens am Rechner oder an Geräten ist Essen und Trinken verboten.</w:t>
      </w:r>
    </w:p>
    <w:p w14:paraId="083F0308" w14:textId="77777777" w:rsidR="00B3654C" w:rsidRPr="00305FDF" w:rsidRDefault="00B3654C" w:rsidP="00305FDF">
      <w:pPr>
        <w:pStyle w:val="Listenabsatz"/>
        <w:rPr>
          <w:b/>
        </w:rPr>
      </w:pPr>
      <w:r w:rsidRPr="00305FDF">
        <w:rPr>
          <w:b/>
        </w:rPr>
        <w:t xml:space="preserve">Generell sind alle Geräte und Einrichtungen des IAD sorgsam zu behandeln. Störungen sind unverzüglich den Betreuern oder den Herren Ferreira oder Berg zu melden. Für Schäden, die aus unsachgemäßer Handhabung oder fahrlässigem Verhalten entstehen, sind die Nutzer/innen haftbar. </w:t>
      </w:r>
    </w:p>
    <w:p w14:paraId="7463EC12" w14:textId="77777777" w:rsidR="00B3654C" w:rsidRPr="00B3654C" w:rsidRDefault="00B3654C" w:rsidP="009D0ACA">
      <w:pPr>
        <w:pStyle w:val="AberschriftAnhang"/>
      </w:pPr>
      <w:r w:rsidRPr="00B3654C">
        <w:br w:type="column"/>
      </w:r>
      <w:bookmarkStart w:id="65" w:name="_Toc323743781"/>
      <w:bookmarkStart w:id="66" w:name="_Toc471725444"/>
      <w:r w:rsidRPr="00B3654C">
        <w:lastRenderedPageBreak/>
        <w:t>Auszug aus</w:t>
      </w:r>
      <w:r w:rsidR="00D57937">
        <w:t xml:space="preserve"> der</w:t>
      </w:r>
      <w:r w:rsidRPr="00B3654C">
        <w:t xml:space="preserve"> Bibliotheksordnung</w:t>
      </w:r>
      <w:bookmarkEnd w:id="65"/>
      <w:bookmarkEnd w:id="66"/>
    </w:p>
    <w:p w14:paraId="38646826" w14:textId="77777777" w:rsidR="00B3654C" w:rsidRPr="00305FDF" w:rsidRDefault="00B3654C" w:rsidP="00305FDF">
      <w:pPr>
        <w:pStyle w:val="Listenabsatz"/>
        <w:numPr>
          <w:ilvl w:val="0"/>
          <w:numId w:val="42"/>
        </w:numPr>
        <w:rPr>
          <w:b/>
        </w:rPr>
      </w:pPr>
      <w:r w:rsidRPr="00305FDF">
        <w:rPr>
          <w:b/>
        </w:rPr>
        <w:t>Die Bibliothek ist eine Präsenzbibliothek.</w:t>
      </w:r>
      <w:r w:rsidRPr="004D6D09">
        <w:t xml:space="preserve"> Ausleihe ist nur unter bestimmten Voraussetzungen möglich.</w:t>
      </w:r>
    </w:p>
    <w:p w14:paraId="7EFC4C26" w14:textId="77777777" w:rsidR="00B3654C" w:rsidRPr="004D6D09" w:rsidRDefault="00B3654C" w:rsidP="00305FDF">
      <w:pPr>
        <w:pStyle w:val="Listenabsatz"/>
      </w:pPr>
      <w:r w:rsidRPr="004D6D09">
        <w:t xml:space="preserve">Nur Institutsangestellte sind berechtigt, Bücher aus der Bibliothek zu entleihen. </w:t>
      </w:r>
      <w:r w:rsidR="004F364B" w:rsidRPr="004D6D09">
        <w:t>Studenten, die eine Abschlussarbeit verfassen,</w:t>
      </w:r>
      <w:r w:rsidRPr="004D6D09">
        <w:t xml:space="preserve"> können nach Absprache und im Einvernehmen mit dem Betreuer / der Betreuerin auf deren Namen entleihen.</w:t>
      </w:r>
    </w:p>
    <w:p w14:paraId="30023F8C" w14:textId="77777777" w:rsidR="00B3654C" w:rsidRPr="004D6D09" w:rsidRDefault="00B3654C" w:rsidP="00305FDF">
      <w:pPr>
        <w:pStyle w:val="Listenabsatz"/>
      </w:pPr>
      <w:r w:rsidRPr="004D6D09">
        <w:t>Es ist die besondere Genehmigung des Institutsleiters einzuholen, wenn Bücher außerhalb des Instituts benutzt werden sollen.</w:t>
      </w:r>
    </w:p>
    <w:p w14:paraId="614CAD82" w14:textId="77777777" w:rsidR="00B3654C" w:rsidRPr="004D6D09" w:rsidRDefault="00B3654C" w:rsidP="00305FDF">
      <w:pPr>
        <w:pStyle w:val="Listenabsatz"/>
      </w:pPr>
      <w:r w:rsidRPr="004D6D09">
        <w:t xml:space="preserve">Für jedes Buch und jede gebundene Zeitschrift, die zur Benutzung außerhalb der Bibliothek entliehen wird, ist </w:t>
      </w:r>
      <w:r w:rsidR="0025362F">
        <w:t xml:space="preserve">von Studenten </w:t>
      </w:r>
      <w:r w:rsidRPr="004D6D09">
        <w:t>ein Leihschein auszufüllen.</w:t>
      </w:r>
      <w:r w:rsidR="0025362F">
        <w:t xml:space="preserve"> Diese befinden sich in einem Ordner auf dem Regal rechts neben der Tür im Bibliotheksraum. Zusätzlich ist für jedes Buch/Zeitschrift das entsprechende Stellvertreterkärtchen auszufüllen.</w:t>
      </w:r>
    </w:p>
    <w:p w14:paraId="55A93149" w14:textId="77777777" w:rsidR="00B3654C" w:rsidRPr="004D6D09" w:rsidRDefault="00B3654C" w:rsidP="00305FDF">
      <w:pPr>
        <w:pStyle w:val="Listenabsatz"/>
      </w:pPr>
      <w:r w:rsidRPr="004D6D09">
        <w:t>Ein entsprechende</w:t>
      </w:r>
      <w:r w:rsidR="0025362F">
        <w:t>s</w:t>
      </w:r>
      <w:r w:rsidRPr="004D6D09">
        <w:t xml:space="preserve"> </w:t>
      </w:r>
      <w:r w:rsidR="0025362F">
        <w:t>Stellvertreterkärtchen</w:t>
      </w:r>
      <w:r w:rsidRPr="004D6D09">
        <w:t xml:space="preserve"> findet sich in jedem Buch und in jeder gebundenen Zeitschrift. Auf der Rückseite des Leihscheins sind das Datum der Ausleihung und die (lesbare) Unterschrift des Verleihers </w:t>
      </w:r>
      <w:r w:rsidR="0025362F">
        <w:t xml:space="preserve">sowie der Name des Betreuers </w:t>
      </w:r>
      <w:r w:rsidRPr="004D6D09">
        <w:t xml:space="preserve">zu vermerken. </w:t>
      </w:r>
      <w:r w:rsidR="0025362F">
        <w:t>Das Stellvertreterkärtchen</w:t>
      </w:r>
      <w:r w:rsidRPr="004D6D09">
        <w:t xml:space="preserve"> ist in das vorgesehene Kästchen im Bücherregal numerisch einzuordnen. Bei der Rückgabe ist der Leihschein in die erste Seite des entsprechenden Buches zu legen und das Buch an seinen Platz in das Bücherregal einzuordnen.</w:t>
      </w:r>
    </w:p>
    <w:p w14:paraId="56D4AE49" w14:textId="77777777" w:rsidR="00B3654C" w:rsidRPr="004D6D09" w:rsidRDefault="00B3654C" w:rsidP="00305FDF">
      <w:pPr>
        <w:pStyle w:val="Listenabsatz"/>
      </w:pPr>
      <w:r w:rsidRPr="004D6D09">
        <w:t>Alle Bücher, Sonderdrucke usw., in denen sich kein Leihschein befindet, dürfen nur in der Bibliothek eingesehen werden.</w:t>
      </w:r>
    </w:p>
    <w:p w14:paraId="382F0E85" w14:textId="77777777" w:rsidR="00B3654C" w:rsidRPr="00305FDF" w:rsidRDefault="00B3654C" w:rsidP="00305FDF">
      <w:pPr>
        <w:pStyle w:val="Listenabsatz"/>
        <w:rPr>
          <w:b/>
        </w:rPr>
      </w:pPr>
      <w:r w:rsidRPr="00305FDF">
        <w:rPr>
          <w:b/>
        </w:rPr>
        <w:t xml:space="preserve">Von Studenten/innen, die zurzeit am IAD keine </w:t>
      </w:r>
      <w:r w:rsidR="004F364B" w:rsidRPr="00305FDF">
        <w:rPr>
          <w:b/>
        </w:rPr>
        <w:t>Abschlussarbeit</w:t>
      </w:r>
      <w:r w:rsidRPr="00305FDF">
        <w:rPr>
          <w:b/>
        </w:rPr>
        <w:t xml:space="preserve"> erstellen, und von Personen, die nicht am Institut angestellt sind, dürfen die Bücher nur in der Bibliothek eingesehen werden.</w:t>
      </w:r>
    </w:p>
    <w:p w14:paraId="004CE2A8" w14:textId="77777777" w:rsidR="00B3654C" w:rsidRPr="004D6D09" w:rsidRDefault="00B3654C" w:rsidP="00305FDF">
      <w:pPr>
        <w:pStyle w:val="Listenabsatz"/>
      </w:pPr>
      <w:r w:rsidRPr="004D6D09">
        <w:t>Ungebundene Zeitschriften dürfen nur bei gleichzeitigem Eintrag in die ausliegende Liste ausgeliehen werden.</w:t>
      </w:r>
    </w:p>
    <w:p w14:paraId="209FEE72" w14:textId="77777777" w:rsidR="00B3654C" w:rsidRPr="004D6D09" w:rsidRDefault="00B3654C" w:rsidP="00305FDF">
      <w:pPr>
        <w:pStyle w:val="Listenabsatz"/>
      </w:pPr>
      <w:r w:rsidRPr="004D6D09">
        <w:t xml:space="preserve">Die ausgeliehenen Bücher etc. müssen im Institut jederzeit verfügbar bleiben und dürfen nur weitergegeben werden, wenn dies auf dem Leihschein kenntlich gemacht wird. Sollte ein ausgeliehenes Buch am IAD benötigt werden, ist der/die Ausleiher/in verpflichtet, dieses kurzfristig zurückzugeben. Daher ist die Hinterlegung der Telefonnummer des/der Ausleihers/in unumgänglich. </w:t>
      </w:r>
    </w:p>
    <w:p w14:paraId="328B53B9" w14:textId="77777777" w:rsidR="00B82D30" w:rsidRPr="00305FDF" w:rsidRDefault="00B3654C" w:rsidP="00305FDF">
      <w:pPr>
        <w:pStyle w:val="Listenabsatz"/>
        <w:rPr>
          <w:b/>
        </w:rPr>
      </w:pPr>
      <w:r w:rsidRPr="00305FDF">
        <w:rPr>
          <w:b/>
        </w:rPr>
        <w:t>Der/die jeweilige Entleiher/in des Buches ist für dieses verantwortlich. Für abhanden gekommene Bücher ist der/die Entleiher/in ersatzpflichtig.</w:t>
      </w:r>
    </w:p>
    <w:p w14:paraId="2617ACEF" w14:textId="77777777" w:rsidR="006C49BE" w:rsidRDefault="006C49BE" w:rsidP="006C49BE"/>
    <w:p w14:paraId="755226A9" w14:textId="77777777" w:rsidR="006C49BE" w:rsidRDefault="006C49BE" w:rsidP="006C49BE">
      <w:pPr>
        <w:pStyle w:val="Seitenumbruch"/>
      </w:pPr>
      <w:r>
        <w:br w:type="page"/>
      </w:r>
    </w:p>
    <w:p w14:paraId="6BA2196D" w14:textId="77777777" w:rsidR="008318A7" w:rsidRPr="0026037C" w:rsidRDefault="008318A7" w:rsidP="009D0ACA">
      <w:pPr>
        <w:pStyle w:val="AberschriftAnhang"/>
      </w:pPr>
      <w:bookmarkStart w:id="67" w:name="_Toc323743776"/>
      <w:bookmarkStart w:id="68" w:name="_Toc471725445"/>
      <w:r w:rsidRPr="0026037C">
        <w:lastRenderedPageBreak/>
        <w:t>Hi</w:t>
      </w:r>
      <w:bookmarkEnd w:id="67"/>
      <w:r w:rsidR="00D57937">
        <w:t>nweise zur</w:t>
      </w:r>
      <w:r w:rsidR="00134D6E">
        <w:t xml:space="preserve"> Formatierung</w:t>
      </w:r>
      <w:bookmarkEnd w:id="68"/>
    </w:p>
    <w:p w14:paraId="44B66A80" w14:textId="77777777" w:rsidR="00BC69D4" w:rsidRDefault="00ED1164" w:rsidP="0026037C">
      <w:r>
        <w:t xml:space="preserve">Zur unkomplizierten Formatierung kann der Schnellformatvorlagen-Katalog dieser Vorlage verwendet werden. </w:t>
      </w:r>
      <w:r w:rsidR="00BC69D4">
        <w:t>Er findet sich zentral unter dem Reiter "Start" und enthält Formatvorlagen für Überschriften, Beschriftungen, Aufzählung</w:t>
      </w:r>
      <w:r w:rsidR="00A35551">
        <w:t>en und dem Literaturverzeichnis:</w:t>
      </w:r>
    </w:p>
    <w:p w14:paraId="25208CBD" w14:textId="77777777" w:rsidR="00A35551" w:rsidRDefault="00A35551" w:rsidP="0026037C">
      <w:r>
        <w:rPr>
          <w:noProof/>
        </w:rPr>
        <w:drawing>
          <wp:inline distT="0" distB="0" distL="0" distR="0" wp14:anchorId="09ABDEB7" wp14:editId="218BB7F2">
            <wp:extent cx="6299835" cy="752985"/>
            <wp:effectExtent l="19050" t="0" r="5715" b="0"/>
            <wp:docPr id="5"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cstate="print"/>
                    <a:srcRect/>
                    <a:stretch>
                      <a:fillRect/>
                    </a:stretch>
                  </pic:blipFill>
                  <pic:spPr bwMode="auto">
                    <a:xfrm>
                      <a:off x="0" y="0"/>
                      <a:ext cx="6299835" cy="752985"/>
                    </a:xfrm>
                    <a:prstGeom prst="rect">
                      <a:avLst/>
                    </a:prstGeom>
                    <a:noFill/>
                    <a:ln w="9525">
                      <a:noFill/>
                      <a:miter lim="800000"/>
                      <a:headEnd/>
                      <a:tailEnd/>
                    </a:ln>
                  </pic:spPr>
                </pic:pic>
              </a:graphicData>
            </a:graphic>
          </wp:inline>
        </w:drawing>
      </w:r>
    </w:p>
    <w:p w14:paraId="6CC3F923" w14:textId="77777777" w:rsidR="00A35551" w:rsidRDefault="00A35551" w:rsidP="0026037C">
      <w:r>
        <w:rPr>
          <w:noProof/>
        </w:rPr>
        <w:drawing>
          <wp:inline distT="0" distB="0" distL="0" distR="0" wp14:anchorId="081C91DD" wp14:editId="4B1481AF">
            <wp:extent cx="6288917" cy="997949"/>
            <wp:effectExtent l="19050" t="0" r="0" b="0"/>
            <wp:docPr id="13" name="Bild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5" cstate="print"/>
                    <a:srcRect l="39655" t="5116" r="13179" b="82888"/>
                    <a:stretch>
                      <a:fillRect/>
                    </a:stretch>
                  </pic:blipFill>
                  <pic:spPr bwMode="auto">
                    <a:xfrm>
                      <a:off x="0" y="0"/>
                      <a:ext cx="6288917" cy="997949"/>
                    </a:xfrm>
                    <a:prstGeom prst="rect">
                      <a:avLst/>
                    </a:prstGeom>
                    <a:noFill/>
                    <a:ln w="9525">
                      <a:noFill/>
                      <a:miter lim="800000"/>
                      <a:headEnd/>
                      <a:tailEnd/>
                    </a:ln>
                  </pic:spPr>
                </pic:pic>
              </a:graphicData>
            </a:graphic>
          </wp:inline>
        </w:drawing>
      </w:r>
    </w:p>
    <w:p w14:paraId="3539A2AF" w14:textId="77777777" w:rsidR="00ED1164" w:rsidRDefault="00ED1164" w:rsidP="0026037C"/>
    <w:p w14:paraId="7F22EDDC" w14:textId="77777777" w:rsidR="00A35551" w:rsidRDefault="00A35551" w:rsidP="0026037C">
      <w:r>
        <w:t>Es wurde versucht möglichst alle relevanten Einstellungen zur Formatierung in diese Vorlage zu implementieren, sodass eine Anpassung nicht erforderlich ist. Dennoch ist im Folgenden eine kurze Auflistung mit relevanten Punkten gegeben, falls ein anderes Programm oder Ausrichtung nach persönlichen Bedürfnissen erfolgen soll.</w:t>
      </w:r>
    </w:p>
    <w:p w14:paraId="7A0C0C67" w14:textId="77777777" w:rsidR="0026037C" w:rsidRPr="0026037C" w:rsidRDefault="0026037C" w:rsidP="003E0FC9">
      <w:pPr>
        <w:pStyle w:val="Aufzhl1AufzhlungEbene1"/>
      </w:pPr>
      <w:r w:rsidRPr="003E0FC9">
        <w:rPr>
          <w:b/>
        </w:rPr>
        <w:t>Zeilenabstand:</w:t>
      </w:r>
      <w:r w:rsidRPr="0026037C">
        <w:t xml:space="preserve"> Hierbei ist auf gute Lesbarkeit zu achten (empfohlener Zeilenabstand ca. 1,2)</w:t>
      </w:r>
    </w:p>
    <w:p w14:paraId="3B44B272" w14:textId="77777777" w:rsidR="0026037C" w:rsidRPr="0026037C" w:rsidRDefault="0026037C" w:rsidP="00E455E0">
      <w:pPr>
        <w:pStyle w:val="Aufzhl1AufzhlungEbene1"/>
      </w:pPr>
      <w:r w:rsidRPr="00ED1164">
        <w:rPr>
          <w:b/>
        </w:rPr>
        <w:t>Schriftart und -größe</w:t>
      </w:r>
      <w:r w:rsidRPr="00E455E0">
        <w:t>:</w:t>
      </w:r>
      <w:r w:rsidRPr="0026037C">
        <w:t xml:space="preserve"> Charter 11</w:t>
      </w:r>
      <w:r w:rsidR="002D67D5">
        <w:t xml:space="preserve"> </w:t>
      </w:r>
      <w:r w:rsidRPr="0026037C">
        <w:t>pt (in Blocksatz mit Silbentrennung) im Fließtext; FrontPage 12</w:t>
      </w:r>
      <w:r w:rsidR="002D67D5">
        <w:t xml:space="preserve"> </w:t>
      </w:r>
      <w:r w:rsidRPr="0026037C">
        <w:t>pt für Überschriften</w:t>
      </w:r>
      <w:r w:rsidR="00784499">
        <w:t>; FrontPage 9</w:t>
      </w:r>
      <w:r w:rsidR="002D67D5">
        <w:t xml:space="preserve"> </w:t>
      </w:r>
      <w:r w:rsidR="00784499" w:rsidRPr="0026037C">
        <w:t xml:space="preserve">pt für </w:t>
      </w:r>
      <w:r w:rsidR="00784499">
        <w:t>die Beschriftung von Abbildungen/Tabellen</w:t>
      </w:r>
      <w:r w:rsidR="00144529">
        <w:t>. Es ist darauf zu achten, dass die Schriften Charter und FrontPage tatsächlich installiert sind (siehe Beispielseite unten).</w:t>
      </w:r>
    </w:p>
    <w:p w14:paraId="557E8FF6" w14:textId="77777777" w:rsidR="0026037C" w:rsidRPr="0026037C" w:rsidRDefault="0026037C" w:rsidP="00E455E0">
      <w:pPr>
        <w:pStyle w:val="Aufzhl1AufzhlungEbene1"/>
      </w:pPr>
      <w:r w:rsidRPr="003E0FC9">
        <w:rPr>
          <w:b/>
        </w:rPr>
        <w:t>Seitenrand:</w:t>
      </w:r>
      <w:r w:rsidR="00BC69D4">
        <w:t xml:space="preserve"> 2 cm links </w:t>
      </w:r>
      <w:r w:rsidRPr="0026037C">
        <w:t>, 1,5 cm rechts</w:t>
      </w:r>
      <w:r w:rsidR="00BC69D4">
        <w:t>. Zur besseren Lesbarkeit bei Bindu</w:t>
      </w:r>
      <w:r w:rsidR="0034340F">
        <w:t>ng des Dokuments kann der linke Seitenrand vergrößert oder ein Bundsteg eingefügt werden</w:t>
      </w:r>
      <w:r w:rsidR="00BC69D4">
        <w:t>. Dies ist ebenso unter der Option "Seite einrichten" möglich.</w:t>
      </w:r>
    </w:p>
    <w:p w14:paraId="7365B452" w14:textId="77777777" w:rsidR="0026037C" w:rsidRPr="0026037C" w:rsidRDefault="0026037C" w:rsidP="003E0FC9">
      <w:pPr>
        <w:pStyle w:val="Aufzhl1AufzhlungEbene1"/>
      </w:pPr>
      <w:r w:rsidRPr="003E0FC9">
        <w:rPr>
          <w:b/>
        </w:rPr>
        <w:t>Seitenzahlen:</w:t>
      </w:r>
      <w:r w:rsidRPr="0026037C">
        <w:t xml:space="preserve"> Alle Teile (ohne Titelblatt) vor dem Textteil sind seitenweise mit römischen Ziffern, die einzelnen Seiten ab dem Textteil mit arabischen Ziffern fortlaufend mit neuer Zählung zu nummerieren. Beim Anhang werden die Seitenzahlen mit römischen Ziffern fortgesetzt.</w:t>
      </w:r>
    </w:p>
    <w:p w14:paraId="1FC39378" w14:textId="77777777" w:rsidR="0026037C" w:rsidRPr="0026037C" w:rsidRDefault="0026037C" w:rsidP="004D6D09">
      <w:pPr>
        <w:pStyle w:val="Aufzhl1AufzhlungEbene1"/>
      </w:pPr>
      <w:r w:rsidRPr="00BC69D4">
        <w:rPr>
          <w:b/>
        </w:rPr>
        <w:t>Absätze:</w:t>
      </w:r>
      <w:r w:rsidRPr="0026037C">
        <w:t xml:space="preserve"> </w:t>
      </w:r>
      <w:r w:rsidR="00E61958">
        <w:t>Der Abstand kann im Fließtext 0</w:t>
      </w:r>
      <w:r w:rsidR="002D67D5">
        <w:t xml:space="preserve"> </w:t>
      </w:r>
      <w:r w:rsidRPr="0026037C">
        <w:t>pt vor und 6</w:t>
      </w:r>
      <w:r w:rsidR="002D67D5" w:rsidRPr="002D67D5">
        <w:t xml:space="preserve"> </w:t>
      </w:r>
      <w:r w:rsidRPr="0026037C">
        <w:t>pt nach Absätzen gewählt werden. Ferner wird empfohlenen einen Haken bei der Option "Keinen Abstand zwischen Absätzen gleicher Formatierung einfügen" zu setzen. Bei Überschriften ist ein Abstand von 18 pt bzw. 12</w:t>
      </w:r>
      <w:r w:rsidR="002D67D5">
        <w:t xml:space="preserve"> </w:t>
      </w:r>
      <w:r w:rsidRPr="0026037C">
        <w:t xml:space="preserve">pt nach bei der ersten bzw. weiteren Ebenen zu definieren. Des Weiteren folgt vor einer Überschrift der </w:t>
      </w:r>
      <w:r w:rsidR="00E61958">
        <w:t>ersten Ebene ein Seitenumbruch.</w:t>
      </w:r>
    </w:p>
    <w:p w14:paraId="2CFD28CE" w14:textId="77777777" w:rsidR="0026037C" w:rsidRPr="0026037C" w:rsidRDefault="0026037C" w:rsidP="00E455E0">
      <w:pPr>
        <w:pStyle w:val="Aufzhl1AufzhlungEbene1"/>
      </w:pPr>
      <w:r w:rsidRPr="003E0FC9">
        <w:rPr>
          <w:b/>
        </w:rPr>
        <w:t>Kopfzeile:</w:t>
      </w:r>
      <w:r w:rsidRPr="0026037C">
        <w:t xml:space="preserve"> Hier ist ein </w:t>
      </w:r>
      <w:r w:rsidR="003D1C28">
        <w:t>IAD-</w:t>
      </w:r>
      <w:r w:rsidRPr="0026037C">
        <w:t>blauer Balken vorgesehen (</w:t>
      </w:r>
      <w:r w:rsidR="00266BEC">
        <w:t>RGB</w:t>
      </w:r>
      <w:r w:rsidRPr="0026037C">
        <w:t xml:space="preserve">: 0 red, </w:t>
      </w:r>
      <w:r w:rsidR="00596DAF">
        <w:t>104</w:t>
      </w:r>
      <w:r w:rsidRPr="0026037C">
        <w:t xml:space="preserve"> green, </w:t>
      </w:r>
      <w:r w:rsidR="00596DAF">
        <w:t>157</w:t>
      </w:r>
      <w:r w:rsidRPr="0026037C">
        <w:t xml:space="preserve"> blue). Zum Senken der Druckkosten kann dieser auch in Grau formatiert werden</w:t>
      </w:r>
      <w:r w:rsidR="00704EBC">
        <w:t xml:space="preserve"> </w:t>
      </w:r>
      <w:r w:rsidR="00704EBC" w:rsidRPr="0026037C">
        <w:t>(</w:t>
      </w:r>
      <w:r w:rsidR="00704EBC">
        <w:t>RGB: 181 red, 1</w:t>
      </w:r>
      <w:r w:rsidR="00704EBC" w:rsidRPr="0026037C">
        <w:t>8</w:t>
      </w:r>
      <w:r w:rsidR="00704EBC">
        <w:t>1 green, 181</w:t>
      </w:r>
      <w:r w:rsidR="00704EBC" w:rsidRPr="0026037C">
        <w:t xml:space="preserve"> blue)</w:t>
      </w:r>
      <w:r w:rsidRPr="0026037C">
        <w:t>.</w:t>
      </w:r>
    </w:p>
    <w:p w14:paraId="071321E2" w14:textId="77777777" w:rsidR="004056CE" w:rsidRDefault="0026037C" w:rsidP="004056CE">
      <w:pPr>
        <w:pStyle w:val="Aufzhl1AufzhlungEbene1"/>
      </w:pPr>
      <w:r w:rsidRPr="00807990">
        <w:rPr>
          <w:b/>
        </w:rPr>
        <w:t>Fußzeile:</w:t>
      </w:r>
      <w:r w:rsidRPr="0026037C">
        <w:t xml:space="preserve"> Es können (neben der Seitenzahl) der Name des Verfassers der Arbeit und bzw. oder die Kapitelüberschrift angegeben werden (Schriftart und –größe: FrontPage 10pt).</w:t>
      </w:r>
    </w:p>
    <w:p w14:paraId="040793AD" w14:textId="77777777" w:rsidR="00144529" w:rsidRDefault="00144529" w:rsidP="00144529">
      <w:pPr>
        <w:pStyle w:val="Aufzhl1AufzhlungEbene1"/>
      </w:pPr>
      <w:r w:rsidRPr="00A82658">
        <w:rPr>
          <w:b/>
        </w:rPr>
        <w:t>Beispielseite</w:t>
      </w:r>
      <w:r>
        <w:t>: Wenn bei Ihnen die Schrift genauso dargestellt ist, wie auf dieser Seite, haben Sie diese richtig installiert.</w:t>
      </w:r>
    </w:p>
    <w:p w14:paraId="31B90CA5" w14:textId="77777777" w:rsidR="00144529" w:rsidRPr="0026037C" w:rsidRDefault="00144529" w:rsidP="00144529">
      <w:pPr>
        <w:pStyle w:val="Aufzhl1AufzhlungEbene1"/>
        <w:numPr>
          <w:ilvl w:val="0"/>
          <w:numId w:val="0"/>
        </w:numPr>
        <w:ind w:left="357"/>
      </w:pPr>
      <w:r>
        <w:rPr>
          <w:noProof/>
        </w:rPr>
        <w:lastRenderedPageBreak/>
        <w:drawing>
          <wp:inline distT="0" distB="0" distL="0" distR="0" wp14:anchorId="6CBFEB77" wp14:editId="19B92CB8">
            <wp:extent cx="6112249" cy="8648700"/>
            <wp:effectExtent l="19050" t="0" r="2801" b="0"/>
            <wp:docPr id="3" name="Grafik 2" descr="Studienarbeit Florian Kieser_Seite_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udienarbeit Florian Kieser_Seite_001.jpg"/>
                    <pic:cNvPicPr/>
                  </pic:nvPicPr>
                  <pic:blipFill>
                    <a:blip r:embed="rId26" cstate="print"/>
                    <a:stretch>
                      <a:fillRect/>
                    </a:stretch>
                  </pic:blipFill>
                  <pic:spPr>
                    <a:xfrm>
                      <a:off x="0" y="0"/>
                      <a:ext cx="6112249" cy="8648700"/>
                    </a:xfrm>
                    <a:prstGeom prst="rect">
                      <a:avLst/>
                    </a:prstGeom>
                  </pic:spPr>
                </pic:pic>
              </a:graphicData>
            </a:graphic>
          </wp:inline>
        </w:drawing>
      </w:r>
    </w:p>
    <w:p w14:paraId="2326E3A5" w14:textId="77777777" w:rsidR="00BA3563" w:rsidRDefault="00BA3563" w:rsidP="00BA3563">
      <w:pPr>
        <w:pStyle w:val="AberschriftAnhang"/>
      </w:pPr>
      <w:bookmarkStart w:id="69" w:name="_Toc471725446"/>
      <w:r>
        <w:lastRenderedPageBreak/>
        <w:t>Farbschema der Technischen Universität Darmstadt</w:t>
      </w:r>
      <w:bookmarkEnd w:id="69"/>
    </w:p>
    <w:p w14:paraId="25F7F248" w14:textId="77777777" w:rsidR="00BA3563" w:rsidRDefault="00BA3563" w:rsidP="00BA3563">
      <w:r>
        <w:t>Beim Einsatz von Farben im Dokument kann auf das unten stehende Farbkonzept der Technischen Universität Darmstadt zurückgegriffen werden.</w:t>
      </w:r>
    </w:p>
    <w:p w14:paraId="3416769E" w14:textId="77777777" w:rsidR="00266BEC" w:rsidRDefault="00266BEC" w:rsidP="00BA3563">
      <w:r>
        <w:t xml:space="preserve">Das IAD verwendet die Auswahl </w:t>
      </w:r>
      <w:r w:rsidR="00D553A6">
        <w:t>2c</w:t>
      </w:r>
      <w:r>
        <w:t xml:space="preserve"> als Farbe. Der </w:t>
      </w:r>
      <w:r w:rsidRPr="0026037C">
        <w:t>Farb</w:t>
      </w:r>
      <w:r>
        <w:t xml:space="preserve">code ist RGB: 0 red, </w:t>
      </w:r>
      <w:r w:rsidR="00D553A6">
        <w:t>104</w:t>
      </w:r>
      <w:r>
        <w:t xml:space="preserve"> green, </w:t>
      </w:r>
      <w:r w:rsidR="00D553A6">
        <w:t>157</w:t>
      </w:r>
      <w:r>
        <w:t xml:space="preserve"> blue.</w:t>
      </w:r>
    </w:p>
    <w:p w14:paraId="5CD169A8" w14:textId="77777777" w:rsidR="00266BEC" w:rsidRDefault="00266BEC" w:rsidP="00BA3563">
      <w:r>
        <w:t>Anhand des Farbcodes können mit den drei Grundfarben Rot, Grün und Blau beliebige Farben in Word erzeugt und verwendet werden.</w:t>
      </w:r>
    </w:p>
    <w:p w14:paraId="68CF3F33" w14:textId="77777777" w:rsidR="00BA3563" w:rsidRDefault="00BA3563" w:rsidP="00BA3563">
      <w:r>
        <w:rPr>
          <w:noProof/>
        </w:rPr>
        <w:drawing>
          <wp:inline distT="0" distB="0" distL="0" distR="0" wp14:anchorId="1BE12687" wp14:editId="278FD206">
            <wp:extent cx="6299835" cy="5071901"/>
            <wp:effectExtent l="19050" t="0" r="5715" b="0"/>
            <wp:docPr id="6"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cstate="print"/>
                    <a:srcRect/>
                    <a:stretch>
                      <a:fillRect/>
                    </a:stretch>
                  </pic:blipFill>
                  <pic:spPr bwMode="auto">
                    <a:xfrm>
                      <a:off x="0" y="0"/>
                      <a:ext cx="6299835" cy="5071901"/>
                    </a:xfrm>
                    <a:prstGeom prst="rect">
                      <a:avLst/>
                    </a:prstGeom>
                    <a:noFill/>
                    <a:ln w="9525">
                      <a:noFill/>
                      <a:miter lim="800000"/>
                      <a:headEnd/>
                      <a:tailEnd/>
                    </a:ln>
                  </pic:spPr>
                </pic:pic>
              </a:graphicData>
            </a:graphic>
          </wp:inline>
        </w:drawing>
      </w:r>
    </w:p>
    <w:sectPr w:rsidR="00BA3563" w:rsidSect="009A132D">
      <w:footerReference w:type="default" r:id="rId28"/>
      <w:type w:val="continuous"/>
      <w:pgSz w:w="11906" w:h="16838" w:code="9"/>
      <w:pgMar w:top="1418" w:right="851" w:bottom="1304" w:left="1134" w:header="709" w:footer="680" w:gutter="0"/>
      <w:pgNumType w:fmt="lowerRoman"/>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p.wittemann" w:date="2012-11-20T14:43:00Z" w:initials="P">
    <w:p w14:paraId="6FF54550" w14:textId="77777777" w:rsidR="00620658" w:rsidRDefault="00620658">
      <w:pPr>
        <w:pStyle w:val="Kommentartext"/>
      </w:pPr>
      <w:r>
        <w:rPr>
          <w:rStyle w:val="Kommentarzeichen"/>
        </w:rPr>
        <w:annotationRef/>
      </w:r>
      <w:r>
        <w:t>(Der grau unterlegte Bereich ist für Kommentare vorgesehen. Diese können unter dem Reiter "Überprüfen", "Kommentare" gelöscht bzw. unter dem Reiter "Überprüfen", "Nachverfolgung" ausgeblendet werden. Zum Drucken sollte das Dokument ohne Markups ausgewählt werden.)</w:t>
      </w:r>
    </w:p>
  </w:comment>
  <w:comment w:id="1" w:author="p.wittemann" w:date="2012-10-31T09:03:00Z" w:initials="P">
    <w:p w14:paraId="2F71104A" w14:textId="77777777" w:rsidR="00620658" w:rsidRDefault="00620658">
      <w:pPr>
        <w:pStyle w:val="Kommentartext"/>
      </w:pPr>
      <w:r>
        <w:rPr>
          <w:rStyle w:val="Kommentarzeichen"/>
        </w:rPr>
        <w:annotationRef/>
      </w:r>
      <w:r>
        <w:t>(Bitte Nicht</w:t>
      </w:r>
      <w:r>
        <w:noBreakHyphen/>
        <w:t>zutreffendes streichen.)</w:t>
      </w:r>
    </w:p>
  </w:comment>
  <w:comment w:id="2" w:author="p.wittemann" w:date="2012-10-31T09:03:00Z" w:initials="P">
    <w:p w14:paraId="1F8AB509" w14:textId="77777777" w:rsidR="00620658" w:rsidRDefault="00620658">
      <w:pPr>
        <w:pStyle w:val="Kommentartext"/>
      </w:pPr>
      <w:r>
        <w:rPr>
          <w:rStyle w:val="Kommentarzeichen"/>
        </w:rPr>
        <w:annotationRef/>
      </w:r>
      <w:r>
        <w:t>(Diese Seite auf blauen Karton drucken.)</w:t>
      </w:r>
    </w:p>
  </w:comment>
  <w:comment w:id="3" w:author="p.wittemann" w:date="2012-10-31T09:03:00Z" w:initials="P">
    <w:p w14:paraId="274FDF0E" w14:textId="77777777" w:rsidR="00620658" w:rsidRDefault="00620658">
      <w:pPr>
        <w:pStyle w:val="Kommentartext"/>
      </w:pPr>
      <w:r>
        <w:rPr>
          <w:rStyle w:val="Kommentarzeichen"/>
        </w:rPr>
        <w:annotationRef/>
      </w:r>
      <w:r>
        <w:t>(Bitte Nicht</w:t>
      </w:r>
      <w:r>
        <w:noBreakHyphen/>
        <w:t>zutreffendes streichen.)</w:t>
      </w:r>
    </w:p>
  </w:comment>
  <w:comment w:id="4" w:author="p.wittemann" w:date="2012-10-31T09:03:00Z" w:initials="P">
    <w:p w14:paraId="3E2CEC2F" w14:textId="77777777" w:rsidR="00620658" w:rsidRDefault="00620658">
      <w:pPr>
        <w:pStyle w:val="Kommentartext"/>
      </w:pPr>
      <w:r>
        <w:rPr>
          <w:rStyle w:val="Kommentarzeichen"/>
        </w:rPr>
        <w:annotationRef/>
      </w:r>
      <w:r>
        <w:t>(Diese Seite auf normales Papier in Farbe drucken.)</w:t>
      </w:r>
    </w:p>
  </w:comment>
  <w:comment w:id="5" w:author="Philipp" w:date="2013-07-18T11:08:00Z" w:initials="P">
    <w:p w14:paraId="5C6DA795" w14:textId="77777777" w:rsidR="00620658" w:rsidRDefault="00620658">
      <w:pPr>
        <w:pStyle w:val="Kommentartext"/>
      </w:pPr>
      <w:r>
        <w:annotationRef/>
      </w:r>
      <w:r>
        <w:t>Eine Geheimhaltungserklärung ist nur bei Notwendigkeit einzufügen, z.B. im Rahmen eines Industrieprojektes.</w:t>
      </w:r>
    </w:p>
    <w:p w14:paraId="75C2D72B" w14:textId="77777777" w:rsidR="00620658" w:rsidRDefault="00620658">
      <w:pPr>
        <w:pStyle w:val="Kommentartext"/>
      </w:pPr>
      <w:r>
        <w:t>Bitte mit dem Betreuer klären</w:t>
      </w:r>
    </w:p>
  </w:comment>
  <w:comment w:id="6" w:author="Philipp" w:date="2012-10-31T09:03:00Z" w:initials="P">
    <w:p w14:paraId="4EC576DE" w14:textId="77777777" w:rsidR="00620658" w:rsidRDefault="00620658">
      <w:pPr>
        <w:pStyle w:val="Kommentartext"/>
      </w:pPr>
      <w:r>
        <w:annotationRef/>
      </w:r>
      <w:r>
        <w:t>Diese Seite entfernen und Aufgabenstellung im Original einfügen. Bei weiteren Exemplaren wird eine Kopie des Originals eingefügt.</w:t>
      </w:r>
    </w:p>
  </w:comment>
  <w:comment w:id="7" w:author="Philipp" w:date="2012-10-31T09:03:00Z" w:initials="P">
    <w:p w14:paraId="086E125F" w14:textId="77777777" w:rsidR="00620658" w:rsidRDefault="00620658">
      <w:pPr>
        <w:pStyle w:val="Kommentartext"/>
      </w:pPr>
      <w:r>
        <w:annotationRef/>
      </w:r>
      <w:r w:rsidRPr="00134D6E">
        <w:t>An dieser Stel</w:t>
      </w:r>
      <w:r>
        <w:t>le Zusammenfassung/Abstract verfassen.</w:t>
      </w:r>
    </w:p>
  </w:comment>
  <w:comment w:id="8" w:author="Marius Oberle" w:date="2015-11-25T11:22:00Z" w:initials="mo">
    <w:p w14:paraId="01C37353" w14:textId="77777777" w:rsidR="005B3449" w:rsidRDefault="005B3449" w:rsidP="005B3449">
      <w:pPr>
        <w:pStyle w:val="Kommentartext"/>
      </w:pPr>
      <w:r>
        <w:rPr>
          <w:rStyle w:val="Kommentarzeichen"/>
        </w:rPr>
        <w:annotationRef/>
      </w:r>
      <w:r>
        <w:rPr>
          <w:rStyle w:val="Kommentarzeichen"/>
        </w:rPr>
        <w:annotationRef/>
      </w:r>
      <w:r>
        <w:t>Die Zusammenfassung sollte inhaltlich max. eine 3/4 –Seite lang sein. Sie beinhaltet Motivation/ Problemstellung der Arbeit, eine grobe Übersicht über die Methode zur Lösung der Problemstellung und letztlich die wichtigsten Ergebnisse und Erkenntnisse aus der Arbeit.</w:t>
      </w:r>
    </w:p>
    <w:p w14:paraId="422BDC18" w14:textId="77777777" w:rsidR="005B3449" w:rsidRDefault="005B3449">
      <w:pPr>
        <w:pStyle w:val="Kommentartext"/>
      </w:pPr>
    </w:p>
  </w:comment>
  <w:comment w:id="9" w:author="Marius Oberle" w:date="2015-11-25T11:21:00Z" w:initials="mo">
    <w:p w14:paraId="27A74D41" w14:textId="77777777" w:rsidR="005B3449" w:rsidRDefault="005B3449" w:rsidP="005B3449">
      <w:pPr>
        <w:pStyle w:val="Kommentartext"/>
      </w:pPr>
      <w:r>
        <w:rPr>
          <w:rStyle w:val="Kommentarzeichen"/>
        </w:rPr>
        <w:annotationRef/>
      </w:r>
      <w:r>
        <w:t xml:space="preserve">Das Practitioner Summary ist eine noch kürzere Zusammenfassung der Arbeit in </w:t>
      </w:r>
      <w:r w:rsidRPr="004250CE">
        <w:rPr>
          <w:u w:val="single"/>
        </w:rPr>
        <w:t xml:space="preserve">maximal </w:t>
      </w:r>
      <w:r w:rsidRPr="004250CE">
        <w:rPr>
          <w:b/>
          <w:u w:val="single"/>
        </w:rPr>
        <w:t>50</w:t>
      </w:r>
      <w:r w:rsidRPr="004250CE">
        <w:rPr>
          <w:u w:val="single"/>
        </w:rPr>
        <w:t xml:space="preserve"> Worten</w:t>
      </w:r>
      <w:r>
        <w:t>.</w:t>
      </w:r>
    </w:p>
    <w:p w14:paraId="584B7A7F" w14:textId="77777777" w:rsidR="005B3449" w:rsidRDefault="005B3449" w:rsidP="005B3449">
      <w:pPr>
        <w:pStyle w:val="Kommentartext"/>
      </w:pPr>
      <w:r>
        <w:t>Sie wird für die Ablage und Suche von Studentischen Arbeiten in der Bibliothek verwendet und soll schnell einen Überblick geben, ob der Inhalt der Arbeit relevant ist.</w:t>
      </w:r>
    </w:p>
  </w:comment>
  <w:comment w:id="11" w:author="i.zoeller" w:date="2013-07-18T13:11:00Z" w:initials="iz">
    <w:p w14:paraId="62A749B4" w14:textId="77777777" w:rsidR="00620658" w:rsidRDefault="00620658">
      <w:pPr>
        <w:pStyle w:val="Kommentartext"/>
      </w:pPr>
      <w:r>
        <w:rPr>
          <w:rStyle w:val="Kommentarzeichen"/>
        </w:rPr>
        <w:annotationRef/>
      </w:r>
      <w:r>
        <w:t>Entgegen der hier gezeigten Darstellung, beginnt das Inhaltsverzeichnis in der Abgabeversion mit der „Einleitung“ als Kapitel 1. Alle anderen Seiten der Arbeit (z.B. Erklärung, Aufgabenstellung, Inhaltsverzeichnis) tauchen hier nicht auf.</w:t>
      </w:r>
    </w:p>
  </w:comment>
  <w:comment w:id="17" w:author="p.wittemann" w:date="2013-07-18T13:13:00Z" w:initials="P">
    <w:p w14:paraId="46C369FD" w14:textId="77777777" w:rsidR="001826E2" w:rsidRDefault="001826E2" w:rsidP="001826E2">
      <w:pPr>
        <w:pStyle w:val="Kommentartext"/>
      </w:pPr>
      <w:r>
        <w:rPr>
          <w:rStyle w:val="Kommentarzeichen"/>
        </w:rPr>
        <w:annotationRef/>
      </w:r>
      <w:r>
        <w:t>(Ein Abkürzungsverzeichnis ist optional)</w:t>
      </w:r>
    </w:p>
  </w:comment>
  <w:comment w:id="59" w:author="p.wittemann" w:date="2013-07-18T13:13:00Z" w:initials="P">
    <w:p w14:paraId="51C5E274" w14:textId="77777777" w:rsidR="00620658" w:rsidRDefault="00620658" w:rsidP="009A132D">
      <w:pPr>
        <w:pStyle w:val="Kommentartext"/>
      </w:pPr>
      <w:r>
        <w:rPr>
          <w:rStyle w:val="Kommentarzeichen"/>
        </w:rPr>
        <w:annotationRef/>
      </w:r>
      <w:r>
        <w:t>(Ein Indexverzeichnis ist optional)</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FF54550" w15:done="0"/>
  <w15:commentEx w15:paraId="2F71104A" w15:done="0"/>
  <w15:commentEx w15:paraId="1F8AB509" w15:done="0"/>
  <w15:commentEx w15:paraId="274FDF0E" w15:done="0"/>
  <w15:commentEx w15:paraId="3E2CEC2F" w15:done="0"/>
  <w15:commentEx w15:paraId="75C2D72B" w15:done="0"/>
  <w15:commentEx w15:paraId="4EC576DE" w15:done="0"/>
  <w15:commentEx w15:paraId="086E125F" w15:done="0"/>
  <w15:commentEx w15:paraId="422BDC18" w15:done="0"/>
  <w15:commentEx w15:paraId="584B7A7F" w15:done="0"/>
  <w15:commentEx w15:paraId="62A749B4" w15:done="0"/>
  <w15:commentEx w15:paraId="46C369FD" w15:done="0"/>
  <w15:commentEx w15:paraId="51C5E274"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F9C0872" w14:textId="77777777" w:rsidR="001826E2" w:rsidRDefault="001826E2">
      <w:pPr>
        <w:spacing w:line="240" w:lineRule="auto"/>
      </w:pPr>
      <w:r>
        <w:separator/>
      </w:r>
    </w:p>
    <w:p w14:paraId="1FFD069C" w14:textId="77777777" w:rsidR="001826E2" w:rsidRDefault="001826E2"/>
    <w:p w14:paraId="48F358A0" w14:textId="77777777" w:rsidR="001826E2" w:rsidRDefault="001826E2"/>
    <w:p w14:paraId="3A9BD6AE" w14:textId="77777777" w:rsidR="001826E2" w:rsidRDefault="001826E2"/>
  </w:endnote>
  <w:endnote w:type="continuationSeparator" w:id="0">
    <w:p w14:paraId="795B332B" w14:textId="77777777" w:rsidR="001826E2" w:rsidRDefault="001826E2">
      <w:pPr>
        <w:spacing w:line="240" w:lineRule="auto"/>
      </w:pPr>
      <w:r>
        <w:continuationSeparator/>
      </w:r>
    </w:p>
    <w:p w14:paraId="3AC6FC6C" w14:textId="77777777" w:rsidR="001826E2" w:rsidRDefault="001826E2"/>
    <w:p w14:paraId="7ECE8230" w14:textId="77777777" w:rsidR="001826E2" w:rsidRDefault="001826E2"/>
    <w:p w14:paraId="53656C2A" w14:textId="77777777" w:rsidR="001826E2" w:rsidRDefault="001826E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harter">
    <w:panose1 w:val="02000503060000020004"/>
    <w:charset w:val="00"/>
    <w:family w:val="auto"/>
    <w:pitch w:val="variable"/>
    <w:sig w:usb0="00000003" w:usb1="00000000" w:usb2="00000000" w:usb3="00000000" w:csb0="00000001" w:csb1="00000000"/>
  </w:font>
  <w:font w:name="FrontPage">
    <w:panose1 w:val="00000400000000000000"/>
    <w:charset w:val="00"/>
    <w:family w:val="auto"/>
    <w:pitch w:val="variable"/>
    <w:sig w:usb0="A00000EF" w:usb1="2000F5C7" w:usb2="00000000" w:usb3="00000000" w:csb0="00000093"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95A3290" w14:textId="77777777" w:rsidR="00596DAF" w:rsidRDefault="00596DAF">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D1FFED0" w14:textId="77777777" w:rsidR="00620658" w:rsidRPr="00095E7F" w:rsidRDefault="00620658" w:rsidP="00D524F5">
    <w:pPr>
      <w:pStyle w:val="Fuzeile"/>
    </w:pPr>
    <w:r w:rsidRPr="00095E7F">
      <w:tab/>
    </w:r>
    <w:r w:rsidRPr="00095E7F">
      <w:tab/>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D96EA25" w14:textId="77777777" w:rsidR="00596DAF" w:rsidRDefault="00596DAF">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45104CC" w14:textId="5914366F" w:rsidR="00620658" w:rsidRPr="00095E7F" w:rsidRDefault="001826E2" w:rsidP="00AB027F">
    <w:pPr>
      <w:pStyle w:val="Fuzeile"/>
      <w:tabs>
        <w:tab w:val="right" w:pos="9633"/>
      </w:tabs>
    </w:pPr>
    <w:r>
      <w:rPr>
        <w:noProof/>
      </w:rPr>
      <mc:AlternateContent>
        <mc:Choice Requires="wps">
          <w:drawing>
            <wp:anchor distT="0" distB="0" distL="114300" distR="114300" simplePos="0" relativeHeight="251656192" behindDoc="1" locked="1" layoutInCell="1" allowOverlap="1" wp14:anchorId="28C7EE63" wp14:editId="3E15937B">
              <wp:simplePos x="0" y="0"/>
              <wp:positionH relativeFrom="page">
                <wp:posOffset>720090</wp:posOffset>
              </wp:positionH>
              <wp:positionV relativeFrom="page">
                <wp:posOffset>10045065</wp:posOffset>
              </wp:positionV>
              <wp:extent cx="6299835" cy="0"/>
              <wp:effectExtent l="5715" t="5715" r="9525" b="13335"/>
              <wp:wrapNone/>
              <wp:docPr id="12" name="Line 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50D7AAF" id="Line 26" o:spid="_x0000_s1026" style="position:absolute;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6.7pt,790.95pt" to="552.75pt,79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" strokeweight=".5pt">
              <w10:wrap anchorx="page" anchory="page"/>
              <w10:anchorlock/>
            </v:line>
          </w:pict>
        </mc:Fallback>
      </mc:AlternateContent>
    </w:r>
    <w:r w:rsidR="00620658">
      <w:t>Stand: 18.07.2013</w:t>
    </w:r>
    <w:r w:rsidR="00620658">
      <w:tab/>
    </w:r>
    <w:r w:rsidR="00620658" w:rsidRPr="00095E7F">
      <w:tab/>
    </w:r>
    <w:r>
      <w:fldChar w:fldCharType="begin"/>
    </w:r>
    <w:r>
      <w:instrText xml:space="preserve"> PAGE </w:instrText>
    </w:r>
    <w:r>
      <w:fldChar w:fldCharType="separate"/>
    </w:r>
    <w:r>
      <w:rPr>
        <w:noProof/>
      </w:rPr>
      <w:t>ix</w:t>
    </w:r>
    <w:r>
      <w:rPr>
        <w:noProof/>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DED220F" w14:textId="7D384401" w:rsidR="00620658" w:rsidRPr="00095E7F" w:rsidRDefault="001826E2" w:rsidP="00AB027F">
    <w:pPr>
      <w:pStyle w:val="Fuzeile"/>
      <w:tabs>
        <w:tab w:val="right" w:pos="9633"/>
      </w:tabs>
    </w:pPr>
    <w:r>
      <w:rPr>
        <w:noProof/>
      </w:rPr>
      <mc:AlternateContent>
        <mc:Choice Requires="wps">
          <w:drawing>
            <wp:anchor distT="0" distB="0" distL="114300" distR="114300" simplePos="0" relativeHeight="251661312" behindDoc="1" locked="1" layoutInCell="1" allowOverlap="1" wp14:anchorId="1911080F" wp14:editId="4D97F4BE">
              <wp:simplePos x="0" y="0"/>
              <wp:positionH relativeFrom="page">
                <wp:posOffset>720090</wp:posOffset>
              </wp:positionH>
              <wp:positionV relativeFrom="page">
                <wp:posOffset>10045065</wp:posOffset>
              </wp:positionV>
              <wp:extent cx="6299835" cy="0"/>
              <wp:effectExtent l="5715" t="5715" r="9525" b="13335"/>
              <wp:wrapNone/>
              <wp:docPr id="11" name="Line 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557CEF5" id="Line 39" o:spid="_x0000_s1026" style="position:absolute;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6.7pt,790.95pt" to="552.75pt,79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" strokeweight=".5pt">
              <w10:wrap anchorx="page" anchory="page"/>
              <w10:anchorlock/>
            </v:line>
          </w:pict>
        </mc:Fallback>
      </mc:AlternateContent>
    </w:r>
    <w:r>
      <w:fldChar w:fldCharType="begin"/>
    </w:r>
    <w:r>
      <w:instrText xml:space="preserve"> STYLEREF  "Überschrift 1"  \* MERGEFORMAT </w:instrText>
    </w:r>
    <w:r>
      <w:fldChar w:fldCharType="separate"/>
    </w:r>
    <w:r>
      <w:rPr>
        <w:noProof/>
      </w:rPr>
      <w:t>Formaler Aufbau</w:t>
    </w:r>
    <w:r>
      <w:rPr>
        <w:noProof/>
      </w:rPr>
      <w:fldChar w:fldCharType="end"/>
    </w:r>
    <w:r w:rsidR="00620658">
      <w:tab/>
    </w:r>
    <w:r w:rsidR="00620658" w:rsidRPr="00095E7F">
      <w:tab/>
    </w:r>
    <w:r>
      <w:fldChar w:fldCharType="begin"/>
    </w:r>
    <w:r>
      <w:instrText xml:space="preserve"> PAGE </w:instrText>
    </w:r>
    <w:r>
      <w:fldChar w:fldCharType="separate"/>
    </w:r>
    <w:r>
      <w:rPr>
        <w:noProof/>
      </w:rPr>
      <w:t>1</w:t>
    </w:r>
    <w:r>
      <w:rPr>
        <w:noProof/>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D441F62" w14:textId="795CE79F" w:rsidR="00620658" w:rsidRPr="00095E7F" w:rsidRDefault="001826E2" w:rsidP="00AB027F">
    <w:pPr>
      <w:pStyle w:val="Fuzeile"/>
      <w:tabs>
        <w:tab w:val="right" w:pos="9633"/>
      </w:tabs>
    </w:pPr>
    <w:r>
      <w:rPr>
        <w:noProof/>
      </w:rPr>
      <mc:AlternateContent>
        <mc:Choice Requires="wps">
          <w:drawing>
            <wp:anchor distT="0" distB="0" distL="114300" distR="114300" simplePos="0" relativeHeight="251666432" behindDoc="1" locked="1" layoutInCell="1" allowOverlap="1" wp14:anchorId="6C7D881F" wp14:editId="32797A7D">
              <wp:simplePos x="0" y="0"/>
              <wp:positionH relativeFrom="page">
                <wp:posOffset>720090</wp:posOffset>
              </wp:positionH>
              <wp:positionV relativeFrom="page">
                <wp:posOffset>10045065</wp:posOffset>
              </wp:positionV>
              <wp:extent cx="6299835" cy="0"/>
              <wp:effectExtent l="5715" t="5715" r="9525" b="13335"/>
              <wp:wrapNone/>
              <wp:docPr id="8" name="Line 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48E1E0" id="Line 44" o:spid="_x0000_s1026" style="position:absolute;z-index:-2516500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6.7pt,790.95pt" to="552.75pt,79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" strokeweight=".5pt">
              <w10:wrap anchorx="page" anchory="page"/>
              <w10:anchorlock/>
            </v:line>
          </w:pict>
        </mc:Fallback>
      </mc:AlternateContent>
    </w:r>
    <w:r w:rsidR="00620658">
      <w:t xml:space="preserve">Stand: </w:t>
    </w:r>
    <w:r w:rsidR="00C060C2">
      <w:t>26.11.2015</w:t>
    </w:r>
    <w:r w:rsidR="00620658">
      <w:tab/>
    </w:r>
    <w:r w:rsidR="00620658" w:rsidRPr="00095E7F">
      <w:tab/>
    </w:r>
    <w:r>
      <w:fldChar w:fldCharType="begin"/>
    </w:r>
    <w:r>
      <w:instrText xml:space="preserve"> PAGE </w:instrText>
    </w:r>
    <w:r>
      <w:fldChar w:fldCharType="separate"/>
    </w:r>
    <w:r>
      <w:rPr>
        <w:noProof/>
      </w:rPr>
      <w:t>IV</w:t>
    </w:r>
    <w:r>
      <w:rPr>
        <w:noProof/>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E6F9844" w14:textId="6D8C95DB" w:rsidR="00620658" w:rsidRPr="00095E7F" w:rsidRDefault="001826E2" w:rsidP="003B0E45">
    <w:pPr>
      <w:pStyle w:val="Fuzeile"/>
      <w:tabs>
        <w:tab w:val="right" w:pos="9633"/>
      </w:tabs>
    </w:pPr>
    <w:r>
      <w:rPr>
        <w:noProof/>
      </w:rPr>
      <mc:AlternateContent>
        <mc:Choice Requires="wps">
          <w:drawing>
            <wp:anchor distT="0" distB="0" distL="114300" distR="114300" simplePos="0" relativeHeight="251662336" behindDoc="1" locked="1" layoutInCell="1" allowOverlap="1" wp14:anchorId="26DC1063" wp14:editId="052813CF">
              <wp:simplePos x="0" y="0"/>
              <wp:positionH relativeFrom="page">
                <wp:posOffset>720090</wp:posOffset>
              </wp:positionH>
              <wp:positionV relativeFrom="page">
                <wp:posOffset>10041890</wp:posOffset>
              </wp:positionV>
              <wp:extent cx="6299835" cy="0"/>
              <wp:effectExtent l="5715" t="12065" r="9525" b="6985"/>
              <wp:wrapNone/>
              <wp:docPr id="7" name="Line 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904DAB1" id="Line 40" o:spid="_x0000_s1026" style="position:absolute;z-index:-2516541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6.7pt,790.7pt" to="552.75pt,790.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" strokeweight=".5pt">
              <w10:wrap anchorx="page" anchory="page"/>
              <w10:anchorlock/>
            </v:line>
          </w:pict>
        </mc:Fallback>
      </mc:AlternateContent>
    </w:r>
    <w:r w:rsidR="00620658">
      <w:t>Anhang</w:t>
    </w:r>
    <w:r w:rsidR="00620658" w:rsidRPr="00095E7F">
      <w:tab/>
    </w:r>
    <w:r w:rsidR="00620658" w:rsidRPr="00095E7F">
      <w:tab/>
    </w:r>
    <w:r>
      <w:fldChar w:fldCharType="begin"/>
    </w:r>
    <w:r>
      <w:instrText xml:space="preserve"> PAGE </w:instrText>
    </w:r>
    <w:r>
      <w:fldChar w:fldCharType="separate"/>
    </w:r>
    <w:r>
      <w:rPr>
        <w:noProof/>
      </w:rPr>
      <w:t>vii</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F334CCE" w14:textId="77777777" w:rsidR="001826E2" w:rsidRDefault="001826E2">
      <w:pPr>
        <w:spacing w:line="240" w:lineRule="auto"/>
      </w:pPr>
      <w:r>
        <w:separator/>
      </w:r>
    </w:p>
    <w:p w14:paraId="4E167651" w14:textId="77777777" w:rsidR="001826E2" w:rsidRDefault="001826E2"/>
    <w:p w14:paraId="4EC5E874" w14:textId="77777777" w:rsidR="001826E2" w:rsidRDefault="001826E2"/>
  </w:footnote>
  <w:footnote w:type="continuationSeparator" w:id="0">
    <w:p w14:paraId="7E33B605" w14:textId="77777777" w:rsidR="001826E2" w:rsidRDefault="001826E2">
      <w:pPr>
        <w:spacing w:line="240" w:lineRule="auto"/>
      </w:pPr>
      <w:r>
        <w:continuationSeparator/>
      </w:r>
    </w:p>
    <w:p w14:paraId="20DAC79E" w14:textId="77777777" w:rsidR="001826E2" w:rsidRDefault="001826E2"/>
    <w:p w14:paraId="0428BE29" w14:textId="77777777" w:rsidR="001826E2" w:rsidRDefault="001826E2"/>
    <w:p w14:paraId="2A13E27E" w14:textId="77777777" w:rsidR="001826E2" w:rsidRDefault="001826E2"/>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83CC99E" w14:textId="77777777" w:rsidR="00596DAF" w:rsidRDefault="00596DAF">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FF46F51" w14:textId="77777777" w:rsidR="00620658" w:rsidRDefault="00620658" w:rsidP="00825649">
    <w:pPr>
      <w:pStyle w:val="Kopfzeile"/>
      <w:ind w:right="360"/>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C077EF1" w14:textId="77777777" w:rsidR="00596DAF" w:rsidRDefault="00596DAF">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4BCAC97" w14:textId="72CF0416" w:rsidR="00620658" w:rsidRDefault="001826E2" w:rsidP="00825649">
    <w:pPr>
      <w:pStyle w:val="Kopfzeile"/>
      <w:ind w:right="360"/>
    </w:pPr>
    <w:r>
      <w:rPr>
        <w:noProof/>
      </w:rPr>
      <mc:AlternateContent>
        <mc:Choice Requires="wps">
          <w:drawing>
            <wp:anchor distT="0" distB="0" distL="114300" distR="114300" simplePos="0" relativeHeight="251659264" behindDoc="1" locked="1" layoutInCell="1" allowOverlap="1" wp14:anchorId="01BD7C5C" wp14:editId="73B145C8">
              <wp:simplePos x="0" y="0"/>
              <wp:positionH relativeFrom="margin">
                <wp:posOffset>0</wp:posOffset>
              </wp:positionH>
              <wp:positionV relativeFrom="page">
                <wp:posOffset>540385</wp:posOffset>
              </wp:positionV>
              <wp:extent cx="6299835" cy="144145"/>
              <wp:effectExtent l="0" t="0" r="0" b="1270"/>
              <wp:wrapNone/>
              <wp:docPr id="15" name="Rectangle 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99835" cy="144145"/>
                      </a:xfrm>
                      <a:prstGeom prst="rect">
                        <a:avLst/>
                      </a:prstGeom>
                      <a:solidFill>
                        <a:srgbClr val="B5B5B5"/>
                      </a:solidFill>
                      <a:ln>
                        <a:noFill/>
                      </a:ln>
                      <a:extLst>
                        <a:ext uri="{91240B29-F687-4F45-9708-019B960494DF}">
                          <a14:hiddenLine xmlns:a14="http://schemas.microsoft.com/office/drawing/2010/main" w="3175">
                            <a:solidFill>
                              <a:srgbClr val="B5B5B5"/>
                            </a:solidFill>
                            <a:miter lim="800000"/>
                            <a:headEnd/>
                            <a:tailEnd/>
                          </a14:hiddenLine>
                        </a:ext>
                      </a:extLst>
                    </wps:spPr>
                    <wps:bodyPr rot="0" vert="horz" wrap="square" lIns="91440" tIns="45720" rIns="91440" bIns="45720" anchor="t" anchorCtr="0" upright="1">
                      <a:noAutofit/>
                    </wps:bodyPr>
                  </wps:wsp>
                </a:graphicData>
              </a:graphic>
              <wp14:sizeRelH relativeFrom="margin">
                <wp14:pctWidth>0</wp14:pctWidth>
              </wp14:sizeRelH>
              <wp14:sizeRelV relativeFrom="page">
                <wp14:pctHeight>0</wp14:pctHeight>
              </wp14:sizeRelV>
            </wp:anchor>
          </w:drawing>
        </mc:Choice>
        <mc:Fallback>
          <w:pict>
            <v:rect w14:anchorId="5B4B3930" id="Rectangle 37" o:spid="_x0000_s1026" style="position:absolute;margin-left:0;margin-top:42.55pt;width:496.05pt;height:11.35pt;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" fillcolor="#b5b5b5" stroked="f" strokecolor="#b5b5b5" strokeweight=".25pt">
              <w10:wrap anchorx="margin" anchory="page"/>
              <w10:anchorlock/>
            </v:rect>
          </w:pict>
        </mc:Fallback>
      </mc:AlternateContent>
    </w:r>
    <w:r>
      <w:rPr>
        <w:noProof/>
      </w:rPr>
      <mc:AlternateContent>
        <mc:Choice Requires="wps">
          <w:drawing>
            <wp:anchor distT="0" distB="0" distL="114300" distR="114300" simplePos="0" relativeHeight="251658240" behindDoc="1" locked="1" layoutInCell="1" allowOverlap="1" wp14:anchorId="5D588A8B" wp14:editId="086EDF1C">
              <wp:simplePos x="0" y="0"/>
              <wp:positionH relativeFrom="margin">
                <wp:posOffset>0</wp:posOffset>
              </wp:positionH>
              <wp:positionV relativeFrom="page">
                <wp:posOffset>734695</wp:posOffset>
              </wp:positionV>
              <wp:extent cx="6299835" cy="0"/>
              <wp:effectExtent l="15240" t="10795" r="9525" b="8255"/>
              <wp:wrapNone/>
              <wp:docPr id="14" name="Line 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1524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page">
                <wp14:pctHeight>0</wp14:pctHeight>
              </wp14:sizeRelV>
            </wp:anchor>
          </w:drawing>
        </mc:Choice>
        <mc:Fallback>
          <w:pict>
            <v:line w14:anchorId="15F5999B" id="Line 36" o:spid="_x0000_s1026" style="position:absolute;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page" from="0,57.85pt" to="496.05pt,5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" strokeweight="1.2pt">
              <w10:wrap anchorx="margin" anchory="page"/>
              <w10:anchorlock/>
            </v:lin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7720AA9" w14:textId="1979B9A7" w:rsidR="00620658" w:rsidRDefault="001826E2" w:rsidP="00825649">
    <w:pPr>
      <w:pStyle w:val="Kopfzeile"/>
      <w:ind w:right="360"/>
    </w:pPr>
    <w:r>
      <w:rPr>
        <w:noProof/>
      </w:rPr>
      <mc:AlternateContent>
        <mc:Choice Requires="wps">
          <w:drawing>
            <wp:anchor distT="0" distB="0" distL="114300" distR="114300" simplePos="0" relativeHeight="251668480" behindDoc="1" locked="1" layoutInCell="1" allowOverlap="1" wp14:anchorId="3D6EF4DA" wp14:editId="403A591E">
              <wp:simplePos x="0" y="0"/>
              <wp:positionH relativeFrom="margin">
                <wp:posOffset>0</wp:posOffset>
              </wp:positionH>
              <wp:positionV relativeFrom="page">
                <wp:posOffset>540385</wp:posOffset>
              </wp:positionV>
              <wp:extent cx="6296025" cy="144145"/>
              <wp:effectExtent l="0" t="0" r="3810" b="1270"/>
              <wp:wrapNone/>
              <wp:docPr id="10" name="Rectangle 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96025" cy="144145"/>
                      </a:xfrm>
                      <a:prstGeom prst="rect">
                        <a:avLst/>
                      </a:prstGeom>
                      <a:solidFill>
                        <a:srgbClr val="B5B5B5"/>
                      </a:solidFill>
                      <a:ln>
                        <a:noFill/>
                      </a:ln>
                      <a:extLst>
                        <a:ext uri="{91240B29-F687-4F45-9708-019B960494DF}">
                          <a14:hiddenLine xmlns:a14="http://schemas.microsoft.com/office/drawing/2010/main" w="3175">
                            <a:solidFill>
                              <a:srgbClr val="B5B5B5"/>
                            </a:solidFill>
                            <a:miter lim="800000"/>
                            <a:headEnd/>
                            <a:tailEnd/>
                          </a14:hiddenLine>
                        </a:ext>
                      </a:extLst>
                    </wps:spPr>
                    <wps:bodyPr rot="0" vert="horz" wrap="square" lIns="91440" tIns="45720" rIns="91440" bIns="45720" anchor="t" anchorCtr="0" upright="1">
                      <a:noAutofit/>
                    </wps:bodyPr>
                  </wps:wsp>
                </a:graphicData>
              </a:graphic>
              <wp14:sizeRelH relativeFrom="margin">
                <wp14:pctWidth>100000</wp14:pctWidth>
              </wp14:sizeRelH>
              <wp14:sizeRelV relativeFrom="page">
                <wp14:pctHeight>0</wp14:pctHeight>
              </wp14:sizeRelV>
            </wp:anchor>
          </w:drawing>
        </mc:Choice>
        <mc:Fallback>
          <w:pict>
            <v:rect w14:anchorId="55C82C2D" id="Rectangle 46" o:spid="_x0000_s1026" style="position:absolute;margin-left:0;margin-top:42.55pt;width:495.75pt;height:11.35pt;z-index:-251648000;visibility:visible;mso-wrap-style:square;mso-width-percent:1000;mso-height-percent:0;mso-wrap-distance-left:9pt;mso-wrap-distance-top:0;mso-wrap-distance-right:9pt;mso-wrap-distance-bottom:0;mso-position-horizontal:absolute;mso-position-horizontal-relative:margin;mso-position-vertical:absolute;mso-position-vertical-relative:page;mso-width-percent:100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" fillcolor="#b5b5b5" stroked="f" strokecolor="#b5b5b5" strokeweight=".25pt">
              <w10:wrap anchorx="margin" anchory="page"/>
              <w10:anchorlock/>
            </v:rect>
          </w:pict>
        </mc:Fallback>
      </mc:AlternateContent>
    </w:r>
    <w:r>
      <w:rPr>
        <w:noProof/>
      </w:rPr>
      <mc:AlternateContent>
        <mc:Choice Requires="wps">
          <w:drawing>
            <wp:anchor distT="0" distB="0" distL="114300" distR="114300" simplePos="0" relativeHeight="251667456" behindDoc="1" locked="1" layoutInCell="1" allowOverlap="1" wp14:anchorId="64B41B05" wp14:editId="2DA5588E">
              <wp:simplePos x="0" y="0"/>
              <wp:positionH relativeFrom="margin">
                <wp:posOffset>0</wp:posOffset>
              </wp:positionH>
              <wp:positionV relativeFrom="page">
                <wp:posOffset>734695</wp:posOffset>
              </wp:positionV>
              <wp:extent cx="6299835" cy="0"/>
              <wp:effectExtent l="15240" t="10795" r="9525" b="8255"/>
              <wp:wrapNone/>
              <wp:docPr id="9" name="Line 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1524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page">
                <wp14:pctHeight>0</wp14:pctHeight>
              </wp14:sizeRelV>
            </wp:anchor>
          </w:drawing>
        </mc:Choice>
        <mc:Fallback>
          <w:pict>
            <v:line w14:anchorId="0C9CAAC9" id="Line 45" o:spid="_x0000_s1026" style="position:absolute;z-index:-25164902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page" from="0,57.85pt" to="496.05pt,5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CjREwIAACoEAAAOAAAAZHJzL2Uyb0RvYy54bWysU8GO2jAQvVfqP1i+QxI2U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" strokeweight="1.2pt">
              <w10:wrap anchorx="margin" anchory="page"/>
              <w10:anchorlock/>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407BD0"/>
    <w:multiLevelType w:val="multilevel"/>
    <w:tmpl w:val="2B420B6A"/>
    <w:styleLink w:val="Aufzhlung2Ebene"/>
    <w:lvl w:ilvl="0">
      <w:start w:val="1"/>
      <w:numFmt w:val="bullet"/>
      <w:lvlText w:val=""/>
      <w:lvlJc w:val="left"/>
      <w:pPr>
        <w:ind w:left="720" w:hanging="360"/>
      </w:pPr>
      <w:rPr>
        <w:rFonts w:ascii="Symbol" w:hAnsi="Symbol" w:hint="default"/>
      </w:rPr>
    </w:lvl>
    <w:lvl w:ilvl="1">
      <w:start w:val="1"/>
      <w:numFmt w:val="lowerLetter"/>
      <w:lvlText w:val="%2)"/>
      <w:lvlJc w:val="left"/>
      <w:pPr>
        <w:ind w:left="1785" w:hanging="705"/>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6D96D93"/>
    <w:multiLevelType w:val="hybridMultilevel"/>
    <w:tmpl w:val="E9F853C8"/>
    <w:lvl w:ilvl="0" w:tplc="C5F6E3BA">
      <w:start w:val="1"/>
      <w:numFmt w:val="upperLetter"/>
      <w:pStyle w:val="AberschriftAnhang"/>
      <w:lvlText w:val="%1"/>
      <w:lvlJc w:val="left"/>
      <w:pPr>
        <w:ind w:left="720" w:hanging="360"/>
      </w:pPr>
      <w:rPr>
        <w:rFonts w:hint="default"/>
      </w:rPr>
    </w:lvl>
    <w:lvl w:ilvl="1" w:tplc="046C0019" w:tentative="1">
      <w:start w:val="1"/>
      <w:numFmt w:val="lowerLetter"/>
      <w:lvlText w:val="%2."/>
      <w:lvlJc w:val="left"/>
      <w:pPr>
        <w:ind w:left="1440" w:hanging="360"/>
      </w:pPr>
    </w:lvl>
    <w:lvl w:ilvl="2" w:tplc="046C001B" w:tentative="1">
      <w:start w:val="1"/>
      <w:numFmt w:val="lowerRoman"/>
      <w:lvlText w:val="%3."/>
      <w:lvlJc w:val="right"/>
      <w:pPr>
        <w:ind w:left="2160" w:hanging="180"/>
      </w:pPr>
    </w:lvl>
    <w:lvl w:ilvl="3" w:tplc="046C000F" w:tentative="1">
      <w:start w:val="1"/>
      <w:numFmt w:val="decimal"/>
      <w:lvlText w:val="%4."/>
      <w:lvlJc w:val="left"/>
      <w:pPr>
        <w:ind w:left="2880" w:hanging="360"/>
      </w:pPr>
    </w:lvl>
    <w:lvl w:ilvl="4" w:tplc="046C0019" w:tentative="1">
      <w:start w:val="1"/>
      <w:numFmt w:val="lowerLetter"/>
      <w:lvlText w:val="%5."/>
      <w:lvlJc w:val="left"/>
      <w:pPr>
        <w:ind w:left="3600" w:hanging="360"/>
      </w:pPr>
    </w:lvl>
    <w:lvl w:ilvl="5" w:tplc="046C001B" w:tentative="1">
      <w:start w:val="1"/>
      <w:numFmt w:val="lowerRoman"/>
      <w:lvlText w:val="%6."/>
      <w:lvlJc w:val="right"/>
      <w:pPr>
        <w:ind w:left="4320" w:hanging="180"/>
      </w:pPr>
    </w:lvl>
    <w:lvl w:ilvl="6" w:tplc="046C000F" w:tentative="1">
      <w:start w:val="1"/>
      <w:numFmt w:val="decimal"/>
      <w:lvlText w:val="%7."/>
      <w:lvlJc w:val="left"/>
      <w:pPr>
        <w:ind w:left="5040" w:hanging="360"/>
      </w:pPr>
    </w:lvl>
    <w:lvl w:ilvl="7" w:tplc="046C0019" w:tentative="1">
      <w:start w:val="1"/>
      <w:numFmt w:val="lowerLetter"/>
      <w:lvlText w:val="%8."/>
      <w:lvlJc w:val="left"/>
      <w:pPr>
        <w:ind w:left="5760" w:hanging="360"/>
      </w:pPr>
    </w:lvl>
    <w:lvl w:ilvl="8" w:tplc="046C001B" w:tentative="1">
      <w:start w:val="1"/>
      <w:numFmt w:val="lowerRoman"/>
      <w:lvlText w:val="%9."/>
      <w:lvlJc w:val="right"/>
      <w:pPr>
        <w:ind w:left="6480" w:hanging="180"/>
      </w:pPr>
    </w:lvl>
  </w:abstractNum>
  <w:abstractNum w:abstractNumId="2" w15:restartNumberingAfterBreak="0">
    <w:nsid w:val="07C00AC7"/>
    <w:multiLevelType w:val="multilevel"/>
    <w:tmpl w:val="186E8AFE"/>
    <w:styleLink w:val="ListeNummerierungEbene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0C65431D"/>
    <w:multiLevelType w:val="multilevel"/>
    <w:tmpl w:val="C6D0BE94"/>
    <w:numStyleLink w:val="ListenabsatzzweiteEbene"/>
  </w:abstractNum>
  <w:abstractNum w:abstractNumId="4" w15:restartNumberingAfterBreak="0">
    <w:nsid w:val="0D732A70"/>
    <w:multiLevelType w:val="hybridMultilevel"/>
    <w:tmpl w:val="6DD4F2DA"/>
    <w:lvl w:ilvl="0" w:tplc="04070019">
      <w:start w:val="1"/>
      <w:numFmt w:val="lowerLetter"/>
      <w:lvlText w:val="%1."/>
      <w:lvlJc w:val="left"/>
      <w:pPr>
        <w:ind w:left="3240" w:hanging="360"/>
      </w:pPr>
    </w:lvl>
    <w:lvl w:ilvl="1" w:tplc="04070019">
      <w:start w:val="1"/>
      <w:numFmt w:val="lowerLetter"/>
      <w:lvlText w:val="%2."/>
      <w:lvlJc w:val="left"/>
      <w:pPr>
        <w:ind w:left="2520" w:hanging="360"/>
      </w:pPr>
    </w:lvl>
    <w:lvl w:ilvl="2" w:tplc="0407001B" w:tentative="1">
      <w:start w:val="1"/>
      <w:numFmt w:val="lowerRoman"/>
      <w:lvlText w:val="%3."/>
      <w:lvlJc w:val="right"/>
      <w:pPr>
        <w:ind w:left="3240" w:hanging="180"/>
      </w:pPr>
    </w:lvl>
    <w:lvl w:ilvl="3" w:tplc="0407000F" w:tentative="1">
      <w:start w:val="1"/>
      <w:numFmt w:val="decimal"/>
      <w:lvlText w:val="%4."/>
      <w:lvlJc w:val="left"/>
      <w:pPr>
        <w:ind w:left="3960" w:hanging="360"/>
      </w:pPr>
    </w:lvl>
    <w:lvl w:ilvl="4" w:tplc="04070019" w:tentative="1">
      <w:start w:val="1"/>
      <w:numFmt w:val="lowerLetter"/>
      <w:lvlText w:val="%5."/>
      <w:lvlJc w:val="left"/>
      <w:pPr>
        <w:ind w:left="4680" w:hanging="360"/>
      </w:pPr>
    </w:lvl>
    <w:lvl w:ilvl="5" w:tplc="0407001B" w:tentative="1">
      <w:start w:val="1"/>
      <w:numFmt w:val="lowerRoman"/>
      <w:lvlText w:val="%6."/>
      <w:lvlJc w:val="right"/>
      <w:pPr>
        <w:ind w:left="5400" w:hanging="180"/>
      </w:pPr>
    </w:lvl>
    <w:lvl w:ilvl="6" w:tplc="0407000F" w:tentative="1">
      <w:start w:val="1"/>
      <w:numFmt w:val="decimal"/>
      <w:lvlText w:val="%7."/>
      <w:lvlJc w:val="left"/>
      <w:pPr>
        <w:ind w:left="6120" w:hanging="360"/>
      </w:pPr>
    </w:lvl>
    <w:lvl w:ilvl="7" w:tplc="04070019" w:tentative="1">
      <w:start w:val="1"/>
      <w:numFmt w:val="lowerLetter"/>
      <w:lvlText w:val="%8."/>
      <w:lvlJc w:val="left"/>
      <w:pPr>
        <w:ind w:left="6840" w:hanging="360"/>
      </w:pPr>
    </w:lvl>
    <w:lvl w:ilvl="8" w:tplc="0407001B" w:tentative="1">
      <w:start w:val="1"/>
      <w:numFmt w:val="lowerRoman"/>
      <w:lvlText w:val="%9."/>
      <w:lvlJc w:val="right"/>
      <w:pPr>
        <w:ind w:left="7560" w:hanging="180"/>
      </w:pPr>
    </w:lvl>
  </w:abstractNum>
  <w:abstractNum w:abstractNumId="5" w15:restartNumberingAfterBreak="0">
    <w:nsid w:val="0D7B52F5"/>
    <w:multiLevelType w:val="multilevel"/>
    <w:tmpl w:val="2B420B6A"/>
    <w:styleLink w:val="Aufzhlung2Ebene0"/>
    <w:lvl w:ilvl="0">
      <w:start w:val="1"/>
      <w:numFmt w:val="bullet"/>
      <w:lvlText w:val=""/>
      <w:lvlJc w:val="left"/>
      <w:pPr>
        <w:ind w:left="720" w:hanging="360"/>
      </w:pPr>
      <w:rPr>
        <w:rFonts w:ascii="Symbol" w:hAnsi="Symbol" w:hint="default"/>
      </w:rPr>
    </w:lvl>
    <w:lvl w:ilvl="1">
      <w:start w:val="1"/>
      <w:numFmt w:val="lowerLetter"/>
      <w:lvlText w:val="%2)"/>
      <w:lvlJc w:val="left"/>
      <w:pPr>
        <w:ind w:left="1785" w:hanging="705"/>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108C7C10"/>
    <w:multiLevelType w:val="multilevel"/>
    <w:tmpl w:val="C6D0BE94"/>
    <w:numStyleLink w:val="ListenabsatzzweiteEbene"/>
  </w:abstractNum>
  <w:abstractNum w:abstractNumId="7" w15:restartNumberingAfterBreak="0">
    <w:nsid w:val="10FE23FB"/>
    <w:multiLevelType w:val="hybridMultilevel"/>
    <w:tmpl w:val="09348884"/>
    <w:lvl w:ilvl="0" w:tplc="E8D842CC">
      <w:start w:val="1"/>
      <w:numFmt w:val="bullet"/>
      <w:pStyle w:val="StandardAufzhlung"/>
      <w:lvlText w:val=""/>
      <w:lvlJc w:val="left"/>
      <w:pPr>
        <w:tabs>
          <w:tab w:val="num" w:pos="1004"/>
        </w:tabs>
        <w:ind w:left="1004" w:hanging="284"/>
      </w:pPr>
      <w:rPr>
        <w:rFonts w:ascii="Symbol" w:hAnsi="Symbol" w:hint="default"/>
        <w:sz w:val="16"/>
        <w:szCs w:val="16"/>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A2B291A"/>
    <w:multiLevelType w:val="hybridMultilevel"/>
    <w:tmpl w:val="0FCC6AD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260F553F"/>
    <w:multiLevelType w:val="hybridMultilevel"/>
    <w:tmpl w:val="186E8AFE"/>
    <w:lvl w:ilvl="0" w:tplc="046C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0" w15:restartNumberingAfterBreak="0">
    <w:nsid w:val="2EE825B9"/>
    <w:multiLevelType w:val="hybridMultilevel"/>
    <w:tmpl w:val="AF1A10D6"/>
    <w:lvl w:ilvl="0" w:tplc="0E588674">
      <w:start w:val="1"/>
      <w:numFmt w:val="bullet"/>
      <w:pStyle w:val="Formatvorlage1"/>
      <w:lvlText w:val=""/>
      <w:lvlJc w:val="left"/>
      <w:pPr>
        <w:tabs>
          <w:tab w:val="num" w:pos="284"/>
        </w:tabs>
        <w:ind w:left="284" w:hanging="284"/>
      </w:pPr>
      <w:rPr>
        <w:rFonts w:ascii="Wingdings" w:hAnsi="Wingdings" w:hint="default"/>
        <w:sz w:val="22"/>
        <w:szCs w:val="22"/>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32023F0B"/>
    <w:multiLevelType w:val="multilevel"/>
    <w:tmpl w:val="C6D0BE94"/>
    <w:styleLink w:val="Listenabsatz2Ebene"/>
    <w:lvl w:ilvl="0">
      <w:start w:val="1"/>
      <w:numFmt w:val="decimal"/>
      <w:lvlText w:val="%1."/>
      <w:lvlJc w:val="left"/>
      <w:pPr>
        <w:ind w:left="1440" w:hanging="360"/>
      </w:pPr>
      <w:rPr>
        <w:rFonts w:hint="default"/>
      </w:r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2" w15:restartNumberingAfterBreak="0">
    <w:nsid w:val="3E086E8E"/>
    <w:multiLevelType w:val="multilevel"/>
    <w:tmpl w:val="186E8AFE"/>
    <w:styleLink w:val="ListenummeriertEbene2a"/>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3F097961"/>
    <w:multiLevelType w:val="hybridMultilevel"/>
    <w:tmpl w:val="8EA6D790"/>
    <w:lvl w:ilvl="0" w:tplc="8906124E">
      <w:start w:val="1"/>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47817597"/>
    <w:multiLevelType w:val="hybridMultilevel"/>
    <w:tmpl w:val="09B6DA28"/>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4A9A3DEF"/>
    <w:multiLevelType w:val="hybridMultilevel"/>
    <w:tmpl w:val="78920E3C"/>
    <w:lvl w:ilvl="0" w:tplc="04070019">
      <w:start w:val="1"/>
      <w:numFmt w:val="lowerLetter"/>
      <w:lvlText w:val="%1."/>
      <w:lvlJc w:val="left"/>
      <w:pPr>
        <w:ind w:left="2520" w:hanging="360"/>
      </w:pPr>
    </w:lvl>
    <w:lvl w:ilvl="1" w:tplc="04070019">
      <w:start w:val="1"/>
      <w:numFmt w:val="lowerLetter"/>
      <w:lvlText w:val="%2."/>
      <w:lvlJc w:val="left"/>
      <w:pPr>
        <w:ind w:left="1440" w:hanging="360"/>
      </w:p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15:restartNumberingAfterBreak="0">
    <w:nsid w:val="4AAE3C20"/>
    <w:multiLevelType w:val="hybridMultilevel"/>
    <w:tmpl w:val="BD840B06"/>
    <w:lvl w:ilvl="0" w:tplc="04070019">
      <w:start w:val="1"/>
      <w:numFmt w:val="lowerLetter"/>
      <w:lvlText w:val="%1."/>
      <w:lvlJc w:val="left"/>
      <w:pPr>
        <w:ind w:left="1068" w:hanging="360"/>
      </w:pPr>
    </w:lvl>
    <w:lvl w:ilvl="1" w:tplc="04070019" w:tentative="1">
      <w:start w:val="1"/>
      <w:numFmt w:val="lowerLetter"/>
      <w:lvlText w:val="%2."/>
      <w:lvlJc w:val="left"/>
      <w:pPr>
        <w:ind w:left="1788" w:hanging="360"/>
      </w:pPr>
    </w:lvl>
    <w:lvl w:ilvl="2" w:tplc="0407001B" w:tentative="1">
      <w:start w:val="1"/>
      <w:numFmt w:val="lowerRoman"/>
      <w:lvlText w:val="%3."/>
      <w:lvlJc w:val="right"/>
      <w:pPr>
        <w:ind w:left="2508" w:hanging="180"/>
      </w:pPr>
    </w:lvl>
    <w:lvl w:ilvl="3" w:tplc="0407000F" w:tentative="1">
      <w:start w:val="1"/>
      <w:numFmt w:val="decimal"/>
      <w:lvlText w:val="%4."/>
      <w:lvlJc w:val="left"/>
      <w:pPr>
        <w:ind w:left="3228" w:hanging="360"/>
      </w:pPr>
    </w:lvl>
    <w:lvl w:ilvl="4" w:tplc="04070019" w:tentative="1">
      <w:start w:val="1"/>
      <w:numFmt w:val="lowerLetter"/>
      <w:lvlText w:val="%5."/>
      <w:lvlJc w:val="left"/>
      <w:pPr>
        <w:ind w:left="3948" w:hanging="360"/>
      </w:pPr>
    </w:lvl>
    <w:lvl w:ilvl="5" w:tplc="0407001B" w:tentative="1">
      <w:start w:val="1"/>
      <w:numFmt w:val="lowerRoman"/>
      <w:lvlText w:val="%6."/>
      <w:lvlJc w:val="right"/>
      <w:pPr>
        <w:ind w:left="4668" w:hanging="180"/>
      </w:pPr>
    </w:lvl>
    <w:lvl w:ilvl="6" w:tplc="0407000F" w:tentative="1">
      <w:start w:val="1"/>
      <w:numFmt w:val="decimal"/>
      <w:lvlText w:val="%7."/>
      <w:lvlJc w:val="left"/>
      <w:pPr>
        <w:ind w:left="5388" w:hanging="360"/>
      </w:pPr>
    </w:lvl>
    <w:lvl w:ilvl="7" w:tplc="04070019" w:tentative="1">
      <w:start w:val="1"/>
      <w:numFmt w:val="lowerLetter"/>
      <w:lvlText w:val="%8."/>
      <w:lvlJc w:val="left"/>
      <w:pPr>
        <w:ind w:left="6108" w:hanging="360"/>
      </w:pPr>
    </w:lvl>
    <w:lvl w:ilvl="8" w:tplc="0407001B" w:tentative="1">
      <w:start w:val="1"/>
      <w:numFmt w:val="lowerRoman"/>
      <w:lvlText w:val="%9."/>
      <w:lvlJc w:val="right"/>
      <w:pPr>
        <w:ind w:left="6828" w:hanging="180"/>
      </w:pPr>
    </w:lvl>
  </w:abstractNum>
  <w:abstractNum w:abstractNumId="17" w15:restartNumberingAfterBreak="0">
    <w:nsid w:val="4AE16748"/>
    <w:multiLevelType w:val="hybridMultilevel"/>
    <w:tmpl w:val="FF8C213C"/>
    <w:lvl w:ilvl="0" w:tplc="046C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15:restartNumberingAfterBreak="0">
    <w:nsid w:val="4B170121"/>
    <w:multiLevelType w:val="multilevel"/>
    <w:tmpl w:val="C6D0BE94"/>
    <w:numStyleLink w:val="Listenabsatz2Ebene"/>
  </w:abstractNum>
  <w:abstractNum w:abstractNumId="19" w15:restartNumberingAfterBreak="0">
    <w:nsid w:val="4D1E3EF2"/>
    <w:multiLevelType w:val="multilevel"/>
    <w:tmpl w:val="C6D0BE94"/>
    <w:styleLink w:val="ListenabsatzzweiteEbene"/>
    <w:lvl w:ilvl="0">
      <w:start w:val="1"/>
      <w:numFmt w:val="decimal"/>
      <w:lvlText w:val="%1."/>
      <w:lvlJc w:val="left"/>
      <w:pPr>
        <w:ind w:left="1440" w:hanging="360"/>
      </w:pPr>
      <w:rPr>
        <w:rFonts w:hint="default"/>
      </w:r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20" w15:restartNumberingAfterBreak="0">
    <w:nsid w:val="55E74FD8"/>
    <w:multiLevelType w:val="hybridMultilevel"/>
    <w:tmpl w:val="C582C838"/>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5B186FEE"/>
    <w:multiLevelType w:val="multilevel"/>
    <w:tmpl w:val="C6D0BE94"/>
    <w:numStyleLink w:val="Listenabsatz2Ebene"/>
  </w:abstractNum>
  <w:abstractNum w:abstractNumId="22" w15:restartNumberingAfterBreak="0">
    <w:nsid w:val="5E06594D"/>
    <w:multiLevelType w:val="multilevel"/>
    <w:tmpl w:val="15F0F4DA"/>
    <w:styleLink w:val="BulletPoint"/>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3" w15:restartNumberingAfterBreak="0">
    <w:nsid w:val="5E6A5B1A"/>
    <w:multiLevelType w:val="hybridMultilevel"/>
    <w:tmpl w:val="800EF6C4"/>
    <w:lvl w:ilvl="0" w:tplc="6CDEDC06">
      <w:start w:val="1"/>
      <w:numFmt w:val="decimal"/>
      <w:pStyle w:val="Listenabsatz"/>
      <w:lvlText w:val="%1."/>
      <w:lvlJc w:val="left"/>
      <w:pPr>
        <w:ind w:left="717" w:hanging="360"/>
      </w:pPr>
      <w:rPr>
        <w:rFonts w:hint="default"/>
      </w:rPr>
    </w:lvl>
    <w:lvl w:ilvl="1" w:tplc="04070019">
      <w:start w:val="1"/>
      <w:numFmt w:val="lowerLetter"/>
      <w:lvlText w:val="%2."/>
      <w:lvlJc w:val="left"/>
      <w:pPr>
        <w:ind w:left="1437" w:hanging="360"/>
      </w:pPr>
    </w:lvl>
    <w:lvl w:ilvl="2" w:tplc="0407001B" w:tentative="1">
      <w:start w:val="1"/>
      <w:numFmt w:val="lowerRoman"/>
      <w:lvlText w:val="%3."/>
      <w:lvlJc w:val="right"/>
      <w:pPr>
        <w:ind w:left="2157" w:hanging="180"/>
      </w:pPr>
    </w:lvl>
    <w:lvl w:ilvl="3" w:tplc="0407000F" w:tentative="1">
      <w:start w:val="1"/>
      <w:numFmt w:val="decimal"/>
      <w:lvlText w:val="%4."/>
      <w:lvlJc w:val="left"/>
      <w:pPr>
        <w:ind w:left="2877" w:hanging="360"/>
      </w:pPr>
    </w:lvl>
    <w:lvl w:ilvl="4" w:tplc="04070019" w:tentative="1">
      <w:start w:val="1"/>
      <w:numFmt w:val="lowerLetter"/>
      <w:lvlText w:val="%5."/>
      <w:lvlJc w:val="left"/>
      <w:pPr>
        <w:ind w:left="3597" w:hanging="360"/>
      </w:pPr>
    </w:lvl>
    <w:lvl w:ilvl="5" w:tplc="0407001B" w:tentative="1">
      <w:start w:val="1"/>
      <w:numFmt w:val="lowerRoman"/>
      <w:lvlText w:val="%6."/>
      <w:lvlJc w:val="right"/>
      <w:pPr>
        <w:ind w:left="4317" w:hanging="180"/>
      </w:pPr>
    </w:lvl>
    <w:lvl w:ilvl="6" w:tplc="0407000F" w:tentative="1">
      <w:start w:val="1"/>
      <w:numFmt w:val="decimal"/>
      <w:lvlText w:val="%7."/>
      <w:lvlJc w:val="left"/>
      <w:pPr>
        <w:ind w:left="5037" w:hanging="360"/>
      </w:pPr>
    </w:lvl>
    <w:lvl w:ilvl="7" w:tplc="04070019" w:tentative="1">
      <w:start w:val="1"/>
      <w:numFmt w:val="lowerLetter"/>
      <w:lvlText w:val="%8."/>
      <w:lvlJc w:val="left"/>
      <w:pPr>
        <w:ind w:left="5757" w:hanging="360"/>
      </w:pPr>
    </w:lvl>
    <w:lvl w:ilvl="8" w:tplc="0407001B" w:tentative="1">
      <w:start w:val="1"/>
      <w:numFmt w:val="lowerRoman"/>
      <w:lvlText w:val="%9."/>
      <w:lvlJc w:val="right"/>
      <w:pPr>
        <w:ind w:left="6477" w:hanging="180"/>
      </w:pPr>
    </w:lvl>
  </w:abstractNum>
  <w:abstractNum w:abstractNumId="24" w15:restartNumberingAfterBreak="0">
    <w:nsid w:val="5FAA36AD"/>
    <w:multiLevelType w:val="multilevel"/>
    <w:tmpl w:val="C6D0BE94"/>
    <w:numStyleLink w:val="Listenabsatz2Ebene"/>
  </w:abstractNum>
  <w:abstractNum w:abstractNumId="25" w15:restartNumberingAfterBreak="0">
    <w:nsid w:val="624530F3"/>
    <w:multiLevelType w:val="hybridMultilevel"/>
    <w:tmpl w:val="10282034"/>
    <w:lvl w:ilvl="0" w:tplc="C52238BA">
      <w:start w:val="1"/>
      <w:numFmt w:val="bullet"/>
      <w:pStyle w:val="Aufzhl2AufzhlungEbene2"/>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6" w15:restartNumberingAfterBreak="0">
    <w:nsid w:val="629E1576"/>
    <w:multiLevelType w:val="hybridMultilevel"/>
    <w:tmpl w:val="0E2E5B06"/>
    <w:lvl w:ilvl="0" w:tplc="47923E44">
      <w:numFmt w:val="bullet"/>
      <w:pStyle w:val="Einzug2"/>
      <w:lvlText w:val="-"/>
      <w:lvlJc w:val="left"/>
      <w:pPr>
        <w:tabs>
          <w:tab w:val="num" w:pos="567"/>
        </w:tabs>
        <w:ind w:left="284" w:firstLine="0"/>
      </w:pPr>
      <w:rPr>
        <w:rFonts w:ascii="Arial" w:eastAsia="Times New Roman" w:hAnsi="Aria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69744BB8"/>
    <w:multiLevelType w:val="multilevel"/>
    <w:tmpl w:val="C6D0BE94"/>
    <w:numStyleLink w:val="ListenabsatzzweiteEbene"/>
  </w:abstractNum>
  <w:abstractNum w:abstractNumId="28" w15:restartNumberingAfterBreak="0">
    <w:nsid w:val="6FD342C5"/>
    <w:multiLevelType w:val="multilevel"/>
    <w:tmpl w:val="3E105EE6"/>
    <w:lvl w:ilvl="0">
      <w:start w:val="1"/>
      <w:numFmt w:val="decimal"/>
      <w:pStyle w:val="fotos"/>
      <w:suff w:val="space"/>
      <w:lvlText w:val="Foto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pStyle w:val="berschrift4"/>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29" w15:restartNumberingAfterBreak="0">
    <w:nsid w:val="7054257B"/>
    <w:multiLevelType w:val="multilevel"/>
    <w:tmpl w:val="8C144130"/>
    <w:styleLink w:val="Formatvorlage2"/>
    <w:lvl w:ilvl="0">
      <w:start w:val="1"/>
      <w:numFmt w:val="decimal"/>
      <w:lvlText w:val="%1"/>
      <w:lvlJc w:val="left"/>
      <w:pPr>
        <w:ind w:left="360" w:hanging="360"/>
      </w:pPr>
      <w:rPr>
        <w:rFonts w:hint="default"/>
      </w:rPr>
    </w:lvl>
    <w:lvl w:ilvl="1">
      <w:start w:val="1"/>
      <w:numFmt w:val="decimal"/>
      <w:lvlText w:val="%1.%2"/>
      <w:lvlJc w:val="left"/>
      <w:pPr>
        <w:tabs>
          <w:tab w:val="num" w:pos="426"/>
        </w:tabs>
        <w:ind w:left="426" w:hanging="454"/>
      </w:pPr>
      <w:rPr>
        <w:rFonts w:hint="default"/>
      </w:rPr>
    </w:lvl>
    <w:lvl w:ilvl="2">
      <w:start w:val="1"/>
      <w:numFmt w:val="decimal"/>
      <w:lvlText w:val="%1.%2.%3"/>
      <w:lvlJc w:val="left"/>
      <w:pPr>
        <w:tabs>
          <w:tab w:val="num" w:pos="596"/>
        </w:tabs>
        <w:ind w:left="596" w:hanging="624"/>
      </w:pPr>
      <w:rPr>
        <w:rFonts w:hint="default"/>
      </w:rPr>
    </w:lvl>
    <w:lvl w:ilvl="3">
      <w:start w:val="1"/>
      <w:numFmt w:val="none"/>
      <w:lvlText w:val=""/>
      <w:lvlJc w:val="left"/>
      <w:pPr>
        <w:tabs>
          <w:tab w:val="num" w:pos="2852"/>
        </w:tabs>
        <w:ind w:left="0" w:firstLine="0"/>
      </w:pPr>
      <w:rPr>
        <w:rFonts w:hint="default"/>
      </w:rPr>
    </w:lvl>
    <w:lvl w:ilvl="4">
      <w:start w:val="1"/>
      <w:numFmt w:val="decimal"/>
      <w:lvlText w:val="%1.%2.%3.%4.%5."/>
      <w:lvlJc w:val="left"/>
      <w:pPr>
        <w:tabs>
          <w:tab w:val="num" w:pos="3572"/>
        </w:tabs>
        <w:ind w:left="2204" w:hanging="792"/>
      </w:pPr>
      <w:rPr>
        <w:rFonts w:hint="default"/>
      </w:rPr>
    </w:lvl>
    <w:lvl w:ilvl="5">
      <w:start w:val="1"/>
      <w:numFmt w:val="decimal"/>
      <w:lvlText w:val="%1.%2.%3.%4.%5.%6."/>
      <w:lvlJc w:val="left"/>
      <w:pPr>
        <w:tabs>
          <w:tab w:val="num" w:pos="4652"/>
        </w:tabs>
        <w:ind w:left="2708" w:hanging="936"/>
      </w:pPr>
      <w:rPr>
        <w:rFonts w:hint="default"/>
      </w:rPr>
    </w:lvl>
    <w:lvl w:ilvl="6">
      <w:start w:val="1"/>
      <w:numFmt w:val="decimal"/>
      <w:lvlText w:val="%1.%2.%3.%4.%5.%6.%7."/>
      <w:lvlJc w:val="left"/>
      <w:pPr>
        <w:tabs>
          <w:tab w:val="num" w:pos="5372"/>
        </w:tabs>
        <w:ind w:left="3212" w:hanging="1080"/>
      </w:pPr>
      <w:rPr>
        <w:rFonts w:hint="default"/>
      </w:rPr>
    </w:lvl>
    <w:lvl w:ilvl="7">
      <w:start w:val="1"/>
      <w:numFmt w:val="decimal"/>
      <w:lvlText w:val="%1.%2.%3.%4.%5.%6.%7.%8."/>
      <w:lvlJc w:val="left"/>
      <w:pPr>
        <w:tabs>
          <w:tab w:val="num" w:pos="6092"/>
        </w:tabs>
        <w:ind w:left="3716" w:hanging="1224"/>
      </w:pPr>
      <w:rPr>
        <w:rFonts w:hint="default"/>
      </w:rPr>
    </w:lvl>
    <w:lvl w:ilvl="8">
      <w:start w:val="1"/>
      <w:numFmt w:val="decimal"/>
      <w:lvlText w:val="%1.%2.%3.%4.%5.%6.%7.%8.%9."/>
      <w:lvlJc w:val="left"/>
      <w:pPr>
        <w:tabs>
          <w:tab w:val="num" w:pos="6812"/>
        </w:tabs>
        <w:ind w:left="4292" w:hanging="1440"/>
      </w:pPr>
      <w:rPr>
        <w:rFonts w:hint="default"/>
      </w:rPr>
    </w:lvl>
  </w:abstractNum>
  <w:abstractNum w:abstractNumId="30" w15:restartNumberingAfterBreak="0">
    <w:nsid w:val="729506A6"/>
    <w:multiLevelType w:val="multilevel"/>
    <w:tmpl w:val="F2764C16"/>
    <w:styleLink w:val="Formatvorlage3"/>
    <w:lvl w:ilvl="0">
      <w:start w:val="1"/>
      <w:numFmt w:val="decimal"/>
      <w:lvlText w:val="%1"/>
      <w:lvlJc w:val="left"/>
      <w:pPr>
        <w:ind w:left="388" w:hanging="360"/>
      </w:pPr>
      <w:rPr>
        <w:rFonts w:hint="default"/>
      </w:rPr>
    </w:lvl>
    <w:lvl w:ilvl="1">
      <w:start w:val="1"/>
      <w:numFmt w:val="decimal"/>
      <w:lvlText w:val="%1.%2"/>
      <w:lvlJc w:val="left"/>
      <w:pPr>
        <w:tabs>
          <w:tab w:val="num" w:pos="454"/>
        </w:tabs>
        <w:ind w:left="454" w:hanging="454"/>
      </w:pPr>
      <w:rPr>
        <w:rFonts w:hint="default"/>
      </w:rPr>
    </w:lvl>
    <w:lvl w:ilvl="2">
      <w:start w:val="1"/>
      <w:numFmt w:val="decimal"/>
      <w:lvlText w:val="%1.%2.%3."/>
      <w:lvlJc w:val="left"/>
      <w:pPr>
        <w:tabs>
          <w:tab w:val="num" w:pos="624"/>
        </w:tabs>
        <w:ind w:left="624" w:hanging="624"/>
      </w:pPr>
      <w:rPr>
        <w:rFonts w:hint="default"/>
      </w:rPr>
    </w:lvl>
    <w:lvl w:ilvl="3">
      <w:start w:val="1"/>
      <w:numFmt w:val="decimal"/>
      <w:lvlText w:val="%1.%2.%3.%4."/>
      <w:lvlJc w:val="left"/>
      <w:pPr>
        <w:tabs>
          <w:tab w:val="num" w:pos="2880"/>
        </w:tabs>
        <w:ind w:left="1728" w:hanging="648"/>
      </w:pPr>
      <w:rPr>
        <w:rFonts w:hint="default"/>
      </w:rPr>
    </w:lvl>
    <w:lvl w:ilvl="4">
      <w:start w:val="1"/>
      <w:numFmt w:val="decimal"/>
      <w:lvlText w:val="%1.%2.%3.%4.%5."/>
      <w:lvlJc w:val="left"/>
      <w:pPr>
        <w:tabs>
          <w:tab w:val="num" w:pos="3600"/>
        </w:tabs>
        <w:ind w:left="2232" w:hanging="792"/>
      </w:pPr>
      <w:rPr>
        <w:rFonts w:hint="default"/>
      </w:rPr>
    </w:lvl>
    <w:lvl w:ilvl="5">
      <w:start w:val="1"/>
      <w:numFmt w:val="decimal"/>
      <w:lvlText w:val="%1.%2.%3.%4.%5.%6."/>
      <w:lvlJc w:val="left"/>
      <w:pPr>
        <w:tabs>
          <w:tab w:val="num" w:pos="4680"/>
        </w:tabs>
        <w:ind w:left="2736" w:hanging="936"/>
      </w:pPr>
      <w:rPr>
        <w:rFonts w:hint="default"/>
      </w:rPr>
    </w:lvl>
    <w:lvl w:ilvl="6">
      <w:start w:val="1"/>
      <w:numFmt w:val="decimal"/>
      <w:lvlText w:val="%1.%2.%3.%4.%5.%6.%7."/>
      <w:lvlJc w:val="left"/>
      <w:pPr>
        <w:tabs>
          <w:tab w:val="num" w:pos="5400"/>
        </w:tabs>
        <w:ind w:left="3240" w:hanging="1080"/>
      </w:pPr>
      <w:rPr>
        <w:rFonts w:hint="default"/>
      </w:rPr>
    </w:lvl>
    <w:lvl w:ilvl="7">
      <w:start w:val="1"/>
      <w:numFmt w:val="decimal"/>
      <w:lvlText w:val="%1.%2.%3.%4.%5.%6.%7.%8."/>
      <w:lvlJc w:val="left"/>
      <w:pPr>
        <w:tabs>
          <w:tab w:val="num" w:pos="6120"/>
        </w:tabs>
        <w:ind w:left="3744" w:hanging="1224"/>
      </w:pPr>
      <w:rPr>
        <w:rFonts w:hint="default"/>
      </w:rPr>
    </w:lvl>
    <w:lvl w:ilvl="8">
      <w:start w:val="1"/>
      <w:numFmt w:val="decimal"/>
      <w:lvlText w:val="%1.%2.%3.%4.%5.%6.%7.%8.%9."/>
      <w:lvlJc w:val="left"/>
      <w:pPr>
        <w:tabs>
          <w:tab w:val="num" w:pos="6840"/>
        </w:tabs>
        <w:ind w:left="4320" w:hanging="1440"/>
      </w:pPr>
      <w:rPr>
        <w:rFonts w:hint="default"/>
      </w:rPr>
    </w:lvl>
  </w:abstractNum>
  <w:abstractNum w:abstractNumId="31" w15:restartNumberingAfterBreak="0">
    <w:nsid w:val="79F15E36"/>
    <w:multiLevelType w:val="multilevel"/>
    <w:tmpl w:val="882CA718"/>
    <w:lvl w:ilvl="0">
      <w:start w:val="1"/>
      <w:numFmt w:val="decimal"/>
      <w:pStyle w:val="berschrift1"/>
      <w:lvlText w:val="%1"/>
      <w:lvlJc w:val="left"/>
      <w:pPr>
        <w:ind w:left="360" w:hanging="360"/>
      </w:pPr>
      <w:rPr>
        <w:rFonts w:hint="default"/>
      </w:rPr>
    </w:lvl>
    <w:lvl w:ilvl="1">
      <w:start w:val="1"/>
      <w:numFmt w:val="decimal"/>
      <w:pStyle w:val="berschrift2"/>
      <w:lvlText w:val="%1.%2"/>
      <w:lvlJc w:val="left"/>
      <w:pPr>
        <w:tabs>
          <w:tab w:val="num" w:pos="426"/>
        </w:tabs>
        <w:ind w:left="426" w:hanging="454"/>
      </w:pPr>
      <w:rPr>
        <w:rFonts w:cs="Times New Roman" w:hint="default"/>
        <w:b/>
        <w:bCs w:val="0"/>
        <w:i w:val="0"/>
        <w:iCs w:val="0"/>
        <w:caps w:val="0"/>
        <w:smallCaps w:val="0"/>
        <w:strike w:val="0"/>
        <w:dstrike w:val="0"/>
        <w:noProof w:val="0"/>
        <w:vanish w:val="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2">
      <w:start w:val="1"/>
      <w:numFmt w:val="decimal"/>
      <w:pStyle w:val="berschrift3"/>
      <w:lvlText w:val="%1.%2.%3"/>
      <w:lvlJc w:val="left"/>
      <w:pPr>
        <w:tabs>
          <w:tab w:val="num" w:pos="596"/>
        </w:tabs>
        <w:ind w:left="596" w:hanging="624"/>
      </w:pPr>
      <w:rPr>
        <w:rFonts w:hint="default"/>
      </w:rPr>
    </w:lvl>
    <w:lvl w:ilvl="3">
      <w:start w:val="1"/>
      <w:numFmt w:val="none"/>
      <w:lvlText w:val=""/>
      <w:lvlJc w:val="left"/>
      <w:pPr>
        <w:tabs>
          <w:tab w:val="num" w:pos="2852"/>
        </w:tabs>
        <w:ind w:left="0" w:firstLine="0"/>
      </w:pPr>
      <w:rPr>
        <w:rFonts w:hint="default"/>
      </w:rPr>
    </w:lvl>
    <w:lvl w:ilvl="4">
      <w:start w:val="1"/>
      <w:numFmt w:val="decimal"/>
      <w:lvlText w:val="%1.%2.%3.%4.%5."/>
      <w:lvlJc w:val="left"/>
      <w:pPr>
        <w:tabs>
          <w:tab w:val="num" w:pos="3572"/>
        </w:tabs>
        <w:ind w:left="2204" w:hanging="792"/>
      </w:pPr>
      <w:rPr>
        <w:rFonts w:hint="default"/>
      </w:rPr>
    </w:lvl>
    <w:lvl w:ilvl="5">
      <w:start w:val="1"/>
      <w:numFmt w:val="decimal"/>
      <w:lvlText w:val="%1.%2.%3.%4.%5.%6."/>
      <w:lvlJc w:val="left"/>
      <w:pPr>
        <w:tabs>
          <w:tab w:val="num" w:pos="4652"/>
        </w:tabs>
        <w:ind w:left="2708" w:hanging="936"/>
      </w:pPr>
      <w:rPr>
        <w:rFonts w:hint="default"/>
      </w:rPr>
    </w:lvl>
    <w:lvl w:ilvl="6">
      <w:start w:val="1"/>
      <w:numFmt w:val="decimal"/>
      <w:lvlText w:val="%1.%2.%3.%4.%5.%6.%7."/>
      <w:lvlJc w:val="left"/>
      <w:pPr>
        <w:tabs>
          <w:tab w:val="num" w:pos="5372"/>
        </w:tabs>
        <w:ind w:left="3212" w:hanging="1080"/>
      </w:pPr>
      <w:rPr>
        <w:rFonts w:hint="default"/>
      </w:rPr>
    </w:lvl>
    <w:lvl w:ilvl="7">
      <w:start w:val="1"/>
      <w:numFmt w:val="decimal"/>
      <w:lvlText w:val="%1.%2.%3.%4.%5.%6.%7.%8."/>
      <w:lvlJc w:val="left"/>
      <w:pPr>
        <w:tabs>
          <w:tab w:val="num" w:pos="6092"/>
        </w:tabs>
        <w:ind w:left="3716" w:hanging="1224"/>
      </w:pPr>
      <w:rPr>
        <w:rFonts w:hint="default"/>
      </w:rPr>
    </w:lvl>
    <w:lvl w:ilvl="8">
      <w:start w:val="1"/>
      <w:numFmt w:val="decimal"/>
      <w:lvlText w:val="%1.%2.%3.%4.%5.%6.%7.%8.%9."/>
      <w:lvlJc w:val="left"/>
      <w:pPr>
        <w:tabs>
          <w:tab w:val="num" w:pos="6812"/>
        </w:tabs>
        <w:ind w:left="4292" w:hanging="1440"/>
      </w:pPr>
      <w:rPr>
        <w:rFonts w:hint="default"/>
      </w:rPr>
    </w:lvl>
  </w:abstractNum>
  <w:abstractNum w:abstractNumId="32" w15:restartNumberingAfterBreak="0">
    <w:nsid w:val="7BD2053E"/>
    <w:multiLevelType w:val="hybridMultilevel"/>
    <w:tmpl w:val="186E8AFE"/>
    <w:lvl w:ilvl="0" w:tplc="046C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3" w15:restartNumberingAfterBreak="0">
    <w:nsid w:val="7E46090E"/>
    <w:multiLevelType w:val="hybridMultilevel"/>
    <w:tmpl w:val="0270DF9E"/>
    <w:lvl w:ilvl="0" w:tplc="4426D880">
      <w:start w:val="1"/>
      <w:numFmt w:val="bullet"/>
      <w:pStyle w:val="Aufzhl1AufzhlungEbene1"/>
      <w:lvlText w:val=""/>
      <w:lvlJc w:val="left"/>
      <w:pPr>
        <w:ind w:left="720" w:hanging="360"/>
      </w:pPr>
      <w:rPr>
        <w:rFonts w:ascii="Symbol" w:hAnsi="Symbol" w:hint="default"/>
      </w:rPr>
    </w:lvl>
    <w:lvl w:ilvl="1" w:tplc="04070001">
      <w:start w:val="1"/>
      <w:numFmt w:val="bullet"/>
      <w:lvlText w:val=""/>
      <w:lvlJc w:val="left"/>
      <w:pPr>
        <w:ind w:left="1440" w:hanging="360"/>
      </w:pPr>
      <w:rPr>
        <w:rFonts w:ascii="Symbol" w:hAnsi="Symbol"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4" w15:restartNumberingAfterBreak="0">
    <w:nsid w:val="7F1772C0"/>
    <w:multiLevelType w:val="singleLevel"/>
    <w:tmpl w:val="D1AC4B08"/>
    <w:lvl w:ilvl="0">
      <w:start w:val="1"/>
      <w:numFmt w:val="bullet"/>
      <w:pStyle w:val="Einzug1"/>
      <w:lvlText w:val=""/>
      <w:lvlJc w:val="left"/>
      <w:pPr>
        <w:tabs>
          <w:tab w:val="num" w:pos="360"/>
        </w:tabs>
        <w:ind w:left="284" w:hanging="284"/>
      </w:pPr>
      <w:rPr>
        <w:rFonts w:ascii="Wingdings" w:hAnsi="Wingdings" w:hint="default"/>
        <w:sz w:val="18"/>
      </w:rPr>
    </w:lvl>
  </w:abstractNum>
  <w:num w:numId="1">
    <w:abstractNumId w:val="10"/>
  </w:num>
  <w:num w:numId="2">
    <w:abstractNumId w:val="26"/>
  </w:num>
  <w:num w:numId="3">
    <w:abstractNumId w:val="34"/>
  </w:num>
  <w:num w:numId="4">
    <w:abstractNumId w:val="28"/>
  </w:num>
  <w:num w:numId="5">
    <w:abstractNumId w:val="7"/>
  </w:num>
  <w:num w:numId="6">
    <w:abstractNumId w:val="1"/>
  </w:num>
  <w:num w:numId="7">
    <w:abstractNumId w:val="29"/>
  </w:num>
  <w:num w:numId="8">
    <w:abstractNumId w:val="30"/>
  </w:num>
  <w:num w:numId="9">
    <w:abstractNumId w:val="31"/>
  </w:num>
  <w:num w:numId="10">
    <w:abstractNumId w:val="22"/>
  </w:num>
  <w:num w:numId="11">
    <w:abstractNumId w:val="0"/>
  </w:num>
  <w:num w:numId="12">
    <w:abstractNumId w:val="5"/>
  </w:num>
  <w:num w:numId="13">
    <w:abstractNumId w:val="33"/>
  </w:num>
  <w:num w:numId="14">
    <w:abstractNumId w:val="23"/>
  </w:num>
  <w:num w:numId="15">
    <w:abstractNumId w:val="17"/>
  </w:num>
  <w:num w:numId="16">
    <w:abstractNumId w:val="9"/>
  </w:num>
  <w:num w:numId="17">
    <w:abstractNumId w:val="12"/>
  </w:num>
  <w:num w:numId="18">
    <w:abstractNumId w:val="2"/>
  </w:num>
  <w:num w:numId="19">
    <w:abstractNumId w:val="20"/>
  </w:num>
  <w:num w:numId="20">
    <w:abstractNumId w:val="32"/>
  </w:num>
  <w:num w:numId="21">
    <w:abstractNumId w:val="23"/>
    <w:lvlOverride w:ilvl="0">
      <w:startOverride w:val="1"/>
    </w:lvlOverride>
  </w:num>
  <w:num w:numId="22">
    <w:abstractNumId w:val="23"/>
    <w:lvlOverride w:ilvl="0">
      <w:startOverride w:val="1"/>
    </w:lvlOverride>
  </w:num>
  <w:num w:numId="23">
    <w:abstractNumId w:val="23"/>
    <w:lvlOverride w:ilvl="0">
      <w:startOverride w:val="1"/>
    </w:lvlOverride>
  </w:num>
  <w:num w:numId="24">
    <w:abstractNumId w:val="11"/>
  </w:num>
  <w:num w:numId="25">
    <w:abstractNumId w:val="21"/>
  </w:num>
  <w:num w:numId="26">
    <w:abstractNumId w:val="24"/>
  </w:num>
  <w:num w:numId="27">
    <w:abstractNumId w:val="18"/>
  </w:num>
  <w:num w:numId="28">
    <w:abstractNumId w:val="19"/>
  </w:num>
  <w:num w:numId="29">
    <w:abstractNumId w:val="3"/>
  </w:num>
  <w:num w:numId="30">
    <w:abstractNumId w:val="27"/>
  </w:num>
  <w:num w:numId="31">
    <w:abstractNumId w:val="6"/>
  </w:num>
  <w:num w:numId="32">
    <w:abstractNumId w:val="4"/>
  </w:num>
  <w:num w:numId="33">
    <w:abstractNumId w:val="15"/>
  </w:num>
  <w:num w:numId="34">
    <w:abstractNumId w:val="8"/>
  </w:num>
  <w:num w:numId="35">
    <w:abstractNumId w:val="16"/>
  </w:num>
  <w:num w:numId="36">
    <w:abstractNumId w:val="25"/>
  </w:num>
  <w:num w:numId="37">
    <w:abstractNumId w:val="13"/>
  </w:num>
  <w:num w:numId="38">
    <w:abstractNumId w:val="23"/>
    <w:lvlOverride w:ilvl="0">
      <w:startOverride w:val="1"/>
    </w:lvlOverride>
  </w:num>
  <w:num w:numId="39">
    <w:abstractNumId w:val="23"/>
    <w:lvlOverride w:ilvl="0">
      <w:startOverride w:val="1"/>
    </w:lvlOverride>
  </w:num>
  <w:num w:numId="40">
    <w:abstractNumId w:val="23"/>
    <w:lvlOverride w:ilvl="0">
      <w:startOverride w:val="1"/>
    </w:lvlOverride>
  </w:num>
  <w:num w:numId="41">
    <w:abstractNumId w:val="23"/>
    <w:lvlOverride w:ilvl="0">
      <w:startOverride w:val="1"/>
    </w:lvlOverride>
  </w:num>
  <w:num w:numId="42">
    <w:abstractNumId w:val="23"/>
    <w:lvlOverride w:ilvl="0">
      <w:startOverride w:val="1"/>
    </w:lvlOverride>
  </w:num>
  <w:num w:numId="43">
    <w:abstractNumId w:val="23"/>
    <w:lvlOverride w:ilvl="0">
      <w:startOverride w:val="1"/>
    </w:lvlOverride>
  </w:num>
  <w:num w:numId="44">
    <w:abstractNumId w:val="31"/>
  </w:num>
  <w:num w:numId="45">
    <w:abstractNumId w:val="14"/>
  </w:num>
  <w:numIdMacAtCleanup w:val="18"/>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Marius Oberle">
    <w15:presenceInfo w15:providerId="AD" w15:userId="S-1-5-21-2689634178-3416588319-120070511-32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60"/>
  <w:stylePaneFormatFilter w:val="3F08" w:allStyles="0" w:customStyles="0" w:latentStyles="0" w:stylesInUse="1"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8"/>
  <w:hyphenationZone w:val="425"/>
  <w:drawingGridHorizontalSpacing w:val="57"/>
  <w:drawingGridVerticalSpacing w:val="57"/>
  <w:noPunctuationKerning/>
  <w:characterSpacingControl w:val="doNotCompress"/>
  <w:hdrShapeDefaults>
    <o:shapedefaults v:ext="edit" spidmax="2095">
      <o:colormru v:ext="edit" colors="#6a8b37,#7fab1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826E2"/>
    <w:rsid w:val="00007E6C"/>
    <w:rsid w:val="000109B8"/>
    <w:rsid w:val="00014706"/>
    <w:rsid w:val="00022731"/>
    <w:rsid w:val="00022FD5"/>
    <w:rsid w:val="0002527D"/>
    <w:rsid w:val="000274CE"/>
    <w:rsid w:val="000300BD"/>
    <w:rsid w:val="0004113E"/>
    <w:rsid w:val="000442D6"/>
    <w:rsid w:val="00047C88"/>
    <w:rsid w:val="000540A2"/>
    <w:rsid w:val="00055435"/>
    <w:rsid w:val="00061EF7"/>
    <w:rsid w:val="00061FBE"/>
    <w:rsid w:val="00064187"/>
    <w:rsid w:val="00065C7E"/>
    <w:rsid w:val="00065D1C"/>
    <w:rsid w:val="00071F6E"/>
    <w:rsid w:val="00073A3E"/>
    <w:rsid w:val="00085DBB"/>
    <w:rsid w:val="0009101A"/>
    <w:rsid w:val="00094B57"/>
    <w:rsid w:val="00095571"/>
    <w:rsid w:val="00095E7F"/>
    <w:rsid w:val="000969FE"/>
    <w:rsid w:val="00097A65"/>
    <w:rsid w:val="000A44F0"/>
    <w:rsid w:val="000B1F2E"/>
    <w:rsid w:val="000B33AC"/>
    <w:rsid w:val="000B4D91"/>
    <w:rsid w:val="000C7262"/>
    <w:rsid w:val="000D3577"/>
    <w:rsid w:val="000D5BF2"/>
    <w:rsid w:val="000D6945"/>
    <w:rsid w:val="000E1B69"/>
    <w:rsid w:val="000E6166"/>
    <w:rsid w:val="000F4207"/>
    <w:rsid w:val="000F515A"/>
    <w:rsid w:val="000F52BB"/>
    <w:rsid w:val="000F56E7"/>
    <w:rsid w:val="00100182"/>
    <w:rsid w:val="00102C07"/>
    <w:rsid w:val="001047C6"/>
    <w:rsid w:val="00106BBD"/>
    <w:rsid w:val="0012192A"/>
    <w:rsid w:val="001278AE"/>
    <w:rsid w:val="001346D3"/>
    <w:rsid w:val="00134D6E"/>
    <w:rsid w:val="00135680"/>
    <w:rsid w:val="001357C6"/>
    <w:rsid w:val="00136F54"/>
    <w:rsid w:val="00140B05"/>
    <w:rsid w:val="00144529"/>
    <w:rsid w:val="001558F3"/>
    <w:rsid w:val="00157EC6"/>
    <w:rsid w:val="001633B6"/>
    <w:rsid w:val="00164E8D"/>
    <w:rsid w:val="00166F46"/>
    <w:rsid w:val="00172420"/>
    <w:rsid w:val="00173855"/>
    <w:rsid w:val="0017685F"/>
    <w:rsid w:val="001826E2"/>
    <w:rsid w:val="00184521"/>
    <w:rsid w:val="00185789"/>
    <w:rsid w:val="00185FF7"/>
    <w:rsid w:val="00190E63"/>
    <w:rsid w:val="00194DD3"/>
    <w:rsid w:val="001963A4"/>
    <w:rsid w:val="001A4770"/>
    <w:rsid w:val="001A67C3"/>
    <w:rsid w:val="001A6E6A"/>
    <w:rsid w:val="001A7EAB"/>
    <w:rsid w:val="001B22CC"/>
    <w:rsid w:val="001B2C42"/>
    <w:rsid w:val="001C0B71"/>
    <w:rsid w:val="001C0D6D"/>
    <w:rsid w:val="001C0E59"/>
    <w:rsid w:val="001C1C3E"/>
    <w:rsid w:val="001C222D"/>
    <w:rsid w:val="001C5E35"/>
    <w:rsid w:val="001C6479"/>
    <w:rsid w:val="001E6C0A"/>
    <w:rsid w:val="001E6F68"/>
    <w:rsid w:val="001E7DE5"/>
    <w:rsid w:val="001F2E1A"/>
    <w:rsid w:val="00207061"/>
    <w:rsid w:val="002071EE"/>
    <w:rsid w:val="002114DA"/>
    <w:rsid w:val="00216D93"/>
    <w:rsid w:val="00220D4B"/>
    <w:rsid w:val="0022488F"/>
    <w:rsid w:val="00225EE8"/>
    <w:rsid w:val="0022629E"/>
    <w:rsid w:val="00234659"/>
    <w:rsid w:val="0023505E"/>
    <w:rsid w:val="00237BD9"/>
    <w:rsid w:val="00240148"/>
    <w:rsid w:val="0025362F"/>
    <w:rsid w:val="0026037C"/>
    <w:rsid w:val="00260D9A"/>
    <w:rsid w:val="00261204"/>
    <w:rsid w:val="00266BEC"/>
    <w:rsid w:val="00271C2B"/>
    <w:rsid w:val="002726BD"/>
    <w:rsid w:val="002726C7"/>
    <w:rsid w:val="002826B7"/>
    <w:rsid w:val="00284359"/>
    <w:rsid w:val="00284E90"/>
    <w:rsid w:val="00291BD1"/>
    <w:rsid w:val="002B2801"/>
    <w:rsid w:val="002B4E73"/>
    <w:rsid w:val="002B5438"/>
    <w:rsid w:val="002C04BC"/>
    <w:rsid w:val="002C51A5"/>
    <w:rsid w:val="002C58B5"/>
    <w:rsid w:val="002C5FB7"/>
    <w:rsid w:val="002D0883"/>
    <w:rsid w:val="002D5E3D"/>
    <w:rsid w:val="002D67D5"/>
    <w:rsid w:val="002E2259"/>
    <w:rsid w:val="002E4945"/>
    <w:rsid w:val="002F1F3C"/>
    <w:rsid w:val="002F32D6"/>
    <w:rsid w:val="002F4191"/>
    <w:rsid w:val="002F43E6"/>
    <w:rsid w:val="002F4F45"/>
    <w:rsid w:val="002F5089"/>
    <w:rsid w:val="002F62E8"/>
    <w:rsid w:val="002F7F80"/>
    <w:rsid w:val="00305FDF"/>
    <w:rsid w:val="003064B1"/>
    <w:rsid w:val="00310E02"/>
    <w:rsid w:val="00313002"/>
    <w:rsid w:val="003203F9"/>
    <w:rsid w:val="00322E85"/>
    <w:rsid w:val="003241DD"/>
    <w:rsid w:val="003252C4"/>
    <w:rsid w:val="00326B5A"/>
    <w:rsid w:val="00327539"/>
    <w:rsid w:val="003324F2"/>
    <w:rsid w:val="00334D9C"/>
    <w:rsid w:val="00336AEE"/>
    <w:rsid w:val="0034173F"/>
    <w:rsid w:val="003427EF"/>
    <w:rsid w:val="0034340F"/>
    <w:rsid w:val="003435BC"/>
    <w:rsid w:val="00347C69"/>
    <w:rsid w:val="00351A1C"/>
    <w:rsid w:val="003546BC"/>
    <w:rsid w:val="00357B69"/>
    <w:rsid w:val="003628B8"/>
    <w:rsid w:val="003630D1"/>
    <w:rsid w:val="003662C6"/>
    <w:rsid w:val="00367712"/>
    <w:rsid w:val="0037705F"/>
    <w:rsid w:val="0038545D"/>
    <w:rsid w:val="003872A7"/>
    <w:rsid w:val="003901DB"/>
    <w:rsid w:val="00391137"/>
    <w:rsid w:val="00393091"/>
    <w:rsid w:val="00394700"/>
    <w:rsid w:val="00394757"/>
    <w:rsid w:val="003958A5"/>
    <w:rsid w:val="0039661B"/>
    <w:rsid w:val="003A33D1"/>
    <w:rsid w:val="003A5316"/>
    <w:rsid w:val="003B0E45"/>
    <w:rsid w:val="003B13CE"/>
    <w:rsid w:val="003C557A"/>
    <w:rsid w:val="003C6109"/>
    <w:rsid w:val="003D1C28"/>
    <w:rsid w:val="003D3558"/>
    <w:rsid w:val="003D36F4"/>
    <w:rsid w:val="003D4363"/>
    <w:rsid w:val="003D43C3"/>
    <w:rsid w:val="003E0FC9"/>
    <w:rsid w:val="003E3FB7"/>
    <w:rsid w:val="003E4C6D"/>
    <w:rsid w:val="003E7853"/>
    <w:rsid w:val="003F1A7B"/>
    <w:rsid w:val="004030BE"/>
    <w:rsid w:val="004056CE"/>
    <w:rsid w:val="0040714D"/>
    <w:rsid w:val="00407F2B"/>
    <w:rsid w:val="004110D6"/>
    <w:rsid w:val="00412C07"/>
    <w:rsid w:val="004131FF"/>
    <w:rsid w:val="00414B8C"/>
    <w:rsid w:val="00420C8C"/>
    <w:rsid w:val="00423240"/>
    <w:rsid w:val="004364EF"/>
    <w:rsid w:val="0044110D"/>
    <w:rsid w:val="004434A5"/>
    <w:rsid w:val="004479E9"/>
    <w:rsid w:val="00462083"/>
    <w:rsid w:val="00462404"/>
    <w:rsid w:val="00462B9B"/>
    <w:rsid w:val="00463671"/>
    <w:rsid w:val="00465CEE"/>
    <w:rsid w:val="00470873"/>
    <w:rsid w:val="00473622"/>
    <w:rsid w:val="004740E5"/>
    <w:rsid w:val="00474178"/>
    <w:rsid w:val="0047580F"/>
    <w:rsid w:val="00481D38"/>
    <w:rsid w:val="004837A8"/>
    <w:rsid w:val="004860AE"/>
    <w:rsid w:val="00487F1A"/>
    <w:rsid w:val="00496687"/>
    <w:rsid w:val="00497656"/>
    <w:rsid w:val="004A0FBF"/>
    <w:rsid w:val="004B7A3D"/>
    <w:rsid w:val="004C0F03"/>
    <w:rsid w:val="004C5E0E"/>
    <w:rsid w:val="004C6E18"/>
    <w:rsid w:val="004C79EE"/>
    <w:rsid w:val="004D0226"/>
    <w:rsid w:val="004D18E7"/>
    <w:rsid w:val="004D33C5"/>
    <w:rsid w:val="004D57AD"/>
    <w:rsid w:val="004D5863"/>
    <w:rsid w:val="004D6D09"/>
    <w:rsid w:val="004D7A18"/>
    <w:rsid w:val="004E1CF0"/>
    <w:rsid w:val="004E409F"/>
    <w:rsid w:val="004E63B7"/>
    <w:rsid w:val="004E6E6C"/>
    <w:rsid w:val="004F078C"/>
    <w:rsid w:val="004F364B"/>
    <w:rsid w:val="004F4CFE"/>
    <w:rsid w:val="0050237A"/>
    <w:rsid w:val="005041EB"/>
    <w:rsid w:val="005111C8"/>
    <w:rsid w:val="0051187A"/>
    <w:rsid w:val="00511EAF"/>
    <w:rsid w:val="00514395"/>
    <w:rsid w:val="00514510"/>
    <w:rsid w:val="00514D41"/>
    <w:rsid w:val="0051623F"/>
    <w:rsid w:val="005166EC"/>
    <w:rsid w:val="005214BA"/>
    <w:rsid w:val="00525598"/>
    <w:rsid w:val="0052730C"/>
    <w:rsid w:val="0053668D"/>
    <w:rsid w:val="00540A8A"/>
    <w:rsid w:val="00543EB2"/>
    <w:rsid w:val="005471F1"/>
    <w:rsid w:val="00551C6B"/>
    <w:rsid w:val="00555047"/>
    <w:rsid w:val="00561CAB"/>
    <w:rsid w:val="00564EA1"/>
    <w:rsid w:val="005657DB"/>
    <w:rsid w:val="00575020"/>
    <w:rsid w:val="00576DBC"/>
    <w:rsid w:val="00581D8E"/>
    <w:rsid w:val="00591FFD"/>
    <w:rsid w:val="0059231D"/>
    <w:rsid w:val="00592DCD"/>
    <w:rsid w:val="005954D3"/>
    <w:rsid w:val="00596DAF"/>
    <w:rsid w:val="005A7F39"/>
    <w:rsid w:val="005B17F2"/>
    <w:rsid w:val="005B1CAC"/>
    <w:rsid w:val="005B2449"/>
    <w:rsid w:val="005B3449"/>
    <w:rsid w:val="005B6CAF"/>
    <w:rsid w:val="005B713F"/>
    <w:rsid w:val="005C0C14"/>
    <w:rsid w:val="005C3904"/>
    <w:rsid w:val="005C756E"/>
    <w:rsid w:val="005D3FB0"/>
    <w:rsid w:val="005D565F"/>
    <w:rsid w:val="005D6ACF"/>
    <w:rsid w:val="005D6C3A"/>
    <w:rsid w:val="005F0E39"/>
    <w:rsid w:val="005F250D"/>
    <w:rsid w:val="005F4A4C"/>
    <w:rsid w:val="005F6F56"/>
    <w:rsid w:val="00600DAF"/>
    <w:rsid w:val="00604571"/>
    <w:rsid w:val="006051BC"/>
    <w:rsid w:val="00606A91"/>
    <w:rsid w:val="006152F2"/>
    <w:rsid w:val="00616D75"/>
    <w:rsid w:val="00620658"/>
    <w:rsid w:val="0062421A"/>
    <w:rsid w:val="00636833"/>
    <w:rsid w:val="00640FF7"/>
    <w:rsid w:val="00641D1C"/>
    <w:rsid w:val="00651880"/>
    <w:rsid w:val="0065258C"/>
    <w:rsid w:val="00656934"/>
    <w:rsid w:val="00661AA7"/>
    <w:rsid w:val="00662312"/>
    <w:rsid w:val="006652F5"/>
    <w:rsid w:val="00666AFD"/>
    <w:rsid w:val="006671A1"/>
    <w:rsid w:val="0066794A"/>
    <w:rsid w:val="0067510C"/>
    <w:rsid w:val="00675967"/>
    <w:rsid w:val="00680875"/>
    <w:rsid w:val="00680F42"/>
    <w:rsid w:val="00684120"/>
    <w:rsid w:val="0068421B"/>
    <w:rsid w:val="00686289"/>
    <w:rsid w:val="00686D9A"/>
    <w:rsid w:val="00687C71"/>
    <w:rsid w:val="00691544"/>
    <w:rsid w:val="00693A1E"/>
    <w:rsid w:val="006A03B7"/>
    <w:rsid w:val="006A614B"/>
    <w:rsid w:val="006B23E9"/>
    <w:rsid w:val="006C184E"/>
    <w:rsid w:val="006C1A4D"/>
    <w:rsid w:val="006C331E"/>
    <w:rsid w:val="006C3FAB"/>
    <w:rsid w:val="006C49BE"/>
    <w:rsid w:val="006C5C8C"/>
    <w:rsid w:val="006C6AE7"/>
    <w:rsid w:val="006D0F40"/>
    <w:rsid w:val="006D25E9"/>
    <w:rsid w:val="006D25EA"/>
    <w:rsid w:val="006D405A"/>
    <w:rsid w:val="006D6D61"/>
    <w:rsid w:val="006E01A5"/>
    <w:rsid w:val="006E294F"/>
    <w:rsid w:val="006E3493"/>
    <w:rsid w:val="006E3FCA"/>
    <w:rsid w:val="006F0552"/>
    <w:rsid w:val="006F133E"/>
    <w:rsid w:val="006F5943"/>
    <w:rsid w:val="007021B9"/>
    <w:rsid w:val="00704B01"/>
    <w:rsid w:val="00704B61"/>
    <w:rsid w:val="00704EBC"/>
    <w:rsid w:val="00706854"/>
    <w:rsid w:val="0071497E"/>
    <w:rsid w:val="007212A3"/>
    <w:rsid w:val="00727DA5"/>
    <w:rsid w:val="00730F3B"/>
    <w:rsid w:val="007313A7"/>
    <w:rsid w:val="007321B8"/>
    <w:rsid w:val="00736E85"/>
    <w:rsid w:val="007442B4"/>
    <w:rsid w:val="0074654A"/>
    <w:rsid w:val="007522E8"/>
    <w:rsid w:val="00765073"/>
    <w:rsid w:val="007654E3"/>
    <w:rsid w:val="0077256C"/>
    <w:rsid w:val="00773F05"/>
    <w:rsid w:val="007803F7"/>
    <w:rsid w:val="00781045"/>
    <w:rsid w:val="00782278"/>
    <w:rsid w:val="00784499"/>
    <w:rsid w:val="007906DE"/>
    <w:rsid w:val="0079084C"/>
    <w:rsid w:val="007944CF"/>
    <w:rsid w:val="00795392"/>
    <w:rsid w:val="00795B43"/>
    <w:rsid w:val="007A5F19"/>
    <w:rsid w:val="007A630F"/>
    <w:rsid w:val="007B04AF"/>
    <w:rsid w:val="007B0C1C"/>
    <w:rsid w:val="007B2259"/>
    <w:rsid w:val="007B253F"/>
    <w:rsid w:val="007B3508"/>
    <w:rsid w:val="007B611D"/>
    <w:rsid w:val="007C1056"/>
    <w:rsid w:val="007C27E8"/>
    <w:rsid w:val="007C6B3C"/>
    <w:rsid w:val="007D1C48"/>
    <w:rsid w:val="007D23AB"/>
    <w:rsid w:val="007D2C8D"/>
    <w:rsid w:val="007E165D"/>
    <w:rsid w:val="007F1258"/>
    <w:rsid w:val="007F2ACF"/>
    <w:rsid w:val="007F2B6F"/>
    <w:rsid w:val="007F491D"/>
    <w:rsid w:val="008005CD"/>
    <w:rsid w:val="00807990"/>
    <w:rsid w:val="0081392B"/>
    <w:rsid w:val="00814B7F"/>
    <w:rsid w:val="00814E17"/>
    <w:rsid w:val="00814F34"/>
    <w:rsid w:val="0082454D"/>
    <w:rsid w:val="00825649"/>
    <w:rsid w:val="008264DF"/>
    <w:rsid w:val="00830ACC"/>
    <w:rsid w:val="008318A7"/>
    <w:rsid w:val="0083379A"/>
    <w:rsid w:val="008405A2"/>
    <w:rsid w:val="008472E5"/>
    <w:rsid w:val="00847BB5"/>
    <w:rsid w:val="00854D2B"/>
    <w:rsid w:val="0086066F"/>
    <w:rsid w:val="008627D8"/>
    <w:rsid w:val="00863670"/>
    <w:rsid w:val="00867DAB"/>
    <w:rsid w:val="00870703"/>
    <w:rsid w:val="008710E6"/>
    <w:rsid w:val="00877DFA"/>
    <w:rsid w:val="0088496C"/>
    <w:rsid w:val="00887A02"/>
    <w:rsid w:val="00890ACA"/>
    <w:rsid w:val="00894E79"/>
    <w:rsid w:val="008A154F"/>
    <w:rsid w:val="008B18E6"/>
    <w:rsid w:val="008B6484"/>
    <w:rsid w:val="008C011A"/>
    <w:rsid w:val="008C25AC"/>
    <w:rsid w:val="008C6DDA"/>
    <w:rsid w:val="008D347C"/>
    <w:rsid w:val="008D6F39"/>
    <w:rsid w:val="008E25E7"/>
    <w:rsid w:val="008E4CC9"/>
    <w:rsid w:val="008E65D0"/>
    <w:rsid w:val="008F00D0"/>
    <w:rsid w:val="008F46E8"/>
    <w:rsid w:val="00900CE5"/>
    <w:rsid w:val="00900FB9"/>
    <w:rsid w:val="009010C4"/>
    <w:rsid w:val="009021E0"/>
    <w:rsid w:val="009115D4"/>
    <w:rsid w:val="00916980"/>
    <w:rsid w:val="00922E26"/>
    <w:rsid w:val="00925CF6"/>
    <w:rsid w:val="00926693"/>
    <w:rsid w:val="00930530"/>
    <w:rsid w:val="00937F95"/>
    <w:rsid w:val="00944D16"/>
    <w:rsid w:val="00947A88"/>
    <w:rsid w:val="00951698"/>
    <w:rsid w:val="00963DD3"/>
    <w:rsid w:val="00975C67"/>
    <w:rsid w:val="00975C8F"/>
    <w:rsid w:val="00980B53"/>
    <w:rsid w:val="009847C7"/>
    <w:rsid w:val="0098793C"/>
    <w:rsid w:val="00990428"/>
    <w:rsid w:val="009975BE"/>
    <w:rsid w:val="009A132D"/>
    <w:rsid w:val="009A3009"/>
    <w:rsid w:val="009A5D23"/>
    <w:rsid w:val="009C004B"/>
    <w:rsid w:val="009C40E7"/>
    <w:rsid w:val="009C63E4"/>
    <w:rsid w:val="009C7CD6"/>
    <w:rsid w:val="009D07C7"/>
    <w:rsid w:val="009D0ACA"/>
    <w:rsid w:val="009D3CCB"/>
    <w:rsid w:val="009D62CE"/>
    <w:rsid w:val="009D6447"/>
    <w:rsid w:val="009D64AD"/>
    <w:rsid w:val="009D77A8"/>
    <w:rsid w:val="009E521F"/>
    <w:rsid w:val="009E6310"/>
    <w:rsid w:val="009F241D"/>
    <w:rsid w:val="00A004B5"/>
    <w:rsid w:val="00A01043"/>
    <w:rsid w:val="00A0338E"/>
    <w:rsid w:val="00A06870"/>
    <w:rsid w:val="00A07383"/>
    <w:rsid w:val="00A102F5"/>
    <w:rsid w:val="00A14A84"/>
    <w:rsid w:val="00A22FF8"/>
    <w:rsid w:val="00A2353A"/>
    <w:rsid w:val="00A23687"/>
    <w:rsid w:val="00A35551"/>
    <w:rsid w:val="00A37998"/>
    <w:rsid w:val="00A40B30"/>
    <w:rsid w:val="00A41618"/>
    <w:rsid w:val="00A42B05"/>
    <w:rsid w:val="00A46F63"/>
    <w:rsid w:val="00A513AB"/>
    <w:rsid w:val="00A51A15"/>
    <w:rsid w:val="00A530D4"/>
    <w:rsid w:val="00A56E20"/>
    <w:rsid w:val="00A61C4A"/>
    <w:rsid w:val="00A6507B"/>
    <w:rsid w:val="00A663FC"/>
    <w:rsid w:val="00A67CBA"/>
    <w:rsid w:val="00A70991"/>
    <w:rsid w:val="00A7249C"/>
    <w:rsid w:val="00A73029"/>
    <w:rsid w:val="00A8317C"/>
    <w:rsid w:val="00A839CE"/>
    <w:rsid w:val="00A85EA3"/>
    <w:rsid w:val="00A91719"/>
    <w:rsid w:val="00A91D92"/>
    <w:rsid w:val="00A92616"/>
    <w:rsid w:val="00A93FC4"/>
    <w:rsid w:val="00A95056"/>
    <w:rsid w:val="00A954FC"/>
    <w:rsid w:val="00A95906"/>
    <w:rsid w:val="00AA087C"/>
    <w:rsid w:val="00AA27F9"/>
    <w:rsid w:val="00AB027F"/>
    <w:rsid w:val="00AB092E"/>
    <w:rsid w:val="00AB5B86"/>
    <w:rsid w:val="00AB7406"/>
    <w:rsid w:val="00AC0ABE"/>
    <w:rsid w:val="00AD0094"/>
    <w:rsid w:val="00AD33C3"/>
    <w:rsid w:val="00AD71CD"/>
    <w:rsid w:val="00AE0451"/>
    <w:rsid w:val="00AE646B"/>
    <w:rsid w:val="00AF32AE"/>
    <w:rsid w:val="00AF751C"/>
    <w:rsid w:val="00B00606"/>
    <w:rsid w:val="00B117F2"/>
    <w:rsid w:val="00B1492A"/>
    <w:rsid w:val="00B14DCD"/>
    <w:rsid w:val="00B14F42"/>
    <w:rsid w:val="00B17802"/>
    <w:rsid w:val="00B27AD7"/>
    <w:rsid w:val="00B35984"/>
    <w:rsid w:val="00B360BD"/>
    <w:rsid w:val="00B3654C"/>
    <w:rsid w:val="00B37B22"/>
    <w:rsid w:val="00B40B5E"/>
    <w:rsid w:val="00B41056"/>
    <w:rsid w:val="00B4178B"/>
    <w:rsid w:val="00B426E4"/>
    <w:rsid w:val="00B45235"/>
    <w:rsid w:val="00B45284"/>
    <w:rsid w:val="00B46590"/>
    <w:rsid w:val="00B47487"/>
    <w:rsid w:val="00B50F7D"/>
    <w:rsid w:val="00B51FED"/>
    <w:rsid w:val="00B55387"/>
    <w:rsid w:val="00B6459E"/>
    <w:rsid w:val="00B777A3"/>
    <w:rsid w:val="00B806C3"/>
    <w:rsid w:val="00B82D30"/>
    <w:rsid w:val="00B905A2"/>
    <w:rsid w:val="00B977D0"/>
    <w:rsid w:val="00BA27EA"/>
    <w:rsid w:val="00BA3563"/>
    <w:rsid w:val="00BA3827"/>
    <w:rsid w:val="00BA641A"/>
    <w:rsid w:val="00BB2755"/>
    <w:rsid w:val="00BB61A1"/>
    <w:rsid w:val="00BC2ACF"/>
    <w:rsid w:val="00BC3EC9"/>
    <w:rsid w:val="00BC674D"/>
    <w:rsid w:val="00BC6836"/>
    <w:rsid w:val="00BC69D4"/>
    <w:rsid w:val="00BD0AF0"/>
    <w:rsid w:val="00BD2053"/>
    <w:rsid w:val="00BE103E"/>
    <w:rsid w:val="00BF60C4"/>
    <w:rsid w:val="00BF677E"/>
    <w:rsid w:val="00C00AEE"/>
    <w:rsid w:val="00C060C2"/>
    <w:rsid w:val="00C07850"/>
    <w:rsid w:val="00C11CDB"/>
    <w:rsid w:val="00C123AF"/>
    <w:rsid w:val="00C20E74"/>
    <w:rsid w:val="00C22CBC"/>
    <w:rsid w:val="00C23A2F"/>
    <w:rsid w:val="00C259FD"/>
    <w:rsid w:val="00C317A7"/>
    <w:rsid w:val="00C3230E"/>
    <w:rsid w:val="00C376A5"/>
    <w:rsid w:val="00C401FC"/>
    <w:rsid w:val="00C404B3"/>
    <w:rsid w:val="00C42A0A"/>
    <w:rsid w:val="00C43645"/>
    <w:rsid w:val="00C43B15"/>
    <w:rsid w:val="00C4600F"/>
    <w:rsid w:val="00C51249"/>
    <w:rsid w:val="00C62F1D"/>
    <w:rsid w:val="00C64889"/>
    <w:rsid w:val="00C70C46"/>
    <w:rsid w:val="00C71AB5"/>
    <w:rsid w:val="00C730CD"/>
    <w:rsid w:val="00C7413A"/>
    <w:rsid w:val="00C831A7"/>
    <w:rsid w:val="00C837A9"/>
    <w:rsid w:val="00C8417E"/>
    <w:rsid w:val="00C844AE"/>
    <w:rsid w:val="00CA21E4"/>
    <w:rsid w:val="00CA5009"/>
    <w:rsid w:val="00CB0152"/>
    <w:rsid w:val="00CB2015"/>
    <w:rsid w:val="00CB2C54"/>
    <w:rsid w:val="00CB4E9E"/>
    <w:rsid w:val="00CB76F5"/>
    <w:rsid w:val="00CB7979"/>
    <w:rsid w:val="00CC1727"/>
    <w:rsid w:val="00CC1B34"/>
    <w:rsid w:val="00CC2A59"/>
    <w:rsid w:val="00CC3065"/>
    <w:rsid w:val="00CC338C"/>
    <w:rsid w:val="00CC5E66"/>
    <w:rsid w:val="00CC6BC1"/>
    <w:rsid w:val="00CD2F9E"/>
    <w:rsid w:val="00CD300E"/>
    <w:rsid w:val="00CD73E3"/>
    <w:rsid w:val="00CE257C"/>
    <w:rsid w:val="00CE7B9C"/>
    <w:rsid w:val="00CF1119"/>
    <w:rsid w:val="00CF2619"/>
    <w:rsid w:val="00D14611"/>
    <w:rsid w:val="00D30298"/>
    <w:rsid w:val="00D359B0"/>
    <w:rsid w:val="00D3751C"/>
    <w:rsid w:val="00D45328"/>
    <w:rsid w:val="00D524F5"/>
    <w:rsid w:val="00D53CE5"/>
    <w:rsid w:val="00D54721"/>
    <w:rsid w:val="00D553A6"/>
    <w:rsid w:val="00D57937"/>
    <w:rsid w:val="00D64EDF"/>
    <w:rsid w:val="00D67254"/>
    <w:rsid w:val="00D675C7"/>
    <w:rsid w:val="00D712F7"/>
    <w:rsid w:val="00D7381A"/>
    <w:rsid w:val="00D73B28"/>
    <w:rsid w:val="00D75B12"/>
    <w:rsid w:val="00D75CE4"/>
    <w:rsid w:val="00D76E1F"/>
    <w:rsid w:val="00D77286"/>
    <w:rsid w:val="00D821A2"/>
    <w:rsid w:val="00D82B99"/>
    <w:rsid w:val="00D86BCC"/>
    <w:rsid w:val="00D92AFD"/>
    <w:rsid w:val="00D93938"/>
    <w:rsid w:val="00DB2253"/>
    <w:rsid w:val="00DB4CFD"/>
    <w:rsid w:val="00DC6B22"/>
    <w:rsid w:val="00DD499A"/>
    <w:rsid w:val="00DE14EF"/>
    <w:rsid w:val="00DE2EB5"/>
    <w:rsid w:val="00DE2FCC"/>
    <w:rsid w:val="00DF0684"/>
    <w:rsid w:val="00E00629"/>
    <w:rsid w:val="00E05825"/>
    <w:rsid w:val="00E11566"/>
    <w:rsid w:val="00E133A1"/>
    <w:rsid w:val="00E174DB"/>
    <w:rsid w:val="00E25E8A"/>
    <w:rsid w:val="00E3086B"/>
    <w:rsid w:val="00E321F8"/>
    <w:rsid w:val="00E40ADF"/>
    <w:rsid w:val="00E41F5E"/>
    <w:rsid w:val="00E44892"/>
    <w:rsid w:val="00E44F72"/>
    <w:rsid w:val="00E455E0"/>
    <w:rsid w:val="00E458CA"/>
    <w:rsid w:val="00E52D14"/>
    <w:rsid w:val="00E550FC"/>
    <w:rsid w:val="00E61958"/>
    <w:rsid w:val="00E73E76"/>
    <w:rsid w:val="00E74635"/>
    <w:rsid w:val="00E75E40"/>
    <w:rsid w:val="00E83890"/>
    <w:rsid w:val="00E8534E"/>
    <w:rsid w:val="00E9040E"/>
    <w:rsid w:val="00E90FB4"/>
    <w:rsid w:val="00E95916"/>
    <w:rsid w:val="00E95B1C"/>
    <w:rsid w:val="00E95B61"/>
    <w:rsid w:val="00EA335D"/>
    <w:rsid w:val="00EB3362"/>
    <w:rsid w:val="00EB6742"/>
    <w:rsid w:val="00EC262D"/>
    <w:rsid w:val="00EC28A1"/>
    <w:rsid w:val="00EC5593"/>
    <w:rsid w:val="00EC67EA"/>
    <w:rsid w:val="00ED025B"/>
    <w:rsid w:val="00ED1164"/>
    <w:rsid w:val="00ED2CA3"/>
    <w:rsid w:val="00EE055E"/>
    <w:rsid w:val="00EE08F6"/>
    <w:rsid w:val="00EE1BE4"/>
    <w:rsid w:val="00EE2D4D"/>
    <w:rsid w:val="00EE6F80"/>
    <w:rsid w:val="00EE730C"/>
    <w:rsid w:val="00EE7FB2"/>
    <w:rsid w:val="00EF0230"/>
    <w:rsid w:val="00EF49BA"/>
    <w:rsid w:val="00F0183A"/>
    <w:rsid w:val="00F019E1"/>
    <w:rsid w:val="00F02382"/>
    <w:rsid w:val="00F02857"/>
    <w:rsid w:val="00F13401"/>
    <w:rsid w:val="00F13ABA"/>
    <w:rsid w:val="00F158E7"/>
    <w:rsid w:val="00F15D33"/>
    <w:rsid w:val="00F232C5"/>
    <w:rsid w:val="00F278BC"/>
    <w:rsid w:val="00F30BD2"/>
    <w:rsid w:val="00F31409"/>
    <w:rsid w:val="00F31F4E"/>
    <w:rsid w:val="00F3729B"/>
    <w:rsid w:val="00F37300"/>
    <w:rsid w:val="00F411E8"/>
    <w:rsid w:val="00F41A0D"/>
    <w:rsid w:val="00F41E0C"/>
    <w:rsid w:val="00F452A1"/>
    <w:rsid w:val="00F46AAA"/>
    <w:rsid w:val="00F46ADD"/>
    <w:rsid w:val="00F47667"/>
    <w:rsid w:val="00F52440"/>
    <w:rsid w:val="00F53693"/>
    <w:rsid w:val="00F572A7"/>
    <w:rsid w:val="00F62034"/>
    <w:rsid w:val="00F66D1D"/>
    <w:rsid w:val="00F66D37"/>
    <w:rsid w:val="00F70D42"/>
    <w:rsid w:val="00F71924"/>
    <w:rsid w:val="00F85E01"/>
    <w:rsid w:val="00F9175D"/>
    <w:rsid w:val="00F9288C"/>
    <w:rsid w:val="00F946EF"/>
    <w:rsid w:val="00F956C3"/>
    <w:rsid w:val="00F959E7"/>
    <w:rsid w:val="00F979B3"/>
    <w:rsid w:val="00FA65DC"/>
    <w:rsid w:val="00FB24B5"/>
    <w:rsid w:val="00FB5E87"/>
    <w:rsid w:val="00FB6902"/>
    <w:rsid w:val="00FC0E24"/>
    <w:rsid w:val="00FC17EC"/>
    <w:rsid w:val="00FC3D6E"/>
    <w:rsid w:val="00FC5BCF"/>
    <w:rsid w:val="00FD00BF"/>
    <w:rsid w:val="00FD4357"/>
    <w:rsid w:val="00FD6150"/>
    <w:rsid w:val="00FD6623"/>
    <w:rsid w:val="00FE398C"/>
    <w:rsid w:val="00FE6CE2"/>
    <w:rsid w:val="00FE6DDC"/>
    <w:rsid w:val="00FF0E7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95">
      <o:colormru v:ext="edit" colors="#6a8b37,#7fab16"/>
    </o:shapedefaults>
    <o:shapelayout v:ext="edit">
      <o:idmap v:ext="edit" data="1"/>
      <o:rules v:ext="edit">
        <o:r id="V:Rule1" type="connector" idref="#_x0000_s1028"/>
        <o:r id="V:Rule2" type="connector" idref="#_x0000_s1029"/>
      </o:rules>
    </o:shapelayout>
  </w:shapeDefaults>
  <w:decimalSymbol w:val=","/>
  <w:listSeparator w:val=";"/>
  <w14:docId w14:val="7828ADC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harter" w:eastAsia="Times New Roman" w:hAnsi="Charter" w:cs="Times New Roman"/>
        <w:sz w:val="22"/>
        <w:szCs w:val="22"/>
        <w:lang w:val="de-DE" w:eastAsia="de-DE" w:bidi="ar-SA"/>
      </w:rPr>
    </w:rPrDefault>
    <w:pPrDefault/>
  </w:docDefaults>
  <w:latentStyles w:defLockedState="0" w:defUIPriority="99" w:defSemiHidden="0" w:defUnhideWhenUsed="0" w:defQFormat="0" w:count="371">
    <w:lsdException w:name="Normal" w:uiPriority="0" w:qFormat="1"/>
    <w:lsdException w:name="heading 1" w:uiPriority="1" w:qFormat="1"/>
    <w:lsdException w:name="heading 2" w:uiPriority="1" w:qFormat="1"/>
    <w:lsdException w:name="heading 3" w:uiPriority="1"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iPriority="39" w:unhideWhenUsed="1"/>
    <w:lsdException w:name="toc 5" w:locked="1" w:semiHidden="1" w:uiPriority="39" w:unhideWhenUsed="1"/>
    <w:lsdException w:name="toc 6" w:locked="1" w:semiHidden="1" w:uiPriority="39" w:unhideWhenUsed="1"/>
    <w:lsdException w:name="toc 7" w:locked="1" w:semiHidden="1" w:uiPriority="39" w:unhideWhenUsed="1"/>
    <w:lsdException w:name="toc 8" w:locked="1" w:semiHidden="1" w:uiPriority="39" w:unhideWhenUsed="1"/>
    <w:lsdException w:name="toc 9" w:locked="1"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uiPriority w:val="1"/>
    <w:qFormat/>
    <w:rsid w:val="009D62CE"/>
    <w:pPr>
      <w:spacing w:after="120" w:line="288" w:lineRule="auto"/>
      <w:contextualSpacing/>
      <w:jc w:val="both"/>
    </w:pPr>
    <w:rPr>
      <w:szCs w:val="19"/>
    </w:rPr>
  </w:style>
  <w:style w:type="paragraph" w:styleId="berschrift1">
    <w:name w:val="heading 1"/>
    <w:aliases w:val="Ü1 Überschrift 1"/>
    <w:next w:val="Standard"/>
    <w:link w:val="berschrift1Zchn"/>
    <w:uiPriority w:val="1"/>
    <w:qFormat/>
    <w:rsid w:val="00CE257C"/>
    <w:pPr>
      <w:keepNext/>
      <w:pageBreakBefore/>
      <w:numPr>
        <w:numId w:val="9"/>
      </w:numPr>
      <w:pBdr>
        <w:top w:val="single" w:sz="4" w:space="1" w:color="auto"/>
        <w:bottom w:val="single" w:sz="4" w:space="1" w:color="auto"/>
      </w:pBdr>
      <w:tabs>
        <w:tab w:val="left" w:pos="425"/>
      </w:tabs>
      <w:spacing w:after="360" w:line="280" w:lineRule="exact"/>
      <w:ind w:right="28"/>
      <w:outlineLvl w:val="0"/>
    </w:pPr>
    <w:rPr>
      <w:rFonts w:ascii="FrontPage" w:hAnsi="FrontPage"/>
      <w:b/>
      <w:kern w:val="32"/>
      <w:sz w:val="24"/>
      <w:szCs w:val="19"/>
    </w:rPr>
  </w:style>
  <w:style w:type="paragraph" w:styleId="berschrift2">
    <w:name w:val="heading 2"/>
    <w:aliases w:val="Ü2 Überschrift 2"/>
    <w:next w:val="Standard"/>
    <w:uiPriority w:val="1"/>
    <w:qFormat/>
    <w:rsid w:val="0034340F"/>
    <w:pPr>
      <w:keepNext/>
      <w:keepLines/>
      <w:numPr>
        <w:ilvl w:val="1"/>
        <w:numId w:val="9"/>
      </w:numPr>
      <w:suppressLineNumbers/>
      <w:spacing w:before="240" w:after="240" w:line="280" w:lineRule="exact"/>
      <w:outlineLvl w:val="1"/>
    </w:pPr>
    <w:rPr>
      <w:rFonts w:ascii="FrontPage" w:hAnsi="FrontPage"/>
      <w:b/>
      <w:sz w:val="24"/>
    </w:rPr>
  </w:style>
  <w:style w:type="paragraph" w:styleId="berschrift3">
    <w:name w:val="heading 3"/>
    <w:aliases w:val="Ü3 Überschrift 3"/>
    <w:next w:val="Standard"/>
    <w:uiPriority w:val="1"/>
    <w:qFormat/>
    <w:rsid w:val="0034340F"/>
    <w:pPr>
      <w:keepNext/>
      <w:keepLines/>
      <w:numPr>
        <w:ilvl w:val="2"/>
        <w:numId w:val="9"/>
      </w:numPr>
      <w:suppressLineNumbers/>
      <w:spacing w:before="240" w:after="240"/>
      <w:outlineLvl w:val="2"/>
    </w:pPr>
    <w:rPr>
      <w:rFonts w:ascii="FrontPage" w:hAnsi="FrontPage"/>
      <w:noProof/>
      <w:sz w:val="24"/>
      <w:szCs w:val="24"/>
    </w:rPr>
  </w:style>
  <w:style w:type="paragraph" w:styleId="berschrift4">
    <w:name w:val="heading 4"/>
    <w:aliases w:val="Ü4 Überschrift 4 (ohne Nummerierung)"/>
    <w:basedOn w:val="Standard"/>
    <w:next w:val="Standard"/>
    <w:uiPriority w:val="3"/>
    <w:qFormat/>
    <w:rsid w:val="00DB2253"/>
    <w:pPr>
      <w:keepNext/>
      <w:keepLines/>
      <w:numPr>
        <w:ilvl w:val="3"/>
        <w:numId w:val="4"/>
      </w:numPr>
      <w:suppressLineNumbers/>
      <w:outlineLvl w:val="3"/>
    </w:pPr>
    <w:rPr>
      <w:b/>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Formatvorlage1">
    <w:name w:val="Formatvorlage1"/>
    <w:basedOn w:val="Standard"/>
    <w:semiHidden/>
    <w:rsid w:val="007A630F"/>
    <w:pPr>
      <w:numPr>
        <w:numId w:val="1"/>
      </w:numPr>
      <w:tabs>
        <w:tab w:val="left" w:pos="567"/>
      </w:tabs>
      <w:spacing w:after="60"/>
    </w:pPr>
  </w:style>
  <w:style w:type="paragraph" w:customStyle="1" w:styleId="Deckblattberschrift1">
    <w:name w:val="Deckblatt_Überschrift 1"/>
    <w:basedOn w:val="berschrift1"/>
    <w:rsid w:val="000969FE"/>
    <w:pPr>
      <w:numPr>
        <w:numId w:val="0"/>
      </w:numPr>
      <w:spacing w:line="240" w:lineRule="exact"/>
    </w:pPr>
    <w:rPr>
      <w:sz w:val="20"/>
      <w:szCs w:val="20"/>
    </w:rPr>
  </w:style>
  <w:style w:type="paragraph" w:customStyle="1" w:styleId="StandardAufzhlung">
    <w:name w:val="Standard_Aufzählung"/>
    <w:basedOn w:val="Standard"/>
    <w:uiPriority w:val="1"/>
    <w:rsid w:val="00BE103E"/>
    <w:pPr>
      <w:numPr>
        <w:numId w:val="5"/>
      </w:numPr>
      <w:tabs>
        <w:tab w:val="clear" w:pos="1004"/>
        <w:tab w:val="left" w:pos="284"/>
      </w:tabs>
      <w:ind w:left="0" w:firstLine="0"/>
    </w:pPr>
  </w:style>
  <w:style w:type="paragraph" w:styleId="Abbildungsverzeichnis">
    <w:name w:val="table of figures"/>
    <w:aliases w:val="Tabellenverzeichnis"/>
    <w:basedOn w:val="Standard"/>
    <w:next w:val="Standard"/>
    <w:uiPriority w:val="99"/>
    <w:rsid w:val="00284359"/>
    <w:pPr>
      <w:ind w:left="440" w:hanging="440"/>
    </w:pPr>
  </w:style>
  <w:style w:type="paragraph" w:styleId="Verzeichnis1">
    <w:name w:val="toc 1"/>
    <w:basedOn w:val="Standard"/>
    <w:next w:val="Standard"/>
    <w:autoRedefine/>
    <w:uiPriority w:val="39"/>
    <w:locked/>
    <w:rsid w:val="008627D8"/>
    <w:pPr>
      <w:tabs>
        <w:tab w:val="left" w:pos="440"/>
        <w:tab w:val="right" w:leader="dot" w:pos="9911"/>
      </w:tabs>
      <w:spacing w:before="120" w:after="60" w:line="240" w:lineRule="auto"/>
      <w:jc w:val="left"/>
    </w:pPr>
    <w:rPr>
      <w:bCs/>
      <w:noProof/>
      <w:szCs w:val="24"/>
    </w:rPr>
  </w:style>
  <w:style w:type="paragraph" w:customStyle="1" w:styleId="Einzug2">
    <w:name w:val="Einzug_2"/>
    <w:semiHidden/>
    <w:rsid w:val="001C6479"/>
    <w:pPr>
      <w:numPr>
        <w:numId w:val="2"/>
      </w:numPr>
    </w:pPr>
    <w:rPr>
      <w:rFonts w:ascii="Arial" w:hAnsi="Arial" w:cs="Arial"/>
    </w:rPr>
  </w:style>
  <w:style w:type="paragraph" w:customStyle="1" w:styleId="Einzug1">
    <w:name w:val="Einzug_1"/>
    <w:basedOn w:val="Standard"/>
    <w:semiHidden/>
    <w:rsid w:val="001C6479"/>
    <w:pPr>
      <w:widowControl w:val="0"/>
      <w:numPr>
        <w:numId w:val="3"/>
      </w:numPr>
      <w:tabs>
        <w:tab w:val="left" w:pos="284"/>
      </w:tabs>
      <w:spacing w:line="240" w:lineRule="auto"/>
    </w:pPr>
    <w:rPr>
      <w:bCs/>
      <w:szCs w:val="20"/>
    </w:rPr>
  </w:style>
  <w:style w:type="paragraph" w:customStyle="1" w:styleId="fotos">
    <w:name w:val="fotos"/>
    <w:basedOn w:val="Standard"/>
    <w:rsid w:val="003C557A"/>
    <w:pPr>
      <w:numPr>
        <w:numId w:val="4"/>
      </w:numPr>
      <w:spacing w:line="240" w:lineRule="auto"/>
    </w:pPr>
  </w:style>
  <w:style w:type="paragraph" w:customStyle="1" w:styleId="quellcode">
    <w:name w:val="quellcode"/>
    <w:basedOn w:val="Standard"/>
    <w:semiHidden/>
    <w:rsid w:val="007D23AB"/>
    <w:pPr>
      <w:spacing w:line="240" w:lineRule="auto"/>
      <w:ind w:left="567"/>
    </w:pPr>
    <w:rPr>
      <w:rFonts w:ascii="Courier New" w:hAnsi="Courier New" w:cs="Courier New"/>
      <w:sz w:val="20"/>
      <w:lang w:val="en-GB"/>
    </w:rPr>
  </w:style>
  <w:style w:type="paragraph" w:styleId="Kopfzeile">
    <w:name w:val="header"/>
    <w:basedOn w:val="Standard"/>
    <w:rsid w:val="00A73029"/>
    <w:pPr>
      <w:tabs>
        <w:tab w:val="center" w:pos="4536"/>
        <w:tab w:val="right" w:pos="9072"/>
      </w:tabs>
    </w:pPr>
  </w:style>
  <w:style w:type="paragraph" w:styleId="Fuzeile">
    <w:name w:val="footer"/>
    <w:basedOn w:val="Standard"/>
    <w:link w:val="FuzeileZchn"/>
    <w:uiPriority w:val="99"/>
    <w:rsid w:val="005F4A4C"/>
    <w:pPr>
      <w:tabs>
        <w:tab w:val="center" w:pos="4820"/>
        <w:tab w:val="right" w:pos="9923"/>
      </w:tabs>
      <w:spacing w:after="0" w:line="240" w:lineRule="auto"/>
    </w:pPr>
    <w:rPr>
      <w:rFonts w:ascii="FrontPage" w:hAnsi="FrontPage"/>
      <w:sz w:val="20"/>
    </w:rPr>
  </w:style>
  <w:style w:type="paragraph" w:styleId="Index1">
    <w:name w:val="index 1"/>
    <w:basedOn w:val="Standard"/>
    <w:next w:val="Standard"/>
    <w:autoRedefine/>
    <w:uiPriority w:val="99"/>
    <w:semiHidden/>
    <w:rsid w:val="006152F2"/>
    <w:pPr>
      <w:ind w:left="220" w:hanging="220"/>
    </w:pPr>
  </w:style>
  <w:style w:type="paragraph" w:customStyle="1" w:styleId="AberschriftAnhang">
    <w:name w:val="ÜA Überschrift Anhang"/>
    <w:basedOn w:val="berschrift2"/>
    <w:uiPriority w:val="3"/>
    <w:qFormat/>
    <w:rsid w:val="00DB4CFD"/>
    <w:pPr>
      <w:numPr>
        <w:ilvl w:val="0"/>
        <w:numId w:val="6"/>
      </w:numPr>
      <w:ind w:left="357" w:hanging="357"/>
    </w:pPr>
  </w:style>
  <w:style w:type="paragraph" w:customStyle="1" w:styleId="DeckblattTitel2zeililg">
    <w:name w:val="Deckblatt_Titel_2zeililg"/>
    <w:basedOn w:val="Standard"/>
    <w:link w:val="DeckblattTitel2zeililgChar"/>
    <w:rsid w:val="00BA3827"/>
    <w:pPr>
      <w:spacing w:line="1080" w:lineRule="exact"/>
    </w:pPr>
    <w:rPr>
      <w:rFonts w:ascii="FrontPage" w:hAnsi="FrontPage"/>
      <w:b/>
      <w:sz w:val="104"/>
      <w:szCs w:val="104"/>
    </w:rPr>
  </w:style>
  <w:style w:type="character" w:customStyle="1" w:styleId="DeckblattTitel2zeililgChar">
    <w:name w:val="Deckblatt_Titel_2zeililg Char"/>
    <w:basedOn w:val="Absatz-Standardschriftart"/>
    <w:link w:val="DeckblattTitel2zeililg"/>
    <w:rsid w:val="002C5FB7"/>
    <w:rPr>
      <w:rFonts w:ascii="FrontPage" w:hAnsi="FrontPage"/>
      <w:b/>
      <w:sz w:val="104"/>
      <w:szCs w:val="104"/>
      <w:lang w:val="de-DE" w:eastAsia="de-DE" w:bidi="ar-SA"/>
    </w:rPr>
  </w:style>
  <w:style w:type="paragraph" w:customStyle="1" w:styleId="Deckblatt-Subheadline">
    <w:name w:val="Deckblatt-Subheadline"/>
    <w:basedOn w:val="DeckblattTitel2zeililg"/>
    <w:link w:val="Deckblatt-SubheadlineChar"/>
    <w:rsid w:val="00BD2053"/>
    <w:pPr>
      <w:spacing w:line="280" w:lineRule="exact"/>
    </w:pPr>
    <w:rPr>
      <w:sz w:val="23"/>
      <w:szCs w:val="23"/>
    </w:rPr>
  </w:style>
  <w:style w:type="character" w:customStyle="1" w:styleId="Deckblatt-SubheadlineChar">
    <w:name w:val="Deckblatt-Subheadline Char"/>
    <w:basedOn w:val="DeckblattTitel2zeililgChar"/>
    <w:link w:val="Deckblatt-Subheadline"/>
    <w:rsid w:val="002C5FB7"/>
    <w:rPr>
      <w:rFonts w:ascii="FrontPage" w:hAnsi="FrontPage"/>
      <w:b/>
      <w:sz w:val="23"/>
      <w:szCs w:val="23"/>
      <w:lang w:val="de-DE" w:eastAsia="de-DE" w:bidi="ar-SA"/>
    </w:rPr>
  </w:style>
  <w:style w:type="table" w:styleId="Tabellenraster">
    <w:name w:val="Table Grid"/>
    <w:basedOn w:val="NormaleTabelle"/>
    <w:semiHidden/>
    <w:rsid w:val="00795B4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eitenzahl">
    <w:name w:val="page number"/>
    <w:basedOn w:val="Absatz-Standardschriftart"/>
    <w:rsid w:val="000969FE"/>
    <w:rPr>
      <w:rFonts w:ascii="FrontPage" w:hAnsi="FrontPage"/>
      <w:b/>
      <w:sz w:val="20"/>
      <w:szCs w:val="20"/>
    </w:rPr>
  </w:style>
  <w:style w:type="paragraph" w:customStyle="1" w:styleId="DeckblattTitel3zeilig">
    <w:name w:val="Deckblatt_Titel_3zeilig"/>
    <w:basedOn w:val="Standard"/>
    <w:rsid w:val="00BA3827"/>
    <w:pPr>
      <w:spacing w:line="780" w:lineRule="exact"/>
    </w:pPr>
    <w:rPr>
      <w:rFonts w:ascii="FrontPage" w:hAnsi="FrontPage"/>
      <w:b/>
      <w:sz w:val="72"/>
      <w:szCs w:val="72"/>
    </w:rPr>
  </w:style>
  <w:style w:type="paragraph" w:customStyle="1" w:styleId="Koordinator">
    <w:name w:val="Koordinator"/>
    <w:basedOn w:val="Deckblatt-Subheadline"/>
    <w:rsid w:val="002C5FB7"/>
  </w:style>
  <w:style w:type="paragraph" w:customStyle="1" w:styleId="KoordinatorpersnlicheDaten">
    <w:name w:val="Koordinator_persönliche Daten"/>
    <w:basedOn w:val="Deckblatt-Subheadline"/>
    <w:link w:val="KoordinatorpersnlicheDatenChar"/>
    <w:rsid w:val="002C5FB7"/>
    <w:rPr>
      <w:sz w:val="20"/>
    </w:rPr>
  </w:style>
  <w:style w:type="character" w:customStyle="1" w:styleId="KoordinatorpersnlicheDatenChar">
    <w:name w:val="Koordinator_persönliche Daten Char"/>
    <w:basedOn w:val="Deckblatt-SubheadlineChar"/>
    <w:link w:val="KoordinatorpersnlicheDaten"/>
    <w:rsid w:val="002C5FB7"/>
    <w:rPr>
      <w:rFonts w:ascii="FrontPage" w:hAnsi="FrontPage"/>
      <w:b/>
      <w:sz w:val="23"/>
      <w:szCs w:val="23"/>
      <w:lang w:val="de-DE" w:eastAsia="de-DE" w:bidi="ar-SA"/>
    </w:rPr>
  </w:style>
  <w:style w:type="paragraph" w:styleId="Funotentext">
    <w:name w:val="footnote text"/>
    <w:basedOn w:val="Standard"/>
    <w:rsid w:val="00D67254"/>
    <w:pPr>
      <w:ind w:left="397" w:hanging="397"/>
    </w:pPr>
    <w:rPr>
      <w:sz w:val="16"/>
      <w:szCs w:val="20"/>
    </w:rPr>
  </w:style>
  <w:style w:type="character" w:styleId="Funotenzeichen">
    <w:name w:val="footnote reference"/>
    <w:basedOn w:val="Absatz-Standardschriftart"/>
    <w:rsid w:val="00D67254"/>
    <w:rPr>
      <w:vertAlign w:val="superscript"/>
    </w:rPr>
  </w:style>
  <w:style w:type="paragraph" w:customStyle="1" w:styleId="BeschrABeschriftungAbbildung">
    <w:name w:val="BeschrA Beschriftung Abbildung"/>
    <w:uiPriority w:val="2"/>
    <w:qFormat/>
    <w:rsid w:val="00EC28A1"/>
    <w:pPr>
      <w:spacing w:after="240"/>
      <w:jc w:val="center"/>
    </w:pPr>
    <w:rPr>
      <w:rFonts w:ascii="FrontPage" w:hAnsi="FrontPage"/>
      <w:sz w:val="18"/>
      <w:szCs w:val="20"/>
    </w:rPr>
  </w:style>
  <w:style w:type="paragraph" w:customStyle="1" w:styleId="FormatvorlageLiteraturFett">
    <w:name w:val="Formatvorlage Literatur + Fett"/>
    <w:basedOn w:val="Standard"/>
    <w:link w:val="FormatvorlageLiteraturFettChar"/>
    <w:rsid w:val="00F452A1"/>
    <w:pPr>
      <w:spacing w:line="240" w:lineRule="auto"/>
    </w:pPr>
    <w:rPr>
      <w:b/>
      <w:bCs/>
    </w:rPr>
  </w:style>
  <w:style w:type="paragraph" w:styleId="Literaturverzeichnis">
    <w:name w:val="Bibliography"/>
    <w:basedOn w:val="Standard"/>
    <w:next w:val="Standard"/>
    <w:uiPriority w:val="37"/>
    <w:qFormat/>
    <w:rsid w:val="00CE257C"/>
    <w:pPr>
      <w:spacing w:after="240" w:line="240" w:lineRule="auto"/>
      <w:ind w:left="709" w:hanging="709"/>
      <w:contextualSpacing w:val="0"/>
    </w:pPr>
  </w:style>
  <w:style w:type="character" w:customStyle="1" w:styleId="FormatvorlageLiteraturFettChar">
    <w:name w:val="Formatvorlage Literatur + Fett Char"/>
    <w:basedOn w:val="Absatz-Standardschriftart"/>
    <w:link w:val="FormatvorlageLiteraturFett"/>
    <w:rsid w:val="00F452A1"/>
    <w:rPr>
      <w:rFonts w:ascii="Charter" w:hAnsi="Charter"/>
      <w:b/>
      <w:bCs/>
      <w:sz w:val="22"/>
      <w:szCs w:val="19"/>
      <w:lang w:val="de-DE" w:eastAsia="de-DE" w:bidi="ar-SA"/>
    </w:rPr>
  </w:style>
  <w:style w:type="paragraph" w:styleId="Verzeichnis2">
    <w:name w:val="toc 2"/>
    <w:basedOn w:val="Standard"/>
    <w:next w:val="Standard"/>
    <w:autoRedefine/>
    <w:uiPriority w:val="39"/>
    <w:locked/>
    <w:rsid w:val="007B04AF"/>
    <w:pPr>
      <w:spacing w:after="60" w:line="240" w:lineRule="auto"/>
      <w:jc w:val="left"/>
    </w:pPr>
    <w:rPr>
      <w:bCs/>
      <w:szCs w:val="20"/>
    </w:rPr>
  </w:style>
  <w:style w:type="paragraph" w:styleId="Verzeichnis3">
    <w:name w:val="toc 3"/>
    <w:basedOn w:val="Standard"/>
    <w:next w:val="Standard"/>
    <w:autoRedefine/>
    <w:uiPriority w:val="39"/>
    <w:locked/>
    <w:rsid w:val="007B04AF"/>
    <w:pPr>
      <w:tabs>
        <w:tab w:val="left" w:pos="851"/>
        <w:tab w:val="right" w:leader="dot" w:pos="9911"/>
      </w:tabs>
      <w:spacing w:after="60" w:line="240" w:lineRule="auto"/>
      <w:jc w:val="left"/>
    </w:pPr>
    <w:rPr>
      <w:szCs w:val="20"/>
    </w:rPr>
  </w:style>
  <w:style w:type="paragraph" w:customStyle="1" w:styleId="DeckblattArtderArbeit">
    <w:name w:val="Deckblatt Art der Arbeit"/>
    <w:basedOn w:val="Standard"/>
    <w:rsid w:val="00F70D42"/>
    <w:pPr>
      <w:ind w:right="3686"/>
      <w:jc w:val="right"/>
    </w:pPr>
    <w:rPr>
      <w:rFonts w:ascii="FrontPage" w:hAnsi="FrontPage"/>
      <w:b/>
      <w:bCs/>
      <w:spacing w:val="50"/>
      <w:sz w:val="36"/>
      <w:szCs w:val="20"/>
    </w:rPr>
  </w:style>
  <w:style w:type="paragraph" w:styleId="Kommentartext">
    <w:name w:val="annotation text"/>
    <w:basedOn w:val="Standard"/>
    <w:link w:val="KommentartextZchn"/>
    <w:uiPriority w:val="99"/>
    <w:rsid w:val="00B27AD7"/>
    <w:rPr>
      <w:rFonts w:ascii="Arial" w:hAnsi="Arial"/>
      <w:sz w:val="20"/>
      <w:szCs w:val="20"/>
      <w:lang w:eastAsia="en-US"/>
    </w:rPr>
  </w:style>
  <w:style w:type="character" w:customStyle="1" w:styleId="KommentartextZchn">
    <w:name w:val="Kommentartext Zchn"/>
    <w:basedOn w:val="Absatz-Standardschriftart"/>
    <w:link w:val="Kommentartext"/>
    <w:uiPriority w:val="99"/>
    <w:rsid w:val="00B27AD7"/>
    <w:rPr>
      <w:rFonts w:ascii="Arial" w:hAnsi="Arial"/>
      <w:lang w:eastAsia="en-US"/>
    </w:rPr>
  </w:style>
  <w:style w:type="paragraph" w:styleId="Sprechblasentext">
    <w:name w:val="Balloon Text"/>
    <w:basedOn w:val="Standard"/>
    <w:link w:val="SprechblasentextZchn"/>
    <w:uiPriority w:val="99"/>
    <w:semiHidden/>
    <w:unhideWhenUsed/>
    <w:rsid w:val="00B27AD7"/>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B27AD7"/>
    <w:rPr>
      <w:rFonts w:ascii="Tahoma" w:hAnsi="Tahoma" w:cs="Tahoma"/>
      <w:sz w:val="16"/>
      <w:szCs w:val="16"/>
    </w:rPr>
  </w:style>
  <w:style w:type="paragraph" w:styleId="Textkrper">
    <w:name w:val="Body Text"/>
    <w:basedOn w:val="Standard"/>
    <w:link w:val="TextkrperZchn"/>
    <w:semiHidden/>
    <w:unhideWhenUsed/>
    <w:rsid w:val="00F3729B"/>
    <w:pPr>
      <w:spacing w:line="240" w:lineRule="auto"/>
    </w:pPr>
    <w:rPr>
      <w:sz w:val="24"/>
      <w:szCs w:val="20"/>
      <w:lang w:eastAsia="ja-JP"/>
    </w:rPr>
  </w:style>
  <w:style w:type="character" w:customStyle="1" w:styleId="TextkrperZchn">
    <w:name w:val="Textkörper Zchn"/>
    <w:basedOn w:val="Absatz-Standardschriftart"/>
    <w:link w:val="Textkrper"/>
    <w:rsid w:val="00CF1119"/>
    <w:rPr>
      <w:sz w:val="24"/>
      <w:szCs w:val="20"/>
      <w:lang w:eastAsia="ja-JP"/>
    </w:rPr>
  </w:style>
  <w:style w:type="paragraph" w:styleId="Textkrper2">
    <w:name w:val="Body Text 2"/>
    <w:basedOn w:val="Standard"/>
    <w:link w:val="Textkrper2Zchn"/>
    <w:semiHidden/>
    <w:unhideWhenUsed/>
    <w:rsid w:val="00CC2A59"/>
    <w:pPr>
      <w:spacing w:line="240" w:lineRule="auto"/>
      <w:jc w:val="center"/>
    </w:pPr>
    <w:rPr>
      <w:rFonts w:ascii="Arial" w:hAnsi="Arial"/>
      <w:sz w:val="24"/>
      <w:szCs w:val="20"/>
      <w:u w:val="single"/>
      <w:lang w:eastAsia="ja-JP"/>
    </w:rPr>
  </w:style>
  <w:style w:type="character" w:customStyle="1" w:styleId="Textkrper2Zchn">
    <w:name w:val="Textkörper 2 Zchn"/>
    <w:basedOn w:val="Absatz-Standardschriftart"/>
    <w:link w:val="Textkrper2"/>
    <w:semiHidden/>
    <w:rsid w:val="00CF1119"/>
    <w:rPr>
      <w:rFonts w:ascii="Arial" w:hAnsi="Arial"/>
      <w:sz w:val="24"/>
      <w:szCs w:val="20"/>
      <w:u w:val="single"/>
      <w:lang w:eastAsia="ja-JP"/>
    </w:rPr>
  </w:style>
  <w:style w:type="paragraph" w:styleId="Kommentarthema">
    <w:name w:val="annotation subject"/>
    <w:basedOn w:val="Kommentartext"/>
    <w:next w:val="Kommentartext"/>
    <w:link w:val="KommentarthemaZchn"/>
    <w:uiPriority w:val="99"/>
    <w:semiHidden/>
    <w:unhideWhenUsed/>
    <w:rsid w:val="00CC2A59"/>
    <w:pPr>
      <w:spacing w:line="240" w:lineRule="auto"/>
    </w:pPr>
    <w:rPr>
      <w:rFonts w:ascii="Charter" w:hAnsi="Charter"/>
      <w:b/>
      <w:bCs/>
      <w:lang w:eastAsia="de-DE"/>
    </w:rPr>
  </w:style>
  <w:style w:type="character" w:customStyle="1" w:styleId="KommentarthemaZchn">
    <w:name w:val="Kommentarthema Zchn"/>
    <w:basedOn w:val="KommentartextZchn"/>
    <w:link w:val="Kommentarthema"/>
    <w:uiPriority w:val="99"/>
    <w:semiHidden/>
    <w:rsid w:val="00CC2A59"/>
    <w:rPr>
      <w:rFonts w:ascii="Charter" w:hAnsi="Charter"/>
      <w:b/>
      <w:bCs/>
      <w:lang w:eastAsia="en-US"/>
    </w:rPr>
  </w:style>
  <w:style w:type="paragraph" w:customStyle="1" w:styleId="DeckblattTitel-englischNameBearbeiter">
    <w:name w:val="Deckblatt Titel-englisch Name Bearbeiter"/>
    <w:rsid w:val="00A513AB"/>
    <w:pPr>
      <w:spacing w:after="120"/>
      <w:ind w:left="3119"/>
    </w:pPr>
    <w:rPr>
      <w:rFonts w:ascii="FrontPage" w:hAnsi="FrontPage"/>
    </w:rPr>
  </w:style>
  <w:style w:type="paragraph" w:customStyle="1" w:styleId="DeckblattTitel">
    <w:name w:val="Deckblatt Titel"/>
    <w:rsid w:val="00A513AB"/>
    <w:pPr>
      <w:spacing w:after="120"/>
      <w:ind w:left="3119"/>
    </w:pPr>
    <w:rPr>
      <w:rFonts w:ascii="FrontPage" w:hAnsi="FrontPage"/>
      <w:b/>
      <w:bCs/>
      <w:sz w:val="28"/>
    </w:rPr>
  </w:style>
  <w:style w:type="paragraph" w:customStyle="1" w:styleId="1berschrift1ohneAufzhlung">
    <w:name w:val="Ü1 Überschrift 1 ohne Aufzählung"/>
    <w:basedOn w:val="berschrift1"/>
    <w:link w:val="1berschrift1ohneAufzhlungZchn"/>
    <w:uiPriority w:val="3"/>
    <w:qFormat/>
    <w:rsid w:val="005B3449"/>
    <w:pPr>
      <w:numPr>
        <w:numId w:val="0"/>
      </w:numPr>
      <w:outlineLvl w:val="9"/>
    </w:pPr>
    <w:rPr>
      <w:bCs/>
      <w:szCs w:val="20"/>
    </w:rPr>
  </w:style>
  <w:style w:type="paragraph" w:customStyle="1" w:styleId="Verzeichnisberschrift2">
    <w:name w:val="Verzeichnis Überschrift 2"/>
    <w:semiHidden/>
    <w:unhideWhenUsed/>
    <w:locked/>
    <w:rsid w:val="00514510"/>
    <w:pPr>
      <w:spacing w:before="240" w:after="240"/>
    </w:pPr>
    <w:rPr>
      <w:rFonts w:ascii="FrontPage" w:hAnsi="FrontPage"/>
      <w:b/>
      <w:bCs/>
      <w:sz w:val="24"/>
    </w:rPr>
  </w:style>
  <w:style w:type="table" w:customStyle="1" w:styleId="Tabellengitternetz1">
    <w:name w:val="Tabellengitternetz1"/>
    <w:basedOn w:val="NormaleTabelle"/>
    <w:rsid w:val="003546BC"/>
    <w:rPr>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style>
  <w:style w:type="paragraph" w:customStyle="1" w:styleId="DeckblattAbstandunten">
    <w:name w:val="Deckblatt Abstand unten"/>
    <w:rsid w:val="00237BD9"/>
    <w:pPr>
      <w:spacing w:after="120"/>
      <w:ind w:left="3119"/>
    </w:pPr>
    <w:rPr>
      <w:rFonts w:ascii="FrontPage" w:hAnsi="FrontPage"/>
      <w:b/>
      <w:bCs/>
      <w:sz w:val="28"/>
    </w:rPr>
  </w:style>
  <w:style w:type="paragraph" w:customStyle="1" w:styleId="Deckblattabstandoben">
    <w:name w:val="Deckblatt abstand oben"/>
    <w:basedOn w:val="Standard"/>
    <w:rsid w:val="00237BD9"/>
    <w:pPr>
      <w:spacing w:line="240" w:lineRule="auto"/>
      <w:ind w:left="3119"/>
      <w:jc w:val="right"/>
    </w:pPr>
    <w:rPr>
      <w:szCs w:val="20"/>
    </w:rPr>
  </w:style>
  <w:style w:type="paragraph" w:styleId="Listenabsatz">
    <w:name w:val="List Paragraph"/>
    <w:basedOn w:val="Standard"/>
    <w:uiPriority w:val="3"/>
    <w:qFormat/>
    <w:rsid w:val="00305FDF"/>
    <w:pPr>
      <w:numPr>
        <w:numId w:val="14"/>
      </w:numPr>
      <w:ind w:left="720" w:hanging="357"/>
    </w:pPr>
  </w:style>
  <w:style w:type="paragraph" w:customStyle="1" w:styleId="FormatvorlageFrontPage18ptFettRechtsRechts65cmNach6pt">
    <w:name w:val="Formatvorlage FrontPage 18 pt Fett Rechts Rechts:  65 cm Nach:  6 pt..."/>
    <w:rsid w:val="00B45235"/>
    <w:pPr>
      <w:spacing w:after="120"/>
      <w:ind w:right="3686"/>
      <w:jc w:val="right"/>
    </w:pPr>
    <w:rPr>
      <w:rFonts w:ascii="FrontPage" w:hAnsi="FrontPage"/>
      <w:b/>
      <w:bCs/>
      <w:spacing w:val="50"/>
      <w:sz w:val="36"/>
    </w:rPr>
  </w:style>
  <w:style w:type="paragraph" w:customStyle="1" w:styleId="Deckblatt">
    <w:name w:val="Deckblatt"/>
    <w:basedOn w:val="Standard"/>
    <w:rsid w:val="00B45235"/>
    <w:pPr>
      <w:ind w:right="3686"/>
      <w:jc w:val="right"/>
    </w:pPr>
    <w:rPr>
      <w:rFonts w:ascii="FrontPage" w:hAnsi="FrontPage"/>
      <w:b/>
      <w:bCs/>
      <w:spacing w:val="50"/>
      <w:sz w:val="36"/>
      <w:szCs w:val="20"/>
    </w:rPr>
  </w:style>
  <w:style w:type="paragraph" w:styleId="Inhaltsverzeichnisberschrift">
    <w:name w:val="TOC Heading"/>
    <w:basedOn w:val="berschrift1"/>
    <w:next w:val="Standard"/>
    <w:uiPriority w:val="39"/>
    <w:semiHidden/>
    <w:unhideWhenUsed/>
    <w:qFormat/>
    <w:rsid w:val="00E75E40"/>
    <w:pPr>
      <w:keepLines/>
      <w:numPr>
        <w:numId w:val="0"/>
      </w:numPr>
      <w:pBdr>
        <w:top w:val="none" w:sz="0" w:space="0" w:color="auto"/>
        <w:bottom w:val="none" w:sz="0" w:space="0" w:color="auto"/>
      </w:pBdr>
      <w:tabs>
        <w:tab w:val="clear" w:pos="425"/>
      </w:tabs>
      <w:spacing w:before="480" w:after="0" w:line="276" w:lineRule="auto"/>
      <w:ind w:right="0"/>
      <w:outlineLvl w:val="9"/>
    </w:pPr>
    <w:rPr>
      <w:rFonts w:ascii="Cambria" w:hAnsi="Cambria"/>
      <w:bCs/>
      <w:color w:val="365F91"/>
      <w:kern w:val="0"/>
      <w:sz w:val="28"/>
      <w:szCs w:val="28"/>
      <w:lang w:eastAsia="en-US"/>
    </w:rPr>
  </w:style>
  <w:style w:type="paragraph" w:styleId="Verzeichnis4">
    <w:name w:val="toc 4"/>
    <w:basedOn w:val="Standard"/>
    <w:next w:val="Standard"/>
    <w:autoRedefine/>
    <w:uiPriority w:val="39"/>
    <w:semiHidden/>
    <w:locked/>
    <w:rsid w:val="00E75E40"/>
    <w:pPr>
      <w:ind w:left="440"/>
      <w:jc w:val="left"/>
    </w:pPr>
    <w:rPr>
      <w:rFonts w:ascii="Calibri" w:hAnsi="Calibri"/>
      <w:sz w:val="20"/>
      <w:szCs w:val="20"/>
    </w:rPr>
  </w:style>
  <w:style w:type="paragraph" w:styleId="Verzeichnis5">
    <w:name w:val="toc 5"/>
    <w:basedOn w:val="Standard"/>
    <w:next w:val="Standard"/>
    <w:autoRedefine/>
    <w:uiPriority w:val="39"/>
    <w:semiHidden/>
    <w:locked/>
    <w:rsid w:val="00E75E40"/>
    <w:pPr>
      <w:ind w:left="660"/>
      <w:jc w:val="left"/>
    </w:pPr>
    <w:rPr>
      <w:rFonts w:ascii="Calibri" w:hAnsi="Calibri"/>
      <w:sz w:val="20"/>
      <w:szCs w:val="20"/>
    </w:rPr>
  </w:style>
  <w:style w:type="paragraph" w:styleId="Verzeichnis6">
    <w:name w:val="toc 6"/>
    <w:basedOn w:val="Standard"/>
    <w:next w:val="Standard"/>
    <w:autoRedefine/>
    <w:uiPriority w:val="39"/>
    <w:semiHidden/>
    <w:locked/>
    <w:rsid w:val="00E75E40"/>
    <w:pPr>
      <w:ind w:left="880"/>
      <w:jc w:val="left"/>
    </w:pPr>
    <w:rPr>
      <w:rFonts w:ascii="Calibri" w:hAnsi="Calibri"/>
      <w:sz w:val="20"/>
      <w:szCs w:val="20"/>
    </w:rPr>
  </w:style>
  <w:style w:type="paragraph" w:styleId="Verzeichnis7">
    <w:name w:val="toc 7"/>
    <w:basedOn w:val="Standard"/>
    <w:next w:val="Standard"/>
    <w:autoRedefine/>
    <w:uiPriority w:val="39"/>
    <w:semiHidden/>
    <w:locked/>
    <w:rsid w:val="00E75E40"/>
    <w:pPr>
      <w:ind w:left="1100"/>
      <w:jc w:val="left"/>
    </w:pPr>
    <w:rPr>
      <w:rFonts w:ascii="Calibri" w:hAnsi="Calibri"/>
      <w:sz w:val="20"/>
      <w:szCs w:val="20"/>
    </w:rPr>
  </w:style>
  <w:style w:type="paragraph" w:styleId="Verzeichnis8">
    <w:name w:val="toc 8"/>
    <w:basedOn w:val="Standard"/>
    <w:next w:val="Standard"/>
    <w:autoRedefine/>
    <w:uiPriority w:val="39"/>
    <w:semiHidden/>
    <w:locked/>
    <w:rsid w:val="00E75E40"/>
    <w:pPr>
      <w:ind w:left="1320"/>
      <w:jc w:val="left"/>
    </w:pPr>
    <w:rPr>
      <w:rFonts w:ascii="Calibri" w:hAnsi="Calibri"/>
      <w:sz w:val="20"/>
      <w:szCs w:val="20"/>
    </w:rPr>
  </w:style>
  <w:style w:type="paragraph" w:styleId="Verzeichnis9">
    <w:name w:val="toc 9"/>
    <w:basedOn w:val="Standard"/>
    <w:next w:val="Standard"/>
    <w:autoRedefine/>
    <w:uiPriority w:val="39"/>
    <w:semiHidden/>
    <w:locked/>
    <w:rsid w:val="00E75E40"/>
    <w:pPr>
      <w:ind w:left="1540"/>
      <w:jc w:val="left"/>
    </w:pPr>
    <w:rPr>
      <w:rFonts w:ascii="Calibri" w:hAnsi="Calibri"/>
      <w:sz w:val="20"/>
      <w:szCs w:val="20"/>
    </w:rPr>
  </w:style>
  <w:style w:type="character" w:customStyle="1" w:styleId="FuzeileZchn">
    <w:name w:val="Fußzeile Zchn"/>
    <w:basedOn w:val="Absatz-Standardschriftart"/>
    <w:link w:val="Fuzeile"/>
    <w:uiPriority w:val="99"/>
    <w:rsid w:val="007313A7"/>
    <w:rPr>
      <w:rFonts w:ascii="FrontPage" w:hAnsi="FrontPage"/>
      <w:szCs w:val="19"/>
    </w:rPr>
  </w:style>
  <w:style w:type="numbering" w:customStyle="1" w:styleId="Formatvorlage2">
    <w:name w:val="Formatvorlage2"/>
    <w:uiPriority w:val="99"/>
    <w:rsid w:val="00782278"/>
    <w:pPr>
      <w:numPr>
        <w:numId w:val="7"/>
      </w:numPr>
    </w:pPr>
  </w:style>
  <w:style w:type="numbering" w:customStyle="1" w:styleId="Formatvorlage3">
    <w:name w:val="Formatvorlage3"/>
    <w:uiPriority w:val="99"/>
    <w:rsid w:val="00782278"/>
    <w:pPr>
      <w:numPr>
        <w:numId w:val="8"/>
      </w:numPr>
    </w:pPr>
  </w:style>
  <w:style w:type="character" w:styleId="Hyperlink">
    <w:name w:val="Hyperlink"/>
    <w:basedOn w:val="Absatz-Standardschriftart"/>
    <w:uiPriority w:val="99"/>
    <w:unhideWhenUsed/>
    <w:rsid w:val="00F71924"/>
    <w:rPr>
      <w:color w:val="0000FF" w:themeColor="hyperlink"/>
      <w:u w:val="single"/>
    </w:rPr>
  </w:style>
  <w:style w:type="table" w:customStyle="1" w:styleId="HelleSchattierung1">
    <w:name w:val="Helle Schattierung1"/>
    <w:basedOn w:val="NormaleTabelle"/>
    <w:uiPriority w:val="60"/>
    <w:rsid w:val="00AF32A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HelleSchattierung-Akzent11">
    <w:name w:val="Helle Schattierung - Akzent 11"/>
    <w:basedOn w:val="NormaleTabelle"/>
    <w:uiPriority w:val="60"/>
    <w:rsid w:val="003546BC"/>
    <w:rPr>
      <w:color w:val="003A56" w:themeColor="accent1" w:themeShade="BF"/>
    </w:rPr>
    <w:tblPr>
      <w:tblStyleRowBandSize w:val="1"/>
      <w:tblStyleColBandSize w:val="1"/>
      <w:tblBorders>
        <w:top w:val="single" w:sz="8" w:space="0" w:color="004E73" w:themeColor="accent1"/>
        <w:bottom w:val="single" w:sz="8" w:space="0" w:color="004E73" w:themeColor="accent1"/>
      </w:tblBorders>
    </w:tblPr>
    <w:tblStylePr w:type="firstRow">
      <w:pPr>
        <w:spacing w:before="0" w:after="0" w:line="240" w:lineRule="auto"/>
      </w:pPr>
      <w:rPr>
        <w:b/>
        <w:bCs/>
      </w:rPr>
      <w:tblPr/>
      <w:tcPr>
        <w:tcBorders>
          <w:top w:val="single" w:sz="8" w:space="0" w:color="004E73" w:themeColor="accent1"/>
          <w:left w:val="nil"/>
          <w:bottom w:val="single" w:sz="8" w:space="0" w:color="004E73" w:themeColor="accent1"/>
          <w:right w:val="nil"/>
          <w:insideH w:val="nil"/>
          <w:insideV w:val="nil"/>
        </w:tcBorders>
      </w:tcPr>
    </w:tblStylePr>
    <w:tblStylePr w:type="lastRow">
      <w:pPr>
        <w:spacing w:before="0" w:after="0" w:line="240" w:lineRule="auto"/>
      </w:pPr>
      <w:rPr>
        <w:b/>
        <w:bCs/>
      </w:rPr>
      <w:tblPr/>
      <w:tcPr>
        <w:tcBorders>
          <w:top w:val="single" w:sz="8" w:space="0" w:color="004E73" w:themeColor="accent1"/>
          <w:left w:val="nil"/>
          <w:bottom w:val="single" w:sz="8" w:space="0" w:color="004E73"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DDFFF" w:themeFill="accent1" w:themeFillTint="3F"/>
      </w:tcPr>
    </w:tblStylePr>
    <w:tblStylePr w:type="band1Horz">
      <w:tblPr/>
      <w:tcPr>
        <w:tcBorders>
          <w:left w:val="nil"/>
          <w:right w:val="nil"/>
          <w:insideH w:val="nil"/>
          <w:insideV w:val="nil"/>
        </w:tcBorders>
        <w:shd w:val="clear" w:color="auto" w:fill="9DDFFF" w:themeFill="accent1" w:themeFillTint="3F"/>
      </w:tcPr>
    </w:tblStylePr>
  </w:style>
  <w:style w:type="table" w:customStyle="1" w:styleId="Formatvorlage4">
    <w:name w:val="Formatvorlage4"/>
    <w:basedOn w:val="NormaleTabelle"/>
    <w:uiPriority w:val="99"/>
    <w:qFormat/>
    <w:rsid w:val="003546BC"/>
    <w:tblPr/>
    <w:tblStylePr w:type="firstRow">
      <w:rPr>
        <w:b/>
      </w:rPr>
    </w:tblStylePr>
  </w:style>
  <w:style w:type="table" w:customStyle="1" w:styleId="Formatvorlage5">
    <w:name w:val="Formatvorlage5"/>
    <w:basedOn w:val="NormaleTabelle"/>
    <w:uiPriority w:val="99"/>
    <w:qFormat/>
    <w:rsid w:val="00AF32AE"/>
    <w:tblPr/>
    <w:tblStylePr w:type="firstCol">
      <w:rPr>
        <w:b w:val="0"/>
      </w:rPr>
    </w:tblStylePr>
  </w:style>
  <w:style w:type="paragraph" w:customStyle="1" w:styleId="BeschrTBeschriftungTabelle">
    <w:name w:val="BeschrT Beschriftung Tabelle"/>
    <w:basedOn w:val="Standard"/>
    <w:uiPriority w:val="2"/>
    <w:qFormat/>
    <w:rsid w:val="00EC28A1"/>
    <w:pPr>
      <w:keepNext/>
      <w:spacing w:before="240"/>
      <w:jc w:val="left"/>
    </w:pPr>
    <w:rPr>
      <w:rFonts w:ascii="FrontPage" w:hAnsi="FrontPage"/>
      <w:bCs/>
      <w:sz w:val="18"/>
      <w:szCs w:val="20"/>
    </w:rPr>
  </w:style>
  <w:style w:type="paragraph" w:customStyle="1" w:styleId="LSCHEN">
    <w:name w:val="LÖSCHEN"/>
    <w:basedOn w:val="Standard"/>
    <w:rsid w:val="00727DA5"/>
    <w:pPr>
      <w:spacing w:line="240" w:lineRule="auto"/>
      <w:jc w:val="left"/>
    </w:pPr>
    <w:rPr>
      <w:rFonts w:ascii="Calibri" w:hAnsi="Calibri"/>
      <w:b/>
      <w:bCs/>
      <w:color w:val="000000"/>
      <w:sz w:val="18"/>
      <w:szCs w:val="20"/>
    </w:rPr>
  </w:style>
  <w:style w:type="numbering" w:customStyle="1" w:styleId="BulletPoint">
    <w:name w:val="Bullet Point"/>
    <w:aliases w:val="2. Ebene"/>
    <w:basedOn w:val="KeineListe"/>
    <w:rsid w:val="00727DA5"/>
    <w:pPr>
      <w:numPr>
        <w:numId w:val="10"/>
      </w:numPr>
    </w:pPr>
  </w:style>
  <w:style w:type="numbering" w:customStyle="1" w:styleId="Aufzhlung2Ebene">
    <w:name w:val="Aufzählung 2. Ebene"/>
    <w:basedOn w:val="KeineListe"/>
    <w:rsid w:val="00727DA5"/>
    <w:pPr>
      <w:numPr>
        <w:numId w:val="11"/>
      </w:numPr>
    </w:pPr>
  </w:style>
  <w:style w:type="numbering" w:customStyle="1" w:styleId="Aufzhlung2Ebene0">
    <w:name w:val="Aufzählung. 2. Ebene"/>
    <w:basedOn w:val="KeineListe"/>
    <w:rsid w:val="00727DA5"/>
    <w:pPr>
      <w:numPr>
        <w:numId w:val="12"/>
      </w:numPr>
    </w:pPr>
  </w:style>
  <w:style w:type="character" w:customStyle="1" w:styleId="StdFett">
    <w:name w:val="Std. Fett"/>
    <w:basedOn w:val="Absatz-Standardschriftart"/>
    <w:uiPriority w:val="1"/>
    <w:qFormat/>
    <w:rsid w:val="00B82D30"/>
    <w:rPr>
      <w:b/>
      <w:bCs/>
    </w:rPr>
  </w:style>
  <w:style w:type="paragraph" w:customStyle="1" w:styleId="DeckblattAbstandoben0">
    <w:name w:val="Deckblatt Abstand oben"/>
    <w:basedOn w:val="Standard"/>
    <w:rsid w:val="00B82D30"/>
    <w:pPr>
      <w:jc w:val="right"/>
    </w:pPr>
    <w:rPr>
      <w:rFonts w:ascii="FrontPage" w:hAnsi="FrontPage"/>
      <w:szCs w:val="20"/>
    </w:rPr>
  </w:style>
  <w:style w:type="character" w:customStyle="1" w:styleId="StdKursiv">
    <w:name w:val="Std. Kursiv"/>
    <w:basedOn w:val="Absatz-Standardschriftart"/>
    <w:uiPriority w:val="1"/>
    <w:qFormat/>
    <w:rsid w:val="00B82D30"/>
    <w:rPr>
      <w:i/>
      <w:iCs/>
    </w:rPr>
  </w:style>
  <w:style w:type="character" w:customStyle="1" w:styleId="StdUnterstrichen">
    <w:name w:val="Std. Unterstrichen"/>
    <w:basedOn w:val="Absatz-Standardschriftart"/>
    <w:uiPriority w:val="1"/>
    <w:qFormat/>
    <w:rsid w:val="00F62034"/>
    <w:rPr>
      <w:u w:val="single"/>
    </w:rPr>
  </w:style>
  <w:style w:type="paragraph" w:customStyle="1" w:styleId="ListenabsatzKursiv">
    <w:name w:val="Listenabsatz Kursiv"/>
    <w:basedOn w:val="Standard"/>
    <w:rsid w:val="00173855"/>
    <w:pPr>
      <w:spacing w:after="200" w:line="276" w:lineRule="auto"/>
      <w:jc w:val="left"/>
    </w:pPr>
    <w:rPr>
      <w:i/>
      <w:iCs/>
      <w:szCs w:val="20"/>
    </w:rPr>
  </w:style>
  <w:style w:type="character" w:customStyle="1" w:styleId="StandardFettUnterstrichen">
    <w:name w:val="Standard Fett Unterstrichen"/>
    <w:basedOn w:val="Absatz-Standardschriftart"/>
    <w:uiPriority w:val="1"/>
    <w:rsid w:val="00F70D42"/>
    <w:rPr>
      <w:b/>
      <w:bCs/>
      <w:u w:val="single"/>
    </w:rPr>
  </w:style>
  <w:style w:type="paragraph" w:customStyle="1" w:styleId="Aufzhl1AufzhlungEbene1">
    <w:name w:val="Aufzähl1 Aufzählung Ebene 1"/>
    <w:basedOn w:val="Standard"/>
    <w:uiPriority w:val="3"/>
    <w:qFormat/>
    <w:rsid w:val="0034340F"/>
    <w:pPr>
      <w:numPr>
        <w:numId w:val="13"/>
      </w:numPr>
      <w:ind w:left="714" w:hanging="357"/>
    </w:pPr>
    <w:rPr>
      <w:rFonts w:eastAsia="Charter"/>
      <w:szCs w:val="22"/>
    </w:rPr>
  </w:style>
  <w:style w:type="paragraph" w:customStyle="1" w:styleId="Aufzhl2AufzhlungEbene2">
    <w:name w:val="Aufzähl2 Aufzählung Ebene 2"/>
    <w:basedOn w:val="Aufzhl1AufzhlungEbene1"/>
    <w:uiPriority w:val="3"/>
    <w:qFormat/>
    <w:rsid w:val="004056CE"/>
    <w:pPr>
      <w:numPr>
        <w:numId w:val="36"/>
      </w:numPr>
      <w:ind w:left="1378" w:hanging="357"/>
    </w:pPr>
    <w:rPr>
      <w:lang w:eastAsia="en-US"/>
    </w:rPr>
  </w:style>
  <w:style w:type="paragraph" w:customStyle="1" w:styleId="AufzhlungEinschubKursiv">
    <w:name w:val="Aufzählung Einschub Kursiv"/>
    <w:basedOn w:val="Aufzhl2AufzhlungEbene2"/>
    <w:rsid w:val="00C23A2F"/>
    <w:pPr>
      <w:ind w:left="4962"/>
    </w:pPr>
    <w:rPr>
      <w:i/>
    </w:rPr>
  </w:style>
  <w:style w:type="paragraph" w:customStyle="1" w:styleId="TabelleFettZentriert">
    <w:name w:val="Tabelle Fett Zentriert"/>
    <w:basedOn w:val="Standard"/>
    <w:rsid w:val="00216D93"/>
    <w:pPr>
      <w:jc w:val="center"/>
    </w:pPr>
    <w:rPr>
      <w:color w:val="000000" w:themeColor="text1" w:themeShade="BF"/>
    </w:rPr>
  </w:style>
  <w:style w:type="numbering" w:customStyle="1" w:styleId="ListenummeriertEbene2a">
    <w:name w:val="Liste nummeriert Ebene 2 (a"/>
    <w:aliases w:val="b,c)"/>
    <w:basedOn w:val="KeineListe"/>
    <w:rsid w:val="00216D93"/>
    <w:pPr>
      <w:numPr>
        <w:numId w:val="17"/>
      </w:numPr>
    </w:pPr>
  </w:style>
  <w:style w:type="numbering" w:customStyle="1" w:styleId="ListeNummerierungEbene2">
    <w:name w:val="Liste Nummerierung Ebene 2"/>
    <w:basedOn w:val="KeineListe"/>
    <w:rsid w:val="00216D93"/>
    <w:pPr>
      <w:numPr>
        <w:numId w:val="18"/>
      </w:numPr>
    </w:pPr>
  </w:style>
  <w:style w:type="paragraph" w:customStyle="1" w:styleId="TabelleFettRechts">
    <w:name w:val="Tabelle Fett Rechts"/>
    <w:basedOn w:val="Standard"/>
    <w:rsid w:val="00216D93"/>
    <w:pPr>
      <w:jc w:val="right"/>
    </w:pPr>
    <w:rPr>
      <w:color w:val="000000" w:themeColor="text1" w:themeShade="BF"/>
      <w:szCs w:val="20"/>
    </w:rPr>
  </w:style>
  <w:style w:type="paragraph" w:customStyle="1" w:styleId="TabelleFettLinks">
    <w:name w:val="Tabelle Fett Links"/>
    <w:basedOn w:val="Standard"/>
    <w:rsid w:val="00216D93"/>
    <w:pPr>
      <w:jc w:val="left"/>
    </w:pPr>
    <w:rPr>
      <w:b/>
      <w:bCs/>
      <w:color w:val="000000" w:themeColor="text1" w:themeShade="BF"/>
      <w:szCs w:val="20"/>
    </w:rPr>
  </w:style>
  <w:style w:type="paragraph" w:customStyle="1" w:styleId="Seitenumbruch">
    <w:name w:val="Seitenumbruch"/>
    <w:basedOn w:val="Standard"/>
    <w:rsid w:val="006C49BE"/>
    <w:pPr>
      <w:spacing w:after="0" w:line="240" w:lineRule="auto"/>
      <w:jc w:val="left"/>
    </w:pPr>
    <w:rPr>
      <w:szCs w:val="20"/>
    </w:rPr>
  </w:style>
  <w:style w:type="character" w:styleId="Kommentarzeichen">
    <w:name w:val="annotation reference"/>
    <w:basedOn w:val="Absatz-Standardschriftart"/>
    <w:uiPriority w:val="99"/>
    <w:semiHidden/>
    <w:unhideWhenUsed/>
    <w:rsid w:val="009C63E4"/>
    <w:rPr>
      <w:sz w:val="16"/>
      <w:szCs w:val="16"/>
    </w:rPr>
  </w:style>
  <w:style w:type="paragraph" w:customStyle="1" w:styleId="FormatvorlageAufzhlungEbene1TimesNewRoman">
    <w:name w:val="Formatvorlage Aufzählung Ebene 1 + Times New Roman"/>
    <w:basedOn w:val="Aufzhl1AufzhlungEbene1"/>
    <w:rsid w:val="002F62E8"/>
    <w:rPr>
      <w:rFonts w:asciiTheme="minorHAnsi" w:hAnsiTheme="minorHAnsi"/>
    </w:rPr>
  </w:style>
  <w:style w:type="paragraph" w:customStyle="1" w:styleId="FormatvorlageCalibri9ptFettSchwarzLinksZeilenabstandeinfach">
    <w:name w:val="Formatvorlage Calibri 9 pt Fett Schwarz Links Zeilenabstand:  einfach"/>
    <w:basedOn w:val="Standard"/>
    <w:rsid w:val="002F62E8"/>
    <w:pPr>
      <w:spacing w:line="240" w:lineRule="auto"/>
      <w:jc w:val="left"/>
    </w:pPr>
    <w:rPr>
      <w:rFonts w:asciiTheme="minorHAnsi" w:hAnsiTheme="minorHAnsi"/>
      <w:b/>
      <w:bCs/>
      <w:color w:val="000000"/>
      <w:sz w:val="18"/>
      <w:szCs w:val="20"/>
    </w:rPr>
  </w:style>
  <w:style w:type="paragraph" w:customStyle="1" w:styleId="FormatvorlageCalibri9ptFettSchwarzLinksZeilenabstandeinfach1">
    <w:name w:val="Formatvorlage Calibri 9 pt Fett Schwarz Links Zeilenabstand:  einfach1"/>
    <w:basedOn w:val="Standard"/>
    <w:next w:val="Standard"/>
    <w:rsid w:val="002F62E8"/>
    <w:pPr>
      <w:spacing w:line="240" w:lineRule="auto"/>
      <w:jc w:val="left"/>
    </w:pPr>
    <w:rPr>
      <w:rFonts w:ascii="Calibri" w:hAnsi="Calibri"/>
      <w:b/>
      <w:bCs/>
      <w:color w:val="000000"/>
      <w:sz w:val="18"/>
      <w:szCs w:val="20"/>
    </w:rPr>
  </w:style>
  <w:style w:type="numbering" w:customStyle="1" w:styleId="Listenabsatz2Ebene">
    <w:name w:val="Listenabsatz 2. Ebene"/>
    <w:basedOn w:val="KeineListe"/>
    <w:rsid w:val="004D6D09"/>
    <w:pPr>
      <w:numPr>
        <w:numId w:val="24"/>
      </w:numPr>
    </w:pPr>
  </w:style>
  <w:style w:type="numbering" w:customStyle="1" w:styleId="ListenabsatzzweiteEbene">
    <w:name w:val="Listenabsatz zweite Ebene"/>
    <w:basedOn w:val="KeineListe"/>
    <w:rsid w:val="004D6D09"/>
    <w:pPr>
      <w:numPr>
        <w:numId w:val="28"/>
      </w:numPr>
    </w:pPr>
  </w:style>
  <w:style w:type="paragraph" w:styleId="Beschriftung">
    <w:name w:val="caption"/>
    <w:basedOn w:val="Standard"/>
    <w:next w:val="Standard"/>
    <w:uiPriority w:val="35"/>
    <w:rsid w:val="007906DE"/>
    <w:pPr>
      <w:spacing w:after="240" w:line="240" w:lineRule="auto"/>
      <w:jc w:val="center"/>
    </w:pPr>
    <w:rPr>
      <w:rFonts w:asciiTheme="majorHAnsi" w:hAnsiTheme="majorHAnsi"/>
      <w:bCs/>
      <w:sz w:val="18"/>
      <w:szCs w:val="18"/>
    </w:rPr>
  </w:style>
  <w:style w:type="table" w:customStyle="1" w:styleId="HelleSchattierung2">
    <w:name w:val="Helle Schattierung2"/>
    <w:basedOn w:val="NormaleTabelle"/>
    <w:uiPriority w:val="60"/>
    <w:rsid w:val="00EF0230"/>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Default">
    <w:name w:val="Default"/>
    <w:rsid w:val="001558F3"/>
    <w:pPr>
      <w:autoSpaceDE w:val="0"/>
      <w:autoSpaceDN w:val="0"/>
      <w:adjustRightInd w:val="0"/>
    </w:pPr>
    <w:rPr>
      <w:rFonts w:ascii="Times New Roman" w:hAnsi="Times New Roman"/>
      <w:color w:val="000000"/>
      <w:sz w:val="24"/>
      <w:szCs w:val="24"/>
    </w:rPr>
  </w:style>
  <w:style w:type="paragraph" w:customStyle="1" w:styleId="FormatvorlageAufzhl1AufzhlungEbene1FettText1Links0cmErs">
    <w:name w:val="Formatvorlage Aufzähl1 Aufzählung Ebene 1 + Fett Text 1 Links:  0 cm Ers..."/>
    <w:basedOn w:val="Aufzhl1AufzhlungEbene1"/>
    <w:rsid w:val="0051187A"/>
    <w:pPr>
      <w:spacing w:after="360"/>
      <w:ind w:left="0" w:firstLine="0"/>
      <w:contextualSpacing w:val="0"/>
    </w:pPr>
    <w:rPr>
      <w:rFonts w:eastAsia="Times New Roman"/>
      <w:b/>
      <w:bCs/>
      <w:color w:val="000000" w:themeColor="text1" w:themeShade="BF"/>
      <w:szCs w:val="20"/>
    </w:rPr>
  </w:style>
  <w:style w:type="paragraph" w:styleId="Dokumentstruktur">
    <w:name w:val="Document Map"/>
    <w:basedOn w:val="Standard"/>
    <w:link w:val="DokumentstrukturZchn"/>
    <w:uiPriority w:val="99"/>
    <w:semiHidden/>
    <w:unhideWhenUsed/>
    <w:rsid w:val="009A132D"/>
    <w:pPr>
      <w:spacing w:after="0" w:line="240" w:lineRule="auto"/>
    </w:pPr>
    <w:rPr>
      <w:rFonts w:ascii="Tahoma" w:hAnsi="Tahoma" w:cs="Tahoma"/>
      <w:sz w:val="16"/>
      <w:szCs w:val="16"/>
    </w:rPr>
  </w:style>
  <w:style w:type="character" w:customStyle="1" w:styleId="DokumentstrukturZchn">
    <w:name w:val="Dokumentstruktur Zchn"/>
    <w:basedOn w:val="Absatz-Standardschriftart"/>
    <w:link w:val="Dokumentstruktur"/>
    <w:uiPriority w:val="99"/>
    <w:semiHidden/>
    <w:rsid w:val="009A132D"/>
    <w:rPr>
      <w:rFonts w:ascii="Tahoma" w:hAnsi="Tahoma" w:cs="Tahoma"/>
      <w:sz w:val="16"/>
      <w:szCs w:val="16"/>
    </w:rPr>
  </w:style>
  <w:style w:type="paragraph" w:customStyle="1" w:styleId="1AnhangundVerzeichnisse">
    <w:name w:val="Ü1 Anhang und Verzeichnisse"/>
    <w:basedOn w:val="1berschrift1ohneAufzhlung"/>
    <w:link w:val="1AnhangundVerzeichnisseZchn"/>
    <w:uiPriority w:val="1"/>
    <w:qFormat/>
    <w:rsid w:val="006652F5"/>
    <w:pPr>
      <w:outlineLvl w:val="0"/>
    </w:pPr>
  </w:style>
  <w:style w:type="character" w:customStyle="1" w:styleId="berschrift1Zchn">
    <w:name w:val="Überschrift 1 Zchn"/>
    <w:aliases w:val="Ü1 Überschrift 1 Zchn"/>
    <w:basedOn w:val="Absatz-Standardschriftart"/>
    <w:link w:val="berschrift1"/>
    <w:uiPriority w:val="1"/>
    <w:rsid w:val="006652F5"/>
    <w:rPr>
      <w:rFonts w:ascii="FrontPage" w:hAnsi="FrontPage"/>
      <w:b/>
      <w:kern w:val="32"/>
      <w:sz w:val="24"/>
      <w:szCs w:val="19"/>
    </w:rPr>
  </w:style>
  <w:style w:type="character" w:customStyle="1" w:styleId="1berschrift1ohneAufzhlungZchn">
    <w:name w:val="Ü1 Überschrift 1 ohne Aufzählung Zchn"/>
    <w:basedOn w:val="berschrift1Zchn"/>
    <w:link w:val="1berschrift1ohneAufzhlung"/>
    <w:uiPriority w:val="3"/>
    <w:rsid w:val="006652F5"/>
    <w:rPr>
      <w:rFonts w:ascii="FrontPage" w:hAnsi="FrontPage"/>
      <w:b/>
      <w:bCs/>
      <w:kern w:val="32"/>
      <w:sz w:val="24"/>
      <w:szCs w:val="20"/>
    </w:rPr>
  </w:style>
  <w:style w:type="character" w:customStyle="1" w:styleId="1AnhangundVerzeichnisseZchn">
    <w:name w:val="Ü1 Anhang und Verzeichnisse Zchn"/>
    <w:basedOn w:val="1berschrift1ohneAufzhlungZchn"/>
    <w:link w:val="1AnhangundVerzeichnisse"/>
    <w:rsid w:val="006652F5"/>
    <w:rPr>
      <w:rFonts w:ascii="FrontPage" w:hAnsi="FrontPage"/>
      <w:b/>
      <w:bCs/>
      <w:kern w:val="32"/>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77192015">
      <w:bodyDiv w:val="1"/>
      <w:marLeft w:val="0"/>
      <w:marRight w:val="0"/>
      <w:marTop w:val="0"/>
      <w:marBottom w:val="0"/>
      <w:divBdr>
        <w:top w:val="none" w:sz="0" w:space="0" w:color="auto"/>
        <w:left w:val="none" w:sz="0" w:space="0" w:color="auto"/>
        <w:bottom w:val="none" w:sz="0" w:space="0" w:color="auto"/>
        <w:right w:val="none" w:sz="0" w:space="0" w:color="auto"/>
      </w:divBdr>
    </w:div>
    <w:div w:id="1190921172">
      <w:bodyDiv w:val="1"/>
      <w:marLeft w:val="0"/>
      <w:marRight w:val="0"/>
      <w:marTop w:val="0"/>
      <w:marBottom w:val="0"/>
      <w:divBdr>
        <w:top w:val="none" w:sz="0" w:space="0" w:color="auto"/>
        <w:left w:val="none" w:sz="0" w:space="0" w:color="auto"/>
        <w:bottom w:val="none" w:sz="0" w:space="0" w:color="auto"/>
        <w:right w:val="none" w:sz="0" w:space="0" w:color="auto"/>
      </w:divBdr>
      <w:divsChild>
        <w:div w:id="119761666">
          <w:marLeft w:val="0"/>
          <w:marRight w:val="0"/>
          <w:marTop w:val="0"/>
          <w:marBottom w:val="0"/>
          <w:divBdr>
            <w:top w:val="none" w:sz="0" w:space="0" w:color="auto"/>
            <w:left w:val="none" w:sz="0" w:space="0" w:color="auto"/>
            <w:bottom w:val="none" w:sz="0" w:space="0" w:color="auto"/>
            <w:right w:val="none" w:sz="0" w:space="0" w:color="auto"/>
          </w:divBdr>
        </w:div>
        <w:div w:id="1152987875">
          <w:marLeft w:val="0"/>
          <w:marRight w:val="0"/>
          <w:marTop w:val="0"/>
          <w:marBottom w:val="0"/>
          <w:divBdr>
            <w:top w:val="none" w:sz="0" w:space="0" w:color="auto"/>
            <w:left w:val="none" w:sz="0" w:space="0" w:color="auto"/>
            <w:bottom w:val="none" w:sz="0" w:space="0" w:color="auto"/>
            <w:right w:val="none" w:sz="0" w:space="0" w:color="auto"/>
          </w:divBdr>
        </w:div>
        <w:div w:id="1247377232">
          <w:marLeft w:val="0"/>
          <w:marRight w:val="0"/>
          <w:marTop w:val="0"/>
          <w:marBottom w:val="0"/>
          <w:divBdr>
            <w:top w:val="none" w:sz="0" w:space="0" w:color="auto"/>
            <w:left w:val="none" w:sz="0" w:space="0" w:color="auto"/>
            <w:bottom w:val="none" w:sz="0" w:space="0" w:color="auto"/>
            <w:right w:val="none" w:sz="0" w:space="0" w:color="auto"/>
          </w:divBdr>
        </w:div>
        <w:div w:id="1303653561">
          <w:marLeft w:val="0"/>
          <w:marRight w:val="0"/>
          <w:marTop w:val="0"/>
          <w:marBottom w:val="0"/>
          <w:divBdr>
            <w:top w:val="none" w:sz="0" w:space="0" w:color="auto"/>
            <w:left w:val="none" w:sz="0" w:space="0" w:color="auto"/>
            <w:bottom w:val="none" w:sz="0" w:space="0" w:color="auto"/>
            <w:right w:val="none" w:sz="0" w:space="0" w:color="auto"/>
          </w:divBdr>
        </w:div>
        <w:div w:id="151468217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image" Target="media/image4.jpeg"/><Relationship Id="rId3" Type="http://schemas.openxmlformats.org/officeDocument/2006/relationships/styles" Target="styles.xml"/><Relationship Id="rId21"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image" Target="media/image3.png"/><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hyperlink" Target="http://www.hf.uni-koeln.de/data/fgpsych/File/Brenk/Manuskriptgestaltung.PDF" TargetMode="External"/><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eader" Target="header3.xml"/><Relationship Id="rId23" Type="http://schemas.openxmlformats.org/officeDocument/2006/relationships/footer" Target="footer6.xml"/><Relationship Id="rId28" Type="http://schemas.openxmlformats.org/officeDocument/2006/relationships/footer" Target="footer7.xml"/><Relationship Id="rId10" Type="http://schemas.openxmlformats.org/officeDocument/2006/relationships/image" Target="media/image1.tiff"/><Relationship Id="rId19" Type="http://schemas.openxmlformats.org/officeDocument/2006/relationships/chart" Target="charts/chart1.xml"/><Relationship Id="rId31" Type="http://schemas.openxmlformats.org/officeDocument/2006/relationships/theme" Target="theme/theme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oter" Target="footer2.xml"/><Relationship Id="rId22" Type="http://schemas.openxmlformats.org/officeDocument/2006/relationships/header" Target="header5.xml"/><Relationship Id="rId27" Type="http://schemas.openxmlformats.org/officeDocument/2006/relationships/image" Target="media/image5.png"/><Relationship Id="rId30" Type="http://schemas.microsoft.com/office/2011/relationships/people" Target="people.xml"/></Relationships>
</file>

<file path=word/charts/_rels/chart1.xml.rels><?xml version="1.0" encoding="UTF-8" standalone="yes"?>
<Relationships xmlns="http://schemas.openxmlformats.org/package/2006/relationships"><Relationship Id="rId1" Type="http://schemas.openxmlformats.org/officeDocument/2006/relationships/oleObject" Target="file:///\\awi\Studienbetreuung$\Abendroth_Bettina\wittemann\Vorlage%20wissenschaftliches%20Arbeiten\2010_08_11_Sheet_1_bearbeite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de-DE"/>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barChart>
        <c:barDir val="bar"/>
        <c:grouping val="clustered"/>
        <c:varyColors val="0"/>
        <c:ser>
          <c:idx val="0"/>
          <c:order val="0"/>
          <c:tx>
            <c:strRef>
              <c:f>Zusammenfassung!$L$5</c:f>
              <c:strCache>
                <c:ptCount val="1"/>
                <c:pt idx="0">
                  <c:v>≤ 2 out of 10</c:v>
                </c:pt>
              </c:strCache>
            </c:strRef>
          </c:tx>
          <c:spPr>
            <a:solidFill>
              <a:srgbClr val="00689D"/>
            </a:solidFill>
            <a:ln>
              <a:solidFill>
                <a:schemeClr val="tx1"/>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Zusammenfassung!$L$6:$L$11</c:f>
              <c:numCache>
                <c:formatCode>0%</c:formatCode>
                <c:ptCount val="6"/>
                <c:pt idx="0">
                  <c:v>0.89655172413792772</c:v>
                </c:pt>
                <c:pt idx="1">
                  <c:v>0.49152542372881586</c:v>
                </c:pt>
                <c:pt idx="2">
                  <c:v>0.26666666666666738</c:v>
                </c:pt>
                <c:pt idx="3">
                  <c:v>0.11290322580645198</c:v>
                </c:pt>
                <c:pt idx="4">
                  <c:v>0.25862068965517282</c:v>
                </c:pt>
                <c:pt idx="5">
                  <c:v>0.37777777777778054</c:v>
                </c:pt>
              </c:numCache>
            </c:numRef>
          </c:val>
          <c:extLst>
            <c:ext xmlns:c16="http://schemas.microsoft.com/office/drawing/2014/chart" uri="{C3380CC4-5D6E-409C-BE32-E72D297353CC}">
              <c16:uniqueId val="{00000000-927B-468B-A3B9-4CE7E07A1207}"/>
            </c:ext>
          </c:extLst>
        </c:ser>
        <c:ser>
          <c:idx val="1"/>
          <c:order val="1"/>
          <c:tx>
            <c:strRef>
              <c:f>Zusammenfassung!$M$5</c:f>
              <c:strCache>
                <c:ptCount val="1"/>
                <c:pt idx="0">
                  <c:v>≤ 4 out of 10</c:v>
                </c:pt>
              </c:strCache>
            </c:strRef>
          </c:tx>
          <c:spPr>
            <a:pattFill prst="pct75">
              <a:fgClr>
                <a:srgbClr val="C0504D"/>
              </a:fgClr>
              <a:bgClr>
                <a:srgbClr val="FFFFFF"/>
              </a:bgClr>
            </a:pattFill>
            <a:ln>
              <a:solidFill>
                <a:sysClr val="windowText" lastClr="000000"/>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Zusammenfassung!$M$6:$M$11</c:f>
              <c:numCache>
                <c:formatCode>0%</c:formatCode>
                <c:ptCount val="6"/>
                <c:pt idx="0">
                  <c:v>1.7241379310344914E-2</c:v>
                </c:pt>
                <c:pt idx="1">
                  <c:v>0.25423728813559149</c:v>
                </c:pt>
                <c:pt idx="2">
                  <c:v>0.2</c:v>
                </c:pt>
                <c:pt idx="3">
                  <c:v>0.225806451612904</c:v>
                </c:pt>
                <c:pt idx="4">
                  <c:v>0.17241379310344926</c:v>
                </c:pt>
                <c:pt idx="5">
                  <c:v>0.2</c:v>
                </c:pt>
              </c:numCache>
            </c:numRef>
          </c:val>
          <c:extLst>
            <c:ext xmlns:c16="http://schemas.microsoft.com/office/drawing/2014/chart" uri="{C3380CC4-5D6E-409C-BE32-E72D297353CC}">
              <c16:uniqueId val="{00000001-927B-468B-A3B9-4CE7E07A1207}"/>
            </c:ext>
          </c:extLst>
        </c:ser>
        <c:ser>
          <c:idx val="2"/>
          <c:order val="2"/>
          <c:tx>
            <c:strRef>
              <c:f>Zusammenfassung!$N$5</c:f>
              <c:strCache>
                <c:ptCount val="1"/>
                <c:pt idx="0">
                  <c:v>≤ 6 out of 10</c:v>
                </c:pt>
              </c:strCache>
            </c:strRef>
          </c:tx>
          <c:spPr>
            <a:pattFill prst="wdDnDiag">
              <a:fgClr>
                <a:srgbClr val="FFFFFF"/>
              </a:fgClr>
              <a:bgClr>
                <a:srgbClr val="9BBB59"/>
              </a:bgClr>
            </a:pattFill>
            <a:ln>
              <a:solidFill>
                <a:sysClr val="windowText" lastClr="000000"/>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Zusammenfassung!$N$6:$N$11</c:f>
              <c:numCache>
                <c:formatCode>0%</c:formatCode>
                <c:ptCount val="6"/>
                <c:pt idx="0">
                  <c:v>3.4482758620689696E-2</c:v>
                </c:pt>
                <c:pt idx="1">
                  <c:v>0.15254237288135736</c:v>
                </c:pt>
                <c:pt idx="2">
                  <c:v>0.2</c:v>
                </c:pt>
                <c:pt idx="3">
                  <c:v>0.19354838709677574</c:v>
                </c:pt>
                <c:pt idx="4">
                  <c:v>0.18965517241379309</c:v>
                </c:pt>
                <c:pt idx="5">
                  <c:v>0.15555555555555556</c:v>
                </c:pt>
              </c:numCache>
            </c:numRef>
          </c:val>
          <c:extLst>
            <c:ext xmlns:c16="http://schemas.microsoft.com/office/drawing/2014/chart" uri="{C3380CC4-5D6E-409C-BE32-E72D297353CC}">
              <c16:uniqueId val="{00000002-927B-468B-A3B9-4CE7E07A1207}"/>
            </c:ext>
          </c:extLst>
        </c:ser>
        <c:ser>
          <c:idx val="3"/>
          <c:order val="3"/>
          <c:tx>
            <c:strRef>
              <c:f>Zusammenfassung!$O$5</c:f>
              <c:strCache>
                <c:ptCount val="1"/>
                <c:pt idx="0">
                  <c:v>≤ 8 out of 10</c:v>
                </c:pt>
              </c:strCache>
            </c:strRef>
          </c:tx>
          <c:spPr>
            <a:pattFill prst="narHorz">
              <a:fgClr>
                <a:srgbClr val="FFFFFF"/>
              </a:fgClr>
              <a:bgClr>
                <a:srgbClr val="8064A2"/>
              </a:bgClr>
            </a:pattFill>
            <a:ln>
              <a:solidFill>
                <a:sysClr val="windowText" lastClr="000000"/>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Zusammenfassung!$O$6:$O$11</c:f>
              <c:numCache>
                <c:formatCode>0%</c:formatCode>
                <c:ptCount val="6"/>
                <c:pt idx="0">
                  <c:v>1.7241379310344914E-2</c:v>
                </c:pt>
                <c:pt idx="1">
                  <c:v>6.7796610169492191E-2</c:v>
                </c:pt>
                <c:pt idx="2">
                  <c:v>0.18333333333333443</c:v>
                </c:pt>
                <c:pt idx="3">
                  <c:v>0.25806451612903231</c:v>
                </c:pt>
                <c:pt idx="4">
                  <c:v>0.25862068965517282</c:v>
                </c:pt>
                <c:pt idx="5">
                  <c:v>0.11111111111111124</c:v>
                </c:pt>
              </c:numCache>
            </c:numRef>
          </c:val>
          <c:extLst>
            <c:ext xmlns:c16="http://schemas.microsoft.com/office/drawing/2014/chart" uri="{C3380CC4-5D6E-409C-BE32-E72D297353CC}">
              <c16:uniqueId val="{00000003-927B-468B-A3B9-4CE7E07A1207}"/>
            </c:ext>
          </c:extLst>
        </c:ser>
        <c:ser>
          <c:idx val="4"/>
          <c:order val="4"/>
          <c:tx>
            <c:strRef>
              <c:f>Zusammenfassung!$P$5</c:f>
              <c:strCache>
                <c:ptCount val="1"/>
                <c:pt idx="0">
                  <c:v>9 or 10 out of 10</c:v>
                </c:pt>
              </c:strCache>
            </c:strRef>
          </c:tx>
          <c:spPr>
            <a:pattFill prst="narVert">
              <a:fgClr>
                <a:srgbClr val="4BACC6"/>
              </a:fgClr>
              <a:bgClr>
                <a:srgbClr val="FFFFFF"/>
              </a:bgClr>
            </a:pattFill>
            <a:ln>
              <a:solidFill>
                <a:sysClr val="windowText" lastClr="000000"/>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Zusammenfassung!$P$6:$P$11</c:f>
              <c:numCache>
                <c:formatCode>0%</c:formatCode>
                <c:ptCount val="6"/>
                <c:pt idx="0">
                  <c:v>3.4482758620689696E-2</c:v>
                </c:pt>
                <c:pt idx="1">
                  <c:v>3.389830508474595E-2</c:v>
                </c:pt>
                <c:pt idx="2">
                  <c:v>0.15000000000000024</c:v>
                </c:pt>
                <c:pt idx="3">
                  <c:v>0.20967741935483872</c:v>
                </c:pt>
                <c:pt idx="4">
                  <c:v>0.12068965517241392</c:v>
                </c:pt>
                <c:pt idx="5">
                  <c:v>0.15555555555555556</c:v>
                </c:pt>
              </c:numCache>
            </c:numRef>
          </c:val>
          <c:extLst>
            <c:ext xmlns:c16="http://schemas.microsoft.com/office/drawing/2014/chart" uri="{C3380CC4-5D6E-409C-BE32-E72D297353CC}">
              <c16:uniqueId val="{00000004-927B-468B-A3B9-4CE7E07A1207}"/>
            </c:ext>
          </c:extLst>
        </c:ser>
        <c:dLbls>
          <c:showLegendKey val="0"/>
          <c:showVal val="0"/>
          <c:showCatName val="0"/>
          <c:showSerName val="0"/>
          <c:showPercent val="0"/>
          <c:showBubbleSize val="0"/>
        </c:dLbls>
        <c:gapWidth val="101"/>
        <c:axId val="214955904"/>
        <c:axId val="214957440"/>
      </c:barChart>
      <c:catAx>
        <c:axId val="214955904"/>
        <c:scaling>
          <c:orientation val="maxMin"/>
        </c:scaling>
        <c:delete val="0"/>
        <c:axPos val="l"/>
        <c:numFmt formatCode="General" sourceLinked="0"/>
        <c:majorTickMark val="out"/>
        <c:minorTickMark val="none"/>
        <c:tickLblPos val="nextTo"/>
        <c:spPr>
          <a:ln>
            <a:solidFill>
              <a:schemeClr val="tx1"/>
            </a:solidFill>
          </a:ln>
        </c:spPr>
        <c:txPr>
          <a:bodyPr/>
          <a:lstStyle/>
          <a:p>
            <a:pPr>
              <a:defRPr sz="1100"/>
            </a:pPr>
            <a:endParaRPr lang="de-DE"/>
          </a:p>
        </c:txPr>
        <c:crossAx val="214957440"/>
        <c:crosses val="autoZero"/>
        <c:auto val="1"/>
        <c:lblAlgn val="ctr"/>
        <c:lblOffset val="100"/>
        <c:noMultiLvlLbl val="0"/>
      </c:catAx>
      <c:valAx>
        <c:axId val="214957440"/>
        <c:scaling>
          <c:orientation val="minMax"/>
        </c:scaling>
        <c:delete val="0"/>
        <c:axPos val="t"/>
        <c:majorGridlines/>
        <c:numFmt formatCode="0%" sourceLinked="1"/>
        <c:majorTickMark val="out"/>
        <c:minorTickMark val="none"/>
        <c:tickLblPos val="nextTo"/>
        <c:txPr>
          <a:bodyPr anchor="b" anchorCtr="0"/>
          <a:lstStyle/>
          <a:p>
            <a:pPr>
              <a:defRPr sz="1100"/>
            </a:pPr>
            <a:endParaRPr lang="de-DE"/>
          </a:p>
        </c:txPr>
        <c:crossAx val="214955904"/>
        <c:crosses val="autoZero"/>
        <c:crossBetween val="between"/>
      </c:valAx>
    </c:plotArea>
    <c:legend>
      <c:legendPos val="r"/>
      <c:layout/>
      <c:overlay val="0"/>
      <c:txPr>
        <a:bodyPr/>
        <a:lstStyle/>
        <a:p>
          <a:pPr>
            <a:defRPr sz="1100"/>
          </a:pPr>
          <a:endParaRPr lang="de-DE"/>
        </a:p>
      </c:txPr>
    </c:legend>
    <c:plotVisOnly val="1"/>
    <c:dispBlanksAs val="gap"/>
    <c:showDLblsOverMax val="0"/>
  </c:chart>
  <c:txPr>
    <a:bodyPr/>
    <a:lstStyle/>
    <a:p>
      <a:pPr>
        <a:defRPr sz="1200"/>
      </a:pPr>
      <a:endParaRPr lang="de-DE"/>
    </a:p>
  </c:txPr>
  <c:externalData r:id="rId1">
    <c:autoUpdate val="0"/>
  </c:externalData>
</c:chartSpace>
</file>

<file path=word/theme/theme1.xml><?xml version="1.0" encoding="utf-8"?>
<a:theme xmlns:a="http://schemas.openxmlformats.org/drawingml/2006/main" name="Larissa_iad">
  <a:themeElements>
    <a:clrScheme name="Larissa_iad">
      <a:dk1>
        <a:sysClr val="windowText" lastClr="000000"/>
      </a:dk1>
      <a:lt1>
        <a:sysClr val="window" lastClr="FFFFFF"/>
      </a:lt1>
      <a:dk2>
        <a:srgbClr val="004E73"/>
      </a:dk2>
      <a:lt2>
        <a:srgbClr val="EEECE1"/>
      </a:lt2>
      <a:accent1>
        <a:srgbClr val="004E73"/>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FC99EB5-AB16-4315-AA8F-79A802F09E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Word_Formatvorlage_doppelseitig_(Stand Februar 2016).dotx</Template>
  <TotalTime>0</TotalTime>
  <Pages>28</Pages>
  <Words>5613</Words>
  <Characters>35367</Characters>
  <Application>Microsoft Office Word</Application>
  <DocSecurity>0</DocSecurity>
  <Lines>294</Lines>
  <Paragraphs>81</Paragraphs>
  <ScaleCrop>false</ScaleCrop>
  <HeadingPairs>
    <vt:vector size="2" baseType="variant">
      <vt:variant>
        <vt:lpstr>Titel</vt:lpstr>
      </vt:variant>
      <vt:variant>
        <vt:i4>1</vt:i4>
      </vt:variant>
    </vt:vector>
  </HeadingPairs>
  <TitlesOfParts>
    <vt:vector size="1" baseType="lpstr">
      <vt:lpstr>Titel für</vt:lpstr>
    </vt:vector>
  </TitlesOfParts>
  <Company/>
  <LinksUpToDate>false</LinksUpToDate>
  <CharactersWithSpaces>40899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Titel für</dc:title>
  <dc:creator>Marius Oberle</dc:creator>
  <cp:lastModifiedBy>Marius Oberle</cp:lastModifiedBy>
  <cp:revision>1</cp:revision>
  <cp:lastPrinted>2013-08-09T14:29:00Z</cp:lastPrinted>
  <dcterms:created xsi:type="dcterms:W3CDTF">2017-01-09T10:38:00Z</dcterms:created>
  <dcterms:modified xsi:type="dcterms:W3CDTF">2017-01-09T10:41:00Z</dcterms:modified>
</cp:coreProperties>
</file>