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AA1" w:rsidRDefault="00187338">
      <w:pPr>
        <w:pStyle w:val="Title"/>
      </w:pPr>
      <w:r>
        <w:t>HematoVision: Advanced Blood Cell Classification Using Transfer Learning</w:t>
      </w:r>
    </w:p>
    <w:p w:rsidR="00495791" w:rsidRDefault="00495791">
      <w:r>
        <w:t xml:space="preserve">Submitted by: </w:t>
      </w:r>
    </w:p>
    <w:p w:rsidR="00495791" w:rsidRDefault="00495791">
      <w:r>
        <w:t xml:space="preserve">Team Leader: B Anantha Venkata </w:t>
      </w:r>
      <w:proofErr w:type="spellStart"/>
      <w:r>
        <w:t>Lakshmi</w:t>
      </w:r>
      <w:proofErr w:type="spellEnd"/>
    </w:p>
    <w:p w:rsidR="00495791" w:rsidRDefault="00495791">
      <w:r>
        <w:t>Team member: Peruri Divyasri</w:t>
      </w:r>
    </w:p>
    <w:p w:rsidR="00495791" w:rsidRDefault="00495791">
      <w:r>
        <w:t>Team member: Ramya Sidda</w:t>
      </w:r>
    </w:p>
    <w:p w:rsidR="00495791" w:rsidRDefault="00495791">
      <w:r>
        <w:t>Team member:</w:t>
      </w:r>
      <w:r w:rsidRPr="00495791">
        <w:t xml:space="preserve"> </w:t>
      </w:r>
      <w:r>
        <w:t>Dwarapudi Mahalakshmi</w:t>
      </w:r>
    </w:p>
    <w:p w:rsidR="007C4AA1" w:rsidRDefault="00187338">
      <w:r>
        <w:t>Colleg</w:t>
      </w:r>
      <w:r w:rsidR="00495791">
        <w:t>e/University: ADITYA COLLEGE OF ENGINEERING AND TECHNOLOGY</w:t>
      </w:r>
    </w:p>
    <w:p w:rsidR="007C4AA1" w:rsidRDefault="00187338">
      <w:r>
        <w:t>Guide/Supervisor: [Guide’s Name]</w:t>
      </w:r>
    </w:p>
    <w:p w:rsidR="007C4AA1" w:rsidRDefault="00495791">
      <w:r>
        <w:t>Date: 24-06-2025</w:t>
      </w:r>
    </w:p>
    <w:p w:rsidR="007C4AA1" w:rsidRDefault="00187338">
      <w:r>
        <w:br w:type="page"/>
      </w:r>
    </w:p>
    <w:p w:rsidR="007C4AA1" w:rsidRPr="00495791" w:rsidRDefault="00495791" w:rsidP="00495791">
      <w:pPr>
        <w:pStyle w:val="Heading1"/>
        <w:rPr>
          <w:sz w:val="40"/>
        </w:rPr>
      </w:pPr>
      <w:r>
        <w:rPr>
          <w:sz w:val="40"/>
        </w:rPr>
        <w:lastRenderedPageBreak/>
        <w:t xml:space="preserve">                           </w:t>
      </w:r>
      <w:r w:rsidR="00187338" w:rsidRPr="00495791">
        <w:rPr>
          <w:sz w:val="40"/>
        </w:rPr>
        <w:t>Abstract</w:t>
      </w:r>
    </w:p>
    <w:p w:rsidR="00495791" w:rsidRDefault="00495791"/>
    <w:p w:rsidR="007C4AA1" w:rsidRDefault="00187338">
      <w:r w:rsidRPr="00495791">
        <w:rPr>
          <w:sz w:val="28"/>
        </w:rPr>
        <w:t xml:space="preserve">This project proposes an AI-based system for the automatic </w:t>
      </w:r>
      <w:r w:rsidRPr="00495791">
        <w:rPr>
          <w:sz w:val="28"/>
        </w:rPr>
        <w:t>classification of blood cells using transfer learning. Manual identification of blood cells is time-consuming and error-prone. Our approach utilizes pretrained models such as VGG16 and ResNet50 to classify four types of blood cells (neutrophils, eosinophil</w:t>
      </w:r>
      <w:r w:rsidRPr="00495791">
        <w:rPr>
          <w:sz w:val="28"/>
        </w:rPr>
        <w:t>s, lymphocytes, monocytes) with high accuracy, aiming to assist in clinical diagnostics</w:t>
      </w:r>
      <w:r>
        <w:t>.</w:t>
      </w:r>
    </w:p>
    <w:p w:rsidR="00495791" w:rsidRDefault="00495791" w:rsidP="00444062"/>
    <w:p w:rsidR="00495791" w:rsidRPr="00444062" w:rsidRDefault="00444062" w:rsidP="00444062">
      <w:pPr>
        <w:rPr>
          <w:sz w:val="40"/>
        </w:rPr>
      </w:pPr>
      <w:r w:rsidRPr="00444062">
        <w:rPr>
          <w:sz w:val="40"/>
        </w:rPr>
        <w:t>A Brief Summary:</w:t>
      </w:r>
    </w:p>
    <w:p w:rsidR="00444062" w:rsidRDefault="00444062" w:rsidP="00444062">
      <w:pPr>
        <w:pStyle w:val="ListParagraph"/>
        <w:numPr>
          <w:ilvl w:val="0"/>
          <w:numId w:val="13"/>
        </w:numPr>
        <w:rPr>
          <w:sz w:val="32"/>
        </w:rPr>
      </w:pPr>
      <w:r w:rsidRPr="00444062">
        <w:rPr>
          <w:sz w:val="32"/>
        </w:rPr>
        <w:t>Importance of blood cell analysis in medical diagnostics</w:t>
      </w:r>
    </w:p>
    <w:p w:rsidR="00444062" w:rsidRDefault="00444062" w:rsidP="00444062">
      <w:pPr>
        <w:pStyle w:val="ListParagraph"/>
        <w:numPr>
          <w:ilvl w:val="0"/>
          <w:numId w:val="13"/>
        </w:numPr>
        <w:rPr>
          <w:sz w:val="32"/>
        </w:rPr>
      </w:pPr>
      <w:r>
        <w:rPr>
          <w:sz w:val="32"/>
        </w:rPr>
        <w:t>Challenge of manually identifying blood cells</w:t>
      </w:r>
    </w:p>
    <w:p w:rsidR="00444062" w:rsidRDefault="00444062" w:rsidP="00444062">
      <w:pPr>
        <w:pStyle w:val="ListParagraph"/>
        <w:numPr>
          <w:ilvl w:val="0"/>
          <w:numId w:val="13"/>
        </w:numPr>
        <w:rPr>
          <w:sz w:val="32"/>
        </w:rPr>
      </w:pPr>
      <w:r>
        <w:rPr>
          <w:sz w:val="32"/>
        </w:rPr>
        <w:t>Use of deep learning and transfer learning for automation</w:t>
      </w:r>
    </w:p>
    <w:p w:rsidR="00444062" w:rsidRPr="00444062" w:rsidRDefault="00444062" w:rsidP="00444062">
      <w:pPr>
        <w:pStyle w:val="ListParagraph"/>
        <w:numPr>
          <w:ilvl w:val="0"/>
          <w:numId w:val="13"/>
        </w:numPr>
        <w:rPr>
          <w:sz w:val="32"/>
        </w:rPr>
      </w:pPr>
      <w:r>
        <w:rPr>
          <w:sz w:val="32"/>
        </w:rPr>
        <w:t>Project goal: Accurate classification of blood cell types using  pretrained models</w:t>
      </w:r>
    </w:p>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7C4AA1" w:rsidRPr="00495791" w:rsidRDefault="00444062" w:rsidP="00495791">
      <w:pPr>
        <w:rPr>
          <w:b/>
          <w:sz w:val="40"/>
        </w:rPr>
      </w:pPr>
      <w:r>
        <w:t xml:space="preserve">                                       </w:t>
      </w:r>
      <w:r w:rsidR="00187338" w:rsidRPr="00495791">
        <w:rPr>
          <w:b/>
          <w:sz w:val="40"/>
        </w:rPr>
        <w:t>Introduction</w:t>
      </w:r>
    </w:p>
    <w:p w:rsidR="007C4AA1" w:rsidRDefault="00187338">
      <w:r w:rsidRPr="00444062">
        <w:rPr>
          <w:sz w:val="32"/>
        </w:rPr>
        <w:t>Blood cells play a critical role in diagnosing various diseases. Traditionally, cell classification is performed manually under a microscope, which is s</w:t>
      </w:r>
      <w:r w:rsidRPr="00444062">
        <w:rPr>
          <w:sz w:val="32"/>
        </w:rPr>
        <w:t>ubjective and inefficient. Deep learning, particularly Convolutional Neural Networks (CNNs</w:t>
      </w:r>
      <w:proofErr w:type="gramStart"/>
      <w:r w:rsidRPr="00444062">
        <w:rPr>
          <w:sz w:val="32"/>
        </w:rPr>
        <w:t>),</w:t>
      </w:r>
      <w:proofErr w:type="gramEnd"/>
      <w:r w:rsidRPr="00444062">
        <w:rPr>
          <w:sz w:val="32"/>
        </w:rPr>
        <w:t xml:space="preserve"> have revolutionized image classification. Transfer learning allows us to use pretrained models, fine-tuned on our blood cell dataset, to automate this process</w:t>
      </w:r>
      <w:r>
        <w:t>.</w:t>
      </w:r>
    </w:p>
    <w:p w:rsidR="00444062" w:rsidRPr="00444062" w:rsidRDefault="00444062" w:rsidP="00444062">
      <w:pPr>
        <w:pStyle w:val="NormalWeb"/>
        <w:rPr>
          <w:sz w:val="40"/>
        </w:rPr>
      </w:pPr>
      <w:r w:rsidRPr="00444062">
        <w:rPr>
          <w:rFonts w:hAnsi="Symbol"/>
          <w:sz w:val="40"/>
        </w:rPr>
        <w:t></w:t>
      </w:r>
      <w:r w:rsidRPr="00444062">
        <w:rPr>
          <w:sz w:val="40"/>
        </w:rPr>
        <w:t xml:space="preserve">  What are blood cells and their significance (WBC, RBC, Platelets)</w:t>
      </w:r>
    </w:p>
    <w:p w:rsidR="00444062" w:rsidRPr="00444062" w:rsidRDefault="00444062" w:rsidP="00444062">
      <w:pPr>
        <w:pStyle w:val="NormalWeb"/>
        <w:rPr>
          <w:sz w:val="40"/>
        </w:rPr>
      </w:pPr>
      <w:r w:rsidRPr="00444062">
        <w:rPr>
          <w:rFonts w:hAnsi="Symbol"/>
          <w:sz w:val="40"/>
        </w:rPr>
        <w:t></w:t>
      </w:r>
      <w:r w:rsidRPr="00444062">
        <w:rPr>
          <w:sz w:val="40"/>
        </w:rPr>
        <w:t xml:space="preserve">  Problems with traditional/manual identification</w:t>
      </w:r>
    </w:p>
    <w:p w:rsidR="00444062" w:rsidRPr="00444062" w:rsidRDefault="00444062" w:rsidP="00444062">
      <w:pPr>
        <w:pStyle w:val="NormalWeb"/>
        <w:rPr>
          <w:sz w:val="40"/>
        </w:rPr>
      </w:pPr>
      <w:r w:rsidRPr="00444062">
        <w:rPr>
          <w:rFonts w:hAnsi="Symbol"/>
          <w:sz w:val="40"/>
        </w:rPr>
        <w:t></w:t>
      </w:r>
      <w:r w:rsidRPr="00444062">
        <w:rPr>
          <w:sz w:val="40"/>
        </w:rPr>
        <w:t xml:space="preserve">  Solution through image classification using deep learning</w:t>
      </w:r>
    </w:p>
    <w:p w:rsidR="00444062" w:rsidRPr="00444062" w:rsidRDefault="00444062" w:rsidP="00444062">
      <w:pPr>
        <w:pStyle w:val="NormalWeb"/>
        <w:rPr>
          <w:sz w:val="40"/>
        </w:rPr>
      </w:pPr>
      <w:r w:rsidRPr="00444062">
        <w:rPr>
          <w:rFonts w:hAnsi="Symbol"/>
          <w:sz w:val="40"/>
        </w:rPr>
        <w:t></w:t>
      </w:r>
      <w:r w:rsidRPr="00444062">
        <w:rPr>
          <w:sz w:val="40"/>
        </w:rPr>
        <w:t xml:space="preserve"> Motivation for using transfer learning</w:t>
      </w:r>
    </w:p>
    <w:p w:rsidR="00444062" w:rsidRPr="00444062" w:rsidRDefault="00444062" w:rsidP="00444062">
      <w:pPr>
        <w:pStyle w:val="NormalWeb"/>
        <w:rPr>
          <w:sz w:val="40"/>
        </w:rPr>
      </w:pPr>
      <w:r w:rsidRPr="00444062">
        <w:rPr>
          <w:rFonts w:hAnsi="Symbol"/>
          <w:sz w:val="40"/>
        </w:rPr>
        <w:t></w:t>
      </w:r>
      <w:r w:rsidRPr="00444062">
        <w:rPr>
          <w:sz w:val="40"/>
        </w:rPr>
        <w:t xml:space="preserve">  Objectives of the project</w:t>
      </w:r>
    </w:p>
    <w:p w:rsidR="00DD20EF" w:rsidRDefault="00DD20EF">
      <w:pPr>
        <w:pStyle w:val="Heading1"/>
        <w:rPr>
          <w:rFonts w:asciiTheme="minorHAnsi" w:eastAsiaTheme="minorEastAsia" w:hAnsiTheme="minorHAnsi" w:cstheme="minorBidi"/>
          <w:b w:val="0"/>
          <w:bCs w:val="0"/>
          <w:color w:val="auto"/>
          <w:sz w:val="22"/>
          <w:szCs w:val="22"/>
        </w:rPr>
      </w:pPr>
      <w:r w:rsidRPr="00444062">
        <w:rPr>
          <w:sz w:val="40"/>
        </w:rPr>
        <w:lastRenderedPageBreak/>
        <w:t>Literature Survey</w:t>
      </w:r>
    </w:p>
    <w:p w:rsidR="00DD20EF" w:rsidRDefault="00DD20EF">
      <w:pPr>
        <w:pStyle w:val="Heading1"/>
        <w:rPr>
          <w:rFonts w:asciiTheme="minorHAnsi" w:eastAsiaTheme="minorEastAsia" w:hAnsiTheme="minorHAnsi" w:cstheme="minorBidi"/>
          <w:b w:val="0"/>
          <w:bCs w:val="0"/>
          <w:color w:val="auto"/>
          <w:sz w:val="22"/>
          <w:szCs w:val="22"/>
        </w:rPr>
      </w:pPr>
    </w:p>
    <w:p w:rsidR="007C4AA1" w:rsidRPr="00DD20EF" w:rsidRDefault="00187338" w:rsidP="00DD20EF">
      <w:pPr>
        <w:pStyle w:val="Heading1"/>
        <w:rPr>
          <w:sz w:val="40"/>
        </w:rPr>
      </w:pPr>
      <w:r w:rsidRPr="00DD20EF">
        <w:rPr>
          <w:sz w:val="40"/>
        </w:rPr>
        <w:t>Previous methods for blood cell classification involved manual inspection or basic machine learning techniques. With the advent of CNNs, image-based classification has improved significantly. Studies have shown models like VGG16 and ResNet</w:t>
      </w:r>
      <w:r w:rsidRPr="00DD20EF">
        <w:rPr>
          <w:sz w:val="40"/>
        </w:rPr>
        <w:t>50 achieve superior results in medical imaging tasks.</w:t>
      </w:r>
    </w:p>
    <w:p w:rsidR="00444062" w:rsidRPr="00DD20EF" w:rsidRDefault="00444062" w:rsidP="00444062">
      <w:pPr>
        <w:pStyle w:val="NormalWeb"/>
        <w:rPr>
          <w:sz w:val="40"/>
        </w:rPr>
      </w:pPr>
      <w:r w:rsidRPr="00DD20EF">
        <w:rPr>
          <w:sz w:val="40"/>
        </w:rPr>
        <w:t>Review of previous techniques (Manual microscopy, classical ML approaches)</w:t>
      </w:r>
    </w:p>
    <w:p w:rsidR="00444062" w:rsidRPr="00DD20EF" w:rsidRDefault="00444062" w:rsidP="00444062">
      <w:pPr>
        <w:pStyle w:val="NormalWeb"/>
        <w:numPr>
          <w:ilvl w:val="0"/>
          <w:numId w:val="14"/>
        </w:numPr>
        <w:rPr>
          <w:sz w:val="40"/>
        </w:rPr>
      </w:pPr>
      <w:r w:rsidRPr="00DD20EF">
        <w:rPr>
          <w:sz w:val="40"/>
        </w:rPr>
        <w:t>Importance of CNNs in image recognition</w:t>
      </w:r>
    </w:p>
    <w:p w:rsidR="00444062" w:rsidRPr="00DD20EF" w:rsidRDefault="00444062" w:rsidP="00444062">
      <w:pPr>
        <w:pStyle w:val="NormalWeb"/>
        <w:numPr>
          <w:ilvl w:val="0"/>
          <w:numId w:val="14"/>
        </w:numPr>
        <w:rPr>
          <w:sz w:val="40"/>
        </w:rPr>
      </w:pPr>
      <w:r w:rsidRPr="00DD20EF">
        <w:rPr>
          <w:sz w:val="40"/>
        </w:rPr>
        <w:t>Previous research using models like VGG16, ResNet, etc.</w:t>
      </w:r>
    </w:p>
    <w:p w:rsidR="00444062" w:rsidRPr="00DD20EF" w:rsidRDefault="00444062" w:rsidP="00444062">
      <w:pPr>
        <w:pStyle w:val="NormalWeb"/>
        <w:numPr>
          <w:ilvl w:val="0"/>
          <w:numId w:val="14"/>
        </w:numPr>
        <w:rPr>
          <w:sz w:val="40"/>
        </w:rPr>
      </w:pPr>
      <w:r w:rsidRPr="00DD20EF">
        <w:rPr>
          <w:sz w:val="40"/>
        </w:rPr>
        <w:t>Gaps in existing solutions</w:t>
      </w:r>
    </w:p>
    <w:p w:rsidR="007C4AA1" w:rsidRPr="00DD20EF" w:rsidRDefault="007C4AA1">
      <w:pPr>
        <w:rPr>
          <w:sz w:val="28"/>
        </w:rPr>
      </w:pPr>
    </w:p>
    <w:p w:rsidR="00DD20EF" w:rsidRDefault="00444062" w:rsidP="00DD20EF">
      <w:pPr>
        <w:pStyle w:val="Heading2"/>
        <w:rPr>
          <w:sz w:val="40"/>
        </w:rPr>
      </w:pPr>
      <w:r w:rsidRPr="00444062">
        <w:rPr>
          <w:sz w:val="40"/>
        </w:rPr>
        <w:lastRenderedPageBreak/>
        <w:t xml:space="preserve">                  </w:t>
      </w:r>
    </w:p>
    <w:p w:rsidR="00DD20EF" w:rsidRDefault="00DD20EF" w:rsidP="00DD20EF">
      <w:pPr>
        <w:pStyle w:val="Heading2"/>
        <w:rPr>
          <w:sz w:val="40"/>
        </w:rPr>
      </w:pPr>
    </w:p>
    <w:p w:rsidR="00DD20EF" w:rsidRPr="00DD20EF" w:rsidRDefault="00DD20EF" w:rsidP="00DD20EF">
      <w:pPr>
        <w:pStyle w:val="Heading2"/>
        <w:rPr>
          <w:sz w:val="40"/>
        </w:rPr>
      </w:pPr>
      <w:r>
        <w:rPr>
          <w:sz w:val="40"/>
        </w:rPr>
        <w:t xml:space="preserve">                </w:t>
      </w:r>
      <w:r w:rsidR="00444062" w:rsidRPr="00444062">
        <w:rPr>
          <w:sz w:val="40"/>
        </w:rPr>
        <w:t xml:space="preserve"> </w:t>
      </w:r>
      <w:r w:rsidRPr="00DD20EF">
        <w:rPr>
          <w:rStyle w:val="Strong"/>
          <w:b/>
          <w:bCs/>
          <w:sz w:val="40"/>
        </w:rPr>
        <w:t>Dataset Description</w:t>
      </w:r>
    </w:p>
    <w:p w:rsidR="00DD20EF" w:rsidRDefault="00444062" w:rsidP="00DD20EF">
      <w:pPr>
        <w:pStyle w:val="Heading2"/>
        <w:rPr>
          <w:sz w:val="40"/>
        </w:rPr>
      </w:pPr>
      <w:r w:rsidRPr="00444062">
        <w:rPr>
          <w:sz w:val="40"/>
        </w:rPr>
        <w:t xml:space="preserve">   </w:t>
      </w:r>
    </w:p>
    <w:p w:rsidR="00DD20EF" w:rsidRDefault="00DD20EF" w:rsidP="00DD20EF">
      <w:pPr>
        <w:pStyle w:val="NormalWeb"/>
        <w:rPr>
          <w:rFonts w:asciiTheme="majorHAnsi" w:eastAsiaTheme="majorEastAsia" w:hAnsiTheme="majorHAnsi" w:cstheme="majorBidi"/>
          <w:b/>
          <w:bCs/>
          <w:color w:val="4F81BD" w:themeColor="accent1"/>
          <w:sz w:val="40"/>
          <w:szCs w:val="26"/>
        </w:rPr>
      </w:pPr>
    </w:p>
    <w:p w:rsidR="00DD20EF" w:rsidRPr="00DD20EF" w:rsidRDefault="00DD20EF" w:rsidP="00DD20EF">
      <w:pPr>
        <w:pStyle w:val="NormalWeb"/>
        <w:rPr>
          <w:sz w:val="36"/>
        </w:rPr>
      </w:pPr>
      <w:r w:rsidRPr="00DD20EF">
        <w:rPr>
          <w:sz w:val="36"/>
        </w:rPr>
        <w:t>Dataset source: [Example: Kaggle Blood Cell Dataset or Custom Dataset]</w:t>
      </w:r>
    </w:p>
    <w:p w:rsidR="00DD20EF" w:rsidRPr="00DD20EF" w:rsidRDefault="00DD20EF" w:rsidP="00DD20EF">
      <w:pPr>
        <w:pStyle w:val="NormalWeb"/>
        <w:numPr>
          <w:ilvl w:val="0"/>
          <w:numId w:val="16"/>
        </w:numPr>
        <w:rPr>
          <w:sz w:val="36"/>
        </w:rPr>
      </w:pPr>
      <w:r w:rsidRPr="00DD20EF">
        <w:rPr>
          <w:sz w:val="36"/>
        </w:rPr>
        <w:t>Types of cells:</w:t>
      </w:r>
    </w:p>
    <w:p w:rsidR="00DD20EF" w:rsidRPr="00DD20EF" w:rsidRDefault="00DD20EF" w:rsidP="00DD20EF">
      <w:pPr>
        <w:pStyle w:val="NormalWeb"/>
        <w:numPr>
          <w:ilvl w:val="1"/>
          <w:numId w:val="16"/>
        </w:numPr>
        <w:rPr>
          <w:sz w:val="36"/>
        </w:rPr>
      </w:pPr>
      <w:proofErr w:type="spellStart"/>
      <w:r w:rsidRPr="00DD20EF">
        <w:rPr>
          <w:sz w:val="36"/>
        </w:rPr>
        <w:t>Neutrophil</w:t>
      </w:r>
      <w:proofErr w:type="spellEnd"/>
    </w:p>
    <w:p w:rsidR="00DD20EF" w:rsidRPr="00DD20EF" w:rsidRDefault="00DD20EF" w:rsidP="00DD20EF">
      <w:pPr>
        <w:pStyle w:val="NormalWeb"/>
        <w:numPr>
          <w:ilvl w:val="1"/>
          <w:numId w:val="16"/>
        </w:numPr>
        <w:rPr>
          <w:sz w:val="36"/>
        </w:rPr>
      </w:pPr>
      <w:proofErr w:type="spellStart"/>
      <w:r w:rsidRPr="00DD20EF">
        <w:rPr>
          <w:sz w:val="36"/>
        </w:rPr>
        <w:t>Eosinophil</w:t>
      </w:r>
      <w:proofErr w:type="spellEnd"/>
    </w:p>
    <w:p w:rsidR="00DD20EF" w:rsidRPr="00DD20EF" w:rsidRDefault="00DD20EF" w:rsidP="00DD20EF">
      <w:pPr>
        <w:pStyle w:val="NormalWeb"/>
        <w:numPr>
          <w:ilvl w:val="1"/>
          <w:numId w:val="16"/>
        </w:numPr>
        <w:rPr>
          <w:sz w:val="36"/>
        </w:rPr>
      </w:pPr>
      <w:r w:rsidRPr="00DD20EF">
        <w:rPr>
          <w:sz w:val="36"/>
        </w:rPr>
        <w:t>Lymphocyte</w:t>
      </w:r>
    </w:p>
    <w:p w:rsidR="00DD20EF" w:rsidRPr="00DD20EF" w:rsidRDefault="00DD20EF" w:rsidP="00DD20EF">
      <w:pPr>
        <w:pStyle w:val="NormalWeb"/>
        <w:numPr>
          <w:ilvl w:val="1"/>
          <w:numId w:val="16"/>
        </w:numPr>
        <w:rPr>
          <w:sz w:val="36"/>
        </w:rPr>
      </w:pPr>
      <w:proofErr w:type="spellStart"/>
      <w:r w:rsidRPr="00DD20EF">
        <w:rPr>
          <w:sz w:val="36"/>
        </w:rPr>
        <w:t>Monocyte</w:t>
      </w:r>
      <w:proofErr w:type="spellEnd"/>
    </w:p>
    <w:p w:rsidR="00DD20EF" w:rsidRPr="00DD20EF" w:rsidRDefault="00DD20EF" w:rsidP="00DD20EF">
      <w:pPr>
        <w:pStyle w:val="NormalWeb"/>
        <w:numPr>
          <w:ilvl w:val="0"/>
          <w:numId w:val="16"/>
        </w:numPr>
        <w:rPr>
          <w:sz w:val="36"/>
        </w:rPr>
      </w:pPr>
      <w:r w:rsidRPr="00DD20EF">
        <w:rPr>
          <w:sz w:val="36"/>
        </w:rPr>
        <w:t>Dataset structure (training, validation, test split)</w:t>
      </w:r>
    </w:p>
    <w:p w:rsidR="00DD20EF" w:rsidRPr="00DD20EF" w:rsidRDefault="00DD20EF" w:rsidP="00DD20EF">
      <w:pPr>
        <w:pStyle w:val="NormalWeb"/>
        <w:numPr>
          <w:ilvl w:val="0"/>
          <w:numId w:val="16"/>
        </w:numPr>
        <w:rPr>
          <w:sz w:val="36"/>
        </w:rPr>
      </w:pPr>
      <w:r w:rsidRPr="00DD20EF">
        <w:rPr>
          <w:sz w:val="36"/>
        </w:rPr>
        <w:t>Sample images with labels</w:t>
      </w:r>
    </w:p>
    <w:p w:rsidR="00DD20EF" w:rsidRDefault="00DD20EF" w:rsidP="00DD20EF">
      <w:pPr>
        <w:pStyle w:val="Heading1"/>
        <w:rPr>
          <w:sz w:val="40"/>
        </w:rPr>
      </w:pPr>
    </w:p>
    <w:p w:rsidR="00DD20EF" w:rsidRDefault="00DD20EF" w:rsidP="00DD20EF">
      <w:pPr>
        <w:pStyle w:val="Heading1"/>
        <w:rPr>
          <w:sz w:val="40"/>
        </w:rPr>
      </w:pPr>
    </w:p>
    <w:p w:rsidR="00DD20EF" w:rsidRDefault="00DD20EF" w:rsidP="00444062">
      <w:pPr>
        <w:pStyle w:val="Heading1"/>
        <w:rPr>
          <w:sz w:val="40"/>
        </w:rPr>
      </w:pPr>
    </w:p>
    <w:p w:rsidR="00DD20EF" w:rsidRDefault="00DD20EF" w:rsidP="00DD20EF">
      <w:pPr>
        <w:pStyle w:val="Heading1"/>
        <w:rPr>
          <w:sz w:val="40"/>
        </w:rPr>
      </w:pPr>
      <w:r>
        <w:rPr>
          <w:sz w:val="40"/>
        </w:rPr>
        <w:t xml:space="preserve">            </w:t>
      </w:r>
    </w:p>
    <w:p w:rsidR="00DD20EF" w:rsidRDefault="00DD20EF" w:rsidP="00DD20EF">
      <w:pPr>
        <w:rPr>
          <w:rFonts w:asciiTheme="majorHAnsi" w:eastAsiaTheme="majorEastAsia" w:hAnsiTheme="majorHAnsi" w:cstheme="majorBidi"/>
          <w:b/>
          <w:bCs/>
          <w:color w:val="365F91" w:themeColor="accent1" w:themeShade="BF"/>
          <w:sz w:val="40"/>
          <w:szCs w:val="28"/>
        </w:rPr>
      </w:pPr>
    </w:p>
    <w:p w:rsidR="007C4AA1" w:rsidRPr="00DD20EF" w:rsidRDefault="00DD20EF" w:rsidP="00DD20EF">
      <w:pPr>
        <w:rPr>
          <w:b/>
          <w:sz w:val="40"/>
        </w:rPr>
      </w:pPr>
      <w:r>
        <w:rPr>
          <w:b/>
          <w:sz w:val="40"/>
        </w:rPr>
        <w:lastRenderedPageBreak/>
        <w:t xml:space="preserve">             </w:t>
      </w:r>
      <w:r w:rsidR="00187338" w:rsidRPr="00DD20EF">
        <w:rPr>
          <w:b/>
          <w:sz w:val="40"/>
        </w:rPr>
        <w:t>Technologies Used</w:t>
      </w:r>
    </w:p>
    <w:p w:rsidR="007C4AA1" w:rsidRPr="00DD20EF" w:rsidRDefault="00187338">
      <w:pPr>
        <w:rPr>
          <w:sz w:val="40"/>
        </w:rPr>
      </w:pPr>
      <w:r w:rsidRPr="00DD20EF">
        <w:rPr>
          <w:sz w:val="40"/>
        </w:rPr>
        <w:t>- Python</w:t>
      </w:r>
    </w:p>
    <w:p w:rsidR="007C4AA1" w:rsidRPr="00DD20EF" w:rsidRDefault="00187338">
      <w:pPr>
        <w:rPr>
          <w:sz w:val="40"/>
        </w:rPr>
      </w:pPr>
      <w:r w:rsidRPr="00DD20EF">
        <w:rPr>
          <w:sz w:val="40"/>
        </w:rPr>
        <w:t>- Google Colab / Jupyter Notebook</w:t>
      </w:r>
    </w:p>
    <w:p w:rsidR="007C4AA1" w:rsidRPr="00DD20EF" w:rsidRDefault="00187338">
      <w:pPr>
        <w:rPr>
          <w:sz w:val="40"/>
        </w:rPr>
      </w:pPr>
      <w:r w:rsidRPr="00DD20EF">
        <w:rPr>
          <w:sz w:val="40"/>
        </w:rPr>
        <w:t>- TensorFlow / Keras</w:t>
      </w:r>
    </w:p>
    <w:p w:rsidR="007C4AA1" w:rsidRPr="00DD20EF" w:rsidRDefault="00187338">
      <w:pPr>
        <w:rPr>
          <w:sz w:val="40"/>
        </w:rPr>
      </w:pPr>
      <w:r w:rsidRPr="00DD20EF">
        <w:rPr>
          <w:sz w:val="40"/>
        </w:rPr>
        <w:t>- NumPy, Pandas, Matplotlib</w:t>
      </w:r>
    </w:p>
    <w:p w:rsidR="007C4AA1" w:rsidRPr="00DD20EF" w:rsidRDefault="00187338">
      <w:pPr>
        <w:rPr>
          <w:sz w:val="40"/>
        </w:rPr>
      </w:pPr>
      <w:r w:rsidRPr="00DD20EF">
        <w:rPr>
          <w:sz w:val="40"/>
        </w:rPr>
        <w:t>- VGG16, ResNet50</w:t>
      </w:r>
    </w:p>
    <w:p w:rsidR="007C4AA1" w:rsidRDefault="00187338">
      <w:r w:rsidRPr="00DD20EF">
        <w:rPr>
          <w:sz w:val="40"/>
        </w:rPr>
        <w:br w:type="page"/>
      </w:r>
    </w:p>
    <w:p w:rsidR="007C4AA1" w:rsidRPr="00E32913" w:rsidRDefault="00E32913">
      <w:pPr>
        <w:pStyle w:val="Heading1"/>
        <w:rPr>
          <w:sz w:val="32"/>
        </w:rPr>
      </w:pPr>
      <w:r>
        <w:rPr>
          <w:sz w:val="32"/>
        </w:rPr>
        <w:lastRenderedPageBreak/>
        <w:t xml:space="preserve">                       </w:t>
      </w:r>
      <w:r w:rsidR="00187338" w:rsidRPr="00E32913">
        <w:rPr>
          <w:sz w:val="32"/>
        </w:rPr>
        <w:t>System Architecture</w:t>
      </w:r>
    </w:p>
    <w:p w:rsidR="007C4AA1" w:rsidRDefault="00187338">
      <w:r>
        <w:t xml:space="preserve">The system </w:t>
      </w:r>
      <w:r>
        <w:t>pipeline includes: loading the dataset → preprocessing → transfer learning model loading → training → evaluation → prediction. A block diagram illustrates the flow from raw input to classified output.</w:t>
      </w:r>
    </w:p>
    <w:p w:rsidR="00E32913" w:rsidRDefault="00E32913" w:rsidP="00E32913">
      <w:pPr>
        <w:pStyle w:val="NormalWeb"/>
      </w:pPr>
      <w:r>
        <w:t>The HematoVision system architecture consists of the following components:</w:t>
      </w:r>
    </w:p>
    <w:p w:rsidR="00E32913" w:rsidRDefault="00E32913" w:rsidP="00E32913">
      <w:pPr>
        <w:pStyle w:val="NormalWeb"/>
        <w:numPr>
          <w:ilvl w:val="0"/>
          <w:numId w:val="18"/>
        </w:numPr>
      </w:pPr>
      <w:r>
        <w:rPr>
          <w:rStyle w:val="Strong"/>
        </w:rPr>
        <w:t>Input Layer</w:t>
      </w:r>
    </w:p>
    <w:p w:rsidR="00E32913" w:rsidRDefault="00E32913" w:rsidP="00E32913">
      <w:pPr>
        <w:pStyle w:val="NormalWeb"/>
        <w:numPr>
          <w:ilvl w:val="1"/>
          <w:numId w:val="18"/>
        </w:numPr>
      </w:pPr>
      <w:r>
        <w:t>Accepts blood smear image input, resized to 224x224 pixels.</w:t>
      </w:r>
    </w:p>
    <w:p w:rsidR="00E32913" w:rsidRDefault="00E32913" w:rsidP="00E32913">
      <w:pPr>
        <w:pStyle w:val="NormalWeb"/>
        <w:numPr>
          <w:ilvl w:val="0"/>
          <w:numId w:val="18"/>
        </w:numPr>
      </w:pPr>
      <w:r>
        <w:rPr>
          <w:rStyle w:val="Strong"/>
        </w:rPr>
        <w:t>Preprocessing Module</w:t>
      </w:r>
    </w:p>
    <w:p w:rsidR="00E32913" w:rsidRDefault="00E32913" w:rsidP="00E32913">
      <w:pPr>
        <w:pStyle w:val="NormalWeb"/>
        <w:numPr>
          <w:ilvl w:val="1"/>
          <w:numId w:val="18"/>
        </w:numPr>
      </w:pPr>
      <w:r>
        <w:t>Normalization, augmentation, and format transformation.</w:t>
      </w:r>
    </w:p>
    <w:p w:rsidR="00E32913" w:rsidRDefault="00E32913" w:rsidP="00E32913">
      <w:pPr>
        <w:pStyle w:val="NormalWeb"/>
        <w:numPr>
          <w:ilvl w:val="0"/>
          <w:numId w:val="18"/>
        </w:numPr>
      </w:pPr>
      <w:r>
        <w:rPr>
          <w:rStyle w:val="Strong"/>
        </w:rPr>
        <w:t>Feature Extractor (Pretrained CNN)</w:t>
      </w:r>
    </w:p>
    <w:p w:rsidR="00E32913" w:rsidRDefault="00E32913" w:rsidP="00E32913">
      <w:pPr>
        <w:pStyle w:val="NormalWeb"/>
        <w:numPr>
          <w:ilvl w:val="1"/>
          <w:numId w:val="18"/>
        </w:numPr>
      </w:pPr>
      <w:r>
        <w:t>The selected pretrained CNN model (MobileNetV2, InceptionResNetV2, or VGG16) processes the image and extracts deep features from convolutional layers.</w:t>
      </w:r>
    </w:p>
    <w:p w:rsidR="00E32913" w:rsidRDefault="00E32913" w:rsidP="00E32913">
      <w:pPr>
        <w:pStyle w:val="NormalWeb"/>
        <w:numPr>
          <w:ilvl w:val="0"/>
          <w:numId w:val="18"/>
        </w:numPr>
      </w:pPr>
      <w:r>
        <w:rPr>
          <w:rStyle w:val="Strong"/>
        </w:rPr>
        <w:t>Custom Classification Head</w:t>
      </w:r>
    </w:p>
    <w:p w:rsidR="00E32913" w:rsidRDefault="00E32913" w:rsidP="00E32913">
      <w:pPr>
        <w:pStyle w:val="NormalWeb"/>
        <w:numPr>
          <w:ilvl w:val="1"/>
          <w:numId w:val="18"/>
        </w:numPr>
      </w:pPr>
      <w:r>
        <w:t>Fully connected dense layers tailored to the number of classes (e.g., Softmax for multi-class classification).</w:t>
      </w:r>
    </w:p>
    <w:p w:rsidR="00E32913" w:rsidRDefault="00E32913" w:rsidP="00E32913">
      <w:pPr>
        <w:pStyle w:val="NormalWeb"/>
        <w:numPr>
          <w:ilvl w:val="1"/>
          <w:numId w:val="18"/>
        </w:numPr>
      </w:pPr>
      <w:r>
        <w:t xml:space="preserve">Dropout layers to reduce </w:t>
      </w:r>
      <w:proofErr w:type="spellStart"/>
      <w:r>
        <w:t>overfitting</w:t>
      </w:r>
      <w:proofErr w:type="spellEnd"/>
      <w:r>
        <w:t>.</w:t>
      </w:r>
    </w:p>
    <w:p w:rsidR="00E32913" w:rsidRDefault="00E32913" w:rsidP="00E32913">
      <w:pPr>
        <w:pStyle w:val="NormalWeb"/>
        <w:numPr>
          <w:ilvl w:val="0"/>
          <w:numId w:val="18"/>
        </w:numPr>
      </w:pPr>
      <w:r>
        <w:rPr>
          <w:rStyle w:val="Strong"/>
        </w:rPr>
        <w:t>Training Pipeline</w:t>
      </w:r>
    </w:p>
    <w:p w:rsidR="00E32913" w:rsidRDefault="00E32913" w:rsidP="00E32913">
      <w:pPr>
        <w:pStyle w:val="NormalWeb"/>
        <w:numPr>
          <w:ilvl w:val="1"/>
          <w:numId w:val="18"/>
        </w:numPr>
      </w:pPr>
      <w:r>
        <w:t>Feature extraction phase with frozen base layers.</w:t>
      </w:r>
    </w:p>
    <w:p w:rsidR="00E32913" w:rsidRDefault="00E32913" w:rsidP="00E32913">
      <w:pPr>
        <w:pStyle w:val="NormalWeb"/>
        <w:numPr>
          <w:ilvl w:val="1"/>
          <w:numId w:val="18"/>
        </w:numPr>
      </w:pPr>
      <w:r>
        <w:t>Fine-tuning phase with selected top layers unfrozen.</w:t>
      </w:r>
    </w:p>
    <w:p w:rsidR="00E32913" w:rsidRDefault="00E32913" w:rsidP="00E32913">
      <w:pPr>
        <w:pStyle w:val="NormalWeb"/>
        <w:numPr>
          <w:ilvl w:val="0"/>
          <w:numId w:val="18"/>
        </w:numPr>
      </w:pPr>
      <w:r>
        <w:rPr>
          <w:rStyle w:val="Strong"/>
        </w:rPr>
        <w:t>Evaluation Module</w:t>
      </w:r>
    </w:p>
    <w:p w:rsidR="00E32913" w:rsidRDefault="00E32913" w:rsidP="00E32913">
      <w:pPr>
        <w:pStyle w:val="NormalWeb"/>
        <w:numPr>
          <w:ilvl w:val="1"/>
          <w:numId w:val="18"/>
        </w:numPr>
      </w:pPr>
      <w:r>
        <w:t>Computes performance metrics such as accuracy, precision, recall, F1-score, and confusion matrix.</w:t>
      </w:r>
    </w:p>
    <w:p w:rsidR="00E32913" w:rsidRDefault="00E32913" w:rsidP="00E32913">
      <w:pPr>
        <w:pStyle w:val="NormalWeb"/>
        <w:numPr>
          <w:ilvl w:val="0"/>
          <w:numId w:val="18"/>
        </w:numPr>
      </w:pPr>
      <w:r>
        <w:rPr>
          <w:rStyle w:val="Strong"/>
        </w:rPr>
        <w:t>Deployment Interface (Optional)</w:t>
      </w:r>
    </w:p>
    <w:p w:rsidR="00E32913" w:rsidRDefault="00E32913" w:rsidP="00E32913">
      <w:pPr>
        <w:pStyle w:val="NormalWeb"/>
        <w:numPr>
          <w:ilvl w:val="1"/>
          <w:numId w:val="18"/>
        </w:numPr>
      </w:pPr>
      <w:r>
        <w:t>Web/mobile interface for uploading images and displaying predictions.</w:t>
      </w:r>
    </w:p>
    <w:p w:rsidR="00E32913" w:rsidRDefault="00E32913" w:rsidP="00E32913">
      <w:pPr>
        <w:pStyle w:val="NormalWeb"/>
      </w:pPr>
      <w:r>
        <w:t>This modular design supports scalability, easy replacement of model backbones, and deployment on cloud or mobile platforms.</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Methodology</w:t>
      </w:r>
    </w:p>
    <w:p w:rsidR="007C4AA1" w:rsidRPr="00E32913" w:rsidRDefault="00187338">
      <w:pPr>
        <w:rPr>
          <w:sz w:val="24"/>
        </w:rPr>
      </w:pPr>
      <w:r w:rsidRPr="00E32913">
        <w:rPr>
          <w:sz w:val="24"/>
        </w:rPr>
        <w:t>**Data Preprocessing</w:t>
      </w:r>
      <w:proofErr w:type="gramStart"/>
      <w:r w:rsidRPr="00E32913">
        <w:rPr>
          <w:sz w:val="24"/>
        </w:rPr>
        <w:t>:*</w:t>
      </w:r>
      <w:proofErr w:type="gramEnd"/>
      <w:r w:rsidRPr="00E32913">
        <w:rPr>
          <w:sz w:val="24"/>
        </w:rPr>
        <w:t>* Images resized to</w:t>
      </w:r>
      <w:r w:rsidRPr="00E32913">
        <w:rPr>
          <w:sz w:val="24"/>
        </w:rPr>
        <w:t xml:space="preserve"> uniform dimensions, normalized, and augmented.</w:t>
      </w:r>
    </w:p>
    <w:p w:rsidR="007C4AA1" w:rsidRPr="00E32913" w:rsidRDefault="00187338">
      <w:pPr>
        <w:rPr>
          <w:sz w:val="24"/>
        </w:rPr>
      </w:pPr>
      <w:r w:rsidRPr="00E32913">
        <w:rPr>
          <w:sz w:val="24"/>
        </w:rPr>
        <w:t>**Transfer Learning</w:t>
      </w:r>
      <w:proofErr w:type="gramStart"/>
      <w:r w:rsidRPr="00E32913">
        <w:rPr>
          <w:sz w:val="24"/>
        </w:rPr>
        <w:t>:*</w:t>
      </w:r>
      <w:proofErr w:type="gramEnd"/>
      <w:r w:rsidRPr="00E32913">
        <w:rPr>
          <w:sz w:val="24"/>
        </w:rPr>
        <w:t>* Pretrained VGG16/ResNet50 models used, with top layers modified and lower layers frozen.</w:t>
      </w:r>
    </w:p>
    <w:p w:rsidR="007C4AA1" w:rsidRPr="00E32913" w:rsidRDefault="00187338">
      <w:pPr>
        <w:rPr>
          <w:sz w:val="24"/>
        </w:rPr>
      </w:pPr>
      <w:r w:rsidRPr="00E32913">
        <w:rPr>
          <w:sz w:val="24"/>
        </w:rPr>
        <w:t>**Model Selection</w:t>
      </w:r>
      <w:proofErr w:type="gramStart"/>
      <w:r w:rsidRPr="00E32913">
        <w:rPr>
          <w:sz w:val="24"/>
        </w:rPr>
        <w:t>:*</w:t>
      </w:r>
      <w:proofErr w:type="gramEnd"/>
      <w:r w:rsidRPr="00E32913">
        <w:rPr>
          <w:sz w:val="24"/>
        </w:rPr>
        <w:t>* VGG16 and ResNet50 were chosen for their proven accuracy in medical image c</w:t>
      </w:r>
      <w:r w:rsidRPr="00E32913">
        <w:rPr>
          <w:sz w:val="24"/>
        </w:rPr>
        <w:t>lassification.</w:t>
      </w:r>
    </w:p>
    <w:p w:rsidR="00E32913" w:rsidRPr="00E32913" w:rsidRDefault="00E32913" w:rsidP="00E32913">
      <w:pPr>
        <w:pStyle w:val="NormalWeb"/>
        <w:numPr>
          <w:ilvl w:val="0"/>
          <w:numId w:val="19"/>
        </w:numPr>
        <w:rPr>
          <w:sz w:val="36"/>
        </w:rPr>
      </w:pPr>
      <w:r w:rsidRPr="00E32913">
        <w:rPr>
          <w:sz w:val="36"/>
        </w:rPr>
        <w:t>Load pretrained model without top layers (</w:t>
      </w:r>
      <w:r w:rsidRPr="00E32913">
        <w:rPr>
          <w:rStyle w:val="HTMLCode"/>
          <w:sz w:val="36"/>
        </w:rPr>
        <w:t>include top=False</w:t>
      </w:r>
      <w:r w:rsidRPr="00E32913">
        <w:rPr>
          <w:sz w:val="36"/>
        </w:rPr>
        <w:t>).</w:t>
      </w:r>
    </w:p>
    <w:p w:rsidR="00E32913" w:rsidRPr="00E32913" w:rsidRDefault="00E32913" w:rsidP="00E32913">
      <w:pPr>
        <w:pStyle w:val="NormalWeb"/>
        <w:numPr>
          <w:ilvl w:val="0"/>
          <w:numId w:val="19"/>
        </w:numPr>
        <w:rPr>
          <w:sz w:val="36"/>
        </w:rPr>
      </w:pPr>
      <w:r w:rsidRPr="00E32913">
        <w:rPr>
          <w:sz w:val="36"/>
        </w:rPr>
        <w:t>Add custom dense layers for classification.</w:t>
      </w:r>
    </w:p>
    <w:p w:rsidR="00E32913" w:rsidRPr="00E32913" w:rsidRDefault="00E32913" w:rsidP="00E32913">
      <w:pPr>
        <w:pStyle w:val="NormalWeb"/>
        <w:numPr>
          <w:ilvl w:val="0"/>
          <w:numId w:val="19"/>
        </w:numPr>
        <w:rPr>
          <w:sz w:val="36"/>
        </w:rPr>
      </w:pPr>
      <w:r w:rsidRPr="00E32913">
        <w:rPr>
          <w:sz w:val="36"/>
        </w:rPr>
        <w:t>Freeze base layers for initial training (feature extraction).</w:t>
      </w:r>
    </w:p>
    <w:p w:rsidR="00E32913" w:rsidRPr="00E32913" w:rsidRDefault="00E32913" w:rsidP="00E32913">
      <w:pPr>
        <w:pStyle w:val="NormalWeb"/>
        <w:numPr>
          <w:ilvl w:val="0"/>
          <w:numId w:val="19"/>
        </w:numPr>
        <w:rPr>
          <w:sz w:val="36"/>
        </w:rPr>
      </w:pPr>
      <w:r w:rsidRPr="00E32913">
        <w:rPr>
          <w:sz w:val="36"/>
        </w:rPr>
        <w:t>Unfreeze top layers for fine-tuning.</w:t>
      </w:r>
    </w:p>
    <w:p w:rsidR="00E32913" w:rsidRDefault="00E32913" w:rsidP="00E32913">
      <w:pPr>
        <w:pStyle w:val="NormalWeb"/>
        <w:numPr>
          <w:ilvl w:val="0"/>
          <w:numId w:val="19"/>
        </w:numPr>
      </w:pPr>
      <w:r w:rsidRPr="00E32913">
        <w:rPr>
          <w:sz w:val="36"/>
        </w:rPr>
        <w:t xml:space="preserve">Use </w:t>
      </w:r>
      <w:r w:rsidRPr="00E32913">
        <w:rPr>
          <w:rStyle w:val="HTMLCode"/>
          <w:sz w:val="36"/>
        </w:rPr>
        <w:t>categorical_crossentropy</w:t>
      </w:r>
      <w:r w:rsidRPr="00E32913">
        <w:rPr>
          <w:sz w:val="36"/>
        </w:rPr>
        <w:t xml:space="preserve"> loss and </w:t>
      </w:r>
      <w:r w:rsidRPr="00E32913">
        <w:rPr>
          <w:rStyle w:val="HTMLCode"/>
          <w:sz w:val="36"/>
        </w:rPr>
        <w:t>Adam</w:t>
      </w:r>
      <w:r w:rsidRPr="00E32913">
        <w:rPr>
          <w:sz w:val="36"/>
        </w:rPr>
        <w:t xml:space="preserve"> optimizer</w:t>
      </w:r>
      <w:r>
        <w:t>.</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Model Implementation</w:t>
      </w:r>
    </w:p>
    <w:p w:rsidR="007C4AA1" w:rsidRDefault="00187338">
      <w:r>
        <w:t>Code was implemented in Google Colab using Keras. Key steps include importing libraries, loading and preprocessing data, loading the pretrained model, training the model, and evaluating it. Metrics like accuracy, preci</w:t>
      </w:r>
      <w:r>
        <w:t>sion, recall, and F1-score were used to measure performance.</w:t>
      </w:r>
    </w:p>
    <w:p w:rsidR="00E32913" w:rsidRDefault="00E32913" w:rsidP="00E32913">
      <w:pPr>
        <w:pStyle w:val="NormalWeb"/>
        <w:numPr>
          <w:ilvl w:val="0"/>
          <w:numId w:val="20"/>
        </w:numPr>
      </w:pPr>
      <w:r>
        <w:t>Load pretrained model without top layers (</w:t>
      </w:r>
      <w:proofErr w:type="spellStart"/>
      <w:r>
        <w:rPr>
          <w:rStyle w:val="HTMLCode"/>
        </w:rPr>
        <w:t>include_top</w:t>
      </w:r>
      <w:proofErr w:type="spellEnd"/>
      <w:r>
        <w:rPr>
          <w:rStyle w:val="HTMLCode"/>
        </w:rPr>
        <w:t>=False</w:t>
      </w:r>
      <w:r>
        <w:t>).</w:t>
      </w:r>
    </w:p>
    <w:p w:rsidR="00E32913" w:rsidRDefault="00E32913" w:rsidP="00E32913">
      <w:pPr>
        <w:pStyle w:val="NormalWeb"/>
        <w:numPr>
          <w:ilvl w:val="0"/>
          <w:numId w:val="20"/>
        </w:numPr>
      </w:pPr>
      <w:r>
        <w:t>Add custom dense layers for classification.</w:t>
      </w:r>
    </w:p>
    <w:p w:rsidR="00E32913" w:rsidRDefault="00E32913" w:rsidP="00E32913">
      <w:pPr>
        <w:pStyle w:val="NormalWeb"/>
        <w:numPr>
          <w:ilvl w:val="0"/>
          <w:numId w:val="20"/>
        </w:numPr>
      </w:pPr>
      <w:r>
        <w:t>Freeze base layers for initial training (feature extraction).</w:t>
      </w:r>
    </w:p>
    <w:p w:rsidR="00E32913" w:rsidRDefault="00E32913" w:rsidP="00E32913">
      <w:pPr>
        <w:pStyle w:val="NormalWeb"/>
        <w:numPr>
          <w:ilvl w:val="0"/>
          <w:numId w:val="20"/>
        </w:numPr>
      </w:pPr>
      <w:r>
        <w:t>Unfreeze top layers for fine-tuning.</w:t>
      </w:r>
    </w:p>
    <w:p w:rsidR="00E32913" w:rsidRDefault="00E32913" w:rsidP="00E32913">
      <w:pPr>
        <w:pStyle w:val="NormalWeb"/>
        <w:numPr>
          <w:ilvl w:val="0"/>
          <w:numId w:val="20"/>
        </w:numPr>
      </w:pPr>
      <w:r>
        <w:t xml:space="preserve">Use </w:t>
      </w:r>
      <w:r>
        <w:rPr>
          <w:rStyle w:val="HTMLCode"/>
        </w:rPr>
        <w:t>categorical_crossentropy</w:t>
      </w:r>
      <w:r>
        <w:t xml:space="preserve"> loss and </w:t>
      </w:r>
      <w:r>
        <w:rPr>
          <w:rStyle w:val="HTMLCode"/>
        </w:rPr>
        <w:t>Adam</w:t>
      </w:r>
      <w:r>
        <w:t xml:space="preserve"> optimizer.</w:t>
      </w:r>
    </w:p>
    <w:p w:rsidR="00E32913" w:rsidRDefault="00E32913" w:rsidP="00E32913">
      <w:pPr>
        <w:pStyle w:val="NormalWeb"/>
      </w:pPr>
      <w:r>
        <w:rPr>
          <w:rStyle w:val="Strong"/>
        </w:rPr>
        <w:t>8. Model Training</w:t>
      </w:r>
    </w:p>
    <w:p w:rsidR="00E32913" w:rsidRDefault="00E32913" w:rsidP="00E32913">
      <w:pPr>
        <w:pStyle w:val="NormalWeb"/>
        <w:numPr>
          <w:ilvl w:val="0"/>
          <w:numId w:val="21"/>
        </w:numPr>
      </w:pPr>
      <w:r>
        <w:t>Training/Validation split: 80/20.</w:t>
      </w:r>
    </w:p>
    <w:p w:rsidR="00E32913" w:rsidRDefault="00E32913" w:rsidP="00E32913">
      <w:pPr>
        <w:pStyle w:val="NormalWeb"/>
        <w:numPr>
          <w:ilvl w:val="0"/>
          <w:numId w:val="21"/>
        </w:numPr>
      </w:pPr>
      <w:r>
        <w:t>Batch size: 32.</w:t>
      </w:r>
    </w:p>
    <w:p w:rsidR="00E32913" w:rsidRDefault="00E32913" w:rsidP="00E32913">
      <w:pPr>
        <w:pStyle w:val="NormalWeb"/>
        <w:numPr>
          <w:ilvl w:val="0"/>
          <w:numId w:val="21"/>
        </w:numPr>
      </w:pPr>
      <w:r>
        <w:t>Epochs: 25–50.</w:t>
      </w:r>
    </w:p>
    <w:p w:rsidR="00E32913" w:rsidRDefault="00E32913" w:rsidP="00E32913">
      <w:pPr>
        <w:pStyle w:val="NormalWeb"/>
      </w:pPr>
      <w:r>
        <w:t xml:space="preserve"> </w:t>
      </w:r>
      <w:r w:rsidR="00187338">
        <w:br w:type="page"/>
      </w:r>
    </w:p>
    <w:p w:rsidR="007C4AA1" w:rsidRDefault="007C4AA1" w:rsidP="00E32913"/>
    <w:p w:rsidR="007C4AA1" w:rsidRPr="00E32913" w:rsidRDefault="00E32913">
      <w:pPr>
        <w:pStyle w:val="Heading1"/>
        <w:rPr>
          <w:sz w:val="40"/>
        </w:rPr>
      </w:pPr>
      <w:r>
        <w:rPr>
          <w:sz w:val="40"/>
        </w:rPr>
        <w:t xml:space="preserve">           </w:t>
      </w:r>
      <w:r w:rsidR="00187338" w:rsidRPr="00E32913">
        <w:rPr>
          <w:sz w:val="40"/>
        </w:rPr>
        <w:t>Results and Evaluation</w:t>
      </w:r>
    </w:p>
    <w:p w:rsidR="007C4AA1" w:rsidRDefault="00187338">
      <w:r>
        <w:t>The model achieved high accuracy on the test set. Confusion matrix and classification reports indicate effective classification. Visual results show correctly and incorre</w:t>
      </w:r>
      <w:r>
        <w:t>ctly classified images for better understanding.</w:t>
      </w:r>
      <w:r w:rsidR="00E32913" w:rsidRPr="00E32913">
        <w:rPr>
          <w:noProof/>
        </w:rPr>
        <w:t xml:space="preserve"> </w:t>
      </w:r>
    </w:p>
    <w:p w:rsidR="007C4AA1" w:rsidRDefault="00E32913">
      <w:r>
        <w:rPr>
          <w:noProof/>
        </w:rPr>
        <w:drawing>
          <wp:inline distT="0" distB="0" distL="0" distR="0">
            <wp:extent cx="5486400" cy="1911293"/>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486400" cy="1911293"/>
                    </a:xfrm>
                    <a:prstGeom prst="rect">
                      <a:avLst/>
                    </a:prstGeom>
                    <a:noFill/>
                    <a:ln w="9525">
                      <a:noFill/>
                      <a:miter lim="800000"/>
                      <a:headEnd/>
                      <a:tailEnd/>
                    </a:ln>
                  </pic:spPr>
                </pic:pic>
              </a:graphicData>
            </a:graphic>
          </wp:inline>
        </w:drawing>
      </w:r>
      <w:r w:rsidR="00187338">
        <w:br w:type="page"/>
      </w:r>
    </w:p>
    <w:p w:rsidR="007C4AA1" w:rsidRPr="00E32913" w:rsidRDefault="00E32913">
      <w:pPr>
        <w:pStyle w:val="Heading1"/>
        <w:rPr>
          <w:sz w:val="40"/>
        </w:rPr>
      </w:pPr>
      <w:r>
        <w:rPr>
          <w:sz w:val="40"/>
        </w:rPr>
        <w:lastRenderedPageBreak/>
        <w:t xml:space="preserve">                         </w:t>
      </w:r>
      <w:r w:rsidR="00187338" w:rsidRPr="00E32913">
        <w:rPr>
          <w:sz w:val="40"/>
        </w:rPr>
        <w:t>Discussion</w:t>
      </w:r>
    </w:p>
    <w:p w:rsidR="007C4AA1" w:rsidRPr="00E32913" w:rsidRDefault="00187338">
      <w:pPr>
        <w:rPr>
          <w:sz w:val="32"/>
        </w:rPr>
      </w:pPr>
      <w:r w:rsidRPr="00E32913">
        <w:rPr>
          <w:sz w:val="32"/>
        </w:rPr>
        <w:t>Transfer learning significantly reduced training time and improved accuracy. VGG16 showed slightly better performance than ResNet50. Limitations include dataset size and class imbalance.</w:t>
      </w:r>
    </w:p>
    <w:p w:rsidR="00E32913" w:rsidRDefault="00E32913" w:rsidP="00E32913">
      <w:pPr>
        <w:pStyle w:val="NormalWeb"/>
      </w:pPr>
      <w:r w:rsidRPr="00E32913">
        <w:rPr>
          <w:sz w:val="32"/>
        </w:rPr>
        <w:t>InceptionResNetV2 gave the best results due to its deep architecture</w:t>
      </w:r>
      <w:r>
        <w:t>.</w:t>
      </w:r>
    </w:p>
    <w:p w:rsidR="00E32913" w:rsidRPr="00E32913" w:rsidRDefault="00E32913" w:rsidP="00E32913">
      <w:pPr>
        <w:pStyle w:val="NormalWeb"/>
        <w:numPr>
          <w:ilvl w:val="0"/>
          <w:numId w:val="22"/>
        </w:numPr>
        <w:rPr>
          <w:sz w:val="36"/>
        </w:rPr>
      </w:pPr>
      <w:r w:rsidRPr="00E32913">
        <w:rPr>
          <w:sz w:val="36"/>
        </w:rPr>
        <w:t>MobileNetV2 is preferable for edge deployment.</w:t>
      </w:r>
    </w:p>
    <w:p w:rsidR="00E32913" w:rsidRPr="00E32913" w:rsidRDefault="00E32913" w:rsidP="00E32913">
      <w:pPr>
        <w:pStyle w:val="NormalWeb"/>
        <w:numPr>
          <w:ilvl w:val="0"/>
          <w:numId w:val="22"/>
        </w:numPr>
        <w:rPr>
          <w:sz w:val="36"/>
        </w:rPr>
      </w:pPr>
      <w:r w:rsidRPr="00E32913">
        <w:rPr>
          <w:sz w:val="36"/>
        </w:rPr>
        <w:t>Augmentation significantly helped generalization.</w:t>
      </w:r>
    </w:p>
    <w:p w:rsidR="00E32913" w:rsidRDefault="00E32913" w:rsidP="00E32913">
      <w:pPr>
        <w:pStyle w:val="NormalWeb"/>
        <w:numPr>
          <w:ilvl w:val="0"/>
          <w:numId w:val="22"/>
        </w:numPr>
        <w:rPr>
          <w:sz w:val="36"/>
        </w:rPr>
      </w:pPr>
      <w:r w:rsidRPr="00E32913">
        <w:rPr>
          <w:sz w:val="36"/>
        </w:rPr>
        <w:t xml:space="preserve">Data limitations may cause </w:t>
      </w:r>
      <w:proofErr w:type="spellStart"/>
      <w:r w:rsidRPr="00E32913">
        <w:rPr>
          <w:sz w:val="36"/>
        </w:rPr>
        <w:t>overfitting</w:t>
      </w:r>
      <w:proofErr w:type="spellEnd"/>
      <w:r w:rsidRPr="00E32913">
        <w:rPr>
          <w:sz w:val="36"/>
        </w:rPr>
        <w:t>; more data could improve performance.</w:t>
      </w:r>
    </w:p>
    <w:p w:rsidR="00E32913" w:rsidRPr="00E32913" w:rsidRDefault="00E32913" w:rsidP="00E32913">
      <w:pPr>
        <w:pStyle w:val="NormalWeb"/>
        <w:ind w:left="72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Pr="00E32913" w:rsidRDefault="00E32913" w:rsidP="00E32913">
      <w:pPr>
        <w:pStyle w:val="NormalWeb"/>
        <w:ind w:left="360"/>
        <w:rPr>
          <w:sz w:val="36"/>
        </w:rPr>
      </w:pPr>
    </w:p>
    <w:p w:rsidR="00E32913" w:rsidRDefault="00E32913"/>
    <w:p w:rsidR="00E32913" w:rsidRPr="00E32913" w:rsidRDefault="00E32913" w:rsidP="00E32913">
      <w:pPr>
        <w:pStyle w:val="NormalWeb"/>
        <w:ind w:left="360"/>
        <w:rPr>
          <w:b/>
          <w:sz w:val="36"/>
        </w:rPr>
      </w:pPr>
      <w:r>
        <w:rPr>
          <w:b/>
          <w:sz w:val="36"/>
        </w:rPr>
        <w:lastRenderedPageBreak/>
        <w:t xml:space="preserve">                           </w:t>
      </w:r>
      <w:r w:rsidRPr="00E32913">
        <w:rPr>
          <w:b/>
          <w:sz w:val="36"/>
        </w:rPr>
        <w:t>Conclusion</w:t>
      </w:r>
    </w:p>
    <w:p w:rsidR="00E32913" w:rsidRPr="00E32913" w:rsidRDefault="00E32913">
      <w:pPr>
        <w:rPr>
          <w:b/>
        </w:rPr>
      </w:pPr>
    </w:p>
    <w:p w:rsidR="007C4AA1" w:rsidRPr="00E32913" w:rsidRDefault="00187338">
      <w:pPr>
        <w:rPr>
          <w:sz w:val="36"/>
        </w:rPr>
      </w:pPr>
      <w:r w:rsidRPr="00E32913">
        <w:rPr>
          <w:sz w:val="36"/>
        </w:rPr>
        <w:t>This project successfully demonstrated the use of transfer learning for blood cell classification. The system achieved promising results and has potential applications in clinical settings.</w:t>
      </w:r>
    </w:p>
    <w:p w:rsidR="00172AC9" w:rsidRDefault="00172AC9" w:rsidP="00172AC9">
      <w:pPr>
        <w:pStyle w:val="NormalWeb"/>
      </w:pPr>
      <w:r w:rsidRPr="00172AC9">
        <w:rPr>
          <w:sz w:val="36"/>
        </w:rPr>
        <w:t>HematoVision demonstrates how transfer learning can effectively classify blood cells from microscopic images with high accuracy. This project highlights the power of using pre-trained CNNs in medical image analysis and opens up possibilities for real-world clinical applications</w:t>
      </w:r>
      <w:r>
        <w:t>.</w:t>
      </w: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Pr="00172AC9" w:rsidRDefault="00172AC9" w:rsidP="00172AC9">
      <w:pPr>
        <w:pStyle w:val="NormalWeb"/>
      </w:pPr>
    </w:p>
    <w:p w:rsidR="00172AC9" w:rsidRPr="00172AC9" w:rsidRDefault="00172AC9" w:rsidP="00172AC9">
      <w:pPr>
        <w:pStyle w:val="Heading1"/>
        <w:rPr>
          <w:sz w:val="40"/>
        </w:rPr>
      </w:pPr>
      <w:r>
        <w:rPr>
          <w:sz w:val="40"/>
        </w:rPr>
        <w:lastRenderedPageBreak/>
        <w:t xml:space="preserve">                         </w:t>
      </w:r>
      <w:r w:rsidRPr="00172AC9">
        <w:rPr>
          <w:sz w:val="40"/>
        </w:rPr>
        <w:t>Future Work</w:t>
      </w:r>
    </w:p>
    <w:p w:rsidR="00172AC9" w:rsidRPr="00172AC9" w:rsidRDefault="00172AC9" w:rsidP="00172AC9">
      <w:pPr>
        <w:rPr>
          <w:sz w:val="36"/>
        </w:rPr>
      </w:pPr>
      <w:r w:rsidRPr="00172AC9">
        <w:rPr>
          <w:sz w:val="36"/>
        </w:rPr>
        <w:t>- Use of larger and more diverse datasets</w:t>
      </w:r>
    </w:p>
    <w:p w:rsidR="00172AC9" w:rsidRPr="00172AC9" w:rsidRDefault="00172AC9" w:rsidP="00172AC9">
      <w:pPr>
        <w:rPr>
          <w:sz w:val="36"/>
        </w:rPr>
      </w:pPr>
      <w:r w:rsidRPr="00172AC9">
        <w:rPr>
          <w:sz w:val="36"/>
        </w:rPr>
        <w:t>- Real-time prediction system</w:t>
      </w:r>
    </w:p>
    <w:p w:rsidR="00172AC9" w:rsidRPr="00172AC9" w:rsidRDefault="00172AC9" w:rsidP="00172AC9">
      <w:pPr>
        <w:rPr>
          <w:sz w:val="36"/>
        </w:rPr>
      </w:pPr>
      <w:r w:rsidRPr="00172AC9">
        <w:rPr>
          <w:sz w:val="36"/>
        </w:rPr>
        <w:t>- Mobile and edge device deployment</w:t>
      </w:r>
    </w:p>
    <w:p w:rsidR="00172AC9" w:rsidRPr="00172AC9" w:rsidRDefault="00172AC9" w:rsidP="00172AC9">
      <w:pPr>
        <w:rPr>
          <w:sz w:val="36"/>
        </w:rPr>
      </w:pPr>
      <w:r w:rsidRPr="00172AC9">
        <w:rPr>
          <w:sz w:val="36"/>
        </w:rPr>
        <w:t>- Classification of additional diseases or abnormalities</w:t>
      </w:r>
    </w:p>
    <w:p w:rsidR="00172AC9" w:rsidRDefault="00172AC9" w:rsidP="00172AC9">
      <w:pPr>
        <w:pStyle w:val="Heading1"/>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NormalWeb"/>
        <w:ind w:left="360"/>
      </w:pPr>
    </w:p>
    <w:p w:rsidR="00414B29" w:rsidRPr="00172AC9" w:rsidRDefault="00414B29" w:rsidP="00414B29">
      <w:pPr>
        <w:pStyle w:val="Heading1"/>
        <w:rPr>
          <w:sz w:val="40"/>
        </w:rPr>
      </w:pPr>
      <w:r>
        <w:rPr>
          <w:sz w:val="40"/>
        </w:rPr>
        <w:lastRenderedPageBreak/>
        <w:t xml:space="preserve">                            </w:t>
      </w:r>
      <w:r w:rsidRPr="00172AC9">
        <w:rPr>
          <w:sz w:val="40"/>
        </w:rPr>
        <w:t>References</w:t>
      </w:r>
    </w:p>
    <w:p w:rsidR="00414B29" w:rsidRDefault="00414B29" w:rsidP="00414B29">
      <w:r>
        <w:t>1. Kaggle Datasets</w:t>
      </w:r>
    </w:p>
    <w:p w:rsidR="00414B29" w:rsidRDefault="00414B29" w:rsidP="00414B29">
      <w:r>
        <w:t>2. TensorFlow and Keras Documentation</w:t>
      </w:r>
    </w:p>
    <w:p w:rsidR="00414B29" w:rsidRDefault="00414B29" w:rsidP="00414B29">
      <w:r>
        <w:t>3. Research papers on transfer learning in medical imaging</w:t>
      </w:r>
    </w:p>
    <w:p w:rsidR="00414B29" w:rsidRDefault="00414B29" w:rsidP="00414B29">
      <w:pPr>
        <w:pStyle w:val="NormalWeb"/>
        <w:numPr>
          <w:ilvl w:val="0"/>
          <w:numId w:val="23"/>
        </w:numPr>
      </w:pPr>
      <w:r>
        <w:t>Krizhevsky et al., ImageNet Classification with Deep CNNs.</w:t>
      </w:r>
    </w:p>
    <w:p w:rsidR="00414B29" w:rsidRDefault="00414B29" w:rsidP="00414B29">
      <w:pPr>
        <w:pStyle w:val="NormalWeb"/>
        <w:numPr>
          <w:ilvl w:val="0"/>
          <w:numId w:val="23"/>
        </w:numPr>
      </w:pPr>
      <w:r>
        <w:t>Szegedy et al., Inception-v4, Inception-ResNet.</w:t>
      </w:r>
    </w:p>
    <w:p w:rsidR="00414B29" w:rsidRDefault="00414B29" w:rsidP="00414B29">
      <w:pPr>
        <w:pStyle w:val="NormalWeb"/>
        <w:numPr>
          <w:ilvl w:val="0"/>
          <w:numId w:val="23"/>
        </w:numPr>
      </w:pPr>
      <w:r>
        <w:t>Howard et al., MobileNets: Efficient CNNs for Mobile Vision Application</w:t>
      </w:r>
    </w:p>
    <w:p w:rsidR="00414B29" w:rsidRDefault="00414B29" w:rsidP="00414B29">
      <w:pPr>
        <w:pStyle w:val="NormalWeb"/>
        <w:numPr>
          <w:ilvl w:val="0"/>
          <w:numId w:val="23"/>
        </w:numPr>
      </w:pPr>
      <w:r>
        <w:t>TensorFlow Documentation</w:t>
      </w:r>
    </w:p>
    <w:p w:rsidR="00414B29" w:rsidRDefault="00414B29" w:rsidP="00414B29">
      <w:r>
        <w:t>Keras Applications Guide</w:t>
      </w:r>
    </w:p>
    <w:p w:rsidR="00414B29" w:rsidRPr="00172AC9" w:rsidRDefault="00414B29" w:rsidP="00414B29">
      <w:pPr>
        <w:pStyle w:val="Heading1"/>
        <w:rPr>
          <w:sz w:val="40"/>
        </w:rPr>
      </w:pPr>
      <w:r>
        <w:rPr>
          <w:sz w:val="40"/>
        </w:rPr>
        <w:lastRenderedPageBreak/>
        <w:t xml:space="preserve">                            </w:t>
      </w:r>
      <w:r w:rsidRPr="00172AC9">
        <w:rPr>
          <w:sz w:val="40"/>
        </w:rPr>
        <w:t>Appendix</w:t>
      </w:r>
    </w:p>
    <w:p w:rsidR="00414B29" w:rsidRPr="00414B29" w:rsidRDefault="00414B29" w:rsidP="00414B29">
      <w:pPr>
        <w:pStyle w:val="Heading1"/>
        <w:rPr>
          <w:b w:val="0"/>
        </w:rPr>
      </w:pPr>
      <w:r w:rsidRPr="00414B29">
        <w:rPr>
          <w:b w:val="0"/>
          <w:sz w:val="36"/>
        </w:rPr>
        <w:t>Includes sample code, additional plots, and installation instructions for replicating the system</w:t>
      </w:r>
    </w:p>
    <w:p w:rsidR="00414B29" w:rsidRDefault="00414B29" w:rsidP="00414B29">
      <w:pPr>
        <w:pStyle w:val="NormalWeb"/>
      </w:pPr>
      <w:r>
        <w:rPr>
          <w:noProof/>
        </w:rPr>
        <w:drawing>
          <wp:inline distT="0" distB="0" distL="0" distR="0">
            <wp:extent cx="4593981" cy="1770185"/>
            <wp:effectExtent l="19050" t="0" r="0" b="0"/>
            <wp:docPr id="14" name="Picture 12" descr="C:\Users\Sowmya Sri\AppData\Local\Temp\4763f291-37f0-410a-8a4f-9d7333076fa8_blood cell detection.v4i.yolov4pytorch.zip.fa8\test\BloodImage_00032_jpg.rf.a152c2aa9535793fe679780d5c99e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wmya Sri\AppData\Local\Temp\4763f291-37f0-410a-8a4f-9d7333076fa8_blood cell detection.v4i.yolov4pytorch.zip.fa8\test\BloodImage_00032_jpg.rf.a152c2aa9535793fe679780d5c99e235.jpg"/>
                    <pic:cNvPicPr>
                      <a:picLocks noChangeAspect="1" noChangeArrowheads="1"/>
                    </pic:cNvPicPr>
                  </pic:nvPicPr>
                  <pic:blipFill>
                    <a:blip r:embed="rId7"/>
                    <a:srcRect/>
                    <a:stretch>
                      <a:fillRect/>
                    </a:stretch>
                  </pic:blipFill>
                  <pic:spPr bwMode="auto">
                    <a:xfrm>
                      <a:off x="0" y="0"/>
                      <a:ext cx="4594412" cy="1770351"/>
                    </a:xfrm>
                    <a:prstGeom prst="rect">
                      <a:avLst/>
                    </a:prstGeom>
                    <a:noFill/>
                    <a:ln w="9525">
                      <a:noFill/>
                      <a:miter lim="800000"/>
                      <a:headEnd/>
                      <a:tailEnd/>
                    </a:ln>
                  </pic:spPr>
                </pic:pic>
              </a:graphicData>
            </a:graphic>
          </wp:inline>
        </w:drawing>
      </w:r>
      <w:r>
        <w:rPr>
          <w:noProof/>
        </w:rPr>
        <w:drawing>
          <wp:inline distT="0" distB="0" distL="0" distR="0">
            <wp:extent cx="4635500" cy="3568700"/>
            <wp:effectExtent l="19050" t="0" r="0" b="0"/>
            <wp:docPr id="11" name="Picture 9" descr="C:\Users\Sowmya Sri\AppData\Local\Temp\a8fd8a6e-c4ed-4b0f-88fe-b44fc489bf92_blood cell detection.v4i.yolov4pytorch.zip.f92\test\BloodImage_00010_jpg.rf.e24fd42722b3113943ab6dee5e34ac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 Sri\AppData\Local\Temp\a8fd8a6e-c4ed-4b0f-88fe-b44fc489bf92_blood cell detection.v4i.yolov4pytorch.zip.f92\test\BloodImage_00010_jpg.rf.e24fd42722b3113943ab6dee5e34ace8.jpg"/>
                    <pic:cNvPicPr>
                      <a:picLocks noChangeAspect="1" noChangeArrowheads="1"/>
                    </pic:cNvPicPr>
                  </pic:nvPicPr>
                  <pic:blipFill>
                    <a:blip r:embed="rId8"/>
                    <a:srcRect/>
                    <a:stretch>
                      <a:fillRect/>
                    </a:stretch>
                  </pic:blipFill>
                  <pic:spPr bwMode="auto">
                    <a:xfrm>
                      <a:off x="0" y="0"/>
                      <a:ext cx="4635500" cy="3568700"/>
                    </a:xfrm>
                    <a:prstGeom prst="rect">
                      <a:avLst/>
                    </a:prstGeom>
                    <a:noFill/>
                    <a:ln w="9525">
                      <a:noFill/>
                      <a:miter lim="800000"/>
                      <a:headEnd/>
                      <a:tailEnd/>
                    </a:ln>
                  </pic:spPr>
                </pic:pic>
              </a:graphicData>
            </a:graphic>
          </wp:inline>
        </w:drawing>
      </w:r>
    </w:p>
    <w:p w:rsidR="00414B29" w:rsidRPr="00414B29" w:rsidRDefault="00414B29" w:rsidP="00414B29"/>
    <w:p w:rsidR="00414B29" w:rsidRDefault="00414B29" w:rsidP="00414B29"/>
    <w:p w:rsidR="00414B29" w:rsidRDefault="00414B29" w:rsidP="00414B29">
      <w:pPr>
        <w:pStyle w:val="NormalWeb"/>
      </w:pPr>
      <w:r>
        <w:tab/>
      </w:r>
    </w:p>
    <w:p w:rsidR="00414B29" w:rsidRPr="00414B29" w:rsidRDefault="00414B29" w:rsidP="00414B29">
      <w:pPr>
        <w:tabs>
          <w:tab w:val="left" w:pos="2862"/>
        </w:tabs>
      </w:pPr>
    </w:p>
    <w:p w:rsidR="00172AC9" w:rsidRDefault="00172AC9" w:rsidP="00172AC9">
      <w:pPr>
        <w:pStyle w:val="Heading1"/>
      </w:pPr>
    </w:p>
    <w:p w:rsidR="00172AC9" w:rsidRDefault="00172AC9" w:rsidP="00172AC9">
      <w:pPr>
        <w:pStyle w:val="Heading1"/>
      </w:pPr>
    </w:p>
    <w:p w:rsidR="00414B29" w:rsidRDefault="00414B29" w:rsidP="00414B29">
      <w:pPr>
        <w:pStyle w:val="NormalWeb"/>
      </w:pPr>
      <w:r>
        <w:rPr>
          <w:noProof/>
        </w:rPr>
        <w:drawing>
          <wp:inline distT="0" distB="0" distL="0" distR="0">
            <wp:extent cx="2664265" cy="2116015"/>
            <wp:effectExtent l="19050" t="0" r="2735" b="0"/>
            <wp:docPr id="17" name="Picture 17" descr="C:\Users\Sowmya Sri\AppData\Local\Temp\f46e6359-a69c-4668-8ca4-cd4e4df57b21_blood cell detection.v4i.yolov4pytorch.zip.b21\valid\image-89_png.rf.4f0d98bca517e0583a40caf9a1181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wmya Sri\AppData\Local\Temp\f46e6359-a69c-4668-8ca4-cd4e4df57b21_blood cell detection.v4i.yolov4pytorch.zip.b21\valid\image-89_png.rf.4f0d98bca517e0583a40caf9a1181803.jpg"/>
                    <pic:cNvPicPr>
                      <a:picLocks noChangeAspect="1" noChangeArrowheads="1"/>
                    </pic:cNvPicPr>
                  </pic:nvPicPr>
                  <pic:blipFill>
                    <a:blip r:embed="rId9"/>
                    <a:srcRect/>
                    <a:stretch>
                      <a:fillRect/>
                    </a:stretch>
                  </pic:blipFill>
                  <pic:spPr bwMode="auto">
                    <a:xfrm>
                      <a:off x="0" y="0"/>
                      <a:ext cx="2667050" cy="2118227"/>
                    </a:xfrm>
                    <a:prstGeom prst="rect">
                      <a:avLst/>
                    </a:prstGeom>
                    <a:noFill/>
                    <a:ln w="9525">
                      <a:noFill/>
                      <a:miter lim="800000"/>
                      <a:headEnd/>
                      <a:tailEnd/>
                    </a:ln>
                  </pic:spPr>
                </pic:pic>
              </a:graphicData>
            </a:graphic>
          </wp:inline>
        </w:drawing>
      </w:r>
      <w:r>
        <w:rPr>
          <w:noProof/>
        </w:rPr>
        <w:drawing>
          <wp:inline distT="0" distB="0" distL="0" distR="0">
            <wp:extent cx="2506149" cy="2196509"/>
            <wp:effectExtent l="19050" t="0" r="8451" b="0"/>
            <wp:docPr id="20" name="Picture 20" descr="C:\Users\Sowmya Sri\AppData\Local\Temp\245cca0e-b78f-4861-b905-ad3e7990a128_blood cell detection.v4i.yolov4pytorch.zip.128\valid\BloodImage_00408_jpg.rf.299df28ae33655f109533e42329e9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wmya Sri\AppData\Local\Temp\245cca0e-b78f-4861-b905-ad3e7990a128_blood cell detection.v4i.yolov4pytorch.zip.128\valid\BloodImage_00408_jpg.rf.299df28ae33655f109533e42329e9602.jpg"/>
                    <pic:cNvPicPr>
                      <a:picLocks noChangeAspect="1" noChangeArrowheads="1"/>
                    </pic:cNvPicPr>
                  </pic:nvPicPr>
                  <pic:blipFill>
                    <a:blip r:embed="rId10"/>
                    <a:srcRect/>
                    <a:stretch>
                      <a:fillRect/>
                    </a:stretch>
                  </pic:blipFill>
                  <pic:spPr bwMode="auto">
                    <a:xfrm>
                      <a:off x="0" y="0"/>
                      <a:ext cx="2507876" cy="2198023"/>
                    </a:xfrm>
                    <a:prstGeom prst="rect">
                      <a:avLst/>
                    </a:prstGeom>
                    <a:noFill/>
                    <a:ln w="9525">
                      <a:noFill/>
                      <a:miter lim="800000"/>
                      <a:headEnd/>
                      <a:tailEnd/>
                    </a:ln>
                  </pic:spPr>
                </pic:pic>
              </a:graphicData>
            </a:graphic>
          </wp:inline>
        </w:drawing>
      </w:r>
    </w:p>
    <w:p w:rsidR="00CB1549" w:rsidRDefault="00CB1549" w:rsidP="00CB1549">
      <w:pPr>
        <w:pStyle w:val="NormalWeb"/>
        <w:rPr>
          <w:noProof/>
        </w:rPr>
      </w:pPr>
      <w:r>
        <w:rPr>
          <w:noProof/>
        </w:rPr>
        <w:drawing>
          <wp:inline distT="0" distB="0" distL="0" distR="0">
            <wp:extent cx="3874474" cy="832338"/>
            <wp:effectExtent l="0" t="0" r="0" b="0"/>
            <wp:docPr id="25" name="Picture 25" descr="C:\Users\Sowmya Sri\Downloads\__results__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wmya Sri\Downloads\__results___14_1.png"/>
                    <pic:cNvPicPr>
                      <a:picLocks noChangeAspect="1" noChangeArrowheads="1"/>
                    </pic:cNvPicPr>
                  </pic:nvPicPr>
                  <pic:blipFill>
                    <a:blip r:embed="rId11"/>
                    <a:srcRect/>
                    <a:stretch>
                      <a:fillRect/>
                    </a:stretch>
                  </pic:blipFill>
                  <pic:spPr bwMode="auto">
                    <a:xfrm>
                      <a:off x="0" y="0"/>
                      <a:ext cx="3876448" cy="832762"/>
                    </a:xfrm>
                    <a:prstGeom prst="rect">
                      <a:avLst/>
                    </a:prstGeom>
                    <a:noFill/>
                    <a:ln w="9525">
                      <a:noFill/>
                      <a:miter lim="800000"/>
                      <a:headEnd/>
                      <a:tailEnd/>
                    </a:ln>
                  </pic:spPr>
                </pic:pic>
              </a:graphicData>
            </a:graphic>
          </wp:inline>
        </w:drawing>
      </w:r>
    </w:p>
    <w:p w:rsidR="00CB1549" w:rsidRDefault="00CB1549" w:rsidP="00CB1549">
      <w:pPr>
        <w:pStyle w:val="NormalWeb"/>
        <w:rPr>
          <w:noProof/>
        </w:rPr>
      </w:pPr>
    </w:p>
    <w:p w:rsidR="00CB1549" w:rsidRDefault="00CB1549" w:rsidP="00CB1549">
      <w:pPr>
        <w:pStyle w:val="NormalWeb"/>
        <w:rPr>
          <w:noProof/>
        </w:rPr>
      </w:pPr>
    </w:p>
    <w:p w:rsidR="00CB1549" w:rsidRDefault="00CB1549" w:rsidP="00CB1549">
      <w:pPr>
        <w:pStyle w:val="NormalWeb"/>
      </w:pPr>
      <w:r>
        <w:rPr>
          <w:noProof/>
        </w:rPr>
        <w:drawing>
          <wp:inline distT="0" distB="0" distL="0" distR="0">
            <wp:extent cx="3733800" cy="2403475"/>
            <wp:effectExtent l="0" t="0" r="0" b="0"/>
            <wp:docPr id="33" name="Picture 33" descr="C:\Users\Sowmya Sri\Downloads\__results___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wmya Sri\Downloads\__results___9_2.png"/>
                    <pic:cNvPicPr>
                      <a:picLocks noChangeAspect="1" noChangeArrowheads="1"/>
                    </pic:cNvPicPr>
                  </pic:nvPicPr>
                  <pic:blipFill>
                    <a:blip r:embed="rId12"/>
                    <a:srcRect/>
                    <a:stretch>
                      <a:fillRect/>
                    </a:stretch>
                  </pic:blipFill>
                  <pic:spPr bwMode="auto">
                    <a:xfrm>
                      <a:off x="0" y="0"/>
                      <a:ext cx="3733800" cy="2403475"/>
                    </a:xfrm>
                    <a:prstGeom prst="rect">
                      <a:avLst/>
                    </a:prstGeom>
                    <a:noFill/>
                    <a:ln w="9525">
                      <a:noFill/>
                      <a:miter lim="800000"/>
                      <a:headEnd/>
                      <a:tailEnd/>
                    </a:ln>
                  </pic:spPr>
                </pic:pic>
              </a:graphicData>
            </a:graphic>
          </wp:inline>
        </w:drawing>
      </w:r>
    </w:p>
    <w:p w:rsidR="00CB1549" w:rsidRDefault="00CB1549" w:rsidP="00CB1549">
      <w:pPr>
        <w:pStyle w:val="NormalWeb"/>
      </w:pPr>
    </w:p>
    <w:p w:rsidR="00CB1549" w:rsidRDefault="00CB1549" w:rsidP="00CB1549">
      <w:pPr>
        <w:pStyle w:val="NormalWeb"/>
      </w:pPr>
    </w:p>
    <w:p w:rsidR="00414B29" w:rsidRDefault="00414B29" w:rsidP="00414B29">
      <w:pPr>
        <w:pStyle w:val="NormalWeb"/>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pPr>
    </w:p>
    <w:p w:rsidR="00172AC9" w:rsidRDefault="00172AC9" w:rsidP="00172AC9">
      <w:pPr>
        <w:pStyle w:val="Heading1"/>
        <w:rPr>
          <w:sz w:val="40"/>
        </w:rPr>
      </w:pPr>
      <w:r>
        <w:br w:type="page"/>
      </w:r>
    </w:p>
    <w:p w:rsidR="00414B29" w:rsidRPr="00172AC9" w:rsidRDefault="00172AC9" w:rsidP="00414B29">
      <w:pPr>
        <w:pStyle w:val="Heading1"/>
        <w:rPr>
          <w:sz w:val="36"/>
        </w:rPr>
      </w:pPr>
      <w:r>
        <w:rPr>
          <w:sz w:val="40"/>
        </w:rPr>
        <w:lastRenderedPageBreak/>
        <w:t xml:space="preserve">                          </w:t>
      </w:r>
    </w:p>
    <w:p w:rsidR="00172AC9" w:rsidRPr="00172AC9" w:rsidRDefault="00172AC9" w:rsidP="00172AC9">
      <w:pPr>
        <w:rPr>
          <w:sz w:val="36"/>
        </w:rPr>
      </w:pPr>
      <w:r w:rsidRPr="00172AC9">
        <w:rPr>
          <w:sz w:val="36"/>
        </w:rPr>
        <w:t>.</w:t>
      </w:r>
    </w:p>
    <w:p w:rsidR="00172AC9" w:rsidRDefault="00172AC9" w:rsidP="00172AC9">
      <w:pPr>
        <w:pStyle w:val="Heading1"/>
        <w:rPr>
          <w:sz w:val="40"/>
        </w:rPr>
      </w:pPr>
    </w:p>
    <w:p w:rsidR="00172AC9" w:rsidRDefault="00172AC9" w:rsidP="00172AC9">
      <w:pPr>
        <w:pStyle w:val="Heading1"/>
        <w:rPr>
          <w:sz w:val="40"/>
        </w:rPr>
      </w:pPr>
    </w:p>
    <w:p w:rsidR="00172AC9" w:rsidRDefault="00172AC9" w:rsidP="00172AC9">
      <w:pPr>
        <w:pStyle w:val="Heading1"/>
        <w:rPr>
          <w:sz w:val="40"/>
        </w:rPr>
      </w:pPr>
    </w:p>
    <w:p w:rsidR="00172AC9" w:rsidRDefault="00172AC9" w:rsidP="00172AC9">
      <w:pPr>
        <w:pStyle w:val="Heading1"/>
        <w:rPr>
          <w:sz w:val="40"/>
        </w:rPr>
      </w:pPr>
    </w:p>
    <w:p w:rsidR="00172AC9" w:rsidRDefault="00172AC9" w:rsidP="00172AC9">
      <w:pPr>
        <w:pStyle w:val="Heading1"/>
        <w:rPr>
          <w:sz w:val="40"/>
        </w:rPr>
      </w:pPr>
      <w:r w:rsidRPr="00172AC9">
        <w:rPr>
          <w:sz w:val="40"/>
        </w:rPr>
        <w:t xml:space="preserve">                                    </w:t>
      </w:r>
    </w:p>
    <w:p w:rsidR="00172AC9" w:rsidRDefault="00172AC9" w:rsidP="00172AC9">
      <w:pPr>
        <w:pStyle w:val="Heading1"/>
        <w:rPr>
          <w:sz w:val="40"/>
        </w:rPr>
      </w:pPr>
    </w:p>
    <w:p w:rsidR="00172AC9" w:rsidRDefault="00172AC9" w:rsidP="00172AC9">
      <w:pPr>
        <w:pStyle w:val="Heading1"/>
        <w:rPr>
          <w:sz w:val="40"/>
        </w:rPr>
      </w:pPr>
    </w:p>
    <w:p w:rsidR="00172AC9" w:rsidRDefault="00172AC9" w:rsidP="00172AC9">
      <w:pPr>
        <w:pStyle w:val="Heading1"/>
        <w:rPr>
          <w:sz w:val="40"/>
        </w:rPr>
      </w:pPr>
    </w:p>
    <w:p w:rsidR="00172AC9" w:rsidRDefault="00172AC9" w:rsidP="00172AC9">
      <w:pPr>
        <w:pStyle w:val="Heading1"/>
        <w:rPr>
          <w:sz w:val="40"/>
        </w:rPr>
      </w:pPr>
    </w:p>
    <w:p w:rsidR="00172AC9" w:rsidRDefault="00172AC9">
      <w:pPr>
        <w:pStyle w:val="Heading1"/>
      </w:pPr>
    </w:p>
    <w:p w:rsidR="00172AC9" w:rsidRDefault="00172AC9">
      <w:pPr>
        <w:pStyle w:val="Heading1"/>
      </w:pPr>
    </w:p>
    <w:p w:rsidR="00172AC9" w:rsidRDefault="00172AC9">
      <w:pPr>
        <w:pStyle w:val="Heading1"/>
      </w:pPr>
    </w:p>
    <w:p w:rsidR="00172AC9" w:rsidRDefault="00172AC9">
      <w:pPr>
        <w:pStyle w:val="Heading1"/>
      </w:pPr>
    </w:p>
    <w:p w:rsidR="00172AC9" w:rsidRDefault="00172AC9">
      <w:pPr>
        <w:pStyle w:val="Heading1"/>
      </w:pPr>
    </w:p>
    <w:p w:rsidR="007C4AA1" w:rsidRDefault="00187338">
      <w:r>
        <w:br w:type="page"/>
      </w:r>
    </w:p>
    <w:p w:rsidR="007C4AA1" w:rsidRDefault="00187338">
      <w:r>
        <w:lastRenderedPageBreak/>
        <w:br w:type="page"/>
      </w:r>
    </w:p>
    <w:p w:rsidR="007C4AA1" w:rsidRDefault="00187338">
      <w:r>
        <w:lastRenderedPageBreak/>
        <w:t>.</w:t>
      </w:r>
    </w:p>
    <w:p w:rsidR="007C4AA1" w:rsidRDefault="00187338">
      <w:r>
        <w:br w:type="page"/>
      </w:r>
    </w:p>
    <w:sectPr w:rsidR="007C4AA1"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DD5568E"/>
    <w:multiLevelType w:val="hybridMultilevel"/>
    <w:tmpl w:val="9F88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E1DB0"/>
    <w:multiLevelType w:val="multilevel"/>
    <w:tmpl w:val="5EB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3225E"/>
    <w:multiLevelType w:val="multilevel"/>
    <w:tmpl w:val="5C5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BC4E2E"/>
    <w:multiLevelType w:val="multilevel"/>
    <w:tmpl w:val="0D4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91F6D"/>
    <w:multiLevelType w:val="multilevel"/>
    <w:tmpl w:val="8B4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86FC5"/>
    <w:multiLevelType w:val="multilevel"/>
    <w:tmpl w:val="311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668AB"/>
    <w:multiLevelType w:val="multilevel"/>
    <w:tmpl w:val="58BC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661371"/>
    <w:multiLevelType w:val="multilevel"/>
    <w:tmpl w:val="17047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A72591E"/>
    <w:multiLevelType w:val="multilevel"/>
    <w:tmpl w:val="58A0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6428E"/>
    <w:multiLevelType w:val="multilevel"/>
    <w:tmpl w:val="0C4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E2AFD"/>
    <w:multiLevelType w:val="multilevel"/>
    <w:tmpl w:val="AF3A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AD48E2"/>
    <w:multiLevelType w:val="multilevel"/>
    <w:tmpl w:val="A8B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A2D69"/>
    <w:multiLevelType w:val="hybridMultilevel"/>
    <w:tmpl w:val="B3A689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6CB07DC4"/>
    <w:multiLevelType w:val="hybridMultilevel"/>
    <w:tmpl w:val="183E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8"/>
  </w:num>
  <w:num w:numId="12">
    <w:abstractNumId w:val="9"/>
  </w:num>
  <w:num w:numId="13">
    <w:abstractNumId w:val="22"/>
  </w:num>
  <w:num w:numId="14">
    <w:abstractNumId w:val="12"/>
  </w:num>
  <w:num w:numId="15">
    <w:abstractNumId w:val="11"/>
  </w:num>
  <w:num w:numId="16">
    <w:abstractNumId w:val="19"/>
  </w:num>
  <w:num w:numId="17">
    <w:abstractNumId w:val="17"/>
  </w:num>
  <w:num w:numId="18">
    <w:abstractNumId w:val="15"/>
  </w:num>
  <w:num w:numId="19">
    <w:abstractNumId w:val="10"/>
  </w:num>
  <w:num w:numId="20">
    <w:abstractNumId w:val="13"/>
  </w:num>
  <w:num w:numId="21">
    <w:abstractNumId w:val="20"/>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7730"/>
    <w:rsid w:val="00034616"/>
    <w:rsid w:val="0006063C"/>
    <w:rsid w:val="0015074B"/>
    <w:rsid w:val="00172AC9"/>
    <w:rsid w:val="00187338"/>
    <w:rsid w:val="0029639D"/>
    <w:rsid w:val="00326F90"/>
    <w:rsid w:val="00414B29"/>
    <w:rsid w:val="00444062"/>
    <w:rsid w:val="00495791"/>
    <w:rsid w:val="007C4AA1"/>
    <w:rsid w:val="00AA1D8D"/>
    <w:rsid w:val="00B47730"/>
    <w:rsid w:val="00CB0664"/>
    <w:rsid w:val="00CB1549"/>
    <w:rsid w:val="00DD20EF"/>
    <w:rsid w:val="00E32913"/>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44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1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9443296">
      <w:bodyDiv w:val="1"/>
      <w:marLeft w:val="0"/>
      <w:marRight w:val="0"/>
      <w:marTop w:val="0"/>
      <w:marBottom w:val="0"/>
      <w:divBdr>
        <w:top w:val="none" w:sz="0" w:space="0" w:color="auto"/>
        <w:left w:val="none" w:sz="0" w:space="0" w:color="auto"/>
        <w:bottom w:val="none" w:sz="0" w:space="0" w:color="auto"/>
        <w:right w:val="none" w:sz="0" w:space="0" w:color="auto"/>
      </w:divBdr>
    </w:div>
    <w:div w:id="215551387">
      <w:bodyDiv w:val="1"/>
      <w:marLeft w:val="0"/>
      <w:marRight w:val="0"/>
      <w:marTop w:val="0"/>
      <w:marBottom w:val="0"/>
      <w:divBdr>
        <w:top w:val="none" w:sz="0" w:space="0" w:color="auto"/>
        <w:left w:val="none" w:sz="0" w:space="0" w:color="auto"/>
        <w:bottom w:val="none" w:sz="0" w:space="0" w:color="auto"/>
        <w:right w:val="none" w:sz="0" w:space="0" w:color="auto"/>
      </w:divBdr>
    </w:div>
    <w:div w:id="281767269">
      <w:bodyDiv w:val="1"/>
      <w:marLeft w:val="0"/>
      <w:marRight w:val="0"/>
      <w:marTop w:val="0"/>
      <w:marBottom w:val="0"/>
      <w:divBdr>
        <w:top w:val="none" w:sz="0" w:space="0" w:color="auto"/>
        <w:left w:val="none" w:sz="0" w:space="0" w:color="auto"/>
        <w:bottom w:val="none" w:sz="0" w:space="0" w:color="auto"/>
        <w:right w:val="none" w:sz="0" w:space="0" w:color="auto"/>
      </w:divBdr>
    </w:div>
    <w:div w:id="443305923">
      <w:bodyDiv w:val="1"/>
      <w:marLeft w:val="0"/>
      <w:marRight w:val="0"/>
      <w:marTop w:val="0"/>
      <w:marBottom w:val="0"/>
      <w:divBdr>
        <w:top w:val="none" w:sz="0" w:space="0" w:color="auto"/>
        <w:left w:val="none" w:sz="0" w:space="0" w:color="auto"/>
        <w:bottom w:val="none" w:sz="0" w:space="0" w:color="auto"/>
        <w:right w:val="none" w:sz="0" w:space="0" w:color="auto"/>
      </w:divBdr>
    </w:div>
    <w:div w:id="500238402">
      <w:bodyDiv w:val="1"/>
      <w:marLeft w:val="0"/>
      <w:marRight w:val="0"/>
      <w:marTop w:val="0"/>
      <w:marBottom w:val="0"/>
      <w:divBdr>
        <w:top w:val="none" w:sz="0" w:space="0" w:color="auto"/>
        <w:left w:val="none" w:sz="0" w:space="0" w:color="auto"/>
        <w:bottom w:val="none" w:sz="0" w:space="0" w:color="auto"/>
        <w:right w:val="none" w:sz="0" w:space="0" w:color="auto"/>
      </w:divBdr>
    </w:div>
    <w:div w:id="617296547">
      <w:bodyDiv w:val="1"/>
      <w:marLeft w:val="0"/>
      <w:marRight w:val="0"/>
      <w:marTop w:val="0"/>
      <w:marBottom w:val="0"/>
      <w:divBdr>
        <w:top w:val="none" w:sz="0" w:space="0" w:color="auto"/>
        <w:left w:val="none" w:sz="0" w:space="0" w:color="auto"/>
        <w:bottom w:val="none" w:sz="0" w:space="0" w:color="auto"/>
        <w:right w:val="none" w:sz="0" w:space="0" w:color="auto"/>
      </w:divBdr>
    </w:div>
    <w:div w:id="632828769">
      <w:bodyDiv w:val="1"/>
      <w:marLeft w:val="0"/>
      <w:marRight w:val="0"/>
      <w:marTop w:val="0"/>
      <w:marBottom w:val="0"/>
      <w:divBdr>
        <w:top w:val="none" w:sz="0" w:space="0" w:color="auto"/>
        <w:left w:val="none" w:sz="0" w:space="0" w:color="auto"/>
        <w:bottom w:val="none" w:sz="0" w:space="0" w:color="auto"/>
        <w:right w:val="none" w:sz="0" w:space="0" w:color="auto"/>
      </w:divBdr>
    </w:div>
    <w:div w:id="692147313">
      <w:bodyDiv w:val="1"/>
      <w:marLeft w:val="0"/>
      <w:marRight w:val="0"/>
      <w:marTop w:val="0"/>
      <w:marBottom w:val="0"/>
      <w:divBdr>
        <w:top w:val="none" w:sz="0" w:space="0" w:color="auto"/>
        <w:left w:val="none" w:sz="0" w:space="0" w:color="auto"/>
        <w:bottom w:val="none" w:sz="0" w:space="0" w:color="auto"/>
        <w:right w:val="none" w:sz="0" w:space="0" w:color="auto"/>
      </w:divBdr>
    </w:div>
    <w:div w:id="762455727">
      <w:bodyDiv w:val="1"/>
      <w:marLeft w:val="0"/>
      <w:marRight w:val="0"/>
      <w:marTop w:val="0"/>
      <w:marBottom w:val="0"/>
      <w:divBdr>
        <w:top w:val="none" w:sz="0" w:space="0" w:color="auto"/>
        <w:left w:val="none" w:sz="0" w:space="0" w:color="auto"/>
        <w:bottom w:val="none" w:sz="0" w:space="0" w:color="auto"/>
        <w:right w:val="none" w:sz="0" w:space="0" w:color="auto"/>
      </w:divBdr>
    </w:div>
    <w:div w:id="935795598">
      <w:bodyDiv w:val="1"/>
      <w:marLeft w:val="0"/>
      <w:marRight w:val="0"/>
      <w:marTop w:val="0"/>
      <w:marBottom w:val="0"/>
      <w:divBdr>
        <w:top w:val="none" w:sz="0" w:space="0" w:color="auto"/>
        <w:left w:val="none" w:sz="0" w:space="0" w:color="auto"/>
        <w:bottom w:val="none" w:sz="0" w:space="0" w:color="auto"/>
        <w:right w:val="none" w:sz="0" w:space="0" w:color="auto"/>
      </w:divBdr>
    </w:div>
    <w:div w:id="983654755">
      <w:bodyDiv w:val="1"/>
      <w:marLeft w:val="0"/>
      <w:marRight w:val="0"/>
      <w:marTop w:val="0"/>
      <w:marBottom w:val="0"/>
      <w:divBdr>
        <w:top w:val="none" w:sz="0" w:space="0" w:color="auto"/>
        <w:left w:val="none" w:sz="0" w:space="0" w:color="auto"/>
        <w:bottom w:val="none" w:sz="0" w:space="0" w:color="auto"/>
        <w:right w:val="none" w:sz="0" w:space="0" w:color="auto"/>
      </w:divBdr>
    </w:div>
    <w:div w:id="1021710253">
      <w:bodyDiv w:val="1"/>
      <w:marLeft w:val="0"/>
      <w:marRight w:val="0"/>
      <w:marTop w:val="0"/>
      <w:marBottom w:val="0"/>
      <w:divBdr>
        <w:top w:val="none" w:sz="0" w:space="0" w:color="auto"/>
        <w:left w:val="none" w:sz="0" w:space="0" w:color="auto"/>
        <w:bottom w:val="none" w:sz="0" w:space="0" w:color="auto"/>
        <w:right w:val="none" w:sz="0" w:space="0" w:color="auto"/>
      </w:divBdr>
    </w:div>
    <w:div w:id="1039940883">
      <w:bodyDiv w:val="1"/>
      <w:marLeft w:val="0"/>
      <w:marRight w:val="0"/>
      <w:marTop w:val="0"/>
      <w:marBottom w:val="0"/>
      <w:divBdr>
        <w:top w:val="none" w:sz="0" w:space="0" w:color="auto"/>
        <w:left w:val="none" w:sz="0" w:space="0" w:color="auto"/>
        <w:bottom w:val="none" w:sz="0" w:space="0" w:color="auto"/>
        <w:right w:val="none" w:sz="0" w:space="0" w:color="auto"/>
      </w:divBdr>
    </w:div>
    <w:div w:id="1229727528">
      <w:bodyDiv w:val="1"/>
      <w:marLeft w:val="0"/>
      <w:marRight w:val="0"/>
      <w:marTop w:val="0"/>
      <w:marBottom w:val="0"/>
      <w:divBdr>
        <w:top w:val="none" w:sz="0" w:space="0" w:color="auto"/>
        <w:left w:val="none" w:sz="0" w:space="0" w:color="auto"/>
        <w:bottom w:val="none" w:sz="0" w:space="0" w:color="auto"/>
        <w:right w:val="none" w:sz="0" w:space="0" w:color="auto"/>
      </w:divBdr>
    </w:div>
    <w:div w:id="1281688190">
      <w:bodyDiv w:val="1"/>
      <w:marLeft w:val="0"/>
      <w:marRight w:val="0"/>
      <w:marTop w:val="0"/>
      <w:marBottom w:val="0"/>
      <w:divBdr>
        <w:top w:val="none" w:sz="0" w:space="0" w:color="auto"/>
        <w:left w:val="none" w:sz="0" w:space="0" w:color="auto"/>
        <w:bottom w:val="none" w:sz="0" w:space="0" w:color="auto"/>
        <w:right w:val="none" w:sz="0" w:space="0" w:color="auto"/>
      </w:divBdr>
    </w:div>
    <w:div w:id="1414620989">
      <w:bodyDiv w:val="1"/>
      <w:marLeft w:val="0"/>
      <w:marRight w:val="0"/>
      <w:marTop w:val="0"/>
      <w:marBottom w:val="0"/>
      <w:divBdr>
        <w:top w:val="none" w:sz="0" w:space="0" w:color="auto"/>
        <w:left w:val="none" w:sz="0" w:space="0" w:color="auto"/>
        <w:bottom w:val="none" w:sz="0" w:space="0" w:color="auto"/>
        <w:right w:val="none" w:sz="0" w:space="0" w:color="auto"/>
      </w:divBdr>
    </w:div>
    <w:div w:id="1488784449">
      <w:bodyDiv w:val="1"/>
      <w:marLeft w:val="0"/>
      <w:marRight w:val="0"/>
      <w:marTop w:val="0"/>
      <w:marBottom w:val="0"/>
      <w:divBdr>
        <w:top w:val="none" w:sz="0" w:space="0" w:color="auto"/>
        <w:left w:val="none" w:sz="0" w:space="0" w:color="auto"/>
        <w:bottom w:val="none" w:sz="0" w:space="0" w:color="auto"/>
        <w:right w:val="none" w:sz="0" w:space="0" w:color="auto"/>
      </w:divBdr>
    </w:div>
    <w:div w:id="1516311932">
      <w:bodyDiv w:val="1"/>
      <w:marLeft w:val="0"/>
      <w:marRight w:val="0"/>
      <w:marTop w:val="0"/>
      <w:marBottom w:val="0"/>
      <w:divBdr>
        <w:top w:val="none" w:sz="0" w:space="0" w:color="auto"/>
        <w:left w:val="none" w:sz="0" w:space="0" w:color="auto"/>
        <w:bottom w:val="none" w:sz="0" w:space="0" w:color="auto"/>
        <w:right w:val="none" w:sz="0" w:space="0" w:color="auto"/>
      </w:divBdr>
    </w:div>
    <w:div w:id="1562248522">
      <w:bodyDiv w:val="1"/>
      <w:marLeft w:val="0"/>
      <w:marRight w:val="0"/>
      <w:marTop w:val="0"/>
      <w:marBottom w:val="0"/>
      <w:divBdr>
        <w:top w:val="none" w:sz="0" w:space="0" w:color="auto"/>
        <w:left w:val="none" w:sz="0" w:space="0" w:color="auto"/>
        <w:bottom w:val="none" w:sz="0" w:space="0" w:color="auto"/>
        <w:right w:val="none" w:sz="0" w:space="0" w:color="auto"/>
      </w:divBdr>
    </w:div>
    <w:div w:id="184924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CEA6A-DB9A-44F4-A540-1C01DDEB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Sowmya Sri</cp:lastModifiedBy>
  <cp:revision>2</cp:revision>
  <dcterms:created xsi:type="dcterms:W3CDTF">2025-06-24T16:12:00Z</dcterms:created>
  <dcterms:modified xsi:type="dcterms:W3CDTF">2025-06-24T16:12:00Z</dcterms:modified>
</cp:coreProperties>
</file>