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388" w:rsidRDefault="000C027D">
      <w:pPr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</w:rPr>
        <w:t xml:space="preserve">                                                 </w:t>
      </w:r>
      <w:r w:rsidRPr="000C027D">
        <w:rPr>
          <w:rFonts w:asciiTheme="majorHAnsi" w:hAnsiTheme="majorHAnsi" w:cstheme="majorHAnsi"/>
          <w:b/>
          <w:sz w:val="40"/>
          <w:szCs w:val="40"/>
        </w:rPr>
        <w:t>TELECOM CHURN ANALYSIS</w:t>
      </w:r>
    </w:p>
    <w:p w:rsidR="000C027D" w:rsidRDefault="000C027D">
      <w:pPr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Objective</w:t>
      </w:r>
    </w:p>
    <w:p w:rsidR="000C027D" w:rsidRDefault="000C027D">
      <w:pPr>
        <w:rPr>
          <w:rFonts w:ascii="Poppins" w:hAnsi="Poppins"/>
          <w:color w:val="0A083B"/>
          <w:shd w:val="clear" w:color="auto" w:fill="FFFFFF"/>
        </w:rPr>
      </w:pPr>
      <w:r>
        <w:rPr>
          <w:rFonts w:ascii="Poppins" w:hAnsi="Poppins"/>
          <w:color w:val="0A083B"/>
          <w:shd w:val="clear" w:color="auto" w:fill="FFFFFF"/>
        </w:rPr>
        <w:t>To understand customers data set and reduce the customer attrition which</w:t>
      </w:r>
      <w:r>
        <w:rPr>
          <w:rFonts w:ascii="Poppins" w:hAnsi="Poppins"/>
          <w:color w:val="0A083B"/>
          <w:shd w:val="clear" w:color="auto" w:fill="FFFFFF"/>
        </w:rPr>
        <w:t xml:space="preserve"> involves examining customer data to identify patterns and reasons behind customer departures.</w:t>
      </w:r>
    </w:p>
    <w:p w:rsidR="000C027D" w:rsidRDefault="000C027D">
      <w:pPr>
        <w:rPr>
          <w:rFonts w:ascii="Poppins" w:hAnsi="Poppins"/>
          <w:color w:val="0A083B"/>
          <w:shd w:val="clear" w:color="auto" w:fill="FFFFFF"/>
        </w:rPr>
      </w:pPr>
      <w:r w:rsidRPr="000C027D">
        <w:rPr>
          <w:rFonts w:asciiTheme="majorHAnsi" w:hAnsiTheme="majorHAnsi" w:cstheme="majorHAnsi"/>
          <w:b/>
          <w:sz w:val="40"/>
          <w:szCs w:val="40"/>
        </w:rPr>
        <w:t>Data Source</w:t>
      </w:r>
    </w:p>
    <w:p w:rsidR="000C027D" w:rsidRDefault="00FD6824">
      <w:pPr>
        <w:rPr>
          <w:rFonts w:ascii="Poppins" w:hAnsi="Poppins"/>
          <w:color w:val="0A083B"/>
          <w:shd w:val="clear" w:color="auto" w:fill="FFFFFF"/>
        </w:rPr>
      </w:pPr>
      <w:r>
        <w:rPr>
          <w:rFonts w:ascii="Poppins" w:hAnsi="Poppins"/>
          <w:b/>
          <w:color w:val="0A083B"/>
          <w:shd w:val="clear" w:color="auto" w:fill="FFFFFF"/>
        </w:rPr>
        <w:t>“</w:t>
      </w:r>
      <w:proofErr w:type="spellStart"/>
      <w:r w:rsidRPr="00FD6824">
        <w:rPr>
          <w:rFonts w:ascii="Poppins" w:hAnsi="Poppins"/>
          <w:b/>
          <w:color w:val="0A083B"/>
          <w:shd w:val="clear" w:color="auto" w:fill="FFFFFF"/>
        </w:rPr>
        <w:t>Customer_Data</w:t>
      </w:r>
      <w:proofErr w:type="spellEnd"/>
      <w:r>
        <w:rPr>
          <w:rFonts w:ascii="Poppins" w:hAnsi="Poppins"/>
          <w:color w:val="0A083B"/>
          <w:shd w:val="clear" w:color="auto" w:fill="FFFFFF"/>
        </w:rPr>
        <w:t>”</w:t>
      </w:r>
      <w:proofErr w:type="gramStart"/>
      <w:r>
        <w:rPr>
          <w:rFonts w:ascii="Poppins" w:hAnsi="Poppins"/>
          <w:color w:val="0A083B"/>
          <w:shd w:val="clear" w:color="auto" w:fill="FFFFFF"/>
        </w:rPr>
        <w:t xml:space="preserve">-  </w:t>
      </w:r>
      <w:r w:rsidR="000C027D">
        <w:rPr>
          <w:rFonts w:ascii="Poppins" w:hAnsi="Poppins"/>
          <w:color w:val="0A083B"/>
          <w:shd w:val="clear" w:color="auto" w:fill="FFFFFF"/>
        </w:rPr>
        <w:t>Data</w:t>
      </w:r>
      <w:proofErr w:type="gramEnd"/>
      <w:r w:rsidR="000C027D">
        <w:rPr>
          <w:rFonts w:ascii="Poppins" w:hAnsi="Poppins"/>
          <w:color w:val="0A083B"/>
          <w:shd w:val="clear" w:color="auto" w:fill="FFFFFF"/>
        </w:rPr>
        <w:t xml:space="preserve"> set from </w:t>
      </w:r>
      <w:proofErr w:type="spellStart"/>
      <w:r w:rsidR="000C027D">
        <w:rPr>
          <w:rFonts w:ascii="Poppins" w:hAnsi="Poppins"/>
          <w:color w:val="0A083B"/>
          <w:shd w:val="clear" w:color="auto" w:fill="FFFFFF"/>
        </w:rPr>
        <w:t>Kaggle</w:t>
      </w:r>
      <w:proofErr w:type="spellEnd"/>
    </w:p>
    <w:p w:rsidR="000C027D" w:rsidRDefault="000C027D">
      <w:pPr>
        <w:rPr>
          <w:rFonts w:asciiTheme="majorHAnsi" w:hAnsiTheme="majorHAnsi" w:cstheme="majorHAnsi"/>
          <w:b/>
          <w:sz w:val="40"/>
          <w:szCs w:val="40"/>
        </w:rPr>
      </w:pPr>
      <w:r w:rsidRPr="00FD6824">
        <w:rPr>
          <w:rFonts w:asciiTheme="majorHAnsi" w:hAnsiTheme="majorHAnsi" w:cstheme="majorHAnsi"/>
          <w:b/>
          <w:sz w:val="40"/>
          <w:szCs w:val="40"/>
        </w:rPr>
        <w:t>KPI’s</w:t>
      </w:r>
    </w:p>
    <w:p w:rsidR="00FD6824" w:rsidRPr="00FD6824" w:rsidRDefault="00FD6824" w:rsidP="00FD682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hAnsi="Poppins"/>
          <w:color w:val="0A083B"/>
          <w:shd w:val="clear" w:color="auto" w:fill="FFFFFF"/>
        </w:rPr>
      </w:pPr>
      <w:r w:rsidRPr="00FD6824">
        <w:rPr>
          <w:rFonts w:ascii="Poppins" w:hAnsi="Poppins"/>
          <w:color w:val="0A083B"/>
          <w:shd w:val="clear" w:color="auto" w:fill="FFFFFF"/>
        </w:rPr>
        <w:t>Total Customers</w:t>
      </w:r>
    </w:p>
    <w:p w:rsidR="00FD6824" w:rsidRPr="00FD6824" w:rsidRDefault="00FD6824" w:rsidP="00FD682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hAnsi="Poppins"/>
          <w:color w:val="0A083B"/>
          <w:shd w:val="clear" w:color="auto" w:fill="FFFFFF"/>
        </w:rPr>
      </w:pPr>
      <w:r w:rsidRPr="00FD6824">
        <w:rPr>
          <w:rFonts w:ascii="Poppins" w:hAnsi="Poppins"/>
          <w:color w:val="0A083B"/>
          <w:shd w:val="clear" w:color="auto" w:fill="FFFFFF"/>
        </w:rPr>
        <w:t>New Joiners</w:t>
      </w:r>
    </w:p>
    <w:p w:rsidR="00FD6824" w:rsidRPr="00FD6824" w:rsidRDefault="00FD6824" w:rsidP="00FD6824">
      <w:pPr>
        <w:pStyle w:val="ListParagraph"/>
        <w:numPr>
          <w:ilvl w:val="0"/>
          <w:numId w:val="2"/>
        </w:numPr>
        <w:rPr>
          <w:rFonts w:ascii="Poppins" w:hAnsi="Poppins"/>
          <w:color w:val="0A083B"/>
          <w:shd w:val="clear" w:color="auto" w:fill="FFFFFF"/>
        </w:rPr>
      </w:pPr>
      <w:r w:rsidRPr="00FD6824">
        <w:rPr>
          <w:rFonts w:ascii="Poppins" w:hAnsi="Poppins"/>
          <w:color w:val="0A083B"/>
          <w:shd w:val="clear" w:color="auto" w:fill="FFFFFF"/>
        </w:rPr>
        <w:t>Total Churn</w:t>
      </w:r>
    </w:p>
    <w:p w:rsidR="00FD6824" w:rsidRPr="00FD6824" w:rsidRDefault="00FD6824" w:rsidP="00FD6824">
      <w:pPr>
        <w:pStyle w:val="ListParagraph"/>
        <w:numPr>
          <w:ilvl w:val="0"/>
          <w:numId w:val="2"/>
        </w:numPr>
        <w:rPr>
          <w:rFonts w:ascii="Poppins" w:hAnsi="Poppins"/>
          <w:color w:val="0A083B"/>
          <w:shd w:val="clear" w:color="auto" w:fill="FFFFFF"/>
        </w:rPr>
      </w:pPr>
      <w:r w:rsidRPr="00FD6824">
        <w:rPr>
          <w:rFonts w:ascii="Poppins" w:hAnsi="Poppins"/>
          <w:color w:val="0A083B"/>
          <w:shd w:val="clear" w:color="auto" w:fill="FFFFFF"/>
        </w:rPr>
        <w:t>Churn Rate</w:t>
      </w:r>
    </w:p>
    <w:p w:rsidR="000C027D" w:rsidRDefault="00FD6824">
      <w:pPr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Questions</w:t>
      </w:r>
    </w:p>
    <w:p w:rsidR="00FD6824" w:rsidRDefault="00FD6824" w:rsidP="00FD682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Poppins" w:hAnsi="Poppins"/>
          <w:color w:val="0A083B"/>
          <w:shd w:val="clear" w:color="auto" w:fill="FFFFFF"/>
        </w:rPr>
      </w:pPr>
      <w:r w:rsidRPr="00FD6824">
        <w:rPr>
          <w:rFonts w:ascii="Poppins" w:hAnsi="Poppins"/>
          <w:color w:val="0A083B"/>
          <w:shd w:val="clear" w:color="auto" w:fill="FFFFFF"/>
        </w:rPr>
        <w:t xml:space="preserve">Analyze </w:t>
      </w:r>
      <w:r>
        <w:rPr>
          <w:rFonts w:ascii="Poppins" w:hAnsi="Poppins"/>
          <w:color w:val="0A083B"/>
          <w:shd w:val="clear" w:color="auto" w:fill="FFFFFF"/>
        </w:rPr>
        <w:t>customer data for below:</w:t>
      </w:r>
    </w:p>
    <w:p w:rsidR="00FD6824" w:rsidRPr="00FD6824" w:rsidRDefault="00FD6824" w:rsidP="00FD6824">
      <w:pPr>
        <w:shd w:val="clear" w:color="auto" w:fill="FFFFFF"/>
        <w:spacing w:after="0" w:line="240" w:lineRule="auto"/>
        <w:ind w:left="720"/>
        <w:rPr>
          <w:rFonts w:ascii="Poppins" w:hAnsi="Poppins"/>
          <w:color w:val="0A083B"/>
          <w:shd w:val="clear" w:color="auto" w:fill="FFFFFF"/>
        </w:rPr>
      </w:pPr>
      <w:r w:rsidRPr="00FD6824">
        <w:rPr>
          <w:rFonts w:ascii="Poppins" w:hAnsi="Poppins"/>
          <w:color w:val="0A083B"/>
          <w:shd w:val="clear" w:color="auto" w:fill="FFFFFF"/>
        </w:rPr>
        <w:t>Demographic</w:t>
      </w:r>
    </w:p>
    <w:p w:rsidR="00FD6824" w:rsidRPr="00FD6824" w:rsidRDefault="00FD6824" w:rsidP="00FD6824">
      <w:pPr>
        <w:shd w:val="clear" w:color="auto" w:fill="FFFFFF"/>
        <w:spacing w:after="0" w:line="240" w:lineRule="auto"/>
        <w:ind w:left="720"/>
        <w:rPr>
          <w:rFonts w:ascii="Poppins" w:hAnsi="Poppins"/>
          <w:color w:val="0A083B"/>
          <w:shd w:val="clear" w:color="auto" w:fill="FFFFFF"/>
        </w:rPr>
      </w:pPr>
      <w:r w:rsidRPr="00FD6824">
        <w:rPr>
          <w:rFonts w:ascii="Poppins" w:hAnsi="Poppins"/>
          <w:color w:val="0A083B"/>
          <w:shd w:val="clear" w:color="auto" w:fill="FFFFFF"/>
        </w:rPr>
        <w:t>Geographic</w:t>
      </w:r>
    </w:p>
    <w:p w:rsidR="00FD6824" w:rsidRPr="00FD6824" w:rsidRDefault="00FD6824" w:rsidP="00FD6824">
      <w:pPr>
        <w:shd w:val="clear" w:color="auto" w:fill="FFFFFF"/>
        <w:spacing w:after="0" w:line="240" w:lineRule="auto"/>
        <w:ind w:left="720"/>
        <w:rPr>
          <w:rFonts w:ascii="Poppins" w:hAnsi="Poppins"/>
          <w:color w:val="0A083B"/>
          <w:shd w:val="clear" w:color="auto" w:fill="FFFFFF"/>
        </w:rPr>
      </w:pPr>
      <w:r w:rsidRPr="00FD6824">
        <w:rPr>
          <w:rFonts w:ascii="Poppins" w:hAnsi="Poppins"/>
          <w:color w:val="0A083B"/>
          <w:shd w:val="clear" w:color="auto" w:fill="FFFFFF"/>
        </w:rPr>
        <w:t>Payment &amp; Account Info</w:t>
      </w:r>
    </w:p>
    <w:p w:rsidR="00FD6824" w:rsidRPr="00FD6824" w:rsidRDefault="00FD6824" w:rsidP="00FD6824">
      <w:pPr>
        <w:shd w:val="clear" w:color="auto" w:fill="FFFFFF"/>
        <w:spacing w:after="0" w:line="240" w:lineRule="auto"/>
        <w:ind w:left="360"/>
        <w:rPr>
          <w:rFonts w:ascii="Poppins" w:hAnsi="Poppins"/>
          <w:color w:val="0A083B"/>
          <w:shd w:val="clear" w:color="auto" w:fill="FFFFFF"/>
        </w:rPr>
      </w:pPr>
      <w:r w:rsidRPr="00FD6824">
        <w:rPr>
          <w:rFonts w:ascii="Poppins" w:hAnsi="Poppins"/>
          <w:color w:val="0A083B"/>
          <w:shd w:val="clear" w:color="auto" w:fill="FFFFFF"/>
        </w:rPr>
        <w:t xml:space="preserve">      Services</w:t>
      </w:r>
    </w:p>
    <w:p w:rsidR="00FD6824" w:rsidRDefault="00FD6824" w:rsidP="00FD682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Poppins" w:hAnsi="Poppins"/>
          <w:color w:val="0A083B"/>
          <w:shd w:val="clear" w:color="auto" w:fill="FFFFFF"/>
        </w:rPr>
      </w:pPr>
      <w:r w:rsidRPr="00FD6824">
        <w:rPr>
          <w:rFonts w:ascii="Poppins" w:hAnsi="Poppins"/>
          <w:color w:val="0A083B"/>
          <w:shd w:val="clear" w:color="auto" w:fill="FFFFFF"/>
        </w:rPr>
        <w:t>Study Churner Profile &amp; Identify Areas for Implementing Marketing Campaigns</w:t>
      </w:r>
    </w:p>
    <w:p w:rsidR="00FD6824" w:rsidRDefault="00FD6824" w:rsidP="00FD6824">
      <w:pPr>
        <w:shd w:val="clear" w:color="auto" w:fill="FFFFFF"/>
        <w:spacing w:after="0" w:line="240" w:lineRule="auto"/>
        <w:rPr>
          <w:rFonts w:ascii="Poppins" w:hAnsi="Poppins"/>
          <w:color w:val="0A083B"/>
          <w:shd w:val="clear" w:color="auto" w:fill="FFFFFF"/>
        </w:rPr>
      </w:pPr>
    </w:p>
    <w:p w:rsidR="00FD6824" w:rsidRDefault="00FD6824" w:rsidP="00FD6824">
      <w:pPr>
        <w:shd w:val="clear" w:color="auto" w:fill="FFFFFF"/>
        <w:spacing w:after="0" w:line="240" w:lineRule="auto"/>
        <w:rPr>
          <w:rFonts w:ascii="Poppins" w:hAnsi="Poppins"/>
          <w:color w:val="0A083B"/>
          <w:shd w:val="clear" w:color="auto" w:fill="FFFFFF"/>
        </w:rPr>
      </w:pPr>
      <w:r w:rsidRPr="000F3A49">
        <w:rPr>
          <w:rFonts w:asciiTheme="majorHAnsi" w:hAnsiTheme="majorHAnsi" w:cstheme="majorHAnsi"/>
          <w:b/>
          <w:sz w:val="40"/>
          <w:szCs w:val="40"/>
        </w:rPr>
        <w:t>Process</w:t>
      </w:r>
    </w:p>
    <w:p w:rsidR="00FD6824" w:rsidRDefault="00FD6824" w:rsidP="00FD682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Poppins" w:hAnsi="Poppins"/>
          <w:color w:val="0A083B"/>
          <w:shd w:val="clear" w:color="auto" w:fill="FFFFFF"/>
        </w:rPr>
      </w:pPr>
      <w:r>
        <w:rPr>
          <w:rFonts w:ascii="Poppins" w:hAnsi="Poppins"/>
          <w:color w:val="0A083B"/>
          <w:shd w:val="clear" w:color="auto" w:fill="FFFFFF"/>
        </w:rPr>
        <w:t>Verify data for any missing values and distinct values and sort out the same using My SQL</w:t>
      </w:r>
    </w:p>
    <w:p w:rsidR="000F3A49" w:rsidRDefault="000F3A49" w:rsidP="00FD682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Poppins" w:hAnsi="Poppins"/>
          <w:color w:val="0A083B"/>
          <w:shd w:val="clear" w:color="auto" w:fill="FFFFFF"/>
        </w:rPr>
      </w:pPr>
      <w:r>
        <w:rPr>
          <w:rFonts w:ascii="Poppins" w:hAnsi="Poppins"/>
          <w:color w:val="0A083B"/>
          <w:shd w:val="clear" w:color="auto" w:fill="FFFFFF"/>
        </w:rPr>
        <w:t>Transformed data in Power BI by creating custom columns using DAX functions</w:t>
      </w:r>
    </w:p>
    <w:p w:rsidR="000F3A49" w:rsidRDefault="000F3A49" w:rsidP="00FD682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Poppins" w:hAnsi="Poppins"/>
          <w:color w:val="0A083B"/>
          <w:shd w:val="clear" w:color="auto" w:fill="FFFFFF"/>
        </w:rPr>
      </w:pPr>
      <w:r>
        <w:rPr>
          <w:rFonts w:ascii="Poppins" w:hAnsi="Poppins"/>
          <w:color w:val="0A083B"/>
          <w:shd w:val="clear" w:color="auto" w:fill="FFFFFF"/>
        </w:rPr>
        <w:t>Developed summary dashboard and Churn reason in Power BI.</w:t>
      </w:r>
    </w:p>
    <w:p w:rsidR="000F3A49" w:rsidRDefault="000F3A49" w:rsidP="000F3A49">
      <w:pPr>
        <w:shd w:val="clear" w:color="auto" w:fill="FFFFFF"/>
        <w:spacing w:after="0" w:line="240" w:lineRule="auto"/>
        <w:rPr>
          <w:rFonts w:ascii="Poppins" w:hAnsi="Poppins"/>
          <w:color w:val="0A083B"/>
          <w:shd w:val="clear" w:color="auto" w:fill="FFFFFF"/>
        </w:rPr>
      </w:pPr>
    </w:p>
    <w:p w:rsidR="000F3A49" w:rsidRDefault="000F3A49" w:rsidP="000F3A49">
      <w:pPr>
        <w:shd w:val="clear" w:color="auto" w:fill="FFFFFF"/>
        <w:spacing w:after="0" w:line="240" w:lineRule="auto"/>
        <w:rPr>
          <w:rFonts w:ascii="Poppins" w:hAnsi="Poppins"/>
          <w:color w:val="0A083B"/>
          <w:shd w:val="clear" w:color="auto" w:fill="FFFFFF"/>
        </w:rPr>
      </w:pPr>
    </w:p>
    <w:p w:rsidR="000F3A49" w:rsidRDefault="000F3A49" w:rsidP="000F3A49">
      <w:pPr>
        <w:shd w:val="clear" w:color="auto" w:fill="FFFFFF"/>
        <w:spacing w:after="0" w:line="240" w:lineRule="auto"/>
        <w:rPr>
          <w:rFonts w:ascii="Poppins" w:hAnsi="Poppins"/>
          <w:color w:val="0A083B"/>
          <w:shd w:val="clear" w:color="auto" w:fill="FFFFFF"/>
        </w:rPr>
      </w:pPr>
      <w:r w:rsidRPr="0026379A">
        <w:rPr>
          <w:rFonts w:asciiTheme="majorHAnsi" w:hAnsiTheme="majorHAnsi" w:cstheme="majorHAnsi"/>
          <w:b/>
          <w:sz w:val="40"/>
          <w:szCs w:val="40"/>
        </w:rPr>
        <w:t>Project Insight</w:t>
      </w:r>
    </w:p>
    <w:p w:rsidR="000F3A49" w:rsidRPr="000F3A49" w:rsidRDefault="000F3A49" w:rsidP="000F3A4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Poppins" w:hAnsi="Poppins"/>
          <w:color w:val="0A083B"/>
          <w:shd w:val="clear" w:color="auto" w:fill="FFFFFF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﻿At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2,838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&gt;50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the highest Total Customers and was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2,325.64%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higher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&lt;20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which had the lowest Total Customers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117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</w:p>
    <w:p w:rsidR="000F3A49" w:rsidRPr="000F3A49" w:rsidRDefault="000F3A49" w:rsidP="000F3A4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Poppins" w:hAnsi="Poppins"/>
          <w:color w:val="0A083B"/>
          <w:shd w:val="clear" w:color="auto" w:fill="FFFFFF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﻿Total Customers and total Churn Rate are positively correlated with each other.</w:t>
      </w:r>
    </w:p>
    <w:p w:rsidR="000F3A49" w:rsidRPr="000F3A49" w:rsidRDefault="000F3A49" w:rsidP="000F3A4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Poppins" w:hAnsi="Poppins"/>
          <w:color w:val="0A083B"/>
          <w:shd w:val="clear" w:color="auto" w:fill="FFFFFF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﻿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&gt;50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accounted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44.22%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of Total Customers.</w:t>
      </w:r>
    </w:p>
    <w:p w:rsidR="000F3A49" w:rsidRPr="000F3A49" w:rsidRDefault="000F3A49" w:rsidP="000F3A4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Poppins" w:hAnsi="Poppins"/>
          <w:color w:val="0A083B"/>
          <w:shd w:val="clear" w:color="auto" w:fill="FFFFFF"/>
        </w:rPr>
      </w:pP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Total Customers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and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Churn Rate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diverged the most when the Tenure Group was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&gt;=24 Months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when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Total Customers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were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2,087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higher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Churn Rate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</w:p>
    <w:p w:rsidR="000F3A49" w:rsidRPr="000F3A49" w:rsidRDefault="000F3A49" w:rsidP="000F3A4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Poppins" w:hAnsi="Poppins"/>
          <w:color w:val="0A083B"/>
          <w:shd w:val="clear" w:color="auto" w:fill="FFFFFF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﻿Across all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5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Tenure Group, Total Customers ranged from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980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to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2,087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and Churn Rate ranged from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26.1%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to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27.5%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</w:p>
    <w:p w:rsidR="000F3A49" w:rsidRPr="000F3A49" w:rsidRDefault="0026379A" w:rsidP="000F3A4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Poppins" w:hAnsi="Poppins"/>
          <w:color w:val="0A083B"/>
          <w:shd w:val="clear" w:color="auto" w:fill="FFFFFF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Total Churn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Fema</w:t>
      </w:r>
      <w:bookmarkStart w:id="0" w:name="_GoBack"/>
      <w:bookmarkEnd w:id="0"/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le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(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1,111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) was higher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Male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(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621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).</w:t>
      </w:r>
    </w:p>
    <w:sectPr w:rsidR="000F3A49" w:rsidRPr="000F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24210"/>
    <w:multiLevelType w:val="hybridMultilevel"/>
    <w:tmpl w:val="B90C89CA"/>
    <w:lvl w:ilvl="0" w:tplc="B96ABE8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color w:val="auto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A6578"/>
    <w:multiLevelType w:val="hybridMultilevel"/>
    <w:tmpl w:val="7D104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CA03B3"/>
    <w:multiLevelType w:val="hybridMultilevel"/>
    <w:tmpl w:val="DC263CF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4DFC14E4"/>
    <w:multiLevelType w:val="hybridMultilevel"/>
    <w:tmpl w:val="19EA87C4"/>
    <w:lvl w:ilvl="0" w:tplc="526A1EF6">
      <w:start w:val="2"/>
      <w:numFmt w:val="bullet"/>
      <w:lvlText w:val="-"/>
      <w:lvlJc w:val="left"/>
      <w:pPr>
        <w:ind w:left="720" w:hanging="360"/>
      </w:pPr>
      <w:rPr>
        <w:rFonts w:ascii="Poppins" w:eastAsiaTheme="minorHAnsi" w:hAnsi="Poppi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206267"/>
    <w:multiLevelType w:val="multilevel"/>
    <w:tmpl w:val="84E0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290EF3"/>
    <w:multiLevelType w:val="hybridMultilevel"/>
    <w:tmpl w:val="7C40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C1258A"/>
    <w:multiLevelType w:val="multilevel"/>
    <w:tmpl w:val="A568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535BA9"/>
    <w:multiLevelType w:val="multilevel"/>
    <w:tmpl w:val="513C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7D"/>
    <w:rsid w:val="000C027D"/>
    <w:rsid w:val="000F3A49"/>
    <w:rsid w:val="0026379A"/>
    <w:rsid w:val="00D44388"/>
    <w:rsid w:val="00FD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3DDE7-C5B6-4D47-AF2A-1F643A3A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8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D6824"/>
    <w:rPr>
      <w:b/>
      <w:bCs/>
    </w:rPr>
  </w:style>
  <w:style w:type="character" w:customStyle="1" w:styleId="smart-narratives-blot">
    <w:name w:val="smart-narratives-blot"/>
    <w:basedOn w:val="DefaultParagraphFont"/>
    <w:rsid w:val="000F3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</dc:creator>
  <cp:keywords/>
  <dc:description/>
  <cp:lastModifiedBy>Holy</cp:lastModifiedBy>
  <cp:revision>1</cp:revision>
  <dcterms:created xsi:type="dcterms:W3CDTF">2025-03-17T15:48:00Z</dcterms:created>
  <dcterms:modified xsi:type="dcterms:W3CDTF">2025-03-17T16:19:00Z</dcterms:modified>
</cp:coreProperties>
</file>