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D8B7" w14:textId="77777777" w:rsidR="00CA724E" w:rsidRPr="00BB6D51" w:rsidRDefault="00CA724E" w:rsidP="00CA724E">
      <w:pPr>
        <w:jc w:val="center"/>
        <w:rPr>
          <w:rFonts w:ascii="Times New Roman" w:hAnsi="Times New Roman" w:cs="Times New Roman"/>
          <w:b/>
          <w:bCs/>
          <w:sz w:val="24"/>
          <w:szCs w:val="24"/>
        </w:rPr>
      </w:pPr>
      <w:r w:rsidRPr="00BB6D51">
        <w:rPr>
          <w:rFonts w:ascii="Times New Roman" w:hAnsi="Times New Roman" w:cs="Times New Roman"/>
          <w:b/>
          <w:bCs/>
          <w:sz w:val="24"/>
          <w:szCs w:val="24"/>
        </w:rPr>
        <w:t>SIMATS ENGINEERING</w:t>
      </w:r>
    </w:p>
    <w:p w14:paraId="5A4DBE2B" w14:textId="64FF7C4B" w:rsidR="00CA724E" w:rsidRPr="00BB6D51" w:rsidRDefault="00CA724E" w:rsidP="00CA724E">
      <w:pPr>
        <w:jc w:val="center"/>
        <w:rPr>
          <w:rFonts w:ascii="Times New Roman" w:hAnsi="Times New Roman" w:cs="Times New Roman"/>
          <w:b/>
          <w:bCs/>
          <w:sz w:val="24"/>
          <w:szCs w:val="24"/>
        </w:rPr>
      </w:pPr>
      <w:r w:rsidRPr="00BB6D51">
        <w:rPr>
          <w:rFonts w:ascii="Times New Roman" w:hAnsi="Times New Roman" w:cs="Times New Roman"/>
          <w:b/>
          <w:bCs/>
          <w:sz w:val="24"/>
          <w:szCs w:val="24"/>
        </w:rPr>
        <w:t xml:space="preserve">ASSESSMENT TOOL </w:t>
      </w:r>
      <w:r>
        <w:rPr>
          <w:rFonts w:ascii="Times New Roman" w:hAnsi="Times New Roman" w:cs="Times New Roman"/>
          <w:b/>
          <w:bCs/>
          <w:sz w:val="24"/>
          <w:szCs w:val="24"/>
        </w:rPr>
        <w:t>3</w:t>
      </w:r>
    </w:p>
    <w:p w14:paraId="738561B7" w14:textId="77777777" w:rsidR="00CA724E" w:rsidRPr="00BB6D51" w:rsidRDefault="00CA724E" w:rsidP="00CA724E">
      <w:pPr>
        <w:jc w:val="both"/>
        <w:rPr>
          <w:rFonts w:ascii="Times New Roman" w:hAnsi="Times New Roman" w:cs="Times New Roman"/>
          <w:b/>
          <w:bCs/>
          <w:sz w:val="24"/>
          <w:szCs w:val="24"/>
        </w:rPr>
      </w:pPr>
    </w:p>
    <w:p w14:paraId="5F02B179" w14:textId="77777777" w:rsidR="00CA724E" w:rsidRPr="00BB6D51" w:rsidRDefault="00CA724E" w:rsidP="00CA724E">
      <w:pPr>
        <w:jc w:val="both"/>
        <w:rPr>
          <w:rFonts w:ascii="Times New Roman" w:hAnsi="Times New Roman" w:cs="Times New Roman"/>
          <w:b/>
          <w:bCs/>
          <w:sz w:val="24"/>
          <w:szCs w:val="24"/>
        </w:rPr>
      </w:pPr>
      <w:r w:rsidRPr="00BB6D51">
        <w:rPr>
          <w:rFonts w:ascii="Times New Roman" w:hAnsi="Times New Roman" w:cs="Times New Roman"/>
          <w:b/>
          <w:bCs/>
          <w:sz w:val="24"/>
          <w:szCs w:val="24"/>
        </w:rPr>
        <w:t>COURSE CODE: ITA 0603</w:t>
      </w:r>
      <w:r w:rsidRPr="00BB6D51">
        <w:rPr>
          <w:rFonts w:ascii="Times New Roman" w:hAnsi="Times New Roman" w:cs="Times New Roman"/>
          <w:b/>
          <w:bCs/>
          <w:sz w:val="24"/>
          <w:szCs w:val="24"/>
        </w:rPr>
        <w:tab/>
        <w:t xml:space="preserve">                           COURSE NAME: MACHINE LEARNING </w:t>
      </w:r>
      <w:r w:rsidRPr="00BB6D51">
        <w:rPr>
          <w:rFonts w:ascii="Times New Roman" w:hAnsi="Times New Roman" w:cs="Times New Roman"/>
          <w:b/>
          <w:bCs/>
          <w:sz w:val="24"/>
          <w:szCs w:val="24"/>
        </w:rPr>
        <w:tab/>
      </w:r>
      <w:r w:rsidRPr="00BB6D51">
        <w:rPr>
          <w:rFonts w:ascii="Times New Roman" w:hAnsi="Times New Roman" w:cs="Times New Roman"/>
          <w:b/>
          <w:bCs/>
          <w:sz w:val="24"/>
          <w:szCs w:val="24"/>
        </w:rPr>
        <w:tab/>
      </w:r>
      <w:r w:rsidRPr="00BB6D51">
        <w:rPr>
          <w:rFonts w:ascii="Times New Roman" w:hAnsi="Times New Roman" w:cs="Times New Roman"/>
          <w:b/>
          <w:bCs/>
          <w:sz w:val="24"/>
          <w:szCs w:val="24"/>
        </w:rPr>
        <w:tab/>
      </w:r>
      <w:r w:rsidRPr="00BB6D51">
        <w:rPr>
          <w:rFonts w:ascii="Times New Roman" w:hAnsi="Times New Roman" w:cs="Times New Roman"/>
          <w:b/>
          <w:bCs/>
          <w:sz w:val="24"/>
          <w:szCs w:val="24"/>
        </w:rPr>
        <w:tab/>
      </w:r>
      <w:r w:rsidRPr="00BB6D51">
        <w:rPr>
          <w:rFonts w:ascii="Times New Roman" w:hAnsi="Times New Roman" w:cs="Times New Roman"/>
          <w:b/>
          <w:bCs/>
          <w:sz w:val="24"/>
          <w:szCs w:val="24"/>
        </w:rPr>
        <w:br/>
      </w:r>
    </w:p>
    <w:p w14:paraId="055F62E0" w14:textId="77777777" w:rsidR="00CA724E" w:rsidRPr="00BB6D51" w:rsidRDefault="00CA724E" w:rsidP="00CA724E">
      <w:pPr>
        <w:jc w:val="both"/>
        <w:rPr>
          <w:rFonts w:ascii="Times New Roman" w:hAnsi="Times New Roman" w:cs="Times New Roman"/>
          <w:b/>
          <w:bCs/>
          <w:sz w:val="24"/>
          <w:szCs w:val="24"/>
        </w:rPr>
      </w:pPr>
      <w:r w:rsidRPr="00BB6D51">
        <w:rPr>
          <w:rFonts w:ascii="Times New Roman" w:hAnsi="Times New Roman" w:cs="Times New Roman"/>
          <w:b/>
          <w:bCs/>
          <w:sz w:val="24"/>
          <w:szCs w:val="24"/>
        </w:rPr>
        <w:t>COURSE OUTCOME COVERED</w:t>
      </w:r>
    </w:p>
    <w:p w14:paraId="3760DEC7" w14:textId="77777777" w:rsidR="00CA724E" w:rsidRPr="00BB6D51" w:rsidRDefault="00CA724E" w:rsidP="00CA724E">
      <w:pPr>
        <w:jc w:val="both"/>
        <w:rPr>
          <w:rFonts w:ascii="Times New Roman" w:hAnsi="Times New Roman" w:cs="Times New Roman"/>
          <w:sz w:val="24"/>
          <w:szCs w:val="24"/>
        </w:rPr>
      </w:pPr>
      <w:r w:rsidRPr="00BB6D51">
        <w:rPr>
          <w:rFonts w:ascii="Times New Roman" w:hAnsi="Times New Roman" w:cs="Times New Roman"/>
          <w:sz w:val="24"/>
          <w:szCs w:val="24"/>
        </w:rPr>
        <w:t xml:space="preserve">CO4:  K- Nearest Neighbour Learning – Locally weighted Regression – Radial Bases Functions – Case Based Learning                                                                           </w:t>
      </w:r>
      <w:proofErr w:type="gramStart"/>
      <w:r>
        <w:rPr>
          <w:rFonts w:ascii="Times New Roman" w:hAnsi="Times New Roman" w:cs="Times New Roman"/>
          <w:sz w:val="24"/>
          <w:szCs w:val="24"/>
        </w:rPr>
        <w:t xml:space="preserve">   </w:t>
      </w:r>
      <w:r w:rsidRPr="00BB6D51">
        <w:rPr>
          <w:rFonts w:ascii="Times New Roman" w:hAnsi="Times New Roman" w:cs="Times New Roman"/>
          <w:sz w:val="24"/>
          <w:szCs w:val="24"/>
        </w:rPr>
        <w:t>(</w:t>
      </w:r>
      <w:proofErr w:type="gramEnd"/>
      <w:r w:rsidRPr="00BB6D51">
        <w:rPr>
          <w:rFonts w:ascii="Times New Roman" w:hAnsi="Times New Roman" w:cs="Times New Roman"/>
          <w:sz w:val="24"/>
          <w:szCs w:val="24"/>
        </w:rPr>
        <w:t>BL 5)</w:t>
      </w:r>
      <w:r w:rsidRPr="00BB6D51">
        <w:rPr>
          <w:rFonts w:ascii="Times New Roman" w:hAnsi="Times New Roman" w:cs="Times New Roman"/>
          <w:sz w:val="24"/>
          <w:szCs w:val="24"/>
        </w:rPr>
        <w:tab/>
      </w:r>
      <w:r w:rsidRPr="00BB6D51">
        <w:rPr>
          <w:rFonts w:ascii="Times New Roman" w:hAnsi="Times New Roman" w:cs="Times New Roman"/>
          <w:sz w:val="24"/>
          <w:szCs w:val="24"/>
        </w:rPr>
        <w:tab/>
      </w:r>
      <w:r w:rsidRPr="00BB6D51">
        <w:rPr>
          <w:rFonts w:ascii="Times New Roman" w:hAnsi="Times New Roman" w:cs="Times New Roman"/>
          <w:sz w:val="24"/>
          <w:szCs w:val="24"/>
        </w:rPr>
        <w:tab/>
      </w:r>
      <w:r w:rsidRPr="00BB6D51">
        <w:rPr>
          <w:rFonts w:ascii="Times New Roman" w:hAnsi="Times New Roman" w:cs="Times New Roman"/>
          <w:sz w:val="24"/>
          <w:szCs w:val="24"/>
        </w:rPr>
        <w:tab/>
      </w:r>
      <w:r w:rsidRPr="00BB6D51">
        <w:rPr>
          <w:rFonts w:ascii="Times New Roman" w:hAnsi="Times New Roman" w:cs="Times New Roman"/>
          <w:sz w:val="24"/>
          <w:szCs w:val="24"/>
        </w:rPr>
        <w:tab/>
      </w:r>
      <w:r w:rsidRPr="00BB6D51">
        <w:rPr>
          <w:rFonts w:ascii="Times New Roman" w:hAnsi="Times New Roman" w:cs="Times New Roman"/>
          <w:sz w:val="24"/>
          <w:szCs w:val="24"/>
        </w:rPr>
        <w:tab/>
      </w:r>
    </w:p>
    <w:p w14:paraId="1A4F4300" w14:textId="78920FCE" w:rsidR="00CA724E" w:rsidRPr="00BB6D51" w:rsidRDefault="00CA724E" w:rsidP="00CA724E">
      <w:pPr>
        <w:jc w:val="both"/>
        <w:rPr>
          <w:rFonts w:ascii="Times New Roman" w:hAnsi="Times New Roman" w:cs="Times New Roman"/>
          <w:b/>
          <w:bCs/>
          <w:sz w:val="24"/>
          <w:szCs w:val="24"/>
        </w:rPr>
      </w:pPr>
      <w:r w:rsidRPr="00BB6D51">
        <w:rPr>
          <w:rFonts w:ascii="Times New Roman" w:hAnsi="Times New Roman" w:cs="Times New Roman"/>
          <w:b/>
          <w:bCs/>
          <w:i/>
          <w:iCs/>
          <w:sz w:val="24"/>
          <w:szCs w:val="24"/>
        </w:rPr>
        <w:t>Assessment Tool Weightage:</w:t>
      </w:r>
      <w:r>
        <w:rPr>
          <w:rFonts w:ascii="Times New Roman" w:hAnsi="Times New Roman" w:cs="Times New Roman"/>
          <w:b/>
          <w:bCs/>
          <w:i/>
          <w:iCs/>
          <w:sz w:val="24"/>
          <w:szCs w:val="24"/>
        </w:rPr>
        <w:t>1</w:t>
      </w:r>
      <w:r w:rsidRPr="00BB6D51">
        <w:rPr>
          <w:rFonts w:ascii="Times New Roman" w:hAnsi="Times New Roman" w:cs="Times New Roman"/>
          <w:b/>
          <w:bCs/>
          <w:i/>
          <w:iCs/>
          <w:sz w:val="24"/>
          <w:szCs w:val="24"/>
        </w:rPr>
        <w:t>0%</w:t>
      </w:r>
    </w:p>
    <w:p w14:paraId="6DCA0E25" w14:textId="77777777" w:rsidR="00CA724E" w:rsidRPr="00BB6D51" w:rsidRDefault="00CA724E" w:rsidP="00CA724E">
      <w:pPr>
        <w:jc w:val="both"/>
        <w:rPr>
          <w:rFonts w:ascii="Times New Roman" w:hAnsi="Times New Roman" w:cs="Times New Roman"/>
          <w:b/>
          <w:bCs/>
          <w:sz w:val="24"/>
          <w:szCs w:val="24"/>
        </w:rPr>
      </w:pPr>
    </w:p>
    <w:p w14:paraId="7B8D95A7" w14:textId="2A3E64F8" w:rsidR="00CA724E" w:rsidRPr="00BB6D51" w:rsidRDefault="00CA724E" w:rsidP="00CA724E">
      <w:pPr>
        <w:jc w:val="both"/>
        <w:rPr>
          <w:rFonts w:ascii="Times New Roman" w:hAnsi="Times New Roman" w:cs="Times New Roman"/>
          <w:b/>
          <w:bCs/>
          <w:sz w:val="24"/>
          <w:szCs w:val="24"/>
        </w:rPr>
      </w:pPr>
      <w:r w:rsidRPr="00BB6D51">
        <w:rPr>
          <w:rFonts w:ascii="Times New Roman" w:hAnsi="Times New Roman" w:cs="Times New Roman"/>
          <w:b/>
          <w:bCs/>
          <w:sz w:val="24"/>
          <w:szCs w:val="24"/>
        </w:rPr>
        <w:t>QUESTIONS: 15</w:t>
      </w:r>
      <w:r w:rsidRPr="00BB6D51">
        <w:rPr>
          <w:rFonts w:ascii="Times New Roman" w:hAnsi="Times New Roman" w:cs="Times New Roman"/>
          <w:b/>
          <w:bCs/>
          <w:sz w:val="24"/>
          <w:szCs w:val="24"/>
        </w:rPr>
        <w:tab/>
      </w:r>
      <w:r w:rsidRPr="00BB6D51">
        <w:rPr>
          <w:rFonts w:ascii="Times New Roman" w:hAnsi="Times New Roman" w:cs="Times New Roman"/>
          <w:b/>
          <w:bCs/>
          <w:sz w:val="24"/>
          <w:szCs w:val="24"/>
        </w:rPr>
        <w:tab/>
      </w:r>
      <w:r w:rsidRPr="00BB6D51">
        <w:rPr>
          <w:rFonts w:ascii="Times New Roman" w:hAnsi="Times New Roman" w:cs="Times New Roman"/>
          <w:b/>
          <w:bCs/>
          <w:sz w:val="24"/>
          <w:szCs w:val="24"/>
        </w:rPr>
        <w:tab/>
      </w:r>
      <w:r w:rsidRPr="00BB6D51">
        <w:rPr>
          <w:rFonts w:ascii="Times New Roman" w:hAnsi="Times New Roman" w:cs="Times New Roman"/>
          <w:b/>
          <w:bCs/>
          <w:sz w:val="24"/>
          <w:szCs w:val="24"/>
        </w:rPr>
        <w:tab/>
      </w:r>
      <w:r w:rsidRPr="00BB6D51">
        <w:rPr>
          <w:rFonts w:ascii="Times New Roman" w:hAnsi="Times New Roman" w:cs="Times New Roman"/>
          <w:b/>
          <w:bCs/>
          <w:sz w:val="24"/>
          <w:szCs w:val="24"/>
        </w:rPr>
        <w:tab/>
      </w:r>
      <w:r w:rsidRPr="00BB6D51">
        <w:rPr>
          <w:rFonts w:ascii="Times New Roman" w:hAnsi="Times New Roman" w:cs="Times New Roman"/>
          <w:b/>
          <w:bCs/>
          <w:sz w:val="24"/>
          <w:szCs w:val="24"/>
        </w:rPr>
        <w:tab/>
      </w:r>
      <w:r w:rsidRPr="00BB6D51">
        <w:rPr>
          <w:rFonts w:ascii="Times New Roman" w:hAnsi="Times New Roman" w:cs="Times New Roman"/>
          <w:b/>
          <w:bCs/>
          <w:sz w:val="24"/>
          <w:szCs w:val="24"/>
        </w:rPr>
        <w:tab/>
      </w:r>
      <w:r w:rsidRPr="00BB6D51">
        <w:rPr>
          <w:rFonts w:ascii="Times New Roman" w:hAnsi="Times New Roman" w:cs="Times New Roman"/>
          <w:b/>
          <w:bCs/>
          <w:sz w:val="24"/>
          <w:szCs w:val="24"/>
        </w:rPr>
        <w:tab/>
        <w:t>Total Marks:2</w:t>
      </w:r>
      <w:r>
        <w:rPr>
          <w:rFonts w:ascii="Times New Roman" w:hAnsi="Times New Roman" w:cs="Times New Roman"/>
          <w:b/>
          <w:bCs/>
          <w:sz w:val="24"/>
          <w:szCs w:val="24"/>
        </w:rPr>
        <w:t>0</w:t>
      </w:r>
    </w:p>
    <w:p w14:paraId="01B31D62" w14:textId="77777777" w:rsidR="00CA724E" w:rsidRPr="00BB6D51" w:rsidRDefault="00CA724E" w:rsidP="00CA724E">
      <w:pPr>
        <w:jc w:val="both"/>
        <w:rPr>
          <w:rFonts w:ascii="Times New Roman" w:hAnsi="Times New Roman" w:cs="Times New Roman"/>
          <w:b/>
          <w:bCs/>
          <w:sz w:val="24"/>
          <w:szCs w:val="24"/>
        </w:rPr>
      </w:pPr>
    </w:p>
    <w:p w14:paraId="4F7AF9DD" w14:textId="77777777" w:rsidR="00CA724E" w:rsidRPr="00BB6D51" w:rsidRDefault="00CA724E" w:rsidP="00CA724E">
      <w:pPr>
        <w:jc w:val="both"/>
        <w:rPr>
          <w:rFonts w:ascii="Times New Roman" w:hAnsi="Times New Roman" w:cs="Times New Roman"/>
          <w:b/>
          <w:bCs/>
          <w:sz w:val="24"/>
          <w:szCs w:val="24"/>
        </w:rPr>
      </w:pPr>
    </w:p>
    <w:p w14:paraId="3BD07525" w14:textId="77777777" w:rsidR="00CA724E" w:rsidRPr="00BB6D51" w:rsidRDefault="00CA724E" w:rsidP="00CA724E">
      <w:pPr>
        <w:jc w:val="center"/>
        <w:rPr>
          <w:rFonts w:ascii="Times New Roman" w:hAnsi="Times New Roman" w:cs="Times New Roman"/>
          <w:b/>
          <w:bCs/>
          <w:sz w:val="24"/>
          <w:szCs w:val="24"/>
        </w:rPr>
      </w:pPr>
      <w:r w:rsidRPr="00BB6D51">
        <w:rPr>
          <w:rFonts w:ascii="Times New Roman" w:hAnsi="Times New Roman" w:cs="Times New Roman"/>
          <w:b/>
          <w:bCs/>
          <w:sz w:val="24"/>
          <w:szCs w:val="24"/>
        </w:rPr>
        <w:t>Annexure A</w:t>
      </w:r>
    </w:p>
    <w:p w14:paraId="5793AA5D" w14:textId="0EE85F9B" w:rsidR="00CA724E" w:rsidRDefault="00CA724E" w:rsidP="00CA724E">
      <w:pPr>
        <w:jc w:val="center"/>
        <w:rPr>
          <w:rFonts w:ascii="Times New Roman" w:hAnsi="Times New Roman" w:cs="Times New Roman"/>
          <w:b/>
          <w:bCs/>
          <w:sz w:val="24"/>
          <w:szCs w:val="24"/>
        </w:rPr>
      </w:pPr>
      <w:r w:rsidRPr="00CA724E">
        <w:rPr>
          <w:rFonts w:ascii="Times New Roman" w:hAnsi="Times New Roman" w:cs="Times New Roman"/>
          <w:b/>
          <w:bCs/>
          <w:sz w:val="24"/>
          <w:szCs w:val="24"/>
        </w:rPr>
        <w:t>COMPARATIVE ANALYSIS</w:t>
      </w:r>
    </w:p>
    <w:p w14:paraId="52CB9599" w14:textId="60632BC9" w:rsidR="00CA724E" w:rsidRPr="00BB6D51" w:rsidRDefault="00CA724E" w:rsidP="00CA724E">
      <w:pPr>
        <w:jc w:val="both"/>
        <w:rPr>
          <w:rFonts w:ascii="Times New Roman" w:hAnsi="Times New Roman" w:cs="Times New Roman"/>
          <w:b/>
          <w:bCs/>
          <w:sz w:val="24"/>
          <w:szCs w:val="24"/>
        </w:rPr>
      </w:pPr>
      <w:r w:rsidRPr="00BB6D51">
        <w:rPr>
          <w:rFonts w:ascii="Times New Roman" w:hAnsi="Times New Roman" w:cs="Times New Roman"/>
          <w:b/>
          <w:bCs/>
          <w:sz w:val="24"/>
          <w:szCs w:val="24"/>
        </w:rPr>
        <w:t>Code of Conduct:</w:t>
      </w:r>
    </w:p>
    <w:p w14:paraId="6736DF5A" w14:textId="77777777" w:rsidR="00CA724E" w:rsidRPr="00BB6D51" w:rsidRDefault="00CA724E" w:rsidP="00CA724E">
      <w:pPr>
        <w:jc w:val="both"/>
        <w:rPr>
          <w:rFonts w:ascii="Times New Roman" w:hAnsi="Times New Roman" w:cs="Times New Roman"/>
          <w:sz w:val="24"/>
          <w:szCs w:val="24"/>
        </w:rPr>
      </w:pPr>
      <w:r w:rsidRPr="00BB6D51">
        <w:rPr>
          <w:rFonts w:ascii="Times New Roman" w:hAnsi="Times New Roman" w:cs="Times New Roman"/>
          <w:sz w:val="24"/>
          <w:szCs w:val="24"/>
        </w:rPr>
        <w:t xml:space="preserve">I </w:t>
      </w:r>
      <w:r w:rsidRPr="00BB6D51">
        <w:rPr>
          <w:rFonts w:ascii="Times New Roman" w:hAnsi="Times New Roman" w:cs="Times New Roman"/>
          <w:sz w:val="24"/>
          <w:szCs w:val="24"/>
          <w:u w:val="single"/>
        </w:rPr>
        <w:t xml:space="preserve">Ramya. Y/ (192424397) </w:t>
      </w:r>
      <w:r w:rsidRPr="00BB6D51">
        <w:rPr>
          <w:rFonts w:ascii="Times New Roman" w:hAnsi="Times New Roman" w:cs="Times New Roman"/>
          <w:sz w:val="24"/>
          <w:szCs w:val="24"/>
        </w:rPr>
        <w:t>(Name / Reg No) certify that this submission is my original work</w:t>
      </w:r>
    </w:p>
    <w:p w14:paraId="3F23788E" w14:textId="77777777" w:rsidR="00CA724E" w:rsidRPr="00BB6D51" w:rsidRDefault="00CA724E" w:rsidP="00CA724E">
      <w:pPr>
        <w:jc w:val="both"/>
        <w:rPr>
          <w:rFonts w:ascii="Times New Roman" w:hAnsi="Times New Roman" w:cs="Times New Roman"/>
          <w:sz w:val="24"/>
          <w:szCs w:val="24"/>
        </w:rPr>
      </w:pPr>
      <w:r w:rsidRPr="00BB6D51">
        <w:rPr>
          <w:rFonts w:ascii="Times New Roman" w:hAnsi="Times New Roman" w:cs="Times New Roman"/>
          <w:sz w:val="24"/>
          <w:szCs w:val="24"/>
        </w:rPr>
        <w:t>and that I have adhered to the guidelines specified for this assessment.</w:t>
      </w:r>
    </w:p>
    <w:p w14:paraId="4ED4B8E6" w14:textId="77777777" w:rsidR="00CA724E" w:rsidRPr="00BB6D51" w:rsidRDefault="00CA724E" w:rsidP="00CA724E">
      <w:pPr>
        <w:jc w:val="both"/>
        <w:rPr>
          <w:rFonts w:ascii="Times New Roman" w:hAnsi="Times New Roman" w:cs="Times New Roman"/>
          <w:sz w:val="24"/>
          <w:szCs w:val="24"/>
        </w:rPr>
      </w:pPr>
      <w:r w:rsidRPr="00BB6D51">
        <w:rPr>
          <w:rFonts w:ascii="Times New Roman" w:hAnsi="Times New Roman" w:cs="Times New Roman"/>
          <w:sz w:val="24"/>
          <w:szCs w:val="24"/>
        </w:rPr>
        <w:t>I understand that any violation of academic integrity rules will result in disciplinary action.</w:t>
      </w:r>
    </w:p>
    <w:p w14:paraId="51C63D2D" w14:textId="77777777" w:rsidR="00CA724E" w:rsidRPr="00BB6D51" w:rsidRDefault="00CA724E" w:rsidP="00CA724E">
      <w:pPr>
        <w:jc w:val="both"/>
        <w:rPr>
          <w:rFonts w:ascii="Times New Roman" w:hAnsi="Times New Roman" w:cs="Times New Roman"/>
          <w:sz w:val="24"/>
          <w:szCs w:val="24"/>
        </w:rPr>
      </w:pPr>
    </w:p>
    <w:p w14:paraId="3D25B739" w14:textId="77777777" w:rsidR="00CA724E" w:rsidRPr="00BB6D51" w:rsidRDefault="00CA724E" w:rsidP="00CA724E">
      <w:pPr>
        <w:jc w:val="both"/>
        <w:rPr>
          <w:rFonts w:ascii="Times New Roman" w:hAnsi="Times New Roman" w:cs="Times New Roman"/>
          <w:sz w:val="24"/>
          <w:szCs w:val="24"/>
        </w:rPr>
      </w:pPr>
      <w:r w:rsidRPr="00BB6D51">
        <w:rPr>
          <w:rFonts w:ascii="Times New Roman" w:hAnsi="Times New Roman" w:cs="Times New Roman"/>
          <w:b/>
          <w:bCs/>
          <w:sz w:val="24"/>
          <w:szCs w:val="24"/>
        </w:rPr>
        <w:t>Signature of the student:</w:t>
      </w:r>
      <w:r w:rsidRPr="00BB6D51">
        <w:rPr>
          <w:rFonts w:ascii="Times New Roman" w:hAnsi="Times New Roman" w:cs="Times New Roman"/>
          <w:sz w:val="24"/>
          <w:szCs w:val="24"/>
        </w:rPr>
        <w:t xml:space="preserve"> </w:t>
      </w:r>
    </w:p>
    <w:p w14:paraId="6AF2D14F" w14:textId="77777777" w:rsidR="00CA724E" w:rsidRPr="00BB6D51" w:rsidRDefault="00CA724E" w:rsidP="00CA724E">
      <w:pPr>
        <w:jc w:val="both"/>
        <w:rPr>
          <w:rFonts w:ascii="Times New Roman" w:hAnsi="Times New Roman" w:cs="Times New Roman"/>
          <w:sz w:val="24"/>
          <w:szCs w:val="24"/>
        </w:rPr>
      </w:pPr>
      <w:r w:rsidRPr="00BB6D51">
        <w:rPr>
          <w:rFonts w:ascii="Times New Roman" w:hAnsi="Times New Roman" w:cs="Times New Roman"/>
          <w:noProof/>
          <w:sz w:val="24"/>
          <w:szCs w:val="24"/>
        </w:rPr>
        <w:drawing>
          <wp:anchor distT="0" distB="0" distL="114300" distR="114300" simplePos="0" relativeHeight="251659264" behindDoc="1" locked="0" layoutInCell="1" allowOverlap="1" wp14:anchorId="51C55A46" wp14:editId="03A874FC">
            <wp:simplePos x="0" y="0"/>
            <wp:positionH relativeFrom="column">
              <wp:posOffset>-38100</wp:posOffset>
            </wp:positionH>
            <wp:positionV relativeFrom="paragraph">
              <wp:posOffset>66675</wp:posOffset>
            </wp:positionV>
            <wp:extent cx="2025650" cy="876300"/>
            <wp:effectExtent l="0" t="0" r="0" b="0"/>
            <wp:wrapTight wrapText="bothSides">
              <wp:wrapPolygon edited="0">
                <wp:start x="21600" y="21600"/>
                <wp:lineTo x="21600" y="470"/>
                <wp:lineTo x="271" y="470"/>
                <wp:lineTo x="271" y="21600"/>
                <wp:lineTo x="21600" y="21600"/>
              </wp:wrapPolygon>
            </wp:wrapTight>
            <wp:docPr id="1907192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l="15247" t="36449" r="34998" b="38620"/>
                    <a:stretch>
                      <a:fillRect/>
                    </a:stretch>
                  </pic:blipFill>
                  <pic:spPr bwMode="auto">
                    <a:xfrm rot="10800000" flipH="1" flipV="1">
                      <a:off x="0" y="0"/>
                      <a:ext cx="2025650" cy="876300"/>
                    </a:xfrm>
                    <a:prstGeom prst="rect">
                      <a:avLst/>
                    </a:prstGeom>
                    <a:noFill/>
                  </pic:spPr>
                </pic:pic>
              </a:graphicData>
            </a:graphic>
            <wp14:sizeRelH relativeFrom="page">
              <wp14:pctWidth>0</wp14:pctWidth>
            </wp14:sizeRelH>
            <wp14:sizeRelV relativeFrom="page">
              <wp14:pctHeight>0</wp14:pctHeight>
            </wp14:sizeRelV>
          </wp:anchor>
        </w:drawing>
      </w:r>
    </w:p>
    <w:p w14:paraId="0054A81B" w14:textId="77777777" w:rsidR="00CA724E" w:rsidRPr="00BB6D51" w:rsidRDefault="00CA724E" w:rsidP="00CA724E">
      <w:pPr>
        <w:jc w:val="both"/>
        <w:rPr>
          <w:rFonts w:ascii="Times New Roman" w:hAnsi="Times New Roman" w:cs="Times New Roman"/>
          <w:sz w:val="24"/>
          <w:szCs w:val="24"/>
        </w:rPr>
      </w:pPr>
    </w:p>
    <w:p w14:paraId="4AC1D692" w14:textId="77777777" w:rsidR="00CA724E" w:rsidRPr="00BB6D51" w:rsidRDefault="00CA724E" w:rsidP="00CA724E">
      <w:pPr>
        <w:jc w:val="both"/>
        <w:rPr>
          <w:rFonts w:ascii="Times New Roman" w:hAnsi="Times New Roman" w:cs="Times New Roman"/>
          <w:sz w:val="24"/>
          <w:szCs w:val="24"/>
          <w:lang w:val="en-US"/>
        </w:rPr>
      </w:pPr>
    </w:p>
    <w:p w14:paraId="095172D0" w14:textId="77777777" w:rsidR="00CA724E" w:rsidRPr="00BB6D51" w:rsidRDefault="00CA724E" w:rsidP="00CA724E">
      <w:pPr>
        <w:jc w:val="both"/>
        <w:rPr>
          <w:rFonts w:ascii="Times New Roman" w:hAnsi="Times New Roman" w:cs="Times New Roman"/>
          <w:sz w:val="24"/>
          <w:szCs w:val="24"/>
        </w:rPr>
      </w:pPr>
    </w:p>
    <w:p w14:paraId="14AE5A46" w14:textId="77777777" w:rsidR="00CA724E" w:rsidRPr="00BB6D51" w:rsidRDefault="00CA724E" w:rsidP="00CA724E">
      <w:pPr>
        <w:jc w:val="both"/>
        <w:rPr>
          <w:rFonts w:ascii="Times New Roman" w:hAnsi="Times New Roman" w:cs="Times New Roman"/>
          <w:b/>
          <w:bCs/>
          <w:sz w:val="24"/>
          <w:szCs w:val="24"/>
        </w:rPr>
      </w:pPr>
    </w:p>
    <w:p w14:paraId="7FC9F88E" w14:textId="77777777" w:rsidR="00CA724E" w:rsidRPr="00BB6D51" w:rsidRDefault="00CA724E" w:rsidP="00CA724E">
      <w:pPr>
        <w:jc w:val="both"/>
        <w:rPr>
          <w:rFonts w:ascii="Times New Roman" w:hAnsi="Times New Roman" w:cs="Times New Roman"/>
          <w:b/>
          <w:bCs/>
          <w:sz w:val="24"/>
          <w:szCs w:val="24"/>
        </w:rPr>
      </w:pPr>
    </w:p>
    <w:p w14:paraId="02516A95" w14:textId="77777777" w:rsidR="00CA724E" w:rsidRPr="00BB6D51" w:rsidRDefault="00CA724E" w:rsidP="00CA724E">
      <w:pPr>
        <w:jc w:val="both"/>
        <w:rPr>
          <w:rFonts w:ascii="Times New Roman" w:hAnsi="Times New Roman" w:cs="Times New Roman"/>
          <w:b/>
          <w:bCs/>
          <w:sz w:val="24"/>
          <w:szCs w:val="24"/>
        </w:rPr>
      </w:pPr>
    </w:p>
    <w:p w14:paraId="08728783" w14:textId="77777777" w:rsidR="00CA724E" w:rsidRPr="00BB6D51" w:rsidRDefault="00CA724E" w:rsidP="00CA724E">
      <w:pPr>
        <w:jc w:val="both"/>
        <w:rPr>
          <w:rFonts w:ascii="Times New Roman" w:hAnsi="Times New Roman" w:cs="Times New Roman"/>
          <w:b/>
          <w:bCs/>
          <w:sz w:val="24"/>
          <w:szCs w:val="24"/>
        </w:rPr>
      </w:pPr>
    </w:p>
    <w:p w14:paraId="2CC5549B" w14:textId="77777777" w:rsidR="00CA724E" w:rsidRDefault="00CA724E" w:rsidP="00CA724E">
      <w:pPr>
        <w:jc w:val="center"/>
        <w:rPr>
          <w:rFonts w:ascii="Times New Roman" w:hAnsi="Times New Roman" w:cs="Times New Roman"/>
          <w:b/>
          <w:bCs/>
          <w:sz w:val="24"/>
          <w:szCs w:val="24"/>
        </w:rPr>
      </w:pPr>
    </w:p>
    <w:p w14:paraId="294B88A1" w14:textId="77777777" w:rsidR="00CA724E" w:rsidRPr="00BB6D51" w:rsidRDefault="00CA724E" w:rsidP="00CA724E">
      <w:pPr>
        <w:jc w:val="center"/>
        <w:rPr>
          <w:rFonts w:ascii="Times New Roman" w:hAnsi="Times New Roman" w:cs="Times New Roman"/>
          <w:b/>
          <w:bCs/>
          <w:sz w:val="32"/>
          <w:szCs w:val="32"/>
        </w:rPr>
      </w:pPr>
      <w:r w:rsidRPr="00BB6D51">
        <w:rPr>
          <w:rFonts w:ascii="Times New Roman" w:hAnsi="Times New Roman" w:cs="Times New Roman"/>
          <w:b/>
          <w:bCs/>
          <w:sz w:val="32"/>
          <w:szCs w:val="32"/>
        </w:rPr>
        <w:lastRenderedPageBreak/>
        <w:t>ANNEXURE A</w:t>
      </w:r>
    </w:p>
    <w:p w14:paraId="72D70F53" w14:textId="77777777" w:rsidR="00CA724E" w:rsidRDefault="00CA724E" w:rsidP="00CA724E">
      <w:pPr>
        <w:spacing w:after="0" w:line="360" w:lineRule="auto"/>
        <w:jc w:val="both"/>
        <w:rPr>
          <w:rFonts w:ascii="Times New Roman" w:hAnsi="Times New Roman" w:cs="Times New Roman"/>
          <w:b/>
          <w:bCs/>
          <w:sz w:val="24"/>
          <w:szCs w:val="24"/>
        </w:rPr>
      </w:pPr>
    </w:p>
    <w:p w14:paraId="26F486E6" w14:textId="72FD19E3"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1</w:t>
      </w:r>
      <w:r w:rsidRPr="000B1629">
        <w:rPr>
          <w:rFonts w:ascii="Times New Roman" w:hAnsi="Times New Roman" w:cs="Times New Roman"/>
          <w:b/>
          <w:bCs/>
          <w:sz w:val="24"/>
          <w:szCs w:val="24"/>
        </w:rPr>
        <w:t xml:space="preserve">. </w:t>
      </w:r>
      <w:r w:rsidRPr="000B1629">
        <w:rPr>
          <w:rFonts w:ascii="Times New Roman" w:hAnsi="Times New Roman" w:cs="Times New Roman"/>
          <w:b/>
          <w:bCs/>
          <w:sz w:val="24"/>
          <w:szCs w:val="24"/>
        </w:rPr>
        <w:t xml:space="preserve">Compare K-Nearest Neighbour and Case-Based Learning using a real-world example such as medical diagnosis.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differences in memory usage, similarity measures, and prediction strategy.</w:t>
      </w:r>
    </w:p>
    <w:p w14:paraId="7B0786A2" w14:textId="53CE2880"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Introduction</w:t>
      </w:r>
    </w:p>
    <w:p w14:paraId="6AC4EE75"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Both K-Nearest Neighbour (KNN) and Case-Based Learning (CBL) use similarity between previous cases to solve a new problem. Consider a hospital diagnosing a new patient based on previous patient records.</w:t>
      </w:r>
    </w:p>
    <w:p w14:paraId="1FFCF737"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1631"/>
        <w:gridCol w:w="3394"/>
        <w:gridCol w:w="3991"/>
      </w:tblGrid>
      <w:tr w:rsidR="000B1629" w:rsidRPr="000B1629" w14:paraId="1DF342C6" w14:textId="77777777" w:rsidTr="000B1629">
        <w:tc>
          <w:tcPr>
            <w:tcW w:w="0" w:type="auto"/>
            <w:hideMark/>
          </w:tcPr>
          <w:p w14:paraId="46A4C46F"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3A10ACCB"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KNN</w:t>
            </w:r>
          </w:p>
        </w:tc>
        <w:tc>
          <w:tcPr>
            <w:tcW w:w="0" w:type="auto"/>
            <w:hideMark/>
          </w:tcPr>
          <w:p w14:paraId="2CC1B2C0"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Case-Based Learning</w:t>
            </w:r>
          </w:p>
        </w:tc>
      </w:tr>
      <w:tr w:rsidR="000B1629" w:rsidRPr="000B1629" w14:paraId="41C29566" w14:textId="77777777" w:rsidTr="000B1629">
        <w:tc>
          <w:tcPr>
            <w:tcW w:w="0" w:type="auto"/>
            <w:hideMark/>
          </w:tcPr>
          <w:p w14:paraId="1855634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Basic idea</w:t>
            </w:r>
          </w:p>
        </w:tc>
        <w:tc>
          <w:tcPr>
            <w:tcW w:w="0" w:type="auto"/>
            <w:hideMark/>
          </w:tcPr>
          <w:p w14:paraId="1ECF2B6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Finds K nearest training examples</w:t>
            </w:r>
          </w:p>
        </w:tc>
        <w:tc>
          <w:tcPr>
            <w:tcW w:w="0" w:type="auto"/>
            <w:hideMark/>
          </w:tcPr>
          <w:p w14:paraId="0CC0211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Retrieves the most similar previous case</w:t>
            </w:r>
          </w:p>
        </w:tc>
      </w:tr>
      <w:tr w:rsidR="000B1629" w:rsidRPr="000B1629" w14:paraId="3F9CC4C9" w14:textId="77777777" w:rsidTr="000B1629">
        <w:tc>
          <w:tcPr>
            <w:tcW w:w="0" w:type="auto"/>
            <w:hideMark/>
          </w:tcPr>
          <w:p w14:paraId="60EA314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Memory usage</w:t>
            </w:r>
          </w:p>
        </w:tc>
        <w:tc>
          <w:tcPr>
            <w:tcW w:w="0" w:type="auto"/>
            <w:hideMark/>
          </w:tcPr>
          <w:p w14:paraId="137299F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Stores training dataset</w:t>
            </w:r>
          </w:p>
        </w:tc>
        <w:tc>
          <w:tcPr>
            <w:tcW w:w="0" w:type="auto"/>
            <w:hideMark/>
          </w:tcPr>
          <w:p w14:paraId="2E8857C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Stores previous cases</w:t>
            </w:r>
          </w:p>
        </w:tc>
      </w:tr>
      <w:tr w:rsidR="000B1629" w:rsidRPr="000B1629" w14:paraId="0071A502" w14:textId="77777777" w:rsidTr="000B1629">
        <w:tc>
          <w:tcPr>
            <w:tcW w:w="0" w:type="auto"/>
            <w:hideMark/>
          </w:tcPr>
          <w:p w14:paraId="7C363C2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Similarity</w:t>
            </w:r>
          </w:p>
        </w:tc>
        <w:tc>
          <w:tcPr>
            <w:tcW w:w="0" w:type="auto"/>
            <w:hideMark/>
          </w:tcPr>
          <w:p w14:paraId="47AE2B3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Usually Euclidean/cosine distance</w:t>
            </w:r>
          </w:p>
        </w:tc>
        <w:tc>
          <w:tcPr>
            <w:tcW w:w="0" w:type="auto"/>
            <w:hideMark/>
          </w:tcPr>
          <w:p w14:paraId="7FBC937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Weighted similarity measures</w:t>
            </w:r>
          </w:p>
        </w:tc>
      </w:tr>
      <w:tr w:rsidR="000B1629" w:rsidRPr="000B1629" w14:paraId="55D5EE2B" w14:textId="77777777" w:rsidTr="000B1629">
        <w:tc>
          <w:tcPr>
            <w:tcW w:w="0" w:type="auto"/>
            <w:hideMark/>
          </w:tcPr>
          <w:p w14:paraId="22D3E58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Prediction</w:t>
            </w:r>
          </w:p>
        </w:tc>
        <w:tc>
          <w:tcPr>
            <w:tcW w:w="0" w:type="auto"/>
            <w:hideMark/>
          </w:tcPr>
          <w:p w14:paraId="3618BDB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Majority voting/average</w:t>
            </w:r>
          </w:p>
        </w:tc>
        <w:tc>
          <w:tcPr>
            <w:tcW w:w="0" w:type="auto"/>
            <w:hideMark/>
          </w:tcPr>
          <w:p w14:paraId="6E33D74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Reuses solution of similar case</w:t>
            </w:r>
          </w:p>
        </w:tc>
      </w:tr>
      <w:tr w:rsidR="000B1629" w:rsidRPr="000B1629" w14:paraId="39D62C7E" w14:textId="77777777" w:rsidTr="000B1629">
        <w:tc>
          <w:tcPr>
            <w:tcW w:w="0" w:type="auto"/>
            <w:hideMark/>
          </w:tcPr>
          <w:p w14:paraId="0B1ED6B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Adaptation</w:t>
            </w:r>
          </w:p>
        </w:tc>
        <w:tc>
          <w:tcPr>
            <w:tcW w:w="0" w:type="auto"/>
            <w:hideMark/>
          </w:tcPr>
          <w:p w14:paraId="3920F8D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New data can be added directly</w:t>
            </w:r>
          </w:p>
        </w:tc>
        <w:tc>
          <w:tcPr>
            <w:tcW w:w="0" w:type="auto"/>
            <w:hideMark/>
          </w:tcPr>
          <w:p w14:paraId="40F6097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New cases can be stored after solving</w:t>
            </w:r>
          </w:p>
        </w:tc>
      </w:tr>
      <w:tr w:rsidR="000B1629" w:rsidRPr="000B1629" w14:paraId="278D4C40" w14:textId="77777777" w:rsidTr="000B1629">
        <w:tc>
          <w:tcPr>
            <w:tcW w:w="0" w:type="auto"/>
            <w:hideMark/>
          </w:tcPr>
          <w:p w14:paraId="6875A6D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Explanation</w:t>
            </w:r>
          </w:p>
        </w:tc>
        <w:tc>
          <w:tcPr>
            <w:tcW w:w="0" w:type="auto"/>
            <w:hideMark/>
          </w:tcPr>
          <w:p w14:paraId="048DF0A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Shows neighbouring patients</w:t>
            </w:r>
          </w:p>
        </w:tc>
        <w:tc>
          <w:tcPr>
            <w:tcW w:w="0" w:type="auto"/>
            <w:hideMark/>
          </w:tcPr>
          <w:p w14:paraId="5456F8A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explain using a previous similar case</w:t>
            </w:r>
          </w:p>
        </w:tc>
      </w:tr>
      <w:tr w:rsidR="000B1629" w:rsidRPr="000B1629" w14:paraId="05102141" w14:textId="77777777" w:rsidTr="000B1629">
        <w:tc>
          <w:tcPr>
            <w:tcW w:w="0" w:type="auto"/>
            <w:hideMark/>
          </w:tcPr>
          <w:p w14:paraId="72B2EE3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Main focus</w:t>
            </w:r>
          </w:p>
        </w:tc>
        <w:tc>
          <w:tcPr>
            <w:tcW w:w="0" w:type="auto"/>
            <w:hideMark/>
          </w:tcPr>
          <w:p w14:paraId="5569B24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Statistical classification</w:t>
            </w:r>
          </w:p>
        </w:tc>
        <w:tc>
          <w:tcPr>
            <w:tcW w:w="0" w:type="auto"/>
            <w:hideMark/>
          </w:tcPr>
          <w:p w14:paraId="52EA642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Previous-case reuse</w:t>
            </w:r>
          </w:p>
        </w:tc>
      </w:tr>
    </w:tbl>
    <w:p w14:paraId="56D8773B"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4962EA40"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For a new patient, features such as age, blood pressure, glucose level, and cholesterol can be compared with historical patients.</w:t>
      </w:r>
    </w:p>
    <w:p w14:paraId="72C16E97"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KNN may find the five nearest patients and use majority voting to predict the diagnosis.</w:t>
      </w:r>
    </w:p>
    <w:p w14:paraId="01BC92CA"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CBL retrieves the most similar patient case and uses the previous diagnosis as a starting point.</w:t>
      </w:r>
    </w:p>
    <w:p w14:paraId="3A5813A5"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0ACBF620" w14:textId="395F3D56"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KNN is better when classification accuracy and simple implementation are important. CBL is useful when previous cases and their solutions provide meaningful explanations.</w:t>
      </w:r>
    </w:p>
    <w:p w14:paraId="19AD6AC3" w14:textId="77777777" w:rsidR="000B1629" w:rsidRPr="000B1629" w:rsidRDefault="000B1629" w:rsidP="00CA724E">
      <w:pPr>
        <w:spacing w:after="0" w:line="360" w:lineRule="auto"/>
        <w:jc w:val="both"/>
        <w:rPr>
          <w:rFonts w:ascii="Times New Roman" w:hAnsi="Times New Roman" w:cs="Times New Roman"/>
          <w:sz w:val="24"/>
          <w:szCs w:val="24"/>
        </w:rPr>
      </w:pPr>
    </w:p>
    <w:p w14:paraId="4DADCF9D" w14:textId="62384A4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lastRenderedPageBreak/>
        <w:t>2. Compare Locally Weighted Regression and Radial Basis Function networks for function approximation tasks. Use an example dataset to explain differences in locality, computational cost, and smoothness of predictions.</w:t>
      </w:r>
      <w:r w:rsidRPr="000B1629">
        <w:rPr>
          <w:rFonts w:ascii="Times New Roman" w:hAnsi="Times New Roman" w:cs="Times New Roman"/>
          <w:b/>
          <w:bCs/>
          <w:sz w:val="24"/>
          <w:szCs w:val="24"/>
        </w:rPr>
        <w:tab/>
      </w:r>
    </w:p>
    <w:p w14:paraId="20029766"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1E76E3F9"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Suppose we want to predict delivery time based on distance.</w:t>
      </w:r>
    </w:p>
    <w:p w14:paraId="5214789C"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1624"/>
        <w:gridCol w:w="3439"/>
        <w:gridCol w:w="3953"/>
      </w:tblGrid>
      <w:tr w:rsidR="000B1629" w:rsidRPr="000B1629" w14:paraId="506E8032" w14:textId="77777777" w:rsidTr="000B1629">
        <w:tc>
          <w:tcPr>
            <w:tcW w:w="0" w:type="auto"/>
            <w:hideMark/>
          </w:tcPr>
          <w:p w14:paraId="7663D881"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6F75B2EA"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LWR</w:t>
            </w:r>
          </w:p>
        </w:tc>
        <w:tc>
          <w:tcPr>
            <w:tcW w:w="0" w:type="auto"/>
            <w:hideMark/>
          </w:tcPr>
          <w:p w14:paraId="115DA423"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RBF Network</w:t>
            </w:r>
          </w:p>
        </w:tc>
      </w:tr>
      <w:tr w:rsidR="000B1629" w:rsidRPr="000B1629" w14:paraId="26EA462F" w14:textId="77777777" w:rsidTr="000B1629">
        <w:tc>
          <w:tcPr>
            <w:tcW w:w="0" w:type="auto"/>
            <w:hideMark/>
          </w:tcPr>
          <w:p w14:paraId="3A38E1D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Learning</w:t>
            </w:r>
          </w:p>
        </w:tc>
        <w:tc>
          <w:tcPr>
            <w:tcW w:w="0" w:type="auto"/>
            <w:hideMark/>
          </w:tcPr>
          <w:p w14:paraId="333BFF1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Local</w:t>
            </w:r>
          </w:p>
        </w:tc>
        <w:tc>
          <w:tcPr>
            <w:tcW w:w="0" w:type="auto"/>
            <w:hideMark/>
          </w:tcPr>
          <w:p w14:paraId="1FB6125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Basis-function based</w:t>
            </w:r>
          </w:p>
        </w:tc>
      </w:tr>
      <w:tr w:rsidR="000B1629" w:rsidRPr="000B1629" w14:paraId="3DC7B16A" w14:textId="77777777" w:rsidTr="000B1629">
        <w:tc>
          <w:tcPr>
            <w:tcW w:w="0" w:type="auto"/>
            <w:hideMark/>
          </w:tcPr>
          <w:p w14:paraId="049343D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Locality</w:t>
            </w:r>
          </w:p>
        </w:tc>
        <w:tc>
          <w:tcPr>
            <w:tcW w:w="0" w:type="auto"/>
            <w:hideMark/>
          </w:tcPr>
          <w:p w14:paraId="209EE6A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Explicitly uses nearby observations</w:t>
            </w:r>
          </w:p>
        </w:tc>
        <w:tc>
          <w:tcPr>
            <w:tcW w:w="0" w:type="auto"/>
            <w:hideMark/>
          </w:tcPr>
          <w:p w14:paraId="0B04449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Uses Gaussian basis functions</w:t>
            </w:r>
          </w:p>
        </w:tc>
      </w:tr>
      <w:tr w:rsidR="000B1629" w:rsidRPr="000B1629" w14:paraId="304D6B0F" w14:textId="77777777" w:rsidTr="000B1629">
        <w:tc>
          <w:tcPr>
            <w:tcW w:w="0" w:type="auto"/>
            <w:hideMark/>
          </w:tcPr>
          <w:p w14:paraId="30EE0C9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Training</w:t>
            </w:r>
          </w:p>
        </w:tc>
        <w:tc>
          <w:tcPr>
            <w:tcW w:w="0" w:type="auto"/>
            <w:hideMark/>
          </w:tcPr>
          <w:p w14:paraId="3765077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Repeated/local computation</w:t>
            </w:r>
          </w:p>
        </w:tc>
        <w:tc>
          <w:tcPr>
            <w:tcW w:w="0" w:type="auto"/>
            <w:hideMark/>
          </w:tcPr>
          <w:p w14:paraId="39DB620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Model trained once</w:t>
            </w:r>
          </w:p>
        </w:tc>
      </w:tr>
      <w:tr w:rsidR="000B1629" w:rsidRPr="000B1629" w14:paraId="5B7B7466" w14:textId="77777777" w:rsidTr="000B1629">
        <w:tc>
          <w:tcPr>
            <w:tcW w:w="0" w:type="auto"/>
            <w:hideMark/>
          </w:tcPr>
          <w:p w14:paraId="2510EC3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Prediction cost</w:t>
            </w:r>
          </w:p>
        </w:tc>
        <w:tc>
          <w:tcPr>
            <w:tcW w:w="0" w:type="auto"/>
            <w:hideMark/>
          </w:tcPr>
          <w:p w14:paraId="1543356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Relatively high</w:t>
            </w:r>
          </w:p>
        </w:tc>
        <w:tc>
          <w:tcPr>
            <w:tcW w:w="0" w:type="auto"/>
            <w:hideMark/>
          </w:tcPr>
          <w:p w14:paraId="4E63889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Generally lower after training</w:t>
            </w:r>
          </w:p>
        </w:tc>
      </w:tr>
      <w:tr w:rsidR="000B1629" w:rsidRPr="000B1629" w14:paraId="6B17A0DB" w14:textId="77777777" w:rsidTr="000B1629">
        <w:tc>
          <w:tcPr>
            <w:tcW w:w="0" w:type="auto"/>
            <w:hideMark/>
          </w:tcPr>
          <w:p w14:paraId="2A2D56B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Smoothness</w:t>
            </w:r>
          </w:p>
        </w:tc>
        <w:tc>
          <w:tcPr>
            <w:tcW w:w="0" w:type="auto"/>
            <w:hideMark/>
          </w:tcPr>
          <w:p w14:paraId="2864159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Depends on bandwidth</w:t>
            </w:r>
          </w:p>
        </w:tc>
        <w:tc>
          <w:tcPr>
            <w:tcW w:w="0" w:type="auto"/>
            <w:hideMark/>
          </w:tcPr>
          <w:p w14:paraId="229C8E9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Depends on RBF width</w:t>
            </w:r>
          </w:p>
        </w:tc>
      </w:tr>
      <w:tr w:rsidR="000B1629" w:rsidRPr="000B1629" w14:paraId="228003C0" w14:textId="77777777" w:rsidTr="000B1629">
        <w:tc>
          <w:tcPr>
            <w:tcW w:w="0" w:type="auto"/>
            <w:hideMark/>
          </w:tcPr>
          <w:p w14:paraId="0482D58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Non-linearity</w:t>
            </w:r>
          </w:p>
        </w:tc>
        <w:tc>
          <w:tcPr>
            <w:tcW w:w="0" w:type="auto"/>
            <w:hideMark/>
          </w:tcPr>
          <w:p w14:paraId="2A45E86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model local patterns</w:t>
            </w:r>
          </w:p>
        </w:tc>
        <w:tc>
          <w:tcPr>
            <w:tcW w:w="0" w:type="auto"/>
            <w:hideMark/>
          </w:tcPr>
          <w:p w14:paraId="56F224F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Naturally models non-linear relationships</w:t>
            </w:r>
          </w:p>
        </w:tc>
      </w:tr>
      <w:tr w:rsidR="000B1629" w:rsidRPr="000B1629" w14:paraId="29DD07DA" w14:textId="77777777" w:rsidTr="000B1629">
        <w:tc>
          <w:tcPr>
            <w:tcW w:w="0" w:type="auto"/>
            <w:hideMark/>
          </w:tcPr>
          <w:p w14:paraId="241C9A3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Large datasets</w:t>
            </w:r>
          </w:p>
        </w:tc>
        <w:tc>
          <w:tcPr>
            <w:tcW w:w="0" w:type="auto"/>
            <w:hideMark/>
          </w:tcPr>
          <w:p w14:paraId="7854218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become expensive</w:t>
            </w:r>
          </w:p>
        </w:tc>
        <w:tc>
          <w:tcPr>
            <w:tcW w:w="0" w:type="auto"/>
            <w:hideMark/>
          </w:tcPr>
          <w:p w14:paraId="4E979FD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Usually more scalable after training</w:t>
            </w:r>
          </w:p>
        </w:tc>
      </w:tr>
    </w:tbl>
    <w:p w14:paraId="1F8307DF"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LWR</w:t>
      </w:r>
    </w:p>
    <w:p w14:paraId="00D1A90B"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For a query distance of 5 km, observations near 5 km receive higher weights.</w:t>
      </w:r>
    </w:p>
    <w:p w14:paraId="064EB2DD"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RBF</w:t>
      </w:r>
    </w:p>
    <w:p w14:paraId="14306DAE"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Several Gaussian functions are placed at selected centres. Each centre contributes according to its distance from the input.</w:t>
      </w:r>
    </w:p>
    <w:p w14:paraId="20EC5D53"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6DD25DE5" w14:textId="3DBE75D2" w:rsidR="000B1629" w:rsidRPr="000B1629" w:rsidRDefault="000B1629" w:rsidP="00CA724E">
      <w:pPr>
        <w:spacing w:after="0" w:line="360" w:lineRule="auto"/>
        <w:jc w:val="both"/>
        <w:rPr>
          <w:rFonts w:ascii="Times New Roman" w:hAnsi="Times New Roman" w:cs="Times New Roman"/>
          <w:sz w:val="24"/>
          <w:szCs w:val="24"/>
        </w:rPr>
      </w:pPr>
      <w:r w:rsidRPr="00CA724E">
        <w:rPr>
          <w:rFonts w:ascii="Times New Roman" w:hAnsi="Times New Roman" w:cs="Times New Roman"/>
          <w:sz w:val="24"/>
          <w:szCs w:val="24"/>
        </w:rPr>
        <w:t>LWR i</w:t>
      </w:r>
      <w:r w:rsidRPr="000B1629">
        <w:rPr>
          <w:rFonts w:ascii="Times New Roman" w:hAnsi="Times New Roman" w:cs="Times New Roman"/>
          <w:sz w:val="24"/>
          <w:szCs w:val="24"/>
        </w:rPr>
        <w:t>s useful when local behaviour is important and the dataset is relatively small. RBF networks are preferable when repeated predictions and non-linear function approximation are required.</w:t>
      </w:r>
    </w:p>
    <w:p w14:paraId="2C521EB4"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 xml:space="preserve">3.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the differences between K-Nearest Neighbour and Radial Basis Function models in classification problems. Provide an example and compare decision boundaries, training time, and generalization ability.</w:t>
      </w:r>
    </w:p>
    <w:p w14:paraId="6C600F6F" w14:textId="0C8D85C9"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3C3D0C76"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Consider classifying fruits using weight and diameter.</w:t>
      </w:r>
    </w:p>
    <w:p w14:paraId="0D13DD84"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2036"/>
        <w:gridCol w:w="2943"/>
        <w:gridCol w:w="3271"/>
      </w:tblGrid>
      <w:tr w:rsidR="000B1629" w:rsidRPr="000B1629" w14:paraId="3B66160B" w14:textId="77777777" w:rsidTr="000B1629">
        <w:tc>
          <w:tcPr>
            <w:tcW w:w="0" w:type="auto"/>
            <w:hideMark/>
          </w:tcPr>
          <w:p w14:paraId="4E25D1D7"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1BF00A7C"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KNN</w:t>
            </w:r>
          </w:p>
        </w:tc>
        <w:tc>
          <w:tcPr>
            <w:tcW w:w="0" w:type="auto"/>
            <w:hideMark/>
          </w:tcPr>
          <w:p w14:paraId="62CF07AB"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RBF</w:t>
            </w:r>
          </w:p>
        </w:tc>
      </w:tr>
      <w:tr w:rsidR="000B1629" w:rsidRPr="000B1629" w14:paraId="3B9D25AB" w14:textId="77777777" w:rsidTr="000B1629">
        <w:tc>
          <w:tcPr>
            <w:tcW w:w="0" w:type="auto"/>
            <w:hideMark/>
          </w:tcPr>
          <w:p w14:paraId="5668858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lastRenderedPageBreak/>
              <w:t>Training time</w:t>
            </w:r>
          </w:p>
        </w:tc>
        <w:tc>
          <w:tcPr>
            <w:tcW w:w="0" w:type="auto"/>
            <w:hideMark/>
          </w:tcPr>
          <w:p w14:paraId="02D85F1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Very low</w:t>
            </w:r>
          </w:p>
        </w:tc>
        <w:tc>
          <w:tcPr>
            <w:tcW w:w="0" w:type="auto"/>
            <w:hideMark/>
          </w:tcPr>
          <w:p w14:paraId="41C4F2A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Higher</w:t>
            </w:r>
          </w:p>
        </w:tc>
      </w:tr>
      <w:tr w:rsidR="000B1629" w:rsidRPr="000B1629" w14:paraId="082A4B4B" w14:textId="77777777" w:rsidTr="000B1629">
        <w:tc>
          <w:tcPr>
            <w:tcW w:w="0" w:type="auto"/>
            <w:hideMark/>
          </w:tcPr>
          <w:p w14:paraId="16BAE26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Prediction</w:t>
            </w:r>
          </w:p>
        </w:tc>
        <w:tc>
          <w:tcPr>
            <w:tcW w:w="0" w:type="auto"/>
            <w:hideMark/>
          </w:tcPr>
          <w:p w14:paraId="1A8CFFC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Distance to training samples</w:t>
            </w:r>
          </w:p>
        </w:tc>
        <w:tc>
          <w:tcPr>
            <w:tcW w:w="0" w:type="auto"/>
            <w:hideMark/>
          </w:tcPr>
          <w:p w14:paraId="2E3D7E7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RBF activation + trained output</w:t>
            </w:r>
          </w:p>
        </w:tc>
      </w:tr>
      <w:tr w:rsidR="000B1629" w:rsidRPr="000B1629" w14:paraId="59CC5C5A" w14:textId="77777777" w:rsidTr="000B1629">
        <w:tc>
          <w:tcPr>
            <w:tcW w:w="0" w:type="auto"/>
            <w:hideMark/>
          </w:tcPr>
          <w:p w14:paraId="5997337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Decision boundary</w:t>
            </w:r>
          </w:p>
        </w:tc>
        <w:tc>
          <w:tcPr>
            <w:tcW w:w="0" w:type="auto"/>
            <w:hideMark/>
          </w:tcPr>
          <w:p w14:paraId="189E576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Irregular/local</w:t>
            </w:r>
          </w:p>
        </w:tc>
        <w:tc>
          <w:tcPr>
            <w:tcW w:w="0" w:type="auto"/>
            <w:hideMark/>
          </w:tcPr>
          <w:p w14:paraId="0D8C48A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Smooth/non-linear</w:t>
            </w:r>
          </w:p>
        </w:tc>
      </w:tr>
      <w:tr w:rsidR="000B1629" w:rsidRPr="000B1629" w14:paraId="01A0F4BE" w14:textId="77777777" w:rsidTr="000B1629">
        <w:tc>
          <w:tcPr>
            <w:tcW w:w="0" w:type="auto"/>
            <w:hideMark/>
          </w:tcPr>
          <w:p w14:paraId="0FFFC43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Memory</w:t>
            </w:r>
          </w:p>
        </w:tc>
        <w:tc>
          <w:tcPr>
            <w:tcW w:w="0" w:type="auto"/>
            <w:hideMark/>
          </w:tcPr>
          <w:p w14:paraId="6216109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w:t>
            </w:r>
          </w:p>
        </w:tc>
        <w:tc>
          <w:tcPr>
            <w:tcW w:w="0" w:type="auto"/>
            <w:hideMark/>
          </w:tcPr>
          <w:p w14:paraId="0387890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Lower after training</w:t>
            </w:r>
          </w:p>
        </w:tc>
      </w:tr>
      <w:tr w:rsidR="000B1629" w:rsidRPr="000B1629" w14:paraId="41858223" w14:textId="77777777" w:rsidTr="000B1629">
        <w:tc>
          <w:tcPr>
            <w:tcW w:w="0" w:type="auto"/>
            <w:hideMark/>
          </w:tcPr>
          <w:p w14:paraId="16D9C1A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Scalability</w:t>
            </w:r>
          </w:p>
        </w:tc>
        <w:tc>
          <w:tcPr>
            <w:tcW w:w="0" w:type="auto"/>
            <w:hideMark/>
          </w:tcPr>
          <w:p w14:paraId="3AE769C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Prediction can be expensive</w:t>
            </w:r>
          </w:p>
        </w:tc>
        <w:tc>
          <w:tcPr>
            <w:tcW w:w="0" w:type="auto"/>
            <w:hideMark/>
          </w:tcPr>
          <w:p w14:paraId="5AD1E68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Better for repeated prediction</w:t>
            </w:r>
          </w:p>
        </w:tc>
      </w:tr>
      <w:tr w:rsidR="000B1629" w:rsidRPr="000B1629" w14:paraId="0FA792F5" w14:textId="77777777" w:rsidTr="000B1629">
        <w:tc>
          <w:tcPr>
            <w:tcW w:w="0" w:type="auto"/>
            <w:hideMark/>
          </w:tcPr>
          <w:p w14:paraId="39DE624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Parameter</w:t>
            </w:r>
          </w:p>
        </w:tc>
        <w:tc>
          <w:tcPr>
            <w:tcW w:w="0" w:type="auto"/>
            <w:hideMark/>
          </w:tcPr>
          <w:p w14:paraId="236D881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K</w:t>
            </w:r>
          </w:p>
        </w:tc>
        <w:tc>
          <w:tcPr>
            <w:tcW w:w="0" w:type="auto"/>
            <w:hideMark/>
          </w:tcPr>
          <w:p w14:paraId="3C0B116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Centres and widths</w:t>
            </w:r>
          </w:p>
        </w:tc>
      </w:tr>
      <w:tr w:rsidR="000B1629" w:rsidRPr="000B1629" w14:paraId="4C829EE8" w14:textId="77777777" w:rsidTr="000B1629">
        <w:tc>
          <w:tcPr>
            <w:tcW w:w="0" w:type="auto"/>
            <w:hideMark/>
          </w:tcPr>
          <w:p w14:paraId="2ABD821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Generalization</w:t>
            </w:r>
          </w:p>
        </w:tc>
        <w:tc>
          <w:tcPr>
            <w:tcW w:w="0" w:type="auto"/>
            <w:hideMark/>
          </w:tcPr>
          <w:p w14:paraId="43358CD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Depends strongly on K</w:t>
            </w:r>
          </w:p>
        </w:tc>
        <w:tc>
          <w:tcPr>
            <w:tcW w:w="0" w:type="auto"/>
            <w:hideMark/>
          </w:tcPr>
          <w:p w14:paraId="7868188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Depends on RBF architecture</w:t>
            </w:r>
          </w:p>
        </w:tc>
      </w:tr>
    </w:tbl>
    <w:p w14:paraId="4A17016C"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Decision Boundary</w:t>
      </w:r>
    </w:p>
    <w:p w14:paraId="6F9E6F96"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KNN creates a decision region around individual training </w:t>
      </w:r>
      <w:proofErr w:type="gramStart"/>
      <w:r w:rsidRPr="000B1629">
        <w:rPr>
          <w:rFonts w:ascii="Times New Roman" w:hAnsi="Times New Roman" w:cs="Times New Roman"/>
          <w:sz w:val="24"/>
          <w:szCs w:val="24"/>
        </w:rPr>
        <w:t>examples</w:t>
      </w:r>
      <w:proofErr w:type="gramEnd"/>
      <w:r w:rsidRPr="000B1629">
        <w:rPr>
          <w:rFonts w:ascii="Times New Roman" w:hAnsi="Times New Roman" w:cs="Times New Roman"/>
          <w:sz w:val="24"/>
          <w:szCs w:val="24"/>
        </w:rPr>
        <w:t>. RBF creates smoother boundaries using Gaussian functions.</w:t>
      </w:r>
    </w:p>
    <w:p w14:paraId="2C2BC827"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26AA40FC"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For fruit classification:</w:t>
      </w:r>
    </w:p>
    <w:p w14:paraId="6C8BBB97" w14:textId="77777777" w:rsidR="000B1629" w:rsidRPr="000B1629" w:rsidRDefault="000B1629" w:rsidP="00CA724E">
      <w:pPr>
        <w:numPr>
          <w:ilvl w:val="0"/>
          <w:numId w:val="1"/>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KNN finds the closest fruits. </w:t>
      </w:r>
    </w:p>
    <w:p w14:paraId="47A88AF6" w14:textId="77777777" w:rsidR="000B1629" w:rsidRPr="000B1629" w:rsidRDefault="000B1629" w:rsidP="00CA724E">
      <w:pPr>
        <w:numPr>
          <w:ilvl w:val="0"/>
          <w:numId w:val="1"/>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RBF converts weight and diameter into Gaussian activation values and learns the class. </w:t>
      </w:r>
    </w:p>
    <w:p w14:paraId="27E7E9FE"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6B61DFFE" w14:textId="71608641"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KNN is simpler and effective for small datasets. RBF requires more training but can provide smoother decision boundaries and better generalization for complex patterns.</w:t>
      </w:r>
    </w:p>
    <w:p w14:paraId="21998992" w14:textId="77777777" w:rsidR="00CA724E" w:rsidRPr="000B1629" w:rsidRDefault="00CA724E" w:rsidP="00CA724E">
      <w:pPr>
        <w:spacing w:after="0" w:line="360" w:lineRule="auto"/>
        <w:jc w:val="both"/>
        <w:rPr>
          <w:rFonts w:ascii="Times New Roman" w:hAnsi="Times New Roman" w:cs="Times New Roman"/>
          <w:sz w:val="24"/>
          <w:szCs w:val="24"/>
        </w:rPr>
      </w:pPr>
    </w:p>
    <w:p w14:paraId="4B8D02FA"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4. Compare Case-Based Learning and Locally Weighted Regression using a practical example such as recommendation systems. Discuss how each approach handles new data, adaptability, and computational efficiency.</w:t>
      </w:r>
      <w:r w:rsidRPr="000B1629">
        <w:rPr>
          <w:rFonts w:ascii="Times New Roman" w:hAnsi="Times New Roman" w:cs="Times New Roman"/>
          <w:b/>
          <w:bCs/>
          <w:sz w:val="24"/>
          <w:szCs w:val="24"/>
        </w:rPr>
        <w:tab/>
      </w:r>
    </w:p>
    <w:p w14:paraId="02DD68A0" w14:textId="7F49C164"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0303821E"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Consider a recommendation system for recommending products.</w:t>
      </w:r>
    </w:p>
    <w:p w14:paraId="38A37106"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1636"/>
        <w:gridCol w:w="2976"/>
        <w:gridCol w:w="3258"/>
      </w:tblGrid>
      <w:tr w:rsidR="000B1629" w:rsidRPr="000B1629" w14:paraId="6CF0C755" w14:textId="77777777" w:rsidTr="000B1629">
        <w:tc>
          <w:tcPr>
            <w:tcW w:w="0" w:type="auto"/>
            <w:hideMark/>
          </w:tcPr>
          <w:p w14:paraId="7133BF86"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694773C2"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Case-Based Learning</w:t>
            </w:r>
          </w:p>
        </w:tc>
        <w:tc>
          <w:tcPr>
            <w:tcW w:w="0" w:type="auto"/>
            <w:hideMark/>
          </w:tcPr>
          <w:p w14:paraId="7530D1E2"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LWR</w:t>
            </w:r>
          </w:p>
        </w:tc>
      </w:tr>
      <w:tr w:rsidR="000B1629" w:rsidRPr="000B1629" w14:paraId="690BFEFC" w14:textId="77777777" w:rsidTr="000B1629">
        <w:tc>
          <w:tcPr>
            <w:tcW w:w="0" w:type="auto"/>
            <w:hideMark/>
          </w:tcPr>
          <w:p w14:paraId="6C1BE80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Output</w:t>
            </w:r>
          </w:p>
        </w:tc>
        <w:tc>
          <w:tcPr>
            <w:tcW w:w="0" w:type="auto"/>
            <w:hideMark/>
          </w:tcPr>
          <w:p w14:paraId="05A096B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Previous case/solution</w:t>
            </w:r>
          </w:p>
        </w:tc>
        <w:tc>
          <w:tcPr>
            <w:tcW w:w="0" w:type="auto"/>
            <w:hideMark/>
          </w:tcPr>
          <w:p w14:paraId="7CC33D1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Numerical prediction</w:t>
            </w:r>
          </w:p>
        </w:tc>
      </w:tr>
      <w:tr w:rsidR="000B1629" w:rsidRPr="000B1629" w14:paraId="1219DA83" w14:textId="77777777" w:rsidTr="000B1629">
        <w:tc>
          <w:tcPr>
            <w:tcW w:w="0" w:type="auto"/>
            <w:hideMark/>
          </w:tcPr>
          <w:p w14:paraId="0C42032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Main principle</w:t>
            </w:r>
          </w:p>
        </w:tc>
        <w:tc>
          <w:tcPr>
            <w:tcW w:w="0" w:type="auto"/>
            <w:hideMark/>
          </w:tcPr>
          <w:p w14:paraId="5B7FE7C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Retrieve similar cases</w:t>
            </w:r>
          </w:p>
        </w:tc>
        <w:tc>
          <w:tcPr>
            <w:tcW w:w="0" w:type="auto"/>
            <w:hideMark/>
          </w:tcPr>
          <w:p w14:paraId="54EC8E3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Fit local regression</w:t>
            </w:r>
          </w:p>
        </w:tc>
      </w:tr>
      <w:tr w:rsidR="000B1629" w:rsidRPr="000B1629" w14:paraId="0EF9C8ED" w14:textId="77777777" w:rsidTr="000B1629">
        <w:tc>
          <w:tcPr>
            <w:tcW w:w="0" w:type="auto"/>
            <w:hideMark/>
          </w:tcPr>
          <w:p w14:paraId="04E07BF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New data</w:t>
            </w:r>
          </w:p>
        </w:tc>
        <w:tc>
          <w:tcPr>
            <w:tcW w:w="0" w:type="auto"/>
            <w:hideMark/>
          </w:tcPr>
          <w:p w14:paraId="3300FBF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Easily stored as a new case</w:t>
            </w:r>
          </w:p>
        </w:tc>
        <w:tc>
          <w:tcPr>
            <w:tcW w:w="0" w:type="auto"/>
            <w:hideMark/>
          </w:tcPr>
          <w:p w14:paraId="47CFEE6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Used to improve local model</w:t>
            </w:r>
          </w:p>
        </w:tc>
      </w:tr>
      <w:tr w:rsidR="000B1629" w:rsidRPr="000B1629" w14:paraId="6679882E" w14:textId="77777777" w:rsidTr="000B1629">
        <w:tc>
          <w:tcPr>
            <w:tcW w:w="0" w:type="auto"/>
            <w:hideMark/>
          </w:tcPr>
          <w:p w14:paraId="1F9DE7F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Adaptability</w:t>
            </w:r>
          </w:p>
        </w:tc>
        <w:tc>
          <w:tcPr>
            <w:tcW w:w="0" w:type="auto"/>
            <w:hideMark/>
          </w:tcPr>
          <w:p w14:paraId="07D8CD9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Very high</w:t>
            </w:r>
          </w:p>
        </w:tc>
        <w:tc>
          <w:tcPr>
            <w:tcW w:w="0" w:type="auto"/>
            <w:hideMark/>
          </w:tcPr>
          <w:p w14:paraId="2353F20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w:t>
            </w:r>
          </w:p>
        </w:tc>
      </w:tr>
      <w:tr w:rsidR="000B1629" w:rsidRPr="000B1629" w14:paraId="553D88DA" w14:textId="77777777" w:rsidTr="000B1629">
        <w:tc>
          <w:tcPr>
            <w:tcW w:w="0" w:type="auto"/>
            <w:hideMark/>
          </w:tcPr>
          <w:p w14:paraId="5F6A340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Computation</w:t>
            </w:r>
          </w:p>
        </w:tc>
        <w:tc>
          <w:tcPr>
            <w:tcW w:w="0" w:type="auto"/>
            <w:hideMark/>
          </w:tcPr>
          <w:p w14:paraId="085B299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Similarity search</w:t>
            </w:r>
          </w:p>
        </w:tc>
        <w:tc>
          <w:tcPr>
            <w:tcW w:w="0" w:type="auto"/>
            <w:hideMark/>
          </w:tcPr>
          <w:p w14:paraId="2C585EE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Weight calculation + regression</w:t>
            </w:r>
          </w:p>
        </w:tc>
      </w:tr>
      <w:tr w:rsidR="000B1629" w:rsidRPr="000B1629" w14:paraId="12107022" w14:textId="77777777" w:rsidTr="000B1629">
        <w:tc>
          <w:tcPr>
            <w:tcW w:w="0" w:type="auto"/>
            <w:hideMark/>
          </w:tcPr>
          <w:p w14:paraId="34B7F13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Best suited for</w:t>
            </w:r>
          </w:p>
        </w:tc>
        <w:tc>
          <w:tcPr>
            <w:tcW w:w="0" w:type="auto"/>
            <w:hideMark/>
          </w:tcPr>
          <w:p w14:paraId="0FAE3CB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Recommendations/diagnosis</w:t>
            </w:r>
          </w:p>
        </w:tc>
        <w:tc>
          <w:tcPr>
            <w:tcW w:w="0" w:type="auto"/>
            <w:hideMark/>
          </w:tcPr>
          <w:p w14:paraId="2A5B77D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Numerical prediction</w:t>
            </w:r>
          </w:p>
        </w:tc>
      </w:tr>
    </w:tbl>
    <w:p w14:paraId="1BAA8EB6"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7931A518"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lastRenderedPageBreak/>
        <w:t>CBL can find a customer with similar purchase behaviour and recommend products purchased by that customer.</w:t>
      </w:r>
    </w:p>
    <w:p w14:paraId="009786C7"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LWR can predict how much a customer might spend based on similar customers.</w:t>
      </w:r>
    </w:p>
    <w:p w14:paraId="501A39EA"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5E289A0C" w14:textId="5CF473A1"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CBL is better for case reuse and recommendation, whereas LWR is more suitable for continuous numerical predictions.</w:t>
      </w:r>
    </w:p>
    <w:p w14:paraId="0F05E457" w14:textId="77777777" w:rsidR="00CA724E" w:rsidRPr="000B1629" w:rsidRDefault="00CA724E" w:rsidP="00CA724E">
      <w:pPr>
        <w:spacing w:after="0" w:line="360" w:lineRule="auto"/>
        <w:jc w:val="both"/>
        <w:rPr>
          <w:rFonts w:ascii="Times New Roman" w:hAnsi="Times New Roman" w:cs="Times New Roman"/>
          <w:sz w:val="24"/>
          <w:szCs w:val="24"/>
        </w:rPr>
      </w:pPr>
    </w:p>
    <w:p w14:paraId="26553C25"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 xml:space="preserve">5. Compare Decision Tree Learning and K-Nearest Neighbour (KNN) using a classification problem such as customer churn prediction.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differences in model interpretability, training time, handling of noisy data, and decision-making process. Discuss how each method performs with large datasets and complex feature spaces.</w:t>
      </w:r>
    </w:p>
    <w:p w14:paraId="6B471B0E" w14:textId="6A825DCC"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21E5EBBD"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A telecom company wants to predict whether a customer will leave the company.</w:t>
      </w:r>
    </w:p>
    <w:p w14:paraId="0C916AAF"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2416"/>
        <w:gridCol w:w="2189"/>
        <w:gridCol w:w="3385"/>
      </w:tblGrid>
      <w:tr w:rsidR="000B1629" w:rsidRPr="000B1629" w14:paraId="4B173694" w14:textId="77777777" w:rsidTr="000B1629">
        <w:tc>
          <w:tcPr>
            <w:tcW w:w="0" w:type="auto"/>
            <w:hideMark/>
          </w:tcPr>
          <w:p w14:paraId="41B677D1"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101F6844"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Decision Tree</w:t>
            </w:r>
          </w:p>
        </w:tc>
        <w:tc>
          <w:tcPr>
            <w:tcW w:w="0" w:type="auto"/>
            <w:hideMark/>
          </w:tcPr>
          <w:p w14:paraId="1FEFBC4A"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KNN</w:t>
            </w:r>
          </w:p>
        </w:tc>
      </w:tr>
      <w:tr w:rsidR="000B1629" w:rsidRPr="000B1629" w14:paraId="73D65479" w14:textId="77777777" w:rsidTr="000B1629">
        <w:tc>
          <w:tcPr>
            <w:tcW w:w="0" w:type="auto"/>
            <w:hideMark/>
          </w:tcPr>
          <w:p w14:paraId="5495A17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Training</w:t>
            </w:r>
          </w:p>
        </w:tc>
        <w:tc>
          <w:tcPr>
            <w:tcW w:w="0" w:type="auto"/>
            <w:hideMark/>
          </w:tcPr>
          <w:p w14:paraId="0B60E41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Fast</w:t>
            </w:r>
          </w:p>
        </w:tc>
        <w:tc>
          <w:tcPr>
            <w:tcW w:w="0" w:type="auto"/>
            <w:hideMark/>
          </w:tcPr>
          <w:p w14:paraId="1F1B429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Minimal</w:t>
            </w:r>
          </w:p>
        </w:tc>
      </w:tr>
      <w:tr w:rsidR="000B1629" w:rsidRPr="000B1629" w14:paraId="78737CE3" w14:textId="77777777" w:rsidTr="000B1629">
        <w:tc>
          <w:tcPr>
            <w:tcW w:w="0" w:type="auto"/>
            <w:hideMark/>
          </w:tcPr>
          <w:p w14:paraId="007399F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Prediction</w:t>
            </w:r>
          </w:p>
        </w:tc>
        <w:tc>
          <w:tcPr>
            <w:tcW w:w="0" w:type="auto"/>
            <w:hideMark/>
          </w:tcPr>
          <w:p w14:paraId="6DE5B9A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Fast</w:t>
            </w:r>
          </w:p>
        </w:tc>
        <w:tc>
          <w:tcPr>
            <w:tcW w:w="0" w:type="auto"/>
            <w:hideMark/>
          </w:tcPr>
          <w:p w14:paraId="210FDBE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be slower</w:t>
            </w:r>
          </w:p>
        </w:tc>
      </w:tr>
      <w:tr w:rsidR="000B1629" w:rsidRPr="000B1629" w14:paraId="4786C960" w14:textId="77777777" w:rsidTr="000B1629">
        <w:tc>
          <w:tcPr>
            <w:tcW w:w="0" w:type="auto"/>
            <w:hideMark/>
          </w:tcPr>
          <w:p w14:paraId="018B001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Interpretability</w:t>
            </w:r>
          </w:p>
        </w:tc>
        <w:tc>
          <w:tcPr>
            <w:tcW w:w="0" w:type="auto"/>
            <w:hideMark/>
          </w:tcPr>
          <w:p w14:paraId="4C8FFE8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Very high</w:t>
            </w:r>
          </w:p>
        </w:tc>
        <w:tc>
          <w:tcPr>
            <w:tcW w:w="0" w:type="auto"/>
            <w:hideMark/>
          </w:tcPr>
          <w:p w14:paraId="4B24380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Low</w:t>
            </w:r>
          </w:p>
        </w:tc>
      </w:tr>
      <w:tr w:rsidR="000B1629" w:rsidRPr="000B1629" w14:paraId="3CBF4031" w14:textId="77777777" w:rsidTr="000B1629">
        <w:tc>
          <w:tcPr>
            <w:tcW w:w="0" w:type="auto"/>
            <w:hideMark/>
          </w:tcPr>
          <w:p w14:paraId="18E8376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Noise handling</w:t>
            </w:r>
          </w:p>
        </w:tc>
        <w:tc>
          <w:tcPr>
            <w:tcW w:w="0" w:type="auto"/>
            <w:hideMark/>
          </w:tcPr>
          <w:p w14:paraId="1FA12D0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be sensitive</w:t>
            </w:r>
          </w:p>
        </w:tc>
        <w:tc>
          <w:tcPr>
            <w:tcW w:w="0" w:type="auto"/>
            <w:hideMark/>
          </w:tcPr>
          <w:p w14:paraId="05482BA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be sensitive</w:t>
            </w:r>
          </w:p>
        </w:tc>
      </w:tr>
      <w:tr w:rsidR="000B1629" w:rsidRPr="000B1629" w14:paraId="4551D308" w14:textId="77777777" w:rsidTr="000B1629">
        <w:tc>
          <w:tcPr>
            <w:tcW w:w="0" w:type="auto"/>
            <w:hideMark/>
          </w:tcPr>
          <w:p w14:paraId="100E7D2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Decision method</w:t>
            </w:r>
          </w:p>
        </w:tc>
        <w:tc>
          <w:tcPr>
            <w:tcW w:w="0" w:type="auto"/>
            <w:hideMark/>
          </w:tcPr>
          <w:p w14:paraId="16E51E5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Rule-based splits</w:t>
            </w:r>
          </w:p>
        </w:tc>
        <w:tc>
          <w:tcPr>
            <w:tcW w:w="0" w:type="auto"/>
            <w:hideMark/>
          </w:tcPr>
          <w:p w14:paraId="6EC98DC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Neighbour similarity</w:t>
            </w:r>
          </w:p>
        </w:tc>
      </w:tr>
      <w:tr w:rsidR="000B1629" w:rsidRPr="000B1629" w14:paraId="643D8229" w14:textId="77777777" w:rsidTr="000B1629">
        <w:tc>
          <w:tcPr>
            <w:tcW w:w="0" w:type="auto"/>
            <w:hideMark/>
          </w:tcPr>
          <w:p w14:paraId="6F19A09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Large datasets</w:t>
            </w:r>
          </w:p>
        </w:tc>
        <w:tc>
          <w:tcPr>
            <w:tcW w:w="0" w:type="auto"/>
            <w:hideMark/>
          </w:tcPr>
          <w:p w14:paraId="4531992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Generally better</w:t>
            </w:r>
          </w:p>
        </w:tc>
        <w:tc>
          <w:tcPr>
            <w:tcW w:w="0" w:type="auto"/>
            <w:hideMark/>
          </w:tcPr>
          <w:p w14:paraId="1ACDCCF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Prediction becomes expensive</w:t>
            </w:r>
          </w:p>
        </w:tc>
      </w:tr>
      <w:tr w:rsidR="000B1629" w:rsidRPr="000B1629" w14:paraId="5D237692" w14:textId="77777777" w:rsidTr="000B1629">
        <w:tc>
          <w:tcPr>
            <w:tcW w:w="0" w:type="auto"/>
            <w:hideMark/>
          </w:tcPr>
          <w:p w14:paraId="26B75BF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Feature scaling</w:t>
            </w:r>
          </w:p>
        </w:tc>
        <w:tc>
          <w:tcPr>
            <w:tcW w:w="0" w:type="auto"/>
            <w:hideMark/>
          </w:tcPr>
          <w:p w14:paraId="634F592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Usually not required</w:t>
            </w:r>
          </w:p>
        </w:tc>
        <w:tc>
          <w:tcPr>
            <w:tcW w:w="0" w:type="auto"/>
            <w:hideMark/>
          </w:tcPr>
          <w:p w14:paraId="761D4D1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Important</w:t>
            </w:r>
          </w:p>
        </w:tc>
      </w:tr>
      <w:tr w:rsidR="000B1629" w:rsidRPr="000B1629" w14:paraId="60D9F32A" w14:textId="77777777" w:rsidTr="000B1629">
        <w:tc>
          <w:tcPr>
            <w:tcW w:w="0" w:type="auto"/>
            <w:hideMark/>
          </w:tcPr>
          <w:p w14:paraId="3488ABC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Complex feature space</w:t>
            </w:r>
          </w:p>
        </w:tc>
        <w:tc>
          <w:tcPr>
            <w:tcW w:w="0" w:type="auto"/>
            <w:hideMark/>
          </w:tcPr>
          <w:p w14:paraId="7A3220D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Good</w:t>
            </w:r>
          </w:p>
        </w:tc>
        <w:tc>
          <w:tcPr>
            <w:tcW w:w="0" w:type="auto"/>
            <w:hideMark/>
          </w:tcPr>
          <w:p w14:paraId="7021EEF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suffer from high dimensions</w:t>
            </w:r>
          </w:p>
        </w:tc>
      </w:tr>
    </w:tbl>
    <w:p w14:paraId="24528653"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Decision Tree Example</w:t>
      </w:r>
    </w:p>
    <w:p w14:paraId="0CF7DF7E"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The tree may learn rules such as:</w:t>
      </w:r>
    </w:p>
    <w:p w14:paraId="1C45A73D"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Contract = Monthly → High Churn</w:t>
      </w:r>
    </w:p>
    <w:p w14:paraId="372D870F"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Contract = Yearly → Low Churn</w:t>
      </w:r>
    </w:p>
    <w:p w14:paraId="68A31141"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KNN instead finds customers with similar characteristics.</w:t>
      </w:r>
    </w:p>
    <w:p w14:paraId="52D9DD67"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70FD2D8A" w14:textId="269830C1"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Decision Trees are preferable when interpretability and fast prediction are important. KNN is useful when similar customers have similar churn behaviour and the dataset is not excessively large.</w:t>
      </w:r>
    </w:p>
    <w:p w14:paraId="059F8D7D" w14:textId="77777777" w:rsidR="00CA724E" w:rsidRPr="000B1629" w:rsidRDefault="00CA724E" w:rsidP="00CA724E">
      <w:pPr>
        <w:spacing w:after="0" w:line="360" w:lineRule="auto"/>
        <w:jc w:val="both"/>
        <w:rPr>
          <w:rFonts w:ascii="Times New Roman" w:hAnsi="Times New Roman" w:cs="Times New Roman"/>
          <w:sz w:val="24"/>
          <w:szCs w:val="24"/>
        </w:rPr>
      </w:pPr>
    </w:p>
    <w:p w14:paraId="312FC4DB"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lastRenderedPageBreak/>
        <w:t xml:space="preserve">6. Compare Naïve Bayes and Logistic Regression for a text classification task such as spam detection.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assumptions about feature independence, probability estimation, computational efficiency, and performance on high-dimensional data. Discuss scenarios where one method outperforms the other.</w:t>
      </w:r>
    </w:p>
    <w:p w14:paraId="29E0835A" w14:textId="32E25DA8"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251BEC1D"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Classify emails as:</w:t>
      </w:r>
    </w:p>
    <w:p w14:paraId="3B3DD4E6" w14:textId="77777777" w:rsidR="000B1629" w:rsidRPr="000B1629" w:rsidRDefault="000B1629" w:rsidP="00CA724E">
      <w:pPr>
        <w:numPr>
          <w:ilvl w:val="0"/>
          <w:numId w:val="2"/>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Spam </w:t>
      </w:r>
    </w:p>
    <w:p w14:paraId="4E1D5684" w14:textId="77777777" w:rsidR="000B1629" w:rsidRPr="000B1629" w:rsidRDefault="000B1629" w:rsidP="00CA724E">
      <w:pPr>
        <w:numPr>
          <w:ilvl w:val="0"/>
          <w:numId w:val="2"/>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Not Spam </w:t>
      </w:r>
    </w:p>
    <w:p w14:paraId="568CF36C"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2274"/>
        <w:gridCol w:w="2855"/>
        <w:gridCol w:w="3887"/>
      </w:tblGrid>
      <w:tr w:rsidR="000B1629" w:rsidRPr="000B1629" w14:paraId="26E0FAFA" w14:textId="77777777" w:rsidTr="000B1629">
        <w:tc>
          <w:tcPr>
            <w:tcW w:w="0" w:type="auto"/>
            <w:hideMark/>
          </w:tcPr>
          <w:p w14:paraId="78635E88"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172E819E"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Naïve Bayes</w:t>
            </w:r>
          </w:p>
        </w:tc>
        <w:tc>
          <w:tcPr>
            <w:tcW w:w="0" w:type="auto"/>
            <w:hideMark/>
          </w:tcPr>
          <w:p w14:paraId="6E2F47C3"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Logistic Regression</w:t>
            </w:r>
          </w:p>
        </w:tc>
      </w:tr>
      <w:tr w:rsidR="000B1629" w:rsidRPr="000B1629" w14:paraId="5A1BDD6F" w14:textId="77777777" w:rsidTr="000B1629">
        <w:tc>
          <w:tcPr>
            <w:tcW w:w="0" w:type="auto"/>
            <w:hideMark/>
          </w:tcPr>
          <w:p w14:paraId="20091B7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Main principle</w:t>
            </w:r>
          </w:p>
        </w:tc>
        <w:tc>
          <w:tcPr>
            <w:tcW w:w="0" w:type="auto"/>
            <w:hideMark/>
          </w:tcPr>
          <w:p w14:paraId="186F8B7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Bayes probability</w:t>
            </w:r>
          </w:p>
        </w:tc>
        <w:tc>
          <w:tcPr>
            <w:tcW w:w="0" w:type="auto"/>
            <w:hideMark/>
          </w:tcPr>
          <w:p w14:paraId="0A46D31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Discriminative classification</w:t>
            </w:r>
          </w:p>
        </w:tc>
      </w:tr>
      <w:tr w:rsidR="000B1629" w:rsidRPr="000B1629" w14:paraId="0C071365" w14:textId="77777777" w:rsidTr="000B1629">
        <w:tc>
          <w:tcPr>
            <w:tcW w:w="0" w:type="auto"/>
            <w:hideMark/>
          </w:tcPr>
          <w:p w14:paraId="7A0AD63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Feature assumption</w:t>
            </w:r>
          </w:p>
        </w:tc>
        <w:tc>
          <w:tcPr>
            <w:tcW w:w="0" w:type="auto"/>
            <w:hideMark/>
          </w:tcPr>
          <w:p w14:paraId="0CCA107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Conditional independence</w:t>
            </w:r>
          </w:p>
        </w:tc>
        <w:tc>
          <w:tcPr>
            <w:tcW w:w="0" w:type="auto"/>
            <w:hideMark/>
          </w:tcPr>
          <w:p w14:paraId="3EE5AC1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No independence assumption</w:t>
            </w:r>
          </w:p>
        </w:tc>
      </w:tr>
      <w:tr w:rsidR="000B1629" w:rsidRPr="000B1629" w14:paraId="696CD834" w14:textId="77777777" w:rsidTr="000B1629">
        <w:tc>
          <w:tcPr>
            <w:tcW w:w="0" w:type="auto"/>
            <w:hideMark/>
          </w:tcPr>
          <w:p w14:paraId="067FCFE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Training</w:t>
            </w:r>
          </w:p>
        </w:tc>
        <w:tc>
          <w:tcPr>
            <w:tcW w:w="0" w:type="auto"/>
            <w:hideMark/>
          </w:tcPr>
          <w:p w14:paraId="70578BF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Very fast</w:t>
            </w:r>
          </w:p>
        </w:tc>
        <w:tc>
          <w:tcPr>
            <w:tcW w:w="0" w:type="auto"/>
            <w:hideMark/>
          </w:tcPr>
          <w:p w14:paraId="69A13B4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Fast</w:t>
            </w:r>
          </w:p>
        </w:tc>
      </w:tr>
      <w:tr w:rsidR="000B1629" w:rsidRPr="000B1629" w14:paraId="1A3AAD15" w14:textId="77777777" w:rsidTr="000B1629">
        <w:tc>
          <w:tcPr>
            <w:tcW w:w="0" w:type="auto"/>
            <w:hideMark/>
          </w:tcPr>
          <w:p w14:paraId="0FAF3DE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High-dimensional text</w:t>
            </w:r>
          </w:p>
        </w:tc>
        <w:tc>
          <w:tcPr>
            <w:tcW w:w="0" w:type="auto"/>
            <w:hideMark/>
          </w:tcPr>
          <w:p w14:paraId="50E76A5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Excellent</w:t>
            </w:r>
          </w:p>
        </w:tc>
        <w:tc>
          <w:tcPr>
            <w:tcW w:w="0" w:type="auto"/>
            <w:hideMark/>
          </w:tcPr>
          <w:p w14:paraId="58E6684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Excellent</w:t>
            </w:r>
          </w:p>
        </w:tc>
      </w:tr>
      <w:tr w:rsidR="000B1629" w:rsidRPr="000B1629" w14:paraId="61CB7AAE" w14:textId="77777777" w:rsidTr="000B1629">
        <w:tc>
          <w:tcPr>
            <w:tcW w:w="0" w:type="auto"/>
            <w:hideMark/>
          </w:tcPr>
          <w:p w14:paraId="580EB0D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Probability</w:t>
            </w:r>
          </w:p>
        </w:tc>
        <w:tc>
          <w:tcPr>
            <w:tcW w:w="0" w:type="auto"/>
            <w:hideMark/>
          </w:tcPr>
          <w:p w14:paraId="46A2A9A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Direct probabilistic model</w:t>
            </w:r>
          </w:p>
        </w:tc>
        <w:tc>
          <w:tcPr>
            <w:tcW w:w="0" w:type="auto"/>
            <w:hideMark/>
          </w:tcPr>
          <w:p w14:paraId="69544AE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Class probability</w:t>
            </w:r>
          </w:p>
        </w:tc>
      </w:tr>
      <w:tr w:rsidR="000B1629" w:rsidRPr="000B1629" w14:paraId="0090A2EF" w14:textId="77777777" w:rsidTr="000B1629">
        <w:tc>
          <w:tcPr>
            <w:tcW w:w="0" w:type="auto"/>
            <w:hideMark/>
          </w:tcPr>
          <w:p w14:paraId="562E467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Data requirement</w:t>
            </w:r>
          </w:p>
        </w:tc>
        <w:tc>
          <w:tcPr>
            <w:tcW w:w="0" w:type="auto"/>
            <w:hideMark/>
          </w:tcPr>
          <w:p w14:paraId="48523A9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Works well with limited data</w:t>
            </w:r>
          </w:p>
        </w:tc>
        <w:tc>
          <w:tcPr>
            <w:tcW w:w="0" w:type="auto"/>
            <w:hideMark/>
          </w:tcPr>
          <w:p w14:paraId="159E9A4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Usually benefits from more training data</w:t>
            </w:r>
          </w:p>
        </w:tc>
      </w:tr>
      <w:tr w:rsidR="000B1629" w:rsidRPr="000B1629" w14:paraId="55780812" w14:textId="77777777" w:rsidTr="000B1629">
        <w:tc>
          <w:tcPr>
            <w:tcW w:w="0" w:type="auto"/>
            <w:hideMark/>
          </w:tcPr>
          <w:p w14:paraId="47C74CD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Complexity</w:t>
            </w:r>
          </w:p>
        </w:tc>
        <w:tc>
          <w:tcPr>
            <w:tcW w:w="0" w:type="auto"/>
            <w:hideMark/>
          </w:tcPr>
          <w:p w14:paraId="43DBBFC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Low</w:t>
            </w:r>
          </w:p>
        </w:tc>
        <w:tc>
          <w:tcPr>
            <w:tcW w:w="0" w:type="auto"/>
            <w:hideMark/>
          </w:tcPr>
          <w:p w14:paraId="60591B4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Moderate</w:t>
            </w:r>
          </w:p>
        </w:tc>
      </w:tr>
    </w:tbl>
    <w:p w14:paraId="78DA8ADA"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730DD81C"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Words such as:</w:t>
      </w:r>
    </w:p>
    <w:p w14:paraId="7528A161"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"winner", "free", "offer"</w:t>
      </w:r>
    </w:p>
    <w:p w14:paraId="32C40624"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may increase the probability of an email being classified as spam by Naïve Bayes.</w:t>
      </w:r>
    </w:p>
    <w:p w14:paraId="252C6F51"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Logistic Regression learns weights for these words and creates a decision boundary.</w:t>
      </w:r>
    </w:p>
    <w:p w14:paraId="34B740E8"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785DFAAD" w14:textId="4AA0F8A1"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Naïve Bayes is excellent for fast text classification and small datasets. Logistic Regression can perform better when sufficient training data is available and feature relationships are more complex.</w:t>
      </w:r>
    </w:p>
    <w:p w14:paraId="06191A7D" w14:textId="77777777" w:rsidR="00CA724E" w:rsidRPr="000B1629" w:rsidRDefault="00CA724E" w:rsidP="00CA724E">
      <w:pPr>
        <w:spacing w:after="0" w:line="360" w:lineRule="auto"/>
        <w:jc w:val="both"/>
        <w:rPr>
          <w:rFonts w:ascii="Times New Roman" w:hAnsi="Times New Roman" w:cs="Times New Roman"/>
          <w:sz w:val="24"/>
          <w:szCs w:val="24"/>
        </w:rPr>
      </w:pPr>
    </w:p>
    <w:p w14:paraId="78F8F7C7"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 xml:space="preserve">7.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the differences between Support Vector Machines (SVM) and KNN in classification tasks. Use an example dataset to compare decision boundaries, scalability, sensitivity to noise, and computational complexity. Discuss how kernel functions in SVM improve performance for non-linear problems.</w:t>
      </w:r>
    </w:p>
    <w:p w14:paraId="26FBBBA5" w14:textId="2A04107B"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lastRenderedPageBreak/>
        <w:t>Example</w:t>
      </w:r>
    </w:p>
    <w:p w14:paraId="225A8003"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Consider classifying customers as low-risk or high-risk.</w:t>
      </w:r>
    </w:p>
    <w:p w14:paraId="04EDA91E"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2046"/>
        <w:gridCol w:w="3297"/>
        <w:gridCol w:w="3673"/>
      </w:tblGrid>
      <w:tr w:rsidR="000B1629" w:rsidRPr="000B1629" w14:paraId="585A3C9F" w14:textId="77777777" w:rsidTr="000B1629">
        <w:tc>
          <w:tcPr>
            <w:tcW w:w="0" w:type="auto"/>
            <w:hideMark/>
          </w:tcPr>
          <w:p w14:paraId="2C7D95F4"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68EE7200"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SVM</w:t>
            </w:r>
          </w:p>
        </w:tc>
        <w:tc>
          <w:tcPr>
            <w:tcW w:w="0" w:type="auto"/>
            <w:hideMark/>
          </w:tcPr>
          <w:p w14:paraId="1E986B54"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KNN</w:t>
            </w:r>
          </w:p>
        </w:tc>
      </w:tr>
      <w:tr w:rsidR="000B1629" w:rsidRPr="000B1629" w14:paraId="3FCA62BE" w14:textId="77777777" w:rsidTr="000B1629">
        <w:tc>
          <w:tcPr>
            <w:tcW w:w="0" w:type="auto"/>
            <w:hideMark/>
          </w:tcPr>
          <w:p w14:paraId="18D4881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Training</w:t>
            </w:r>
          </w:p>
        </w:tc>
        <w:tc>
          <w:tcPr>
            <w:tcW w:w="0" w:type="auto"/>
            <w:hideMark/>
          </w:tcPr>
          <w:p w14:paraId="2C74A1A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Higher</w:t>
            </w:r>
          </w:p>
        </w:tc>
        <w:tc>
          <w:tcPr>
            <w:tcW w:w="0" w:type="auto"/>
            <w:hideMark/>
          </w:tcPr>
          <w:p w14:paraId="116A8DB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Very low</w:t>
            </w:r>
          </w:p>
        </w:tc>
      </w:tr>
      <w:tr w:rsidR="000B1629" w:rsidRPr="000B1629" w14:paraId="02B60B34" w14:textId="77777777" w:rsidTr="000B1629">
        <w:tc>
          <w:tcPr>
            <w:tcW w:w="0" w:type="auto"/>
            <w:hideMark/>
          </w:tcPr>
          <w:p w14:paraId="523AE9A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Prediction</w:t>
            </w:r>
          </w:p>
        </w:tc>
        <w:tc>
          <w:tcPr>
            <w:tcW w:w="0" w:type="auto"/>
            <w:hideMark/>
          </w:tcPr>
          <w:p w14:paraId="39221185" w14:textId="77777777" w:rsidR="000B1629" w:rsidRPr="000B1629" w:rsidRDefault="000B1629" w:rsidP="00CA724E">
            <w:pPr>
              <w:spacing w:line="360" w:lineRule="auto"/>
              <w:jc w:val="both"/>
              <w:rPr>
                <w:rFonts w:ascii="Times New Roman" w:hAnsi="Times New Roman" w:cs="Times New Roman"/>
                <w:sz w:val="24"/>
                <w:szCs w:val="24"/>
              </w:rPr>
            </w:pPr>
            <w:proofErr w:type="gramStart"/>
            <w:r w:rsidRPr="000B1629">
              <w:rPr>
                <w:rFonts w:ascii="Times New Roman" w:hAnsi="Times New Roman" w:cs="Times New Roman"/>
                <w:sz w:val="24"/>
                <w:szCs w:val="24"/>
              </w:rPr>
              <w:t>Usually</w:t>
            </w:r>
            <w:proofErr w:type="gramEnd"/>
            <w:r w:rsidRPr="000B1629">
              <w:rPr>
                <w:rFonts w:ascii="Times New Roman" w:hAnsi="Times New Roman" w:cs="Times New Roman"/>
                <w:sz w:val="24"/>
                <w:szCs w:val="24"/>
              </w:rPr>
              <w:t xml:space="preserve"> fast</w:t>
            </w:r>
          </w:p>
        </w:tc>
        <w:tc>
          <w:tcPr>
            <w:tcW w:w="0" w:type="auto"/>
            <w:hideMark/>
          </w:tcPr>
          <w:p w14:paraId="6B06E61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be expensive</w:t>
            </w:r>
          </w:p>
        </w:tc>
      </w:tr>
      <w:tr w:rsidR="000B1629" w:rsidRPr="000B1629" w14:paraId="067A8B58" w14:textId="77777777" w:rsidTr="000B1629">
        <w:tc>
          <w:tcPr>
            <w:tcW w:w="0" w:type="auto"/>
            <w:hideMark/>
          </w:tcPr>
          <w:p w14:paraId="1CD86D5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Decision boundary</w:t>
            </w:r>
          </w:p>
        </w:tc>
        <w:tc>
          <w:tcPr>
            <w:tcW w:w="0" w:type="auto"/>
            <w:hideMark/>
          </w:tcPr>
          <w:p w14:paraId="35E72C8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Explicit hyperplane</w:t>
            </w:r>
          </w:p>
        </w:tc>
        <w:tc>
          <w:tcPr>
            <w:tcW w:w="0" w:type="auto"/>
            <w:hideMark/>
          </w:tcPr>
          <w:p w14:paraId="00A2F41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Based on neighbours</w:t>
            </w:r>
          </w:p>
        </w:tc>
      </w:tr>
      <w:tr w:rsidR="000B1629" w:rsidRPr="000B1629" w14:paraId="6F3DB478" w14:textId="77777777" w:rsidTr="000B1629">
        <w:tc>
          <w:tcPr>
            <w:tcW w:w="0" w:type="auto"/>
            <w:hideMark/>
          </w:tcPr>
          <w:p w14:paraId="26406DE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Noise sensitivity</w:t>
            </w:r>
          </w:p>
        </w:tc>
        <w:tc>
          <w:tcPr>
            <w:tcW w:w="0" w:type="auto"/>
            <w:hideMark/>
          </w:tcPr>
          <w:p w14:paraId="10C558C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be controlled using parameters</w:t>
            </w:r>
          </w:p>
        </w:tc>
        <w:tc>
          <w:tcPr>
            <w:tcW w:w="0" w:type="auto"/>
            <w:hideMark/>
          </w:tcPr>
          <w:p w14:paraId="7DEC59C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Sensitive to noisy neighbours</w:t>
            </w:r>
          </w:p>
        </w:tc>
      </w:tr>
      <w:tr w:rsidR="000B1629" w:rsidRPr="000B1629" w14:paraId="0DDD6958" w14:textId="77777777" w:rsidTr="000B1629">
        <w:tc>
          <w:tcPr>
            <w:tcW w:w="0" w:type="auto"/>
            <w:hideMark/>
          </w:tcPr>
          <w:p w14:paraId="2D41619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Scalability</w:t>
            </w:r>
          </w:p>
        </w:tc>
        <w:tc>
          <w:tcPr>
            <w:tcW w:w="0" w:type="auto"/>
            <w:hideMark/>
          </w:tcPr>
          <w:p w14:paraId="4049E3C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Good with suitable implementation</w:t>
            </w:r>
          </w:p>
        </w:tc>
        <w:tc>
          <w:tcPr>
            <w:tcW w:w="0" w:type="auto"/>
            <w:hideMark/>
          </w:tcPr>
          <w:p w14:paraId="6DB32D4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Poorer for very large datasets</w:t>
            </w:r>
          </w:p>
        </w:tc>
      </w:tr>
      <w:tr w:rsidR="000B1629" w:rsidRPr="000B1629" w14:paraId="56B65AA7" w14:textId="77777777" w:rsidTr="000B1629">
        <w:tc>
          <w:tcPr>
            <w:tcW w:w="0" w:type="auto"/>
            <w:hideMark/>
          </w:tcPr>
          <w:p w14:paraId="021F196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Non-linear problems</w:t>
            </w:r>
          </w:p>
        </w:tc>
        <w:tc>
          <w:tcPr>
            <w:tcW w:w="0" w:type="auto"/>
            <w:hideMark/>
          </w:tcPr>
          <w:p w14:paraId="7E1D71D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Kernel functions</w:t>
            </w:r>
          </w:p>
        </w:tc>
        <w:tc>
          <w:tcPr>
            <w:tcW w:w="0" w:type="auto"/>
            <w:hideMark/>
          </w:tcPr>
          <w:p w14:paraId="4AA5D3A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Naturally supports non-linear boundaries</w:t>
            </w:r>
          </w:p>
        </w:tc>
      </w:tr>
      <w:tr w:rsidR="000B1629" w:rsidRPr="000B1629" w14:paraId="4BCFFBCF" w14:textId="77777777" w:rsidTr="000B1629">
        <w:tc>
          <w:tcPr>
            <w:tcW w:w="0" w:type="auto"/>
            <w:hideMark/>
          </w:tcPr>
          <w:p w14:paraId="2CC0AB7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Feature scaling</w:t>
            </w:r>
          </w:p>
        </w:tc>
        <w:tc>
          <w:tcPr>
            <w:tcW w:w="0" w:type="auto"/>
            <w:hideMark/>
          </w:tcPr>
          <w:p w14:paraId="767E8BD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Required</w:t>
            </w:r>
          </w:p>
        </w:tc>
        <w:tc>
          <w:tcPr>
            <w:tcW w:w="0" w:type="auto"/>
            <w:hideMark/>
          </w:tcPr>
          <w:p w14:paraId="6FC74C8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Required</w:t>
            </w:r>
          </w:p>
        </w:tc>
      </w:tr>
    </w:tbl>
    <w:p w14:paraId="04FC1E87"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Kernel Functions</w:t>
      </w:r>
    </w:p>
    <w:p w14:paraId="572BCADA"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SVM can use:</w:t>
      </w:r>
    </w:p>
    <w:p w14:paraId="4611F4AC" w14:textId="77777777" w:rsidR="000B1629" w:rsidRPr="000B1629" w:rsidRDefault="000B1629" w:rsidP="00CA724E">
      <w:pPr>
        <w:numPr>
          <w:ilvl w:val="0"/>
          <w:numId w:val="3"/>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Linear kernel </w:t>
      </w:r>
    </w:p>
    <w:p w14:paraId="39E43E68" w14:textId="77777777" w:rsidR="000B1629" w:rsidRPr="000B1629" w:rsidRDefault="000B1629" w:rsidP="00CA724E">
      <w:pPr>
        <w:numPr>
          <w:ilvl w:val="0"/>
          <w:numId w:val="3"/>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Polynomial kernel </w:t>
      </w:r>
    </w:p>
    <w:p w14:paraId="043AE00B" w14:textId="77777777" w:rsidR="000B1629" w:rsidRPr="000B1629" w:rsidRDefault="000B1629" w:rsidP="00CA724E">
      <w:pPr>
        <w:numPr>
          <w:ilvl w:val="0"/>
          <w:numId w:val="3"/>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RBF kernel </w:t>
      </w:r>
    </w:p>
    <w:p w14:paraId="61B1CBAD"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The RBF kernel allows SVM to create non-linear decision boundaries.</w:t>
      </w:r>
    </w:p>
    <w:p w14:paraId="7CDFA933"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43B7843C" w14:textId="3A605AC4"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SVM is preferable for high-dimensional classification and complex decision boundaries, while KNN is simpler and effective for smaller datasets.</w:t>
      </w:r>
    </w:p>
    <w:p w14:paraId="5814734A" w14:textId="77777777" w:rsidR="00CA724E" w:rsidRPr="000B1629" w:rsidRDefault="00CA724E" w:rsidP="00CA724E">
      <w:pPr>
        <w:spacing w:after="0" w:line="360" w:lineRule="auto"/>
        <w:jc w:val="both"/>
        <w:rPr>
          <w:rFonts w:ascii="Times New Roman" w:hAnsi="Times New Roman" w:cs="Times New Roman"/>
          <w:sz w:val="24"/>
          <w:szCs w:val="24"/>
        </w:rPr>
      </w:pPr>
    </w:p>
    <w:p w14:paraId="1D8449D5"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 xml:space="preserve">8. Compare K-Means Clustering and Hierarchical Clustering using a dataset with unknown structure.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differences in cluster formation, computational cost, scalability, and interpretability. Discuss how each method handles varying cluster shapes and the impact of choosing the number of clusters.</w:t>
      </w:r>
    </w:p>
    <w:p w14:paraId="5569084A" w14:textId="463294D3"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396FDAAC"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Suppose a company wants to identify customer groups without knowing the exact customer segments beforehand.</w:t>
      </w:r>
    </w:p>
    <w:p w14:paraId="1324BF85"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1918"/>
        <w:gridCol w:w="2865"/>
        <w:gridCol w:w="4233"/>
      </w:tblGrid>
      <w:tr w:rsidR="000B1629" w:rsidRPr="000B1629" w14:paraId="4E303FEB" w14:textId="77777777" w:rsidTr="000B1629">
        <w:tc>
          <w:tcPr>
            <w:tcW w:w="0" w:type="auto"/>
            <w:hideMark/>
          </w:tcPr>
          <w:p w14:paraId="03D40C4A"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78E8247B"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K-Means</w:t>
            </w:r>
          </w:p>
        </w:tc>
        <w:tc>
          <w:tcPr>
            <w:tcW w:w="0" w:type="auto"/>
            <w:hideMark/>
          </w:tcPr>
          <w:p w14:paraId="7CCC8C53"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Hierarchical</w:t>
            </w:r>
          </w:p>
        </w:tc>
      </w:tr>
      <w:tr w:rsidR="000B1629" w:rsidRPr="000B1629" w14:paraId="5C5BEAF0" w14:textId="77777777" w:rsidTr="000B1629">
        <w:tc>
          <w:tcPr>
            <w:tcW w:w="0" w:type="auto"/>
            <w:hideMark/>
          </w:tcPr>
          <w:p w14:paraId="2C10E64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lastRenderedPageBreak/>
              <w:t>Number of clusters</w:t>
            </w:r>
          </w:p>
        </w:tc>
        <w:tc>
          <w:tcPr>
            <w:tcW w:w="0" w:type="auto"/>
            <w:hideMark/>
          </w:tcPr>
          <w:p w14:paraId="1F5EE55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Usually specified</w:t>
            </w:r>
          </w:p>
        </w:tc>
        <w:tc>
          <w:tcPr>
            <w:tcW w:w="0" w:type="auto"/>
            <w:hideMark/>
          </w:tcPr>
          <w:p w14:paraId="1691399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be selected later</w:t>
            </w:r>
          </w:p>
        </w:tc>
      </w:tr>
      <w:tr w:rsidR="000B1629" w:rsidRPr="000B1629" w14:paraId="6A4D3C23" w14:textId="77777777" w:rsidTr="000B1629">
        <w:tc>
          <w:tcPr>
            <w:tcW w:w="0" w:type="auto"/>
            <w:hideMark/>
          </w:tcPr>
          <w:p w14:paraId="4D50EE2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Output</w:t>
            </w:r>
          </w:p>
        </w:tc>
        <w:tc>
          <w:tcPr>
            <w:tcW w:w="0" w:type="auto"/>
            <w:hideMark/>
          </w:tcPr>
          <w:p w14:paraId="34CD166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Flat clusters</w:t>
            </w:r>
          </w:p>
        </w:tc>
        <w:tc>
          <w:tcPr>
            <w:tcW w:w="0" w:type="auto"/>
            <w:hideMark/>
          </w:tcPr>
          <w:p w14:paraId="3AE124C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Hierarchy/dendrogram</w:t>
            </w:r>
          </w:p>
        </w:tc>
      </w:tr>
      <w:tr w:rsidR="000B1629" w:rsidRPr="000B1629" w14:paraId="695B2C24" w14:textId="77777777" w:rsidTr="000B1629">
        <w:tc>
          <w:tcPr>
            <w:tcW w:w="0" w:type="auto"/>
            <w:hideMark/>
          </w:tcPr>
          <w:p w14:paraId="3008F3F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Speed</w:t>
            </w:r>
          </w:p>
        </w:tc>
        <w:tc>
          <w:tcPr>
            <w:tcW w:w="0" w:type="auto"/>
            <w:hideMark/>
          </w:tcPr>
          <w:p w14:paraId="6285129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Faster</w:t>
            </w:r>
          </w:p>
        </w:tc>
        <w:tc>
          <w:tcPr>
            <w:tcW w:w="0" w:type="auto"/>
            <w:hideMark/>
          </w:tcPr>
          <w:p w14:paraId="26280BD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Slower</w:t>
            </w:r>
          </w:p>
        </w:tc>
      </w:tr>
      <w:tr w:rsidR="000B1629" w:rsidRPr="000B1629" w14:paraId="74CFE536" w14:textId="77777777" w:rsidTr="000B1629">
        <w:tc>
          <w:tcPr>
            <w:tcW w:w="0" w:type="auto"/>
            <w:hideMark/>
          </w:tcPr>
          <w:p w14:paraId="69B956A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Scalability</w:t>
            </w:r>
          </w:p>
        </w:tc>
        <w:tc>
          <w:tcPr>
            <w:tcW w:w="0" w:type="auto"/>
            <w:hideMark/>
          </w:tcPr>
          <w:p w14:paraId="063DAB3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Better</w:t>
            </w:r>
          </w:p>
        </w:tc>
        <w:tc>
          <w:tcPr>
            <w:tcW w:w="0" w:type="auto"/>
            <w:hideMark/>
          </w:tcPr>
          <w:p w14:paraId="06DD59E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Poorer for very large datasets</w:t>
            </w:r>
          </w:p>
        </w:tc>
      </w:tr>
      <w:tr w:rsidR="000B1629" w:rsidRPr="000B1629" w14:paraId="32BEDF20" w14:textId="77777777" w:rsidTr="000B1629">
        <w:tc>
          <w:tcPr>
            <w:tcW w:w="0" w:type="auto"/>
            <w:hideMark/>
          </w:tcPr>
          <w:p w14:paraId="66993C1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Interpretability</w:t>
            </w:r>
          </w:p>
        </w:tc>
        <w:tc>
          <w:tcPr>
            <w:tcW w:w="0" w:type="auto"/>
            <w:hideMark/>
          </w:tcPr>
          <w:p w14:paraId="1FA2C80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Moderate</w:t>
            </w:r>
          </w:p>
        </w:tc>
        <w:tc>
          <w:tcPr>
            <w:tcW w:w="0" w:type="auto"/>
            <w:hideMark/>
          </w:tcPr>
          <w:p w14:paraId="42E0523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 through dendrogram</w:t>
            </w:r>
          </w:p>
        </w:tc>
      </w:tr>
      <w:tr w:rsidR="000B1629" w:rsidRPr="000B1629" w14:paraId="3FA7DFDC" w14:textId="77777777" w:rsidTr="000B1629">
        <w:tc>
          <w:tcPr>
            <w:tcW w:w="0" w:type="auto"/>
            <w:hideMark/>
          </w:tcPr>
          <w:p w14:paraId="5F828B9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Cluster shape</w:t>
            </w:r>
          </w:p>
        </w:tc>
        <w:tc>
          <w:tcPr>
            <w:tcW w:w="0" w:type="auto"/>
            <w:hideMark/>
          </w:tcPr>
          <w:p w14:paraId="2E3300B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Usually suitable for compact clusters</w:t>
            </w:r>
          </w:p>
        </w:tc>
        <w:tc>
          <w:tcPr>
            <w:tcW w:w="0" w:type="auto"/>
            <w:hideMark/>
          </w:tcPr>
          <w:p w14:paraId="75AE6D6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More flexible depending on linkage</w:t>
            </w:r>
          </w:p>
        </w:tc>
      </w:tr>
      <w:tr w:rsidR="000B1629" w:rsidRPr="000B1629" w14:paraId="6CDDF8F9" w14:textId="77777777" w:rsidTr="000B1629">
        <w:tc>
          <w:tcPr>
            <w:tcW w:w="0" w:type="auto"/>
            <w:hideMark/>
          </w:tcPr>
          <w:p w14:paraId="2643D3D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Reassignment</w:t>
            </w:r>
          </w:p>
        </w:tc>
        <w:tc>
          <w:tcPr>
            <w:tcW w:w="0" w:type="auto"/>
            <w:hideMark/>
          </w:tcPr>
          <w:p w14:paraId="1323901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Yes</w:t>
            </w:r>
          </w:p>
        </w:tc>
        <w:tc>
          <w:tcPr>
            <w:tcW w:w="0" w:type="auto"/>
            <w:hideMark/>
          </w:tcPr>
          <w:p w14:paraId="565A9A4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No after merging in standard agglomerative method</w:t>
            </w:r>
          </w:p>
        </w:tc>
      </w:tr>
    </w:tbl>
    <w:p w14:paraId="1AA55E79"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Cluster Formation</w:t>
      </w:r>
    </w:p>
    <w:p w14:paraId="5525FEBB"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K-Means repeatedly assigns points to the nearest centroid.</w:t>
      </w:r>
    </w:p>
    <w:p w14:paraId="2DAA1D4F"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Hierarchical clustering starts with individual points and progressively merges clusters.</w:t>
      </w:r>
    </w:p>
    <w:p w14:paraId="72331D36"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1D85418F" w14:textId="71E79732"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K-Means is suitable for large datasets and fast clustering. Hierarchical clustering is useful when understanding the relationship and hierarchy among clusters is important.</w:t>
      </w:r>
    </w:p>
    <w:p w14:paraId="1207DC7F" w14:textId="77777777" w:rsidR="00CA724E" w:rsidRPr="000B1629" w:rsidRDefault="00CA724E" w:rsidP="00CA724E">
      <w:pPr>
        <w:spacing w:after="0" w:line="360" w:lineRule="auto"/>
        <w:jc w:val="both"/>
        <w:rPr>
          <w:rFonts w:ascii="Times New Roman" w:hAnsi="Times New Roman" w:cs="Times New Roman"/>
          <w:sz w:val="24"/>
          <w:szCs w:val="24"/>
        </w:rPr>
      </w:pPr>
    </w:p>
    <w:p w14:paraId="68858AE9"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 xml:space="preserve">9. Compare Genetic Algorithms and Gradient Descent Optimization for solving optimization problems.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differences in convergence </w:t>
      </w:r>
      <w:proofErr w:type="spellStart"/>
      <w:r w:rsidRPr="000B1629">
        <w:rPr>
          <w:rFonts w:ascii="Times New Roman" w:hAnsi="Times New Roman" w:cs="Times New Roman"/>
          <w:b/>
          <w:bCs/>
          <w:sz w:val="24"/>
          <w:szCs w:val="24"/>
        </w:rPr>
        <w:t>behavior</w:t>
      </w:r>
      <w:proofErr w:type="spellEnd"/>
      <w:r w:rsidRPr="000B1629">
        <w:rPr>
          <w:rFonts w:ascii="Times New Roman" w:hAnsi="Times New Roman" w:cs="Times New Roman"/>
          <w:b/>
          <w:bCs/>
          <w:sz w:val="24"/>
          <w:szCs w:val="24"/>
        </w:rPr>
        <w:t>, ability to escape local minima, computational cost, and suitability for different types of objective functions. Provide examples where each method is more effective.</w:t>
      </w:r>
    </w:p>
    <w:p w14:paraId="150ECCE2"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73D6C720"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Suppose an engineering company wants to minimize production cost.</w:t>
      </w:r>
    </w:p>
    <w:p w14:paraId="11A20C57"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1905"/>
        <w:gridCol w:w="3674"/>
        <w:gridCol w:w="3437"/>
      </w:tblGrid>
      <w:tr w:rsidR="000B1629" w:rsidRPr="000B1629" w14:paraId="44AEC652" w14:textId="77777777" w:rsidTr="000B1629">
        <w:tc>
          <w:tcPr>
            <w:tcW w:w="0" w:type="auto"/>
            <w:hideMark/>
          </w:tcPr>
          <w:p w14:paraId="10C026DF"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369FF481"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Genetic Algorithm</w:t>
            </w:r>
          </w:p>
        </w:tc>
        <w:tc>
          <w:tcPr>
            <w:tcW w:w="0" w:type="auto"/>
            <w:hideMark/>
          </w:tcPr>
          <w:p w14:paraId="3173DB3F"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Gradient Descent</w:t>
            </w:r>
          </w:p>
        </w:tc>
      </w:tr>
      <w:tr w:rsidR="000B1629" w:rsidRPr="000B1629" w14:paraId="5C39C0B8" w14:textId="77777777" w:rsidTr="000B1629">
        <w:tc>
          <w:tcPr>
            <w:tcW w:w="0" w:type="auto"/>
            <w:hideMark/>
          </w:tcPr>
          <w:p w14:paraId="7FFB07B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Search</w:t>
            </w:r>
          </w:p>
        </w:tc>
        <w:tc>
          <w:tcPr>
            <w:tcW w:w="0" w:type="auto"/>
            <w:hideMark/>
          </w:tcPr>
          <w:p w14:paraId="5C64B03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Population-based</w:t>
            </w:r>
          </w:p>
        </w:tc>
        <w:tc>
          <w:tcPr>
            <w:tcW w:w="0" w:type="auto"/>
            <w:hideMark/>
          </w:tcPr>
          <w:p w14:paraId="1DC9A7D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Gradient-based</w:t>
            </w:r>
          </w:p>
        </w:tc>
      </w:tr>
      <w:tr w:rsidR="000B1629" w:rsidRPr="000B1629" w14:paraId="4A30AA93" w14:textId="77777777" w:rsidTr="000B1629">
        <w:tc>
          <w:tcPr>
            <w:tcW w:w="0" w:type="auto"/>
            <w:hideMark/>
          </w:tcPr>
          <w:p w14:paraId="2EA3413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Derivative required</w:t>
            </w:r>
          </w:p>
        </w:tc>
        <w:tc>
          <w:tcPr>
            <w:tcW w:w="0" w:type="auto"/>
            <w:hideMark/>
          </w:tcPr>
          <w:p w14:paraId="4809A3D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No</w:t>
            </w:r>
          </w:p>
        </w:tc>
        <w:tc>
          <w:tcPr>
            <w:tcW w:w="0" w:type="auto"/>
            <w:hideMark/>
          </w:tcPr>
          <w:p w14:paraId="34DE2B5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Usually yes</w:t>
            </w:r>
          </w:p>
        </w:tc>
      </w:tr>
      <w:tr w:rsidR="000B1629" w:rsidRPr="000B1629" w14:paraId="3D63EDB1" w14:textId="77777777" w:rsidTr="000B1629">
        <w:tc>
          <w:tcPr>
            <w:tcW w:w="0" w:type="auto"/>
            <w:hideMark/>
          </w:tcPr>
          <w:p w14:paraId="480CB5A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Local minima</w:t>
            </w:r>
          </w:p>
        </w:tc>
        <w:tc>
          <w:tcPr>
            <w:tcW w:w="0" w:type="auto"/>
            <w:hideMark/>
          </w:tcPr>
          <w:p w14:paraId="2AA2736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Better ability to escape</w:t>
            </w:r>
          </w:p>
        </w:tc>
        <w:tc>
          <w:tcPr>
            <w:tcW w:w="0" w:type="auto"/>
            <w:hideMark/>
          </w:tcPr>
          <w:p w14:paraId="35313FA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get trapped</w:t>
            </w:r>
          </w:p>
        </w:tc>
      </w:tr>
      <w:tr w:rsidR="000B1629" w:rsidRPr="000B1629" w14:paraId="5769DE93" w14:textId="77777777" w:rsidTr="000B1629">
        <w:tc>
          <w:tcPr>
            <w:tcW w:w="0" w:type="auto"/>
            <w:hideMark/>
          </w:tcPr>
          <w:p w14:paraId="3DA27B1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Convergence</w:t>
            </w:r>
          </w:p>
        </w:tc>
        <w:tc>
          <w:tcPr>
            <w:tcW w:w="0" w:type="auto"/>
            <w:hideMark/>
          </w:tcPr>
          <w:p w14:paraId="1D58E864" w14:textId="77777777" w:rsidR="000B1629" w:rsidRPr="000B1629" w:rsidRDefault="000B1629" w:rsidP="00CA724E">
            <w:pPr>
              <w:spacing w:line="360" w:lineRule="auto"/>
              <w:jc w:val="both"/>
              <w:rPr>
                <w:rFonts w:ascii="Times New Roman" w:hAnsi="Times New Roman" w:cs="Times New Roman"/>
                <w:sz w:val="24"/>
                <w:szCs w:val="24"/>
              </w:rPr>
            </w:pPr>
            <w:proofErr w:type="gramStart"/>
            <w:r w:rsidRPr="000B1629">
              <w:rPr>
                <w:rFonts w:ascii="Times New Roman" w:hAnsi="Times New Roman" w:cs="Times New Roman"/>
                <w:sz w:val="24"/>
                <w:szCs w:val="24"/>
              </w:rPr>
              <w:t>Usually</w:t>
            </w:r>
            <w:proofErr w:type="gramEnd"/>
            <w:r w:rsidRPr="000B1629">
              <w:rPr>
                <w:rFonts w:ascii="Times New Roman" w:hAnsi="Times New Roman" w:cs="Times New Roman"/>
                <w:sz w:val="24"/>
                <w:szCs w:val="24"/>
              </w:rPr>
              <w:t xml:space="preserve"> slower</w:t>
            </w:r>
          </w:p>
        </w:tc>
        <w:tc>
          <w:tcPr>
            <w:tcW w:w="0" w:type="auto"/>
            <w:hideMark/>
          </w:tcPr>
          <w:p w14:paraId="76D7FF4B" w14:textId="77777777" w:rsidR="000B1629" w:rsidRPr="000B1629" w:rsidRDefault="000B1629" w:rsidP="00CA724E">
            <w:pPr>
              <w:spacing w:line="360" w:lineRule="auto"/>
              <w:jc w:val="both"/>
              <w:rPr>
                <w:rFonts w:ascii="Times New Roman" w:hAnsi="Times New Roman" w:cs="Times New Roman"/>
                <w:sz w:val="24"/>
                <w:szCs w:val="24"/>
              </w:rPr>
            </w:pPr>
            <w:proofErr w:type="gramStart"/>
            <w:r w:rsidRPr="000B1629">
              <w:rPr>
                <w:rFonts w:ascii="Times New Roman" w:hAnsi="Times New Roman" w:cs="Times New Roman"/>
                <w:sz w:val="24"/>
                <w:szCs w:val="24"/>
              </w:rPr>
              <w:t>Usually</w:t>
            </w:r>
            <w:proofErr w:type="gramEnd"/>
            <w:r w:rsidRPr="000B1629">
              <w:rPr>
                <w:rFonts w:ascii="Times New Roman" w:hAnsi="Times New Roman" w:cs="Times New Roman"/>
                <w:sz w:val="24"/>
                <w:szCs w:val="24"/>
              </w:rPr>
              <w:t xml:space="preserve"> faster</w:t>
            </w:r>
          </w:p>
        </w:tc>
      </w:tr>
      <w:tr w:rsidR="000B1629" w:rsidRPr="000B1629" w14:paraId="07D669C5" w14:textId="77777777" w:rsidTr="000B1629">
        <w:tc>
          <w:tcPr>
            <w:tcW w:w="0" w:type="auto"/>
            <w:hideMark/>
          </w:tcPr>
          <w:p w14:paraId="138C90D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Computational cost</w:t>
            </w:r>
          </w:p>
        </w:tc>
        <w:tc>
          <w:tcPr>
            <w:tcW w:w="0" w:type="auto"/>
            <w:hideMark/>
          </w:tcPr>
          <w:p w14:paraId="129D16A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w:t>
            </w:r>
          </w:p>
        </w:tc>
        <w:tc>
          <w:tcPr>
            <w:tcW w:w="0" w:type="auto"/>
            <w:hideMark/>
          </w:tcPr>
          <w:p w14:paraId="2F7A748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Lower</w:t>
            </w:r>
          </w:p>
        </w:tc>
      </w:tr>
      <w:tr w:rsidR="000B1629" w:rsidRPr="000B1629" w14:paraId="6709DDA6" w14:textId="77777777" w:rsidTr="000B1629">
        <w:tc>
          <w:tcPr>
            <w:tcW w:w="0" w:type="auto"/>
            <w:hideMark/>
          </w:tcPr>
          <w:p w14:paraId="47A4598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lastRenderedPageBreak/>
              <w:t>Objective function</w:t>
            </w:r>
          </w:p>
        </w:tc>
        <w:tc>
          <w:tcPr>
            <w:tcW w:w="0" w:type="auto"/>
            <w:hideMark/>
          </w:tcPr>
          <w:p w14:paraId="070C256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handle complex/discontinuous functions</w:t>
            </w:r>
          </w:p>
        </w:tc>
        <w:tc>
          <w:tcPr>
            <w:tcW w:w="0" w:type="auto"/>
            <w:hideMark/>
          </w:tcPr>
          <w:p w14:paraId="7804B11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Best for differentiable functions</w:t>
            </w:r>
          </w:p>
        </w:tc>
      </w:tr>
      <w:tr w:rsidR="000B1629" w:rsidRPr="000B1629" w14:paraId="2444CD6D" w14:textId="77777777" w:rsidTr="000B1629">
        <w:tc>
          <w:tcPr>
            <w:tcW w:w="0" w:type="auto"/>
            <w:hideMark/>
          </w:tcPr>
          <w:p w14:paraId="0089088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Randomness</w:t>
            </w:r>
          </w:p>
        </w:tc>
        <w:tc>
          <w:tcPr>
            <w:tcW w:w="0" w:type="auto"/>
            <w:hideMark/>
          </w:tcPr>
          <w:p w14:paraId="24196AC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Uses random operations</w:t>
            </w:r>
          </w:p>
        </w:tc>
        <w:tc>
          <w:tcPr>
            <w:tcW w:w="0" w:type="auto"/>
            <w:hideMark/>
          </w:tcPr>
          <w:p w14:paraId="7E231E0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Usually deterministic/stochastic variants</w:t>
            </w:r>
          </w:p>
        </w:tc>
      </w:tr>
    </w:tbl>
    <w:p w14:paraId="7E8991A8"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Genetic Algorithm</w:t>
      </w:r>
    </w:p>
    <w:p w14:paraId="7EA5C9AC"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Uses:</w:t>
      </w:r>
    </w:p>
    <w:p w14:paraId="3936BE33" w14:textId="77777777" w:rsidR="000B1629" w:rsidRPr="000B1629" w:rsidRDefault="000B1629" w:rsidP="00CA724E">
      <w:pPr>
        <w:numPr>
          <w:ilvl w:val="0"/>
          <w:numId w:val="4"/>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Selection </w:t>
      </w:r>
    </w:p>
    <w:p w14:paraId="042B87F8" w14:textId="77777777" w:rsidR="000B1629" w:rsidRPr="000B1629" w:rsidRDefault="000B1629" w:rsidP="00CA724E">
      <w:pPr>
        <w:numPr>
          <w:ilvl w:val="0"/>
          <w:numId w:val="4"/>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Crossover </w:t>
      </w:r>
    </w:p>
    <w:p w14:paraId="150BD59E" w14:textId="77777777" w:rsidR="000B1629" w:rsidRPr="000B1629" w:rsidRDefault="000B1629" w:rsidP="00CA724E">
      <w:pPr>
        <w:numPr>
          <w:ilvl w:val="0"/>
          <w:numId w:val="4"/>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Mutation </w:t>
      </w:r>
    </w:p>
    <w:p w14:paraId="020EBB6F" w14:textId="77777777" w:rsidR="000B1629" w:rsidRPr="000B1629" w:rsidRDefault="000B1629" w:rsidP="00CA724E">
      <w:pPr>
        <w:numPr>
          <w:ilvl w:val="0"/>
          <w:numId w:val="4"/>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Fitness evaluation </w:t>
      </w:r>
    </w:p>
    <w:p w14:paraId="0A394B2C"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Gradient Descent</w:t>
      </w:r>
    </w:p>
    <w:p w14:paraId="53059327"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Uses:</w:t>
      </w:r>
    </w:p>
    <w:p w14:paraId="17EB2A89" w14:textId="77777777" w:rsidR="000B1629" w:rsidRPr="000B1629" w:rsidRDefault="000B1629" w:rsidP="00CA724E">
      <w:pPr>
        <w:numPr>
          <w:ilvl w:val="0"/>
          <w:numId w:val="5"/>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Calculate gradient </w:t>
      </w:r>
    </w:p>
    <w:p w14:paraId="33CB7920" w14:textId="77777777" w:rsidR="000B1629" w:rsidRPr="000B1629" w:rsidRDefault="000B1629" w:rsidP="00CA724E">
      <w:pPr>
        <w:numPr>
          <w:ilvl w:val="0"/>
          <w:numId w:val="5"/>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Update parameters </w:t>
      </w:r>
    </w:p>
    <w:p w14:paraId="1FF292AC" w14:textId="77777777" w:rsidR="000B1629" w:rsidRPr="000B1629" w:rsidRDefault="000B1629" w:rsidP="00CA724E">
      <w:pPr>
        <w:numPr>
          <w:ilvl w:val="0"/>
          <w:numId w:val="5"/>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Repeat until convergence </w:t>
      </w:r>
    </w:p>
    <w:p w14:paraId="37F1A65A"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0BABA2D7" w14:textId="32E5D318"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Genetic Algorithms are suitable for complex, non-differentiable optimization problems, while Gradient Descent is generally better for large differentiable machine-learning models.</w:t>
      </w:r>
    </w:p>
    <w:p w14:paraId="488B9B19" w14:textId="77777777" w:rsidR="00CA724E" w:rsidRPr="000B1629" w:rsidRDefault="00CA724E" w:rsidP="00CA724E">
      <w:pPr>
        <w:spacing w:after="0" w:line="360" w:lineRule="auto"/>
        <w:jc w:val="both"/>
        <w:rPr>
          <w:rFonts w:ascii="Times New Roman" w:hAnsi="Times New Roman" w:cs="Times New Roman"/>
          <w:sz w:val="24"/>
          <w:szCs w:val="24"/>
        </w:rPr>
      </w:pPr>
    </w:p>
    <w:p w14:paraId="7B930DE0"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 xml:space="preserve">10. Compare Principal Component Analysis (PCA) and Feature Selection techniques for dimensionality reduction.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differences in information preservation, computational complexity, interpretability, and impact on model performance. Discuss how each approach affects downstream machine learning tasks.</w:t>
      </w:r>
    </w:p>
    <w:p w14:paraId="64BB2AE7" w14:textId="7B07F6C6"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7B69BDCD"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Suppose a dataset contains 100 features for predicting customer behaviour.</w:t>
      </w:r>
    </w:p>
    <w:p w14:paraId="22A3522B"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1843"/>
        <w:gridCol w:w="3202"/>
        <w:gridCol w:w="3049"/>
      </w:tblGrid>
      <w:tr w:rsidR="000B1629" w:rsidRPr="000B1629" w14:paraId="0C1B424D" w14:textId="77777777" w:rsidTr="000B1629">
        <w:tc>
          <w:tcPr>
            <w:tcW w:w="0" w:type="auto"/>
            <w:hideMark/>
          </w:tcPr>
          <w:p w14:paraId="6E93F64A"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3D5C5757"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PCA</w:t>
            </w:r>
          </w:p>
        </w:tc>
        <w:tc>
          <w:tcPr>
            <w:tcW w:w="0" w:type="auto"/>
            <w:hideMark/>
          </w:tcPr>
          <w:p w14:paraId="1A8F7229"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 Selection</w:t>
            </w:r>
          </w:p>
        </w:tc>
      </w:tr>
      <w:tr w:rsidR="000B1629" w:rsidRPr="000B1629" w14:paraId="5708DFE3" w14:textId="77777777" w:rsidTr="000B1629">
        <w:tc>
          <w:tcPr>
            <w:tcW w:w="0" w:type="auto"/>
            <w:hideMark/>
          </w:tcPr>
          <w:p w14:paraId="0CCB285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Approach</w:t>
            </w:r>
          </w:p>
        </w:tc>
        <w:tc>
          <w:tcPr>
            <w:tcW w:w="0" w:type="auto"/>
            <w:hideMark/>
          </w:tcPr>
          <w:p w14:paraId="68D6629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Creates new features</w:t>
            </w:r>
          </w:p>
        </w:tc>
        <w:tc>
          <w:tcPr>
            <w:tcW w:w="0" w:type="auto"/>
            <w:hideMark/>
          </w:tcPr>
          <w:p w14:paraId="03906F4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Selects original features</w:t>
            </w:r>
          </w:p>
        </w:tc>
      </w:tr>
      <w:tr w:rsidR="000B1629" w:rsidRPr="000B1629" w14:paraId="06D9C460" w14:textId="77777777" w:rsidTr="000B1629">
        <w:tc>
          <w:tcPr>
            <w:tcW w:w="0" w:type="auto"/>
            <w:hideMark/>
          </w:tcPr>
          <w:p w14:paraId="0A81E80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Interpretability</w:t>
            </w:r>
          </w:p>
        </w:tc>
        <w:tc>
          <w:tcPr>
            <w:tcW w:w="0" w:type="auto"/>
            <w:hideMark/>
          </w:tcPr>
          <w:p w14:paraId="34AFF35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Lower</w:t>
            </w:r>
          </w:p>
        </w:tc>
        <w:tc>
          <w:tcPr>
            <w:tcW w:w="0" w:type="auto"/>
            <w:hideMark/>
          </w:tcPr>
          <w:p w14:paraId="5D18434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Higher</w:t>
            </w:r>
          </w:p>
        </w:tc>
      </w:tr>
      <w:tr w:rsidR="000B1629" w:rsidRPr="000B1629" w14:paraId="53A185E2" w14:textId="77777777" w:rsidTr="000B1629">
        <w:tc>
          <w:tcPr>
            <w:tcW w:w="0" w:type="auto"/>
            <w:hideMark/>
          </w:tcPr>
          <w:p w14:paraId="6B4F589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Information</w:t>
            </w:r>
          </w:p>
        </w:tc>
        <w:tc>
          <w:tcPr>
            <w:tcW w:w="0" w:type="auto"/>
            <w:hideMark/>
          </w:tcPr>
          <w:p w14:paraId="5E0657C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Combines information</w:t>
            </w:r>
          </w:p>
        </w:tc>
        <w:tc>
          <w:tcPr>
            <w:tcW w:w="0" w:type="auto"/>
            <w:hideMark/>
          </w:tcPr>
          <w:p w14:paraId="3462F6C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Keeps selected variables</w:t>
            </w:r>
          </w:p>
        </w:tc>
      </w:tr>
      <w:tr w:rsidR="000B1629" w:rsidRPr="000B1629" w14:paraId="6C05642D" w14:textId="77777777" w:rsidTr="000B1629">
        <w:tc>
          <w:tcPr>
            <w:tcW w:w="0" w:type="auto"/>
            <w:hideMark/>
          </w:tcPr>
          <w:p w14:paraId="769A104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Dimensionality</w:t>
            </w:r>
          </w:p>
        </w:tc>
        <w:tc>
          <w:tcPr>
            <w:tcW w:w="0" w:type="auto"/>
            <w:hideMark/>
          </w:tcPr>
          <w:p w14:paraId="0F6F8A8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Strong reduction possible</w:t>
            </w:r>
          </w:p>
        </w:tc>
        <w:tc>
          <w:tcPr>
            <w:tcW w:w="0" w:type="auto"/>
            <w:hideMark/>
          </w:tcPr>
          <w:p w14:paraId="4523086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Depends on selected features</w:t>
            </w:r>
          </w:p>
        </w:tc>
      </w:tr>
      <w:tr w:rsidR="000B1629" w:rsidRPr="000B1629" w14:paraId="591BE487" w14:textId="77777777" w:rsidTr="000B1629">
        <w:tc>
          <w:tcPr>
            <w:tcW w:w="0" w:type="auto"/>
            <w:hideMark/>
          </w:tcPr>
          <w:p w14:paraId="25E1049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Computation</w:t>
            </w:r>
          </w:p>
        </w:tc>
        <w:tc>
          <w:tcPr>
            <w:tcW w:w="0" w:type="auto"/>
            <w:hideMark/>
          </w:tcPr>
          <w:p w14:paraId="447AD50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Matrix decomposition required</w:t>
            </w:r>
          </w:p>
        </w:tc>
        <w:tc>
          <w:tcPr>
            <w:tcW w:w="0" w:type="auto"/>
            <w:hideMark/>
          </w:tcPr>
          <w:p w14:paraId="374B26C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Depends on selection method</w:t>
            </w:r>
          </w:p>
        </w:tc>
      </w:tr>
      <w:tr w:rsidR="000B1629" w:rsidRPr="000B1629" w14:paraId="3751526E" w14:textId="77777777" w:rsidTr="000B1629">
        <w:tc>
          <w:tcPr>
            <w:tcW w:w="0" w:type="auto"/>
            <w:hideMark/>
          </w:tcPr>
          <w:p w14:paraId="1E1B046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Feature meaning</w:t>
            </w:r>
          </w:p>
        </w:tc>
        <w:tc>
          <w:tcPr>
            <w:tcW w:w="0" w:type="auto"/>
            <w:hideMark/>
          </w:tcPr>
          <w:p w14:paraId="0D83E85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Lost/transformed</w:t>
            </w:r>
          </w:p>
        </w:tc>
        <w:tc>
          <w:tcPr>
            <w:tcW w:w="0" w:type="auto"/>
            <w:hideMark/>
          </w:tcPr>
          <w:p w14:paraId="18740E3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Preserved</w:t>
            </w:r>
          </w:p>
        </w:tc>
      </w:tr>
      <w:tr w:rsidR="000B1629" w:rsidRPr="000B1629" w14:paraId="5E7BECB9" w14:textId="77777777" w:rsidTr="000B1629">
        <w:tc>
          <w:tcPr>
            <w:tcW w:w="0" w:type="auto"/>
            <w:hideMark/>
          </w:tcPr>
          <w:p w14:paraId="45D41DA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lastRenderedPageBreak/>
              <w:t>Multicollinearity</w:t>
            </w:r>
          </w:p>
        </w:tc>
        <w:tc>
          <w:tcPr>
            <w:tcW w:w="0" w:type="auto"/>
            <w:hideMark/>
          </w:tcPr>
          <w:p w14:paraId="758170E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Handles well</w:t>
            </w:r>
          </w:p>
        </w:tc>
        <w:tc>
          <w:tcPr>
            <w:tcW w:w="0" w:type="auto"/>
            <w:hideMark/>
          </w:tcPr>
          <w:p w14:paraId="01D4DF0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Depends on method</w:t>
            </w:r>
          </w:p>
        </w:tc>
      </w:tr>
    </w:tbl>
    <w:p w14:paraId="53355A5D"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PCA</w:t>
      </w:r>
    </w:p>
    <w:p w14:paraId="40D87482"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100 original features can be transformed into 10 principal components.</w:t>
      </w:r>
    </w:p>
    <w:p w14:paraId="4AFA6715"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 Selection</w:t>
      </w:r>
    </w:p>
    <w:p w14:paraId="035171E4"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Instead of creating new features, important original variables such as:</w:t>
      </w:r>
    </w:p>
    <w:p w14:paraId="668AE276" w14:textId="77777777" w:rsidR="000B1629" w:rsidRPr="000B1629" w:rsidRDefault="000B1629" w:rsidP="00CA724E">
      <w:pPr>
        <w:numPr>
          <w:ilvl w:val="0"/>
          <w:numId w:val="6"/>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Income </w:t>
      </w:r>
    </w:p>
    <w:p w14:paraId="791EB044" w14:textId="77777777" w:rsidR="000B1629" w:rsidRPr="000B1629" w:rsidRDefault="000B1629" w:rsidP="00CA724E">
      <w:pPr>
        <w:numPr>
          <w:ilvl w:val="0"/>
          <w:numId w:val="6"/>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Age </w:t>
      </w:r>
    </w:p>
    <w:p w14:paraId="295D2B06" w14:textId="77777777" w:rsidR="000B1629" w:rsidRPr="000B1629" w:rsidRDefault="000B1629" w:rsidP="00CA724E">
      <w:pPr>
        <w:numPr>
          <w:ilvl w:val="0"/>
          <w:numId w:val="6"/>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Spending score </w:t>
      </w:r>
    </w:p>
    <w:p w14:paraId="764844A4"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may be retained.</w:t>
      </w:r>
    </w:p>
    <w:p w14:paraId="4D7E4203"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36D2FAB8" w14:textId="60CCBA87"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PCA is useful when dimensionality reduction and variance preservation are priorities. Feature selection is preferable when interpretability is important.</w:t>
      </w:r>
    </w:p>
    <w:p w14:paraId="144E8957" w14:textId="77777777" w:rsidR="00CA724E" w:rsidRPr="000B1629" w:rsidRDefault="00CA724E" w:rsidP="00CA724E">
      <w:pPr>
        <w:spacing w:after="0" w:line="360" w:lineRule="auto"/>
        <w:jc w:val="both"/>
        <w:rPr>
          <w:rFonts w:ascii="Times New Roman" w:hAnsi="Times New Roman" w:cs="Times New Roman"/>
          <w:sz w:val="24"/>
          <w:szCs w:val="24"/>
        </w:rPr>
      </w:pPr>
    </w:p>
    <w:p w14:paraId="56E93098"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 xml:space="preserve">11. Compare Random Forest and Decision Tree algorithms using a classification problem such as credit risk assessment.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differences in overfitting control, accuracy, interpretability, and robustness to noisy data. Discuss how ensemble learning in Random Forest improves generalization compared to a single decision tree.</w:t>
      </w:r>
    </w:p>
    <w:p w14:paraId="588BF9B6"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0CF7ABE3"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A bank wants to classify loan applicants as low-risk or high-risk.</w:t>
      </w:r>
    </w:p>
    <w:p w14:paraId="1489E51B"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1850"/>
        <w:gridCol w:w="1642"/>
        <w:gridCol w:w="3376"/>
      </w:tblGrid>
      <w:tr w:rsidR="000B1629" w:rsidRPr="000B1629" w14:paraId="2DB6C131" w14:textId="77777777" w:rsidTr="000B1629">
        <w:tc>
          <w:tcPr>
            <w:tcW w:w="0" w:type="auto"/>
            <w:hideMark/>
          </w:tcPr>
          <w:p w14:paraId="0926F4C9"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36896A6F"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Decision Tree</w:t>
            </w:r>
          </w:p>
        </w:tc>
        <w:tc>
          <w:tcPr>
            <w:tcW w:w="0" w:type="auto"/>
            <w:hideMark/>
          </w:tcPr>
          <w:p w14:paraId="50C4ECA1"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Random Forest</w:t>
            </w:r>
          </w:p>
        </w:tc>
      </w:tr>
      <w:tr w:rsidR="000B1629" w:rsidRPr="000B1629" w14:paraId="0B74F1C9" w14:textId="77777777" w:rsidTr="000B1629">
        <w:tc>
          <w:tcPr>
            <w:tcW w:w="0" w:type="auto"/>
            <w:hideMark/>
          </w:tcPr>
          <w:p w14:paraId="571E536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Number of trees</w:t>
            </w:r>
          </w:p>
        </w:tc>
        <w:tc>
          <w:tcPr>
            <w:tcW w:w="0" w:type="auto"/>
            <w:hideMark/>
          </w:tcPr>
          <w:p w14:paraId="4173B2F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One</w:t>
            </w:r>
          </w:p>
        </w:tc>
        <w:tc>
          <w:tcPr>
            <w:tcW w:w="0" w:type="auto"/>
            <w:hideMark/>
          </w:tcPr>
          <w:p w14:paraId="0EA5D8A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Many</w:t>
            </w:r>
          </w:p>
        </w:tc>
      </w:tr>
      <w:tr w:rsidR="000B1629" w:rsidRPr="000B1629" w14:paraId="339C7803" w14:textId="77777777" w:rsidTr="000B1629">
        <w:tc>
          <w:tcPr>
            <w:tcW w:w="0" w:type="auto"/>
            <w:hideMark/>
          </w:tcPr>
          <w:p w14:paraId="206C563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Accuracy</w:t>
            </w:r>
          </w:p>
        </w:tc>
        <w:tc>
          <w:tcPr>
            <w:tcW w:w="0" w:type="auto"/>
            <w:hideMark/>
          </w:tcPr>
          <w:p w14:paraId="7733ECD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Moderate</w:t>
            </w:r>
          </w:p>
        </w:tc>
        <w:tc>
          <w:tcPr>
            <w:tcW w:w="0" w:type="auto"/>
            <w:hideMark/>
          </w:tcPr>
          <w:p w14:paraId="1E120026" w14:textId="77777777" w:rsidR="000B1629" w:rsidRPr="000B1629" w:rsidRDefault="000B1629" w:rsidP="00CA724E">
            <w:pPr>
              <w:spacing w:line="360" w:lineRule="auto"/>
              <w:jc w:val="both"/>
              <w:rPr>
                <w:rFonts w:ascii="Times New Roman" w:hAnsi="Times New Roman" w:cs="Times New Roman"/>
                <w:sz w:val="24"/>
                <w:szCs w:val="24"/>
              </w:rPr>
            </w:pPr>
            <w:proofErr w:type="gramStart"/>
            <w:r w:rsidRPr="000B1629">
              <w:rPr>
                <w:rFonts w:ascii="Times New Roman" w:hAnsi="Times New Roman" w:cs="Times New Roman"/>
                <w:sz w:val="24"/>
                <w:szCs w:val="24"/>
              </w:rPr>
              <w:t>Usually</w:t>
            </w:r>
            <w:proofErr w:type="gramEnd"/>
            <w:r w:rsidRPr="000B1629">
              <w:rPr>
                <w:rFonts w:ascii="Times New Roman" w:hAnsi="Times New Roman" w:cs="Times New Roman"/>
                <w:sz w:val="24"/>
                <w:szCs w:val="24"/>
              </w:rPr>
              <w:t xml:space="preserve"> higher</w:t>
            </w:r>
          </w:p>
        </w:tc>
      </w:tr>
      <w:tr w:rsidR="000B1629" w:rsidRPr="000B1629" w14:paraId="35D548E1" w14:textId="77777777" w:rsidTr="000B1629">
        <w:tc>
          <w:tcPr>
            <w:tcW w:w="0" w:type="auto"/>
            <w:hideMark/>
          </w:tcPr>
          <w:p w14:paraId="14B4EC8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Overfitting</w:t>
            </w:r>
          </w:p>
        </w:tc>
        <w:tc>
          <w:tcPr>
            <w:tcW w:w="0" w:type="auto"/>
            <w:hideMark/>
          </w:tcPr>
          <w:p w14:paraId="7BE1A31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Higher risk</w:t>
            </w:r>
          </w:p>
        </w:tc>
        <w:tc>
          <w:tcPr>
            <w:tcW w:w="0" w:type="auto"/>
            <w:hideMark/>
          </w:tcPr>
          <w:p w14:paraId="1A39C8B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Lower risk</w:t>
            </w:r>
          </w:p>
        </w:tc>
      </w:tr>
      <w:tr w:rsidR="000B1629" w:rsidRPr="000B1629" w14:paraId="1EDD4EE7" w14:textId="77777777" w:rsidTr="000B1629">
        <w:tc>
          <w:tcPr>
            <w:tcW w:w="0" w:type="auto"/>
            <w:hideMark/>
          </w:tcPr>
          <w:p w14:paraId="5259AF0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Interpretability</w:t>
            </w:r>
          </w:p>
        </w:tc>
        <w:tc>
          <w:tcPr>
            <w:tcW w:w="0" w:type="auto"/>
            <w:hideMark/>
          </w:tcPr>
          <w:p w14:paraId="559BE6A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Excellent</w:t>
            </w:r>
          </w:p>
        </w:tc>
        <w:tc>
          <w:tcPr>
            <w:tcW w:w="0" w:type="auto"/>
            <w:hideMark/>
          </w:tcPr>
          <w:p w14:paraId="58ED337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Lower</w:t>
            </w:r>
          </w:p>
        </w:tc>
      </w:tr>
      <w:tr w:rsidR="000B1629" w:rsidRPr="000B1629" w14:paraId="71EED463" w14:textId="77777777" w:rsidTr="000B1629">
        <w:tc>
          <w:tcPr>
            <w:tcW w:w="0" w:type="auto"/>
            <w:hideMark/>
          </w:tcPr>
          <w:p w14:paraId="2B28BD8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Noise robustness</w:t>
            </w:r>
          </w:p>
        </w:tc>
        <w:tc>
          <w:tcPr>
            <w:tcW w:w="0" w:type="auto"/>
            <w:hideMark/>
          </w:tcPr>
          <w:p w14:paraId="54FA993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Moderate</w:t>
            </w:r>
          </w:p>
        </w:tc>
        <w:tc>
          <w:tcPr>
            <w:tcW w:w="0" w:type="auto"/>
            <w:hideMark/>
          </w:tcPr>
          <w:p w14:paraId="2CD491E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Better</w:t>
            </w:r>
          </w:p>
        </w:tc>
      </w:tr>
      <w:tr w:rsidR="000B1629" w:rsidRPr="000B1629" w14:paraId="2B0E0BA9" w14:textId="77777777" w:rsidTr="000B1629">
        <w:tc>
          <w:tcPr>
            <w:tcW w:w="0" w:type="auto"/>
            <w:hideMark/>
          </w:tcPr>
          <w:p w14:paraId="7256C90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Training</w:t>
            </w:r>
          </w:p>
        </w:tc>
        <w:tc>
          <w:tcPr>
            <w:tcW w:w="0" w:type="auto"/>
            <w:hideMark/>
          </w:tcPr>
          <w:p w14:paraId="066A331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Faster</w:t>
            </w:r>
          </w:p>
        </w:tc>
        <w:tc>
          <w:tcPr>
            <w:tcW w:w="0" w:type="auto"/>
            <w:hideMark/>
          </w:tcPr>
          <w:p w14:paraId="33359E7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More computationally expensive</w:t>
            </w:r>
          </w:p>
        </w:tc>
      </w:tr>
      <w:tr w:rsidR="000B1629" w:rsidRPr="000B1629" w14:paraId="1A6D6BC3" w14:textId="77777777" w:rsidTr="000B1629">
        <w:tc>
          <w:tcPr>
            <w:tcW w:w="0" w:type="auto"/>
            <w:hideMark/>
          </w:tcPr>
          <w:p w14:paraId="54E21B9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Generalization</w:t>
            </w:r>
          </w:p>
        </w:tc>
        <w:tc>
          <w:tcPr>
            <w:tcW w:w="0" w:type="auto"/>
            <w:hideMark/>
          </w:tcPr>
          <w:p w14:paraId="0149A82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be weaker</w:t>
            </w:r>
          </w:p>
        </w:tc>
        <w:tc>
          <w:tcPr>
            <w:tcW w:w="0" w:type="auto"/>
            <w:hideMark/>
          </w:tcPr>
          <w:p w14:paraId="01C5C043" w14:textId="77777777" w:rsidR="000B1629" w:rsidRPr="000B1629" w:rsidRDefault="000B1629" w:rsidP="00CA724E">
            <w:pPr>
              <w:spacing w:line="360" w:lineRule="auto"/>
              <w:jc w:val="both"/>
              <w:rPr>
                <w:rFonts w:ascii="Times New Roman" w:hAnsi="Times New Roman" w:cs="Times New Roman"/>
                <w:sz w:val="24"/>
                <w:szCs w:val="24"/>
              </w:rPr>
            </w:pPr>
            <w:proofErr w:type="gramStart"/>
            <w:r w:rsidRPr="000B1629">
              <w:rPr>
                <w:rFonts w:ascii="Times New Roman" w:hAnsi="Times New Roman" w:cs="Times New Roman"/>
                <w:sz w:val="24"/>
                <w:szCs w:val="24"/>
              </w:rPr>
              <w:t>Usually</w:t>
            </w:r>
            <w:proofErr w:type="gramEnd"/>
            <w:r w:rsidRPr="000B1629">
              <w:rPr>
                <w:rFonts w:ascii="Times New Roman" w:hAnsi="Times New Roman" w:cs="Times New Roman"/>
                <w:sz w:val="24"/>
                <w:szCs w:val="24"/>
              </w:rPr>
              <w:t xml:space="preserve"> stronger</w:t>
            </w:r>
          </w:p>
        </w:tc>
      </w:tr>
    </w:tbl>
    <w:p w14:paraId="72CBD743"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Random Forest</w:t>
      </w:r>
    </w:p>
    <w:p w14:paraId="110E1878"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Random Forest creates multiple decision trees using different samples and feature subsets.</w:t>
      </w:r>
    </w:p>
    <w:p w14:paraId="64CD7DD9"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The final prediction is obtained through voting.</w:t>
      </w:r>
    </w:p>
    <w:p w14:paraId="3A61C7E6"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Why It Reduces Overfitting</w:t>
      </w:r>
    </w:p>
    <w:p w14:paraId="543E82C4"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lastRenderedPageBreak/>
        <w:t>A single tree can memorize training data. Random Forest combines many diverse trees, reducing dependence on one particular tree.</w:t>
      </w:r>
    </w:p>
    <w:p w14:paraId="7D2B8C97"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20E10C4E" w14:textId="1101B698"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Decision Trees are preferred when simple explanations are required. Random Forest is generally better when accuracy, robustness, and generalization are more important.</w:t>
      </w:r>
    </w:p>
    <w:p w14:paraId="682C7DF9" w14:textId="77777777" w:rsidR="00CA724E" w:rsidRPr="000B1629" w:rsidRDefault="00CA724E" w:rsidP="00CA724E">
      <w:pPr>
        <w:spacing w:after="0" w:line="360" w:lineRule="auto"/>
        <w:jc w:val="both"/>
        <w:rPr>
          <w:rFonts w:ascii="Times New Roman" w:hAnsi="Times New Roman" w:cs="Times New Roman"/>
          <w:sz w:val="24"/>
          <w:szCs w:val="24"/>
        </w:rPr>
      </w:pPr>
    </w:p>
    <w:p w14:paraId="73B25527"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 xml:space="preserve">12. Compare Linear Regression and Polynomial Regression for predicting housing prices.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differences in model complexity, ability to capture non-linear relationships, risk of overfitting, and interpretability. Discuss scenarios where each model performs better.</w:t>
      </w:r>
    </w:p>
    <w:p w14:paraId="7D7BF265" w14:textId="55C14CF6"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170EF991"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Predict house price based on house size.</w:t>
      </w:r>
    </w:p>
    <w:p w14:paraId="3488E04E"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1729"/>
        <w:gridCol w:w="2609"/>
        <w:gridCol w:w="2556"/>
      </w:tblGrid>
      <w:tr w:rsidR="000B1629" w:rsidRPr="000B1629" w14:paraId="3BFA9183" w14:textId="77777777" w:rsidTr="000B1629">
        <w:tc>
          <w:tcPr>
            <w:tcW w:w="0" w:type="auto"/>
            <w:hideMark/>
          </w:tcPr>
          <w:p w14:paraId="0211E5C2"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03A7F9A7"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Linear Regression</w:t>
            </w:r>
          </w:p>
        </w:tc>
        <w:tc>
          <w:tcPr>
            <w:tcW w:w="0" w:type="auto"/>
            <w:hideMark/>
          </w:tcPr>
          <w:p w14:paraId="5E213BA8"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Polynomial Regression</w:t>
            </w:r>
          </w:p>
        </w:tc>
      </w:tr>
      <w:tr w:rsidR="000B1629" w:rsidRPr="000B1629" w14:paraId="2C60F8EC" w14:textId="77777777" w:rsidTr="000B1629">
        <w:tc>
          <w:tcPr>
            <w:tcW w:w="0" w:type="auto"/>
            <w:hideMark/>
          </w:tcPr>
          <w:p w14:paraId="16AD11F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Relationship</w:t>
            </w:r>
          </w:p>
        </w:tc>
        <w:tc>
          <w:tcPr>
            <w:tcW w:w="0" w:type="auto"/>
            <w:hideMark/>
          </w:tcPr>
          <w:p w14:paraId="08967C6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Linear</w:t>
            </w:r>
          </w:p>
        </w:tc>
        <w:tc>
          <w:tcPr>
            <w:tcW w:w="0" w:type="auto"/>
            <w:hideMark/>
          </w:tcPr>
          <w:p w14:paraId="10306A0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Non-linear</w:t>
            </w:r>
          </w:p>
        </w:tc>
      </w:tr>
      <w:tr w:rsidR="000B1629" w:rsidRPr="000B1629" w14:paraId="043FCB81" w14:textId="77777777" w:rsidTr="000B1629">
        <w:tc>
          <w:tcPr>
            <w:tcW w:w="0" w:type="auto"/>
            <w:hideMark/>
          </w:tcPr>
          <w:p w14:paraId="1F3A2FC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Complexity</w:t>
            </w:r>
          </w:p>
        </w:tc>
        <w:tc>
          <w:tcPr>
            <w:tcW w:w="0" w:type="auto"/>
            <w:hideMark/>
          </w:tcPr>
          <w:p w14:paraId="1648C2E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Low</w:t>
            </w:r>
          </w:p>
        </w:tc>
        <w:tc>
          <w:tcPr>
            <w:tcW w:w="0" w:type="auto"/>
            <w:hideMark/>
          </w:tcPr>
          <w:p w14:paraId="006A2CA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Higher</w:t>
            </w:r>
          </w:p>
        </w:tc>
      </w:tr>
      <w:tr w:rsidR="000B1629" w:rsidRPr="000B1629" w14:paraId="032437B2" w14:textId="77777777" w:rsidTr="000B1629">
        <w:tc>
          <w:tcPr>
            <w:tcW w:w="0" w:type="auto"/>
            <w:hideMark/>
          </w:tcPr>
          <w:p w14:paraId="1E6EB64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Interpretability</w:t>
            </w:r>
          </w:p>
        </w:tc>
        <w:tc>
          <w:tcPr>
            <w:tcW w:w="0" w:type="auto"/>
            <w:hideMark/>
          </w:tcPr>
          <w:p w14:paraId="1852CF4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w:t>
            </w:r>
          </w:p>
        </w:tc>
        <w:tc>
          <w:tcPr>
            <w:tcW w:w="0" w:type="auto"/>
            <w:hideMark/>
          </w:tcPr>
          <w:p w14:paraId="3BE60A4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Lower</w:t>
            </w:r>
          </w:p>
        </w:tc>
      </w:tr>
      <w:tr w:rsidR="000B1629" w:rsidRPr="000B1629" w14:paraId="328D6D6D" w14:textId="77777777" w:rsidTr="000B1629">
        <w:tc>
          <w:tcPr>
            <w:tcW w:w="0" w:type="auto"/>
            <w:hideMark/>
          </w:tcPr>
          <w:p w14:paraId="1F795BD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Overfitting</w:t>
            </w:r>
          </w:p>
        </w:tc>
        <w:tc>
          <w:tcPr>
            <w:tcW w:w="0" w:type="auto"/>
            <w:hideMark/>
          </w:tcPr>
          <w:p w14:paraId="0DC4249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Lower</w:t>
            </w:r>
          </w:p>
        </w:tc>
        <w:tc>
          <w:tcPr>
            <w:tcW w:w="0" w:type="auto"/>
            <w:hideMark/>
          </w:tcPr>
          <w:p w14:paraId="38BC802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Higher with high degree</w:t>
            </w:r>
          </w:p>
        </w:tc>
      </w:tr>
      <w:tr w:rsidR="000B1629" w:rsidRPr="000B1629" w14:paraId="2E39D3B0" w14:textId="77777777" w:rsidTr="000B1629">
        <w:tc>
          <w:tcPr>
            <w:tcW w:w="0" w:type="auto"/>
            <w:hideMark/>
          </w:tcPr>
          <w:p w14:paraId="76ABC1D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Computation</w:t>
            </w:r>
          </w:p>
        </w:tc>
        <w:tc>
          <w:tcPr>
            <w:tcW w:w="0" w:type="auto"/>
            <w:hideMark/>
          </w:tcPr>
          <w:p w14:paraId="36384DB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Low</w:t>
            </w:r>
          </w:p>
        </w:tc>
        <w:tc>
          <w:tcPr>
            <w:tcW w:w="0" w:type="auto"/>
            <w:hideMark/>
          </w:tcPr>
          <w:p w14:paraId="290B369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Higher</w:t>
            </w:r>
          </w:p>
        </w:tc>
      </w:tr>
      <w:tr w:rsidR="000B1629" w:rsidRPr="000B1629" w14:paraId="044B432D" w14:textId="77777777" w:rsidTr="000B1629">
        <w:tc>
          <w:tcPr>
            <w:tcW w:w="0" w:type="auto"/>
            <w:hideMark/>
          </w:tcPr>
          <w:p w14:paraId="7B7ACD7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Suitable pattern</w:t>
            </w:r>
          </w:p>
        </w:tc>
        <w:tc>
          <w:tcPr>
            <w:tcW w:w="0" w:type="auto"/>
            <w:hideMark/>
          </w:tcPr>
          <w:p w14:paraId="3128655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Straight-line relationship</w:t>
            </w:r>
          </w:p>
        </w:tc>
        <w:tc>
          <w:tcPr>
            <w:tcW w:w="0" w:type="auto"/>
            <w:hideMark/>
          </w:tcPr>
          <w:p w14:paraId="75C43C5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Curved relationship</w:t>
            </w:r>
          </w:p>
        </w:tc>
      </w:tr>
    </w:tbl>
    <w:p w14:paraId="565CD51C"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Linear Regression</w:t>
      </w:r>
    </w:p>
    <w:p w14:paraId="4268831D"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A simple model:</w:t>
      </w:r>
    </w:p>
    <w:p w14:paraId="3E7AD79C"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b/>
          <w:bCs/>
          <w:sz w:val="24"/>
          <w:szCs w:val="24"/>
        </w:rPr>
        <w:t>Price = b₀ + b₁(Size)</w:t>
      </w:r>
    </w:p>
    <w:p w14:paraId="09AE60FB"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Polynomial Regression</w:t>
      </w:r>
    </w:p>
    <w:p w14:paraId="01CB207B"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A second-degree model:</w:t>
      </w:r>
    </w:p>
    <w:p w14:paraId="68A9B100"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b/>
          <w:bCs/>
          <w:sz w:val="24"/>
          <w:szCs w:val="24"/>
        </w:rPr>
        <w:t>Price = b₀ + b₁(Size) + b₂(Size²)</w:t>
      </w:r>
    </w:p>
    <w:p w14:paraId="50F82E2F"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0527C845" w14:textId="11FE4760"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Linear Regression works well when price changes approximately linearly with size. Polynomial Regression is better when the relationship is curved, but high-degree polynomials can cause overfitting.</w:t>
      </w:r>
    </w:p>
    <w:p w14:paraId="57BB7A23" w14:textId="77777777" w:rsidR="00CA724E" w:rsidRPr="000B1629" w:rsidRDefault="00CA724E" w:rsidP="00CA724E">
      <w:pPr>
        <w:spacing w:after="0" w:line="360" w:lineRule="auto"/>
        <w:jc w:val="both"/>
        <w:rPr>
          <w:rFonts w:ascii="Times New Roman" w:hAnsi="Times New Roman" w:cs="Times New Roman"/>
          <w:sz w:val="24"/>
          <w:szCs w:val="24"/>
        </w:rPr>
      </w:pPr>
    </w:p>
    <w:p w14:paraId="101DFCED"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 xml:space="preserve">13. Compare K-Means Clustering and DBSCAN using a dataset with irregular cluster shapes.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differences in cluster detection, handling of noise and outliers, </w:t>
      </w:r>
      <w:r w:rsidRPr="000B1629">
        <w:rPr>
          <w:rFonts w:ascii="Times New Roman" w:hAnsi="Times New Roman" w:cs="Times New Roman"/>
          <w:b/>
          <w:bCs/>
          <w:sz w:val="24"/>
          <w:szCs w:val="24"/>
        </w:rPr>
        <w:lastRenderedPageBreak/>
        <w:t>requirement of parameters, and scalability. Discuss how each algorithm performs in real-world clustering tasks.</w:t>
      </w:r>
    </w:p>
    <w:p w14:paraId="7F0325A2" w14:textId="7A7FB3B4"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36C7B129"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Consider GPS locations of vehicles in a city where clusters may have irregular shapes.</w:t>
      </w:r>
    </w:p>
    <w:p w14:paraId="25E44EBC"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2056"/>
        <w:gridCol w:w="2649"/>
        <w:gridCol w:w="3671"/>
      </w:tblGrid>
      <w:tr w:rsidR="000B1629" w:rsidRPr="000B1629" w14:paraId="68D06DF1" w14:textId="77777777" w:rsidTr="000B1629">
        <w:tc>
          <w:tcPr>
            <w:tcW w:w="0" w:type="auto"/>
            <w:hideMark/>
          </w:tcPr>
          <w:p w14:paraId="42AD37CC"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0A425B1D"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K-Means</w:t>
            </w:r>
          </w:p>
        </w:tc>
        <w:tc>
          <w:tcPr>
            <w:tcW w:w="0" w:type="auto"/>
            <w:hideMark/>
          </w:tcPr>
          <w:p w14:paraId="2EAE1E62"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DBSCAN</w:t>
            </w:r>
          </w:p>
        </w:tc>
      </w:tr>
      <w:tr w:rsidR="000B1629" w:rsidRPr="000B1629" w14:paraId="4964ED92" w14:textId="77777777" w:rsidTr="000B1629">
        <w:tc>
          <w:tcPr>
            <w:tcW w:w="0" w:type="auto"/>
            <w:hideMark/>
          </w:tcPr>
          <w:p w14:paraId="1F16965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Number of clusters</w:t>
            </w:r>
          </w:p>
        </w:tc>
        <w:tc>
          <w:tcPr>
            <w:tcW w:w="0" w:type="auto"/>
            <w:hideMark/>
          </w:tcPr>
          <w:p w14:paraId="409133C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Must specify K</w:t>
            </w:r>
          </w:p>
        </w:tc>
        <w:tc>
          <w:tcPr>
            <w:tcW w:w="0" w:type="auto"/>
            <w:hideMark/>
          </w:tcPr>
          <w:p w14:paraId="1D7C6CC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Not required beforehand</w:t>
            </w:r>
          </w:p>
        </w:tc>
      </w:tr>
      <w:tr w:rsidR="000B1629" w:rsidRPr="000B1629" w14:paraId="3D2F3E89" w14:textId="77777777" w:rsidTr="000B1629">
        <w:tc>
          <w:tcPr>
            <w:tcW w:w="0" w:type="auto"/>
            <w:hideMark/>
          </w:tcPr>
          <w:p w14:paraId="3FFAE27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Cluster shape</w:t>
            </w:r>
          </w:p>
        </w:tc>
        <w:tc>
          <w:tcPr>
            <w:tcW w:w="0" w:type="auto"/>
            <w:hideMark/>
          </w:tcPr>
          <w:p w14:paraId="16CFB73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Best for compact clusters</w:t>
            </w:r>
          </w:p>
        </w:tc>
        <w:tc>
          <w:tcPr>
            <w:tcW w:w="0" w:type="auto"/>
            <w:hideMark/>
          </w:tcPr>
          <w:p w14:paraId="39B3AE3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Handles irregular shapes</w:t>
            </w:r>
          </w:p>
        </w:tc>
      </w:tr>
      <w:tr w:rsidR="000B1629" w:rsidRPr="000B1629" w14:paraId="2756B5DF" w14:textId="77777777" w:rsidTr="000B1629">
        <w:tc>
          <w:tcPr>
            <w:tcW w:w="0" w:type="auto"/>
            <w:hideMark/>
          </w:tcPr>
          <w:p w14:paraId="587EDD5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Noise</w:t>
            </w:r>
          </w:p>
        </w:tc>
        <w:tc>
          <w:tcPr>
            <w:tcW w:w="0" w:type="auto"/>
            <w:hideMark/>
          </w:tcPr>
          <w:p w14:paraId="15FE4F1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Poor handling</w:t>
            </w:r>
          </w:p>
        </w:tc>
        <w:tc>
          <w:tcPr>
            <w:tcW w:w="0" w:type="auto"/>
            <w:hideMark/>
          </w:tcPr>
          <w:p w14:paraId="582BE75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Explicitly identifies noise</w:t>
            </w:r>
          </w:p>
        </w:tc>
      </w:tr>
      <w:tr w:rsidR="000B1629" w:rsidRPr="000B1629" w14:paraId="646EC6BC" w14:textId="77777777" w:rsidTr="000B1629">
        <w:tc>
          <w:tcPr>
            <w:tcW w:w="0" w:type="auto"/>
            <w:hideMark/>
          </w:tcPr>
          <w:p w14:paraId="448BE78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Parameters</w:t>
            </w:r>
          </w:p>
        </w:tc>
        <w:tc>
          <w:tcPr>
            <w:tcW w:w="0" w:type="auto"/>
            <w:hideMark/>
          </w:tcPr>
          <w:p w14:paraId="463D223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K</w:t>
            </w:r>
          </w:p>
        </w:tc>
        <w:tc>
          <w:tcPr>
            <w:tcW w:w="0" w:type="auto"/>
            <w:hideMark/>
          </w:tcPr>
          <w:p w14:paraId="3257915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Epsilon and </w:t>
            </w:r>
            <w:proofErr w:type="spellStart"/>
            <w:r w:rsidRPr="000B1629">
              <w:rPr>
                <w:rFonts w:ascii="Times New Roman" w:hAnsi="Times New Roman" w:cs="Times New Roman"/>
                <w:sz w:val="24"/>
                <w:szCs w:val="24"/>
              </w:rPr>
              <w:t>MinPts</w:t>
            </w:r>
            <w:proofErr w:type="spellEnd"/>
          </w:p>
        </w:tc>
      </w:tr>
      <w:tr w:rsidR="000B1629" w:rsidRPr="000B1629" w14:paraId="466E5C6F" w14:textId="77777777" w:rsidTr="000B1629">
        <w:tc>
          <w:tcPr>
            <w:tcW w:w="0" w:type="auto"/>
            <w:hideMark/>
          </w:tcPr>
          <w:p w14:paraId="08CB133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Scalability</w:t>
            </w:r>
          </w:p>
        </w:tc>
        <w:tc>
          <w:tcPr>
            <w:tcW w:w="0" w:type="auto"/>
            <w:hideMark/>
          </w:tcPr>
          <w:p w14:paraId="71AD9EB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Generally good</w:t>
            </w:r>
          </w:p>
        </w:tc>
        <w:tc>
          <w:tcPr>
            <w:tcW w:w="0" w:type="auto"/>
            <w:hideMark/>
          </w:tcPr>
          <w:p w14:paraId="2CAEBBF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be good with efficient indexing</w:t>
            </w:r>
          </w:p>
        </w:tc>
      </w:tr>
      <w:tr w:rsidR="000B1629" w:rsidRPr="000B1629" w14:paraId="0ED6545E" w14:textId="77777777" w:rsidTr="000B1629">
        <w:tc>
          <w:tcPr>
            <w:tcW w:w="0" w:type="auto"/>
            <w:hideMark/>
          </w:tcPr>
          <w:p w14:paraId="12DCD66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Outliers</w:t>
            </w:r>
          </w:p>
        </w:tc>
        <w:tc>
          <w:tcPr>
            <w:tcW w:w="0" w:type="auto"/>
            <w:hideMark/>
          </w:tcPr>
          <w:p w14:paraId="3D1A239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Assigned to clusters</w:t>
            </w:r>
          </w:p>
        </w:tc>
        <w:tc>
          <w:tcPr>
            <w:tcW w:w="0" w:type="auto"/>
            <w:hideMark/>
          </w:tcPr>
          <w:p w14:paraId="2ED3CFC4"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be marked as noise</w:t>
            </w:r>
          </w:p>
        </w:tc>
      </w:tr>
      <w:tr w:rsidR="000B1629" w:rsidRPr="000B1629" w14:paraId="63311813" w14:textId="77777777" w:rsidTr="000B1629">
        <w:tc>
          <w:tcPr>
            <w:tcW w:w="0" w:type="auto"/>
            <w:hideMark/>
          </w:tcPr>
          <w:p w14:paraId="4F6F5C8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Cluster structure</w:t>
            </w:r>
          </w:p>
        </w:tc>
        <w:tc>
          <w:tcPr>
            <w:tcW w:w="0" w:type="auto"/>
            <w:hideMark/>
          </w:tcPr>
          <w:p w14:paraId="7E3DCB0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Centroid-based</w:t>
            </w:r>
          </w:p>
        </w:tc>
        <w:tc>
          <w:tcPr>
            <w:tcW w:w="0" w:type="auto"/>
            <w:hideMark/>
          </w:tcPr>
          <w:p w14:paraId="23A3EFB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Density-based</w:t>
            </w:r>
          </w:p>
        </w:tc>
      </w:tr>
    </w:tbl>
    <w:p w14:paraId="6D7578C0"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4EA65483"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If GPS points form curved roads:</w:t>
      </w:r>
    </w:p>
    <w:p w14:paraId="5E04FBAE" w14:textId="77777777" w:rsidR="000B1629" w:rsidRPr="000B1629" w:rsidRDefault="000B1629" w:rsidP="00CA724E">
      <w:pPr>
        <w:numPr>
          <w:ilvl w:val="0"/>
          <w:numId w:val="7"/>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K-Means may divide the road into unsuitable groups. </w:t>
      </w:r>
    </w:p>
    <w:p w14:paraId="0038371A" w14:textId="77777777" w:rsidR="000B1629" w:rsidRPr="000B1629" w:rsidRDefault="000B1629" w:rsidP="00CA724E">
      <w:pPr>
        <w:numPr>
          <w:ilvl w:val="0"/>
          <w:numId w:val="7"/>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DBSCAN can identify the curved high-density region as one cluster. </w:t>
      </w:r>
    </w:p>
    <w:p w14:paraId="07A6A1B6"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0E84176F" w14:textId="03C993DA"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K-Means is preferable for compact, well-separated clusters. DBSCAN is better for irregular cluster shapes and noisy datasets.</w:t>
      </w:r>
    </w:p>
    <w:p w14:paraId="7527319D" w14:textId="77777777" w:rsidR="00CA724E" w:rsidRPr="000B1629" w:rsidRDefault="00CA724E" w:rsidP="00CA724E">
      <w:pPr>
        <w:spacing w:after="0" w:line="360" w:lineRule="auto"/>
        <w:jc w:val="both"/>
        <w:rPr>
          <w:rFonts w:ascii="Times New Roman" w:hAnsi="Times New Roman" w:cs="Times New Roman"/>
          <w:sz w:val="24"/>
          <w:szCs w:val="24"/>
        </w:rPr>
      </w:pPr>
    </w:p>
    <w:p w14:paraId="4AB208DD"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 xml:space="preserve">14. Compare Recurrent Neural Networks (RNNs) and Long Short-Term Memory (LSTM) networks for time-series prediction tasks such as stock price forecasting.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differences in handling long-term dependencies, vanishing gradient problem, computational complexity, and prediction accuracy.</w:t>
      </w:r>
    </w:p>
    <w:p w14:paraId="62F8CC05"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7DB7B773"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A financial system wants to predict future stock prices using historical time-series data.</w:t>
      </w:r>
    </w:p>
    <w:p w14:paraId="0C05BC9A"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2596"/>
        <w:gridCol w:w="2902"/>
        <w:gridCol w:w="3429"/>
      </w:tblGrid>
      <w:tr w:rsidR="000B1629" w:rsidRPr="000B1629" w14:paraId="1A3567B3" w14:textId="77777777" w:rsidTr="000B1629">
        <w:tc>
          <w:tcPr>
            <w:tcW w:w="0" w:type="auto"/>
            <w:hideMark/>
          </w:tcPr>
          <w:p w14:paraId="5321234E"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39544C7D"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RNN</w:t>
            </w:r>
          </w:p>
        </w:tc>
        <w:tc>
          <w:tcPr>
            <w:tcW w:w="0" w:type="auto"/>
            <w:hideMark/>
          </w:tcPr>
          <w:p w14:paraId="7207397D"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LSTM</w:t>
            </w:r>
          </w:p>
        </w:tc>
      </w:tr>
      <w:tr w:rsidR="000B1629" w:rsidRPr="000B1629" w14:paraId="0BA04CF7" w14:textId="77777777" w:rsidTr="000B1629">
        <w:tc>
          <w:tcPr>
            <w:tcW w:w="0" w:type="auto"/>
            <w:hideMark/>
          </w:tcPr>
          <w:p w14:paraId="0DD7F81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Architecture</w:t>
            </w:r>
          </w:p>
        </w:tc>
        <w:tc>
          <w:tcPr>
            <w:tcW w:w="0" w:type="auto"/>
            <w:hideMark/>
          </w:tcPr>
          <w:p w14:paraId="3155A82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Recurrent network</w:t>
            </w:r>
          </w:p>
        </w:tc>
        <w:tc>
          <w:tcPr>
            <w:tcW w:w="0" w:type="auto"/>
            <w:hideMark/>
          </w:tcPr>
          <w:p w14:paraId="3E20CE8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Special recurrent architecture</w:t>
            </w:r>
          </w:p>
        </w:tc>
      </w:tr>
      <w:tr w:rsidR="000B1629" w:rsidRPr="000B1629" w14:paraId="57113D38" w14:textId="77777777" w:rsidTr="000B1629">
        <w:tc>
          <w:tcPr>
            <w:tcW w:w="0" w:type="auto"/>
            <w:hideMark/>
          </w:tcPr>
          <w:p w14:paraId="1FB5687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Short-term patterns</w:t>
            </w:r>
          </w:p>
        </w:tc>
        <w:tc>
          <w:tcPr>
            <w:tcW w:w="0" w:type="auto"/>
            <w:hideMark/>
          </w:tcPr>
          <w:p w14:paraId="0D76453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Good</w:t>
            </w:r>
          </w:p>
        </w:tc>
        <w:tc>
          <w:tcPr>
            <w:tcW w:w="0" w:type="auto"/>
            <w:hideMark/>
          </w:tcPr>
          <w:p w14:paraId="0D497B7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Good</w:t>
            </w:r>
          </w:p>
        </w:tc>
      </w:tr>
      <w:tr w:rsidR="000B1629" w:rsidRPr="000B1629" w14:paraId="456131EA" w14:textId="77777777" w:rsidTr="000B1629">
        <w:tc>
          <w:tcPr>
            <w:tcW w:w="0" w:type="auto"/>
            <w:hideMark/>
          </w:tcPr>
          <w:p w14:paraId="4B667CC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Long-term dependencies</w:t>
            </w:r>
          </w:p>
        </w:tc>
        <w:tc>
          <w:tcPr>
            <w:tcW w:w="0" w:type="auto"/>
            <w:hideMark/>
          </w:tcPr>
          <w:p w14:paraId="35CD228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Difficult</w:t>
            </w:r>
          </w:p>
        </w:tc>
        <w:tc>
          <w:tcPr>
            <w:tcW w:w="0" w:type="auto"/>
            <w:hideMark/>
          </w:tcPr>
          <w:p w14:paraId="19B1644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Better</w:t>
            </w:r>
          </w:p>
        </w:tc>
      </w:tr>
      <w:tr w:rsidR="000B1629" w:rsidRPr="000B1629" w14:paraId="3350AF1E" w14:textId="77777777" w:rsidTr="000B1629">
        <w:tc>
          <w:tcPr>
            <w:tcW w:w="0" w:type="auto"/>
            <w:hideMark/>
          </w:tcPr>
          <w:p w14:paraId="3CC4BF5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Vanishing gradient</w:t>
            </w:r>
          </w:p>
        </w:tc>
        <w:tc>
          <w:tcPr>
            <w:tcW w:w="0" w:type="auto"/>
            <w:hideMark/>
          </w:tcPr>
          <w:p w14:paraId="62ED449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More susceptible</w:t>
            </w:r>
          </w:p>
        </w:tc>
        <w:tc>
          <w:tcPr>
            <w:tcW w:w="0" w:type="auto"/>
            <w:hideMark/>
          </w:tcPr>
          <w:p w14:paraId="436C785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Reduced</w:t>
            </w:r>
          </w:p>
        </w:tc>
      </w:tr>
      <w:tr w:rsidR="000B1629" w:rsidRPr="000B1629" w14:paraId="0A6EC598" w14:textId="77777777" w:rsidTr="000B1629">
        <w:tc>
          <w:tcPr>
            <w:tcW w:w="0" w:type="auto"/>
            <w:hideMark/>
          </w:tcPr>
          <w:p w14:paraId="395AD6C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lastRenderedPageBreak/>
              <w:t>Complexity</w:t>
            </w:r>
          </w:p>
        </w:tc>
        <w:tc>
          <w:tcPr>
            <w:tcW w:w="0" w:type="auto"/>
            <w:hideMark/>
          </w:tcPr>
          <w:p w14:paraId="6CEDA78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Lower</w:t>
            </w:r>
          </w:p>
        </w:tc>
        <w:tc>
          <w:tcPr>
            <w:tcW w:w="0" w:type="auto"/>
            <w:hideMark/>
          </w:tcPr>
          <w:p w14:paraId="74415BE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Higher</w:t>
            </w:r>
          </w:p>
        </w:tc>
      </w:tr>
      <w:tr w:rsidR="000B1629" w:rsidRPr="000B1629" w14:paraId="316CDC04" w14:textId="77777777" w:rsidTr="000B1629">
        <w:tc>
          <w:tcPr>
            <w:tcW w:w="0" w:type="auto"/>
            <w:hideMark/>
          </w:tcPr>
          <w:p w14:paraId="569F1FA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Training</w:t>
            </w:r>
          </w:p>
        </w:tc>
        <w:tc>
          <w:tcPr>
            <w:tcW w:w="0" w:type="auto"/>
            <w:hideMark/>
          </w:tcPr>
          <w:p w14:paraId="318D1AF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Faster</w:t>
            </w:r>
          </w:p>
        </w:tc>
        <w:tc>
          <w:tcPr>
            <w:tcW w:w="0" w:type="auto"/>
            <w:hideMark/>
          </w:tcPr>
          <w:p w14:paraId="0D4F2C8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Slower</w:t>
            </w:r>
          </w:p>
        </w:tc>
      </w:tr>
      <w:tr w:rsidR="000B1629" w:rsidRPr="000B1629" w14:paraId="62E1BE8D" w14:textId="77777777" w:rsidTr="000B1629">
        <w:tc>
          <w:tcPr>
            <w:tcW w:w="0" w:type="auto"/>
            <w:hideMark/>
          </w:tcPr>
          <w:p w14:paraId="3841412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Memory</w:t>
            </w:r>
          </w:p>
        </w:tc>
        <w:tc>
          <w:tcPr>
            <w:tcW w:w="0" w:type="auto"/>
            <w:hideMark/>
          </w:tcPr>
          <w:p w14:paraId="3A6E05E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Basic recurrent state</w:t>
            </w:r>
          </w:p>
        </w:tc>
        <w:tc>
          <w:tcPr>
            <w:tcW w:w="0" w:type="auto"/>
            <w:hideMark/>
          </w:tcPr>
          <w:p w14:paraId="29E575B7"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Cell state + gates</w:t>
            </w:r>
          </w:p>
        </w:tc>
      </w:tr>
      <w:tr w:rsidR="000B1629" w:rsidRPr="000B1629" w14:paraId="6D979878" w14:textId="77777777" w:rsidTr="000B1629">
        <w:tc>
          <w:tcPr>
            <w:tcW w:w="0" w:type="auto"/>
            <w:hideMark/>
          </w:tcPr>
          <w:p w14:paraId="0958159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Accuracy</w:t>
            </w:r>
          </w:p>
        </w:tc>
        <w:tc>
          <w:tcPr>
            <w:tcW w:w="0" w:type="auto"/>
            <w:hideMark/>
          </w:tcPr>
          <w:p w14:paraId="1341310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Good for simpler sequences</w:t>
            </w:r>
          </w:p>
        </w:tc>
        <w:tc>
          <w:tcPr>
            <w:tcW w:w="0" w:type="auto"/>
            <w:hideMark/>
          </w:tcPr>
          <w:p w14:paraId="4703887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Usually better for long sequences</w:t>
            </w:r>
          </w:p>
        </w:tc>
      </w:tr>
    </w:tbl>
    <w:p w14:paraId="6BC11FDD"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RNN Problem</w:t>
      </w:r>
    </w:p>
    <w:p w14:paraId="6AF04D41"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During backpropagation through many time steps, gradients can become extremely small. This is called the vanishing gradient problem.</w:t>
      </w:r>
    </w:p>
    <w:p w14:paraId="1FD0AD14"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LSTM Solution</w:t>
      </w:r>
    </w:p>
    <w:p w14:paraId="238C927D"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LSTM uses:</w:t>
      </w:r>
    </w:p>
    <w:p w14:paraId="62DC7E0E" w14:textId="77777777" w:rsidR="000B1629" w:rsidRPr="000B1629" w:rsidRDefault="000B1629" w:rsidP="00CA724E">
      <w:pPr>
        <w:numPr>
          <w:ilvl w:val="0"/>
          <w:numId w:val="8"/>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Forget gate </w:t>
      </w:r>
    </w:p>
    <w:p w14:paraId="3FDCC537" w14:textId="77777777" w:rsidR="000B1629" w:rsidRPr="000B1629" w:rsidRDefault="000B1629" w:rsidP="00CA724E">
      <w:pPr>
        <w:numPr>
          <w:ilvl w:val="0"/>
          <w:numId w:val="8"/>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Input gate </w:t>
      </w:r>
    </w:p>
    <w:p w14:paraId="13869890" w14:textId="77777777" w:rsidR="000B1629" w:rsidRPr="000B1629" w:rsidRDefault="000B1629" w:rsidP="00CA724E">
      <w:pPr>
        <w:numPr>
          <w:ilvl w:val="0"/>
          <w:numId w:val="8"/>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Output gate </w:t>
      </w:r>
    </w:p>
    <w:p w14:paraId="2D978E07" w14:textId="77777777" w:rsidR="000B1629" w:rsidRPr="000B1629" w:rsidRDefault="000B1629" w:rsidP="00CA724E">
      <w:pPr>
        <w:numPr>
          <w:ilvl w:val="0"/>
          <w:numId w:val="8"/>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Cell state </w:t>
      </w:r>
    </w:p>
    <w:p w14:paraId="2A30617C"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These mechanisms allow important information to be retained for longer periods.</w:t>
      </w:r>
    </w:p>
    <w:p w14:paraId="1D189BB4"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b/>
          <w:bCs/>
          <w:sz w:val="24"/>
          <w:szCs w:val="24"/>
        </w:rPr>
        <w:t>Conclusion</w:t>
      </w:r>
    </w:p>
    <w:p w14:paraId="070DC0BA" w14:textId="48A0223C" w:rsid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RNNs are suitable for simpler sequential patterns. LSTMs are generally preferable when long-term dependencies are important.</w:t>
      </w:r>
    </w:p>
    <w:p w14:paraId="59E221BD" w14:textId="77777777" w:rsidR="00CA724E" w:rsidRPr="000B1629" w:rsidRDefault="00CA724E" w:rsidP="00CA724E">
      <w:pPr>
        <w:spacing w:after="0" w:line="360" w:lineRule="auto"/>
        <w:jc w:val="both"/>
        <w:rPr>
          <w:rFonts w:ascii="Times New Roman" w:hAnsi="Times New Roman" w:cs="Times New Roman"/>
          <w:sz w:val="24"/>
          <w:szCs w:val="24"/>
        </w:rPr>
      </w:pPr>
    </w:p>
    <w:p w14:paraId="12D14DA9"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 xml:space="preserve">15. Compare Naïve Bayes and Support Vector Machines (SVM) for classification problems such as sentiment analysis. </w:t>
      </w:r>
      <w:proofErr w:type="spellStart"/>
      <w:r w:rsidRPr="000B1629">
        <w:rPr>
          <w:rFonts w:ascii="Times New Roman" w:hAnsi="Times New Roman" w:cs="Times New Roman"/>
          <w:b/>
          <w:bCs/>
          <w:sz w:val="24"/>
          <w:szCs w:val="24"/>
        </w:rPr>
        <w:t>Analyze</w:t>
      </w:r>
      <w:proofErr w:type="spellEnd"/>
      <w:r w:rsidRPr="000B1629">
        <w:rPr>
          <w:rFonts w:ascii="Times New Roman" w:hAnsi="Times New Roman" w:cs="Times New Roman"/>
          <w:b/>
          <w:bCs/>
          <w:sz w:val="24"/>
          <w:szCs w:val="24"/>
        </w:rPr>
        <w:t xml:space="preserve"> differences in assumptions, decision boundaries, computational efficiency, and performance on high-dimensional data. Discuss scenarios where each method is preferable.</w:t>
      </w:r>
    </w:p>
    <w:p w14:paraId="6CCB4051" w14:textId="05226034"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Example</w:t>
      </w:r>
    </w:p>
    <w:p w14:paraId="4C6F565E"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An online platform wants to classify customer reviews as:</w:t>
      </w:r>
    </w:p>
    <w:p w14:paraId="66512033" w14:textId="77777777" w:rsidR="000B1629" w:rsidRPr="000B1629" w:rsidRDefault="000B1629" w:rsidP="00CA724E">
      <w:pPr>
        <w:numPr>
          <w:ilvl w:val="0"/>
          <w:numId w:val="9"/>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Positive </w:t>
      </w:r>
    </w:p>
    <w:p w14:paraId="514D2C61" w14:textId="77777777" w:rsidR="000B1629" w:rsidRPr="000B1629" w:rsidRDefault="000B1629" w:rsidP="00CA724E">
      <w:pPr>
        <w:numPr>
          <w:ilvl w:val="0"/>
          <w:numId w:val="9"/>
        </w:num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 xml:space="preserve">Negative </w:t>
      </w:r>
    </w:p>
    <w:p w14:paraId="18AC55A4"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2199"/>
        <w:gridCol w:w="3176"/>
        <w:gridCol w:w="3641"/>
      </w:tblGrid>
      <w:tr w:rsidR="000B1629" w:rsidRPr="000B1629" w14:paraId="28A4F989" w14:textId="77777777" w:rsidTr="000B1629">
        <w:tc>
          <w:tcPr>
            <w:tcW w:w="0" w:type="auto"/>
            <w:hideMark/>
          </w:tcPr>
          <w:p w14:paraId="265E243C"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Feature</w:t>
            </w:r>
          </w:p>
        </w:tc>
        <w:tc>
          <w:tcPr>
            <w:tcW w:w="0" w:type="auto"/>
            <w:hideMark/>
          </w:tcPr>
          <w:p w14:paraId="04A0D95B"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Naïve Bayes</w:t>
            </w:r>
          </w:p>
        </w:tc>
        <w:tc>
          <w:tcPr>
            <w:tcW w:w="0" w:type="auto"/>
            <w:hideMark/>
          </w:tcPr>
          <w:p w14:paraId="29BF3D72" w14:textId="77777777" w:rsidR="000B1629" w:rsidRPr="000B1629" w:rsidRDefault="000B1629" w:rsidP="00CA724E">
            <w:pPr>
              <w:spacing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SVM</w:t>
            </w:r>
          </w:p>
        </w:tc>
      </w:tr>
      <w:tr w:rsidR="000B1629" w:rsidRPr="000B1629" w14:paraId="5EE65579" w14:textId="77777777" w:rsidTr="000B1629">
        <w:tc>
          <w:tcPr>
            <w:tcW w:w="0" w:type="auto"/>
            <w:hideMark/>
          </w:tcPr>
          <w:p w14:paraId="5C05BC4F"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Main principle</w:t>
            </w:r>
          </w:p>
        </w:tc>
        <w:tc>
          <w:tcPr>
            <w:tcW w:w="0" w:type="auto"/>
            <w:hideMark/>
          </w:tcPr>
          <w:p w14:paraId="6315FDB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Probability</w:t>
            </w:r>
          </w:p>
        </w:tc>
        <w:tc>
          <w:tcPr>
            <w:tcW w:w="0" w:type="auto"/>
            <w:hideMark/>
          </w:tcPr>
          <w:p w14:paraId="5DB409B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Maximum-margin classification</w:t>
            </w:r>
          </w:p>
        </w:tc>
      </w:tr>
      <w:tr w:rsidR="000B1629" w:rsidRPr="000B1629" w14:paraId="1326D432" w14:textId="77777777" w:rsidTr="000B1629">
        <w:tc>
          <w:tcPr>
            <w:tcW w:w="0" w:type="auto"/>
            <w:hideMark/>
          </w:tcPr>
          <w:p w14:paraId="4569FD8A"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Feature assumption</w:t>
            </w:r>
          </w:p>
        </w:tc>
        <w:tc>
          <w:tcPr>
            <w:tcW w:w="0" w:type="auto"/>
            <w:hideMark/>
          </w:tcPr>
          <w:p w14:paraId="0E30774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Assumes conditional independence</w:t>
            </w:r>
          </w:p>
        </w:tc>
        <w:tc>
          <w:tcPr>
            <w:tcW w:w="0" w:type="auto"/>
            <w:hideMark/>
          </w:tcPr>
          <w:p w14:paraId="745C4743"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No such assumption</w:t>
            </w:r>
          </w:p>
        </w:tc>
      </w:tr>
      <w:tr w:rsidR="000B1629" w:rsidRPr="000B1629" w14:paraId="6DD0BDBD" w14:textId="77777777" w:rsidTr="000B1629">
        <w:tc>
          <w:tcPr>
            <w:tcW w:w="0" w:type="auto"/>
            <w:hideMark/>
          </w:tcPr>
          <w:p w14:paraId="53A7499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Training</w:t>
            </w:r>
          </w:p>
        </w:tc>
        <w:tc>
          <w:tcPr>
            <w:tcW w:w="0" w:type="auto"/>
            <w:hideMark/>
          </w:tcPr>
          <w:p w14:paraId="53BE43D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Very fast</w:t>
            </w:r>
          </w:p>
        </w:tc>
        <w:tc>
          <w:tcPr>
            <w:tcW w:w="0" w:type="auto"/>
            <w:hideMark/>
          </w:tcPr>
          <w:p w14:paraId="453DC58E" w14:textId="77777777" w:rsidR="000B1629" w:rsidRPr="000B1629" w:rsidRDefault="000B1629" w:rsidP="00CA724E">
            <w:pPr>
              <w:spacing w:line="360" w:lineRule="auto"/>
              <w:jc w:val="both"/>
              <w:rPr>
                <w:rFonts w:ascii="Times New Roman" w:hAnsi="Times New Roman" w:cs="Times New Roman"/>
                <w:sz w:val="24"/>
                <w:szCs w:val="24"/>
              </w:rPr>
            </w:pPr>
            <w:proofErr w:type="gramStart"/>
            <w:r w:rsidRPr="000B1629">
              <w:rPr>
                <w:rFonts w:ascii="Times New Roman" w:hAnsi="Times New Roman" w:cs="Times New Roman"/>
                <w:sz w:val="24"/>
                <w:szCs w:val="24"/>
              </w:rPr>
              <w:t>Usually</w:t>
            </w:r>
            <w:proofErr w:type="gramEnd"/>
            <w:r w:rsidRPr="000B1629">
              <w:rPr>
                <w:rFonts w:ascii="Times New Roman" w:hAnsi="Times New Roman" w:cs="Times New Roman"/>
                <w:sz w:val="24"/>
                <w:szCs w:val="24"/>
              </w:rPr>
              <w:t xml:space="preserve"> slower</w:t>
            </w:r>
          </w:p>
        </w:tc>
      </w:tr>
      <w:tr w:rsidR="000B1629" w:rsidRPr="000B1629" w14:paraId="52C8273D" w14:textId="77777777" w:rsidTr="000B1629">
        <w:tc>
          <w:tcPr>
            <w:tcW w:w="0" w:type="auto"/>
            <w:hideMark/>
          </w:tcPr>
          <w:p w14:paraId="7C0BDDBD"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Prediction</w:t>
            </w:r>
          </w:p>
        </w:tc>
        <w:tc>
          <w:tcPr>
            <w:tcW w:w="0" w:type="auto"/>
            <w:hideMark/>
          </w:tcPr>
          <w:p w14:paraId="6E469305"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Very fast</w:t>
            </w:r>
          </w:p>
        </w:tc>
        <w:tc>
          <w:tcPr>
            <w:tcW w:w="0" w:type="auto"/>
            <w:hideMark/>
          </w:tcPr>
          <w:p w14:paraId="24830E4B"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Fast after training</w:t>
            </w:r>
          </w:p>
        </w:tc>
      </w:tr>
      <w:tr w:rsidR="000B1629" w:rsidRPr="000B1629" w14:paraId="78A358E0" w14:textId="77777777" w:rsidTr="000B1629">
        <w:tc>
          <w:tcPr>
            <w:tcW w:w="0" w:type="auto"/>
            <w:hideMark/>
          </w:tcPr>
          <w:p w14:paraId="639640C0"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lastRenderedPageBreak/>
              <w:t>High-dimensional data</w:t>
            </w:r>
          </w:p>
        </w:tc>
        <w:tc>
          <w:tcPr>
            <w:tcW w:w="0" w:type="auto"/>
            <w:hideMark/>
          </w:tcPr>
          <w:p w14:paraId="163EEDAE"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Excellent</w:t>
            </w:r>
          </w:p>
        </w:tc>
        <w:tc>
          <w:tcPr>
            <w:tcW w:w="0" w:type="auto"/>
            <w:hideMark/>
          </w:tcPr>
          <w:p w14:paraId="0730DD3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Excellent</w:t>
            </w:r>
          </w:p>
        </w:tc>
      </w:tr>
      <w:tr w:rsidR="000B1629" w:rsidRPr="000B1629" w14:paraId="4E51AB07" w14:textId="77777777" w:rsidTr="000B1629">
        <w:tc>
          <w:tcPr>
            <w:tcW w:w="0" w:type="auto"/>
            <w:hideMark/>
          </w:tcPr>
          <w:p w14:paraId="2D9577AC"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Decision boundary</w:t>
            </w:r>
          </w:p>
        </w:tc>
        <w:tc>
          <w:tcPr>
            <w:tcW w:w="0" w:type="auto"/>
            <w:hideMark/>
          </w:tcPr>
          <w:p w14:paraId="5A1CC358"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Probabilistic</w:t>
            </w:r>
          </w:p>
        </w:tc>
        <w:tc>
          <w:tcPr>
            <w:tcW w:w="0" w:type="auto"/>
            <w:hideMark/>
          </w:tcPr>
          <w:p w14:paraId="1C7EFA3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Maximum-margin</w:t>
            </w:r>
          </w:p>
        </w:tc>
      </w:tr>
      <w:tr w:rsidR="000B1629" w:rsidRPr="000B1629" w14:paraId="2706B1ED" w14:textId="77777777" w:rsidTr="000B1629">
        <w:tc>
          <w:tcPr>
            <w:tcW w:w="0" w:type="auto"/>
            <w:hideMark/>
          </w:tcPr>
          <w:p w14:paraId="2E1B1B56"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Small datasets</w:t>
            </w:r>
          </w:p>
        </w:tc>
        <w:tc>
          <w:tcPr>
            <w:tcW w:w="0" w:type="auto"/>
            <w:hideMark/>
          </w:tcPr>
          <w:p w14:paraId="60F48C6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Often performs well</w:t>
            </w:r>
          </w:p>
        </w:tc>
        <w:tc>
          <w:tcPr>
            <w:tcW w:w="0" w:type="auto"/>
            <w:hideMark/>
          </w:tcPr>
          <w:p w14:paraId="20BA52C9"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Can also perform well with good features</w:t>
            </w:r>
          </w:p>
        </w:tc>
      </w:tr>
      <w:tr w:rsidR="000B1629" w:rsidRPr="000B1629" w14:paraId="44C1C6EA" w14:textId="77777777" w:rsidTr="000B1629">
        <w:tc>
          <w:tcPr>
            <w:tcW w:w="0" w:type="auto"/>
            <w:hideMark/>
          </w:tcPr>
          <w:p w14:paraId="46E4A0D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Complex boundaries</w:t>
            </w:r>
          </w:p>
        </w:tc>
        <w:tc>
          <w:tcPr>
            <w:tcW w:w="0" w:type="auto"/>
            <w:hideMark/>
          </w:tcPr>
          <w:p w14:paraId="4BFA7C51"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Limited</w:t>
            </w:r>
          </w:p>
        </w:tc>
        <w:tc>
          <w:tcPr>
            <w:tcW w:w="0" w:type="auto"/>
            <w:hideMark/>
          </w:tcPr>
          <w:p w14:paraId="63801C12" w14:textId="77777777" w:rsidR="000B1629" w:rsidRPr="000B1629" w:rsidRDefault="000B1629" w:rsidP="00CA724E">
            <w:pPr>
              <w:spacing w:line="360" w:lineRule="auto"/>
              <w:jc w:val="both"/>
              <w:rPr>
                <w:rFonts w:ascii="Times New Roman" w:hAnsi="Times New Roman" w:cs="Times New Roman"/>
                <w:sz w:val="24"/>
                <w:szCs w:val="24"/>
              </w:rPr>
            </w:pPr>
            <w:r w:rsidRPr="000B1629">
              <w:rPr>
                <w:rFonts w:ascii="Times New Roman" w:hAnsi="Times New Roman" w:cs="Times New Roman"/>
                <w:sz w:val="24"/>
                <w:szCs w:val="24"/>
              </w:rPr>
              <w:t>Kernel methods can help</w:t>
            </w:r>
          </w:p>
        </w:tc>
      </w:tr>
    </w:tbl>
    <w:p w14:paraId="58F8D9D2"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Naïve Bayes Example</w:t>
      </w:r>
    </w:p>
    <w:p w14:paraId="5DC92CD2"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A review containing words such as:</w:t>
      </w:r>
    </w:p>
    <w:p w14:paraId="09C964D6"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excellent, amazing, good</w:t>
      </w:r>
    </w:p>
    <w:p w14:paraId="0E2E127A"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may have a high probability of being positive.</w:t>
      </w:r>
    </w:p>
    <w:p w14:paraId="188796A8"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SVM Example</w:t>
      </w:r>
    </w:p>
    <w:p w14:paraId="24AB77AF"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SVM learns a boundary that maximizes the margin between positive and negative reviews.</w:t>
      </w:r>
    </w:p>
    <w:p w14:paraId="611B4771" w14:textId="77777777" w:rsidR="000B1629" w:rsidRPr="000B1629" w:rsidRDefault="000B1629" w:rsidP="00CA724E">
      <w:pPr>
        <w:spacing w:after="0" w:line="360" w:lineRule="auto"/>
        <w:jc w:val="both"/>
        <w:rPr>
          <w:rFonts w:ascii="Times New Roman" w:hAnsi="Times New Roman" w:cs="Times New Roman"/>
          <w:b/>
          <w:bCs/>
          <w:sz w:val="24"/>
          <w:szCs w:val="24"/>
        </w:rPr>
      </w:pPr>
      <w:r w:rsidRPr="000B1629">
        <w:rPr>
          <w:rFonts w:ascii="Times New Roman" w:hAnsi="Times New Roman" w:cs="Times New Roman"/>
          <w:b/>
          <w:bCs/>
          <w:sz w:val="24"/>
          <w:szCs w:val="24"/>
        </w:rPr>
        <w:t>Conclusion</w:t>
      </w:r>
    </w:p>
    <w:p w14:paraId="6E90B634" w14:textId="77777777" w:rsidR="000B1629" w:rsidRPr="000B1629" w:rsidRDefault="000B1629" w:rsidP="00CA724E">
      <w:pPr>
        <w:spacing w:after="0" w:line="360" w:lineRule="auto"/>
        <w:jc w:val="both"/>
        <w:rPr>
          <w:rFonts w:ascii="Times New Roman" w:hAnsi="Times New Roman" w:cs="Times New Roman"/>
          <w:sz w:val="24"/>
          <w:szCs w:val="24"/>
        </w:rPr>
      </w:pPr>
      <w:r w:rsidRPr="000B1629">
        <w:rPr>
          <w:rFonts w:ascii="Times New Roman" w:hAnsi="Times New Roman" w:cs="Times New Roman"/>
          <w:sz w:val="24"/>
          <w:szCs w:val="24"/>
        </w:rPr>
        <w:t>Naïve Bayes is preferable when speed, simplicity, and large text datasets are important. SVM is preferable when classification accuracy and strong decision boundaries are more important.</w:t>
      </w:r>
    </w:p>
    <w:p w14:paraId="5D5E90C0" w14:textId="77777777" w:rsidR="00A1111C" w:rsidRPr="000B1629" w:rsidRDefault="00A1111C" w:rsidP="00CA724E">
      <w:pPr>
        <w:spacing w:after="0" w:line="360" w:lineRule="auto"/>
        <w:jc w:val="both"/>
        <w:rPr>
          <w:rFonts w:ascii="Times New Roman" w:hAnsi="Times New Roman" w:cs="Times New Roman"/>
          <w:sz w:val="24"/>
          <w:szCs w:val="24"/>
        </w:rPr>
      </w:pPr>
    </w:p>
    <w:sectPr w:rsidR="00A1111C" w:rsidRPr="000B16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B3AFD"/>
    <w:multiLevelType w:val="multilevel"/>
    <w:tmpl w:val="5188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E82FB5"/>
    <w:multiLevelType w:val="multilevel"/>
    <w:tmpl w:val="CA4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A37B4"/>
    <w:multiLevelType w:val="multilevel"/>
    <w:tmpl w:val="550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D3C6A"/>
    <w:multiLevelType w:val="multilevel"/>
    <w:tmpl w:val="DA54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22CA9"/>
    <w:multiLevelType w:val="multilevel"/>
    <w:tmpl w:val="F13E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B45728"/>
    <w:multiLevelType w:val="multilevel"/>
    <w:tmpl w:val="DF04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941725"/>
    <w:multiLevelType w:val="multilevel"/>
    <w:tmpl w:val="191A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719C7"/>
    <w:multiLevelType w:val="multilevel"/>
    <w:tmpl w:val="3BE4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D3A32"/>
    <w:multiLevelType w:val="multilevel"/>
    <w:tmpl w:val="BD4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10100">
    <w:abstractNumId w:val="2"/>
  </w:num>
  <w:num w:numId="2" w16cid:durableId="1703239107">
    <w:abstractNumId w:val="5"/>
  </w:num>
  <w:num w:numId="3" w16cid:durableId="1105929098">
    <w:abstractNumId w:val="8"/>
  </w:num>
  <w:num w:numId="4" w16cid:durableId="109667088">
    <w:abstractNumId w:val="4"/>
  </w:num>
  <w:num w:numId="5" w16cid:durableId="1837064406">
    <w:abstractNumId w:val="0"/>
  </w:num>
  <w:num w:numId="6" w16cid:durableId="2050454662">
    <w:abstractNumId w:val="1"/>
  </w:num>
  <w:num w:numId="7" w16cid:durableId="795835773">
    <w:abstractNumId w:val="7"/>
  </w:num>
  <w:num w:numId="8" w16cid:durableId="1272669535">
    <w:abstractNumId w:val="6"/>
  </w:num>
  <w:num w:numId="9" w16cid:durableId="10212489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29"/>
    <w:rsid w:val="000B1629"/>
    <w:rsid w:val="004C6C8A"/>
    <w:rsid w:val="00642B27"/>
    <w:rsid w:val="007B1E6C"/>
    <w:rsid w:val="00894C44"/>
    <w:rsid w:val="00A1111C"/>
    <w:rsid w:val="00CA724E"/>
    <w:rsid w:val="00EA5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675D0"/>
  <w15:chartTrackingRefBased/>
  <w15:docId w15:val="{CBD19F89-6748-4AF4-9AEB-8390D904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6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6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6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6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6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6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6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6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6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629"/>
    <w:rPr>
      <w:rFonts w:eastAsiaTheme="majorEastAsia" w:cstheme="majorBidi"/>
      <w:color w:val="272727" w:themeColor="text1" w:themeTint="D8"/>
    </w:rPr>
  </w:style>
  <w:style w:type="paragraph" w:styleId="Title">
    <w:name w:val="Title"/>
    <w:basedOn w:val="Normal"/>
    <w:next w:val="Normal"/>
    <w:link w:val="TitleChar"/>
    <w:uiPriority w:val="10"/>
    <w:qFormat/>
    <w:rsid w:val="000B1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629"/>
    <w:pPr>
      <w:spacing w:before="160"/>
      <w:jc w:val="center"/>
    </w:pPr>
    <w:rPr>
      <w:i/>
      <w:iCs/>
      <w:color w:val="404040" w:themeColor="text1" w:themeTint="BF"/>
    </w:rPr>
  </w:style>
  <w:style w:type="character" w:customStyle="1" w:styleId="QuoteChar">
    <w:name w:val="Quote Char"/>
    <w:basedOn w:val="DefaultParagraphFont"/>
    <w:link w:val="Quote"/>
    <w:uiPriority w:val="29"/>
    <w:rsid w:val="000B1629"/>
    <w:rPr>
      <w:i/>
      <w:iCs/>
      <w:color w:val="404040" w:themeColor="text1" w:themeTint="BF"/>
    </w:rPr>
  </w:style>
  <w:style w:type="paragraph" w:styleId="ListParagraph">
    <w:name w:val="List Paragraph"/>
    <w:basedOn w:val="Normal"/>
    <w:uiPriority w:val="34"/>
    <w:qFormat/>
    <w:rsid w:val="000B1629"/>
    <w:pPr>
      <w:ind w:left="720"/>
      <w:contextualSpacing/>
    </w:pPr>
  </w:style>
  <w:style w:type="character" w:styleId="IntenseEmphasis">
    <w:name w:val="Intense Emphasis"/>
    <w:basedOn w:val="DefaultParagraphFont"/>
    <w:uiPriority w:val="21"/>
    <w:qFormat/>
    <w:rsid w:val="000B1629"/>
    <w:rPr>
      <w:i/>
      <w:iCs/>
      <w:color w:val="2F5496" w:themeColor="accent1" w:themeShade="BF"/>
    </w:rPr>
  </w:style>
  <w:style w:type="paragraph" w:styleId="IntenseQuote">
    <w:name w:val="Intense Quote"/>
    <w:basedOn w:val="Normal"/>
    <w:next w:val="Normal"/>
    <w:link w:val="IntenseQuoteChar"/>
    <w:uiPriority w:val="30"/>
    <w:qFormat/>
    <w:rsid w:val="000B16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629"/>
    <w:rPr>
      <w:i/>
      <w:iCs/>
      <w:color w:val="2F5496" w:themeColor="accent1" w:themeShade="BF"/>
    </w:rPr>
  </w:style>
  <w:style w:type="character" w:styleId="IntenseReference">
    <w:name w:val="Intense Reference"/>
    <w:basedOn w:val="DefaultParagraphFont"/>
    <w:uiPriority w:val="32"/>
    <w:qFormat/>
    <w:rsid w:val="000B1629"/>
    <w:rPr>
      <w:b/>
      <w:bCs/>
      <w:smallCaps/>
      <w:color w:val="2F5496" w:themeColor="accent1" w:themeShade="BF"/>
      <w:spacing w:val="5"/>
    </w:rPr>
  </w:style>
  <w:style w:type="table" w:styleId="TableGrid">
    <w:name w:val="Table Grid"/>
    <w:basedOn w:val="TableNormal"/>
    <w:uiPriority w:val="39"/>
    <w:rsid w:val="000B1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2726</Words>
  <Characters>15539</Characters>
  <Application>Microsoft Office Word</Application>
  <DocSecurity>0</DocSecurity>
  <Lines>129</Lines>
  <Paragraphs>36</Paragraphs>
  <ScaleCrop>false</ScaleCrop>
  <Company/>
  <LinksUpToDate>false</LinksUpToDate>
  <CharactersWithSpaces>18229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1</cp:revision>
  <dcterms:created xsi:type="dcterms:W3CDTF">2026-08-16T06:25:00Z</dcterms:created>
  <dcterms:modified xsi:type="dcterms:W3CDTF">2026-08-16T06:46:00Z</dcterms:modified>
</cp:coreProperties>
</file>