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D3C" w:rsidRPr="004B4D3C" w:rsidRDefault="004B4D3C" w:rsidP="00366D96">
      <w:pPr>
        <w:pStyle w:val="Title"/>
        <w:rPr>
          <w:rFonts w:eastAsia="Times New Roman"/>
          <w:lang w:eastAsia="en-IN"/>
        </w:rPr>
      </w:pPr>
      <w:r w:rsidRPr="004B4D3C">
        <w:rPr>
          <w:rFonts w:eastAsia="Times New Roman"/>
          <w:lang w:eastAsia="en-IN"/>
        </w:rPr>
        <w:t>HAND WRITING RECOGNISATION</w:t>
      </w:r>
    </w:p>
    <w:p w:rsidR="00366D96" w:rsidRDefault="00366D96" w:rsidP="004B4D3C">
      <w:pPr>
        <w:shd w:val="clear" w:color="auto" w:fill="FFFFFF"/>
        <w:spacing w:after="0" w:line="240" w:lineRule="auto"/>
        <w:rPr>
          <w:rFonts w:asciiTheme="majorHAnsi" w:eastAsia="Times New Roman" w:hAnsiTheme="majorHAnsi" w:cs="Arial"/>
          <w:color w:val="000000"/>
          <w:sz w:val="28"/>
          <w:szCs w:val="28"/>
          <w:lang w:eastAsia="en-IN"/>
        </w:rPr>
      </w:pPr>
    </w:p>
    <w:p w:rsidR="004B4D3C" w:rsidRPr="004B4D3C" w:rsidRDefault="004B4D3C" w:rsidP="004B4D3C">
      <w:pPr>
        <w:shd w:val="clear" w:color="auto" w:fill="FFFFFF"/>
        <w:spacing w:after="0" w:line="240" w:lineRule="auto"/>
        <w:rPr>
          <w:rFonts w:ascii="Andalus" w:eastAsia="Times New Roman" w:hAnsi="Andalus" w:cs="Andalus"/>
          <w:color w:val="222222"/>
          <w:sz w:val="28"/>
          <w:szCs w:val="28"/>
          <w:lang w:eastAsia="en-IN"/>
        </w:rPr>
      </w:pPr>
      <w:r w:rsidRPr="004B4D3C">
        <w:rPr>
          <w:rFonts w:ascii="Andalus" w:eastAsia="Times New Roman" w:hAnsi="Andalus" w:cs="Andalus"/>
          <w:color w:val="000000"/>
          <w:sz w:val="28"/>
          <w:szCs w:val="28"/>
          <w:lang w:eastAsia="en-IN"/>
        </w:rPr>
        <w:t>Generally, the underlying technology that is associated with handwriting recognition software is OCR (Optical Character Recognition). OCR serves as the foundation for the handwriting recognition technology which provides computers with the ability to intelligently receive, as well as interpret input information from handwritten sources</w:t>
      </w:r>
      <w:r>
        <w:rPr>
          <w:rFonts w:ascii="Andalus" w:eastAsia="Times New Roman" w:hAnsi="Andalus" w:cs="Andalus"/>
          <w:color w:val="000000"/>
          <w:sz w:val="28"/>
          <w:szCs w:val="28"/>
          <w:lang w:eastAsia="en-IN"/>
        </w:rPr>
        <w:t xml:space="preserve"> </w:t>
      </w:r>
      <w:r w:rsidRPr="004B4D3C">
        <w:rPr>
          <w:rFonts w:ascii="Andalus" w:eastAsia="Times New Roman" w:hAnsi="Andalus" w:cs="Andalus"/>
          <w:color w:val="000000"/>
          <w:sz w:val="28"/>
          <w:szCs w:val="28"/>
          <w:lang w:eastAsia="en-IN"/>
        </w:rPr>
        <w:t>by</w:t>
      </w:r>
      <w:r w:rsidRPr="004B4D3C">
        <w:rPr>
          <w:rStyle w:val="apple-converted-space"/>
          <w:rFonts w:ascii="Andalus" w:hAnsi="Andalus" w:cs="Andalus"/>
          <w:color w:val="252525"/>
          <w:sz w:val="28"/>
          <w:szCs w:val="28"/>
          <w:shd w:val="clear" w:color="auto" w:fill="FFFFFF"/>
        </w:rPr>
        <w:t> </w:t>
      </w:r>
      <w:hyperlink r:id="rId4" w:tooltip="Machine" w:history="1">
        <w:r w:rsidRPr="004B4D3C">
          <w:rPr>
            <w:rStyle w:val="Hyperlink"/>
            <w:rFonts w:ascii="Andalus" w:hAnsi="Andalus" w:cs="Andalus"/>
            <w:color w:val="0B0080"/>
            <w:sz w:val="28"/>
            <w:szCs w:val="28"/>
            <w:u w:val="none"/>
            <w:shd w:val="clear" w:color="auto" w:fill="FFFFFF"/>
          </w:rPr>
          <w:t>mechanical</w:t>
        </w:r>
      </w:hyperlink>
      <w:r w:rsidRPr="004B4D3C">
        <w:rPr>
          <w:rStyle w:val="apple-converted-space"/>
          <w:rFonts w:ascii="Andalus" w:hAnsi="Andalus" w:cs="Andalus"/>
          <w:color w:val="252525"/>
          <w:sz w:val="28"/>
          <w:szCs w:val="28"/>
          <w:shd w:val="clear" w:color="auto" w:fill="FFFFFF"/>
        </w:rPr>
        <w:t> </w:t>
      </w:r>
      <w:r w:rsidRPr="004B4D3C">
        <w:rPr>
          <w:rFonts w:ascii="Andalus" w:hAnsi="Andalus" w:cs="Andalus"/>
          <w:color w:val="252525"/>
          <w:sz w:val="28"/>
          <w:szCs w:val="28"/>
          <w:shd w:val="clear" w:color="auto" w:fill="FFFFFF"/>
        </w:rPr>
        <w:t>or</w:t>
      </w:r>
      <w:r w:rsidRPr="004B4D3C">
        <w:rPr>
          <w:rStyle w:val="apple-converted-space"/>
          <w:rFonts w:ascii="Andalus" w:hAnsi="Andalus" w:cs="Andalus"/>
          <w:color w:val="252525"/>
          <w:sz w:val="28"/>
          <w:szCs w:val="28"/>
          <w:shd w:val="clear" w:color="auto" w:fill="FFFFFF"/>
        </w:rPr>
        <w:t> </w:t>
      </w:r>
      <w:hyperlink r:id="rId5" w:tooltip="Electronics" w:history="1">
        <w:r w:rsidRPr="004B4D3C">
          <w:rPr>
            <w:rStyle w:val="Hyperlink"/>
            <w:rFonts w:ascii="Andalus" w:hAnsi="Andalus" w:cs="Andalus"/>
            <w:color w:val="0B0080"/>
            <w:sz w:val="28"/>
            <w:szCs w:val="28"/>
            <w:u w:val="none"/>
            <w:shd w:val="clear" w:color="auto" w:fill="FFFFFF"/>
          </w:rPr>
          <w:t>electronic</w:t>
        </w:r>
      </w:hyperlink>
      <w:r w:rsidRPr="004B4D3C">
        <w:rPr>
          <w:rStyle w:val="apple-converted-space"/>
          <w:rFonts w:ascii="Andalus" w:hAnsi="Andalus" w:cs="Andalus"/>
          <w:color w:val="252525"/>
          <w:sz w:val="28"/>
          <w:szCs w:val="28"/>
          <w:shd w:val="clear" w:color="auto" w:fill="FFFFFF"/>
        </w:rPr>
        <w:t> </w:t>
      </w:r>
      <w:r w:rsidRPr="004B4D3C">
        <w:rPr>
          <w:rFonts w:ascii="Andalus" w:hAnsi="Andalus" w:cs="Andalus"/>
          <w:color w:val="252525"/>
          <w:sz w:val="28"/>
          <w:szCs w:val="28"/>
          <w:shd w:val="clear" w:color="auto" w:fill="FFFFFF"/>
        </w:rPr>
        <w:t>conversion of scanned or photographed</w:t>
      </w:r>
      <w:r w:rsidRPr="004B4D3C">
        <w:rPr>
          <w:rStyle w:val="apple-converted-space"/>
          <w:rFonts w:ascii="Andalus" w:hAnsi="Andalus" w:cs="Andalus"/>
          <w:color w:val="252525"/>
          <w:sz w:val="28"/>
          <w:szCs w:val="28"/>
          <w:shd w:val="clear" w:color="auto" w:fill="FFFFFF"/>
        </w:rPr>
        <w:t> </w:t>
      </w:r>
      <w:hyperlink r:id="rId6" w:tooltip="Image" w:history="1">
        <w:r w:rsidRPr="004B4D3C">
          <w:rPr>
            <w:rStyle w:val="Hyperlink"/>
            <w:rFonts w:ascii="Andalus" w:hAnsi="Andalus" w:cs="Andalus"/>
            <w:color w:val="0B0080"/>
            <w:sz w:val="28"/>
            <w:szCs w:val="28"/>
            <w:u w:val="none"/>
            <w:shd w:val="clear" w:color="auto" w:fill="FFFFFF"/>
          </w:rPr>
          <w:t>images</w:t>
        </w:r>
      </w:hyperlink>
      <w:r w:rsidRPr="004B4D3C">
        <w:rPr>
          <w:rStyle w:val="apple-converted-space"/>
          <w:rFonts w:ascii="Andalus" w:hAnsi="Andalus" w:cs="Andalus"/>
          <w:color w:val="252525"/>
          <w:sz w:val="28"/>
          <w:szCs w:val="28"/>
          <w:shd w:val="clear" w:color="auto" w:fill="FFFFFF"/>
        </w:rPr>
        <w:t> </w:t>
      </w:r>
      <w:r w:rsidRPr="004B4D3C">
        <w:rPr>
          <w:rFonts w:ascii="Andalus" w:hAnsi="Andalus" w:cs="Andalus"/>
          <w:color w:val="252525"/>
          <w:sz w:val="28"/>
          <w:szCs w:val="28"/>
          <w:shd w:val="clear" w:color="auto" w:fill="FFFFFF"/>
        </w:rPr>
        <w:t>of typewritten or printed text into machine-encoded/computer-readable text</w:t>
      </w:r>
      <w:r>
        <w:rPr>
          <w:rFonts w:ascii="Andalus" w:hAnsi="Andalus" w:cs="Andalus"/>
          <w:color w:val="252525"/>
          <w:sz w:val="28"/>
          <w:szCs w:val="28"/>
          <w:shd w:val="clear" w:color="auto" w:fill="FFFFFF"/>
        </w:rPr>
        <w:t>.</w:t>
      </w:r>
      <w:r w:rsidRPr="004B4D3C">
        <w:rPr>
          <w:rFonts w:ascii="Andalus" w:eastAsia="Times New Roman" w:hAnsi="Andalus" w:cs="Andalus"/>
          <w:color w:val="222222"/>
          <w:sz w:val="28"/>
          <w:szCs w:val="28"/>
          <w:lang w:eastAsia="en-IN"/>
        </w:rPr>
        <w:t xml:space="preserve"> We try to implement the same using image processing concept. This Handwriting Recognition Project proposes to recognize a wide variety of supervised characters like alphabets, numbers, numerals, etc from a set of diverse handwritings sample. The software recognises as to </w:t>
      </w:r>
      <w:r>
        <w:rPr>
          <w:rFonts w:ascii="Andalus" w:eastAsia="Times New Roman" w:hAnsi="Andalus" w:cs="Andalus"/>
          <w:color w:val="222222"/>
          <w:sz w:val="28"/>
          <w:szCs w:val="28"/>
          <w:lang w:eastAsia="en-IN"/>
        </w:rPr>
        <w:t>whose handwriting it is or</w:t>
      </w:r>
      <w:r w:rsidRPr="004B4D3C">
        <w:rPr>
          <w:rFonts w:ascii="Andalus" w:eastAsia="Times New Roman" w:hAnsi="Andalus" w:cs="Andalus"/>
          <w:color w:val="222222"/>
          <w:sz w:val="28"/>
          <w:szCs w:val="28"/>
          <w:lang w:eastAsia="en-IN"/>
        </w:rPr>
        <w:t xml:space="preserve"> identi</w:t>
      </w:r>
      <w:r>
        <w:rPr>
          <w:rFonts w:ascii="Andalus" w:eastAsia="Times New Roman" w:hAnsi="Andalus" w:cs="Andalus"/>
          <w:color w:val="222222"/>
          <w:sz w:val="28"/>
          <w:szCs w:val="28"/>
          <w:lang w:eastAsia="en-IN"/>
        </w:rPr>
        <w:t>fies the respective characters and displays the characters read.</w:t>
      </w:r>
      <w:r w:rsidRPr="004B4D3C">
        <w:rPr>
          <w:rFonts w:ascii="Andalus" w:eastAsia="Times New Roman" w:hAnsi="Andalus" w:cs="Andalus"/>
          <w:color w:val="222222"/>
          <w:sz w:val="28"/>
          <w:szCs w:val="28"/>
          <w:lang w:eastAsia="en-IN"/>
        </w:rPr>
        <w:t xml:space="preserve"> This is carried out with the help of image processing.</w:t>
      </w:r>
      <w:r w:rsidRPr="004B4D3C">
        <w:rPr>
          <w:rFonts w:ascii="Andalus" w:eastAsia="Times New Roman" w:hAnsi="Andalus" w:cs="Andalus"/>
          <w:color w:val="252525"/>
          <w:sz w:val="28"/>
          <w:szCs w:val="28"/>
          <w:lang w:eastAsia="en-IN"/>
        </w:rPr>
        <w:t> In </w:t>
      </w:r>
      <w:r w:rsidRPr="004B4D3C">
        <w:rPr>
          <w:rFonts w:ascii="Andalus" w:eastAsia="Times New Roman" w:hAnsi="Andalus" w:cs="Andalus"/>
          <w:color w:val="222222"/>
          <w:sz w:val="28"/>
          <w:szCs w:val="28"/>
          <w:lang w:eastAsia="en-IN"/>
        </w:rPr>
        <w:t>imaging science</w:t>
      </w:r>
      <w:r w:rsidRPr="004B4D3C">
        <w:rPr>
          <w:rFonts w:ascii="Andalus" w:eastAsia="Times New Roman" w:hAnsi="Andalus" w:cs="Andalus"/>
          <w:color w:val="252525"/>
          <w:sz w:val="28"/>
          <w:szCs w:val="28"/>
          <w:lang w:eastAsia="en-IN"/>
        </w:rPr>
        <w:t>, image processing is any form of </w:t>
      </w:r>
      <w:r w:rsidRPr="004B4D3C">
        <w:rPr>
          <w:rFonts w:ascii="Andalus" w:eastAsia="Times New Roman" w:hAnsi="Andalus" w:cs="Andalus"/>
          <w:color w:val="222222"/>
          <w:sz w:val="28"/>
          <w:szCs w:val="28"/>
          <w:lang w:eastAsia="en-IN"/>
        </w:rPr>
        <w:t>signal processing</w:t>
      </w:r>
      <w:r w:rsidRPr="004B4D3C">
        <w:rPr>
          <w:rFonts w:ascii="Andalus" w:eastAsia="Times New Roman" w:hAnsi="Andalus" w:cs="Andalus"/>
          <w:color w:val="252525"/>
          <w:sz w:val="28"/>
          <w:szCs w:val="28"/>
          <w:lang w:eastAsia="en-IN"/>
        </w:rPr>
        <w:t> for which the input is an image, such as a </w:t>
      </w:r>
      <w:r w:rsidRPr="004B4D3C">
        <w:rPr>
          <w:rFonts w:ascii="Andalus" w:eastAsia="Times New Roman" w:hAnsi="Andalus" w:cs="Andalus"/>
          <w:color w:val="222222"/>
          <w:sz w:val="28"/>
          <w:szCs w:val="28"/>
          <w:lang w:eastAsia="en-IN"/>
        </w:rPr>
        <w:t>photographer</w:t>
      </w:r>
      <w:r w:rsidRPr="004B4D3C">
        <w:rPr>
          <w:rFonts w:ascii="Andalus" w:eastAsia="Times New Roman" w:hAnsi="Andalus" w:cs="Andalus"/>
          <w:color w:val="252525"/>
          <w:sz w:val="28"/>
          <w:szCs w:val="28"/>
          <w:lang w:eastAsia="en-IN"/>
        </w:rPr>
        <w:t> </w:t>
      </w:r>
      <w:r w:rsidRPr="004B4D3C">
        <w:rPr>
          <w:rFonts w:ascii="Andalus" w:eastAsia="Times New Roman" w:hAnsi="Andalus" w:cs="Andalus"/>
          <w:color w:val="222222"/>
          <w:sz w:val="28"/>
          <w:szCs w:val="28"/>
          <w:lang w:eastAsia="en-IN"/>
        </w:rPr>
        <w:t>video frame</w:t>
      </w:r>
      <w:r w:rsidRPr="004B4D3C">
        <w:rPr>
          <w:rFonts w:ascii="Andalus" w:eastAsia="Times New Roman" w:hAnsi="Andalus" w:cs="Andalus"/>
          <w:color w:val="252525"/>
          <w:sz w:val="28"/>
          <w:szCs w:val="28"/>
          <w:lang w:eastAsia="en-IN"/>
        </w:rPr>
        <w:t>; the output of image processing may be either an image or a set of characteristics or </w:t>
      </w:r>
      <w:r w:rsidRPr="004B4D3C">
        <w:rPr>
          <w:rFonts w:ascii="Andalus" w:eastAsia="Times New Roman" w:hAnsi="Andalus" w:cs="Andalus"/>
          <w:color w:val="222222"/>
          <w:sz w:val="28"/>
          <w:szCs w:val="28"/>
          <w:lang w:eastAsia="en-IN"/>
        </w:rPr>
        <w:t>parameters</w:t>
      </w:r>
      <w:r w:rsidRPr="004B4D3C">
        <w:rPr>
          <w:rFonts w:ascii="Andalus" w:eastAsia="Times New Roman" w:hAnsi="Andalus" w:cs="Andalus"/>
          <w:color w:val="252525"/>
          <w:sz w:val="28"/>
          <w:szCs w:val="28"/>
          <w:lang w:eastAsia="en-IN"/>
        </w:rPr>
        <w:t> related to the image. In this case it can be either the character, the person by whom the character was written or both.</w:t>
      </w:r>
    </w:p>
    <w:p w:rsidR="003175EB" w:rsidRDefault="003175EB">
      <w:pPr>
        <w:rPr>
          <w:rFonts w:asciiTheme="majorHAnsi" w:hAnsiTheme="majorHAnsi"/>
          <w:sz w:val="28"/>
          <w:szCs w:val="28"/>
        </w:rPr>
      </w:pPr>
    </w:p>
    <w:p w:rsidR="00366D96" w:rsidRDefault="00366D96">
      <w:pPr>
        <w:rPr>
          <w:rFonts w:asciiTheme="majorHAnsi" w:hAnsiTheme="majorHAnsi"/>
          <w:sz w:val="28"/>
          <w:szCs w:val="28"/>
        </w:rPr>
      </w:pPr>
      <w:r>
        <w:rPr>
          <w:rFonts w:asciiTheme="majorHAnsi" w:hAnsiTheme="majorHAnsi"/>
          <w:sz w:val="28"/>
          <w:szCs w:val="28"/>
        </w:rPr>
        <w:t>Language used:</w:t>
      </w:r>
    </w:p>
    <w:p w:rsidR="00366D96" w:rsidRDefault="00366D96">
      <w:pPr>
        <w:rPr>
          <w:rFonts w:asciiTheme="majorHAnsi" w:hAnsiTheme="majorHAnsi"/>
          <w:sz w:val="28"/>
          <w:szCs w:val="28"/>
        </w:rPr>
      </w:pPr>
      <w:proofErr w:type="gramStart"/>
      <w:r>
        <w:rPr>
          <w:rFonts w:asciiTheme="majorHAnsi" w:hAnsiTheme="majorHAnsi"/>
          <w:sz w:val="28"/>
          <w:szCs w:val="28"/>
        </w:rPr>
        <w:t>java</w:t>
      </w:r>
      <w:proofErr w:type="gramEnd"/>
    </w:p>
    <w:p w:rsidR="00A26020" w:rsidRDefault="00366D96" w:rsidP="00366D96">
      <w:pPr>
        <w:jc w:val="right"/>
        <w:rPr>
          <w:rFonts w:asciiTheme="majorHAnsi" w:hAnsiTheme="majorHAnsi"/>
          <w:sz w:val="28"/>
          <w:szCs w:val="28"/>
        </w:rPr>
      </w:pPr>
      <w:r>
        <w:rPr>
          <w:rFonts w:asciiTheme="majorHAnsi" w:hAnsiTheme="majorHAnsi"/>
          <w:sz w:val="28"/>
          <w:szCs w:val="28"/>
        </w:rPr>
        <w:t xml:space="preserve">By </w:t>
      </w:r>
      <w:proofErr w:type="spellStart"/>
      <w:r>
        <w:rPr>
          <w:rFonts w:asciiTheme="majorHAnsi" w:hAnsiTheme="majorHAnsi"/>
          <w:sz w:val="28"/>
          <w:szCs w:val="28"/>
        </w:rPr>
        <w:t>Ramya.Bandaru</w:t>
      </w:r>
      <w:proofErr w:type="spellEnd"/>
    </w:p>
    <w:p w:rsidR="00A26020" w:rsidRDefault="00A26020" w:rsidP="00A26020">
      <w:pPr>
        <w:rPr>
          <w:rFonts w:asciiTheme="majorHAnsi" w:hAnsiTheme="majorHAnsi"/>
          <w:sz w:val="28"/>
          <w:szCs w:val="28"/>
        </w:rPr>
      </w:pPr>
      <w:r>
        <w:rPr>
          <w:rFonts w:asciiTheme="majorHAnsi" w:hAnsiTheme="majorHAnsi"/>
          <w:sz w:val="28"/>
          <w:szCs w:val="28"/>
        </w:rPr>
        <w:t xml:space="preserve"> </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CSE 3/4</w:t>
      </w:r>
    </w:p>
    <w:p w:rsidR="00A26020" w:rsidRDefault="00A26020" w:rsidP="00A26020">
      <w:pPr>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1601-12-733-071</w:t>
      </w:r>
    </w:p>
    <w:p w:rsidR="00A26020" w:rsidRDefault="00A26020" w:rsidP="00A26020">
      <w:pPr>
        <w:rPr>
          <w:rFonts w:asciiTheme="majorHAnsi" w:hAnsiTheme="majorHAnsi"/>
          <w:sz w:val="28"/>
          <w:szCs w:val="28"/>
        </w:rPr>
      </w:pPr>
      <w:r>
        <w:rPr>
          <w:rFonts w:asciiTheme="majorHAnsi" w:hAnsiTheme="majorHAnsi"/>
          <w:sz w:val="28"/>
          <w:szCs w:val="28"/>
        </w:rPr>
        <w:t>Submitted to</w:t>
      </w:r>
    </w:p>
    <w:p w:rsidR="00A26020" w:rsidRDefault="00A26020" w:rsidP="00A26020">
      <w:pPr>
        <w:rPr>
          <w:rFonts w:asciiTheme="majorHAnsi" w:hAnsiTheme="majorHAnsi"/>
          <w:sz w:val="28"/>
          <w:szCs w:val="28"/>
        </w:rPr>
      </w:pPr>
      <w:proofErr w:type="spellStart"/>
      <w:r>
        <w:rPr>
          <w:rFonts w:asciiTheme="majorHAnsi" w:hAnsiTheme="majorHAnsi"/>
          <w:sz w:val="28"/>
          <w:szCs w:val="28"/>
        </w:rPr>
        <w:t>G.Sandhya</w:t>
      </w:r>
      <w:proofErr w:type="spellEnd"/>
      <w:r>
        <w:rPr>
          <w:rFonts w:asciiTheme="majorHAnsi" w:hAnsiTheme="majorHAnsi"/>
          <w:sz w:val="28"/>
          <w:szCs w:val="28"/>
        </w:rPr>
        <w:t xml:space="preserve"> </w:t>
      </w:r>
      <w:proofErr w:type="spellStart"/>
      <w:r>
        <w:rPr>
          <w:rFonts w:asciiTheme="majorHAnsi" w:hAnsiTheme="majorHAnsi"/>
          <w:sz w:val="28"/>
          <w:szCs w:val="28"/>
        </w:rPr>
        <w:t>Rani</w:t>
      </w:r>
      <w:proofErr w:type="spellEnd"/>
    </w:p>
    <w:p w:rsidR="00366D96" w:rsidRDefault="00A26020" w:rsidP="00A26020">
      <w:pPr>
        <w:rPr>
          <w:rFonts w:asciiTheme="majorHAnsi" w:hAnsiTheme="majorHAnsi"/>
          <w:sz w:val="28"/>
          <w:szCs w:val="28"/>
        </w:rPr>
      </w:pPr>
      <w:r>
        <w:rPr>
          <w:rFonts w:asciiTheme="majorHAnsi" w:hAnsiTheme="majorHAnsi"/>
          <w:sz w:val="28"/>
          <w:szCs w:val="28"/>
        </w:rPr>
        <w:t xml:space="preserve">Dept. of CSE                                           </w:t>
      </w:r>
    </w:p>
    <w:p w:rsidR="00366D96" w:rsidRPr="004B4D3C" w:rsidRDefault="00366D96" w:rsidP="00366D96">
      <w:pPr>
        <w:jc w:val="right"/>
        <w:rPr>
          <w:rFonts w:asciiTheme="majorHAnsi" w:hAnsiTheme="majorHAnsi"/>
          <w:sz w:val="28"/>
          <w:szCs w:val="28"/>
        </w:rPr>
      </w:pPr>
    </w:p>
    <w:sectPr w:rsidR="00366D96" w:rsidRPr="004B4D3C" w:rsidSect="003175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D3C"/>
    <w:rsid w:val="003175EB"/>
    <w:rsid w:val="00366D96"/>
    <w:rsid w:val="004B4D3C"/>
    <w:rsid w:val="00A260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5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4D3C"/>
  </w:style>
  <w:style w:type="character" w:styleId="Hyperlink">
    <w:name w:val="Hyperlink"/>
    <w:basedOn w:val="DefaultParagraphFont"/>
    <w:uiPriority w:val="99"/>
    <w:semiHidden/>
    <w:unhideWhenUsed/>
    <w:rsid w:val="004B4D3C"/>
    <w:rPr>
      <w:color w:val="0000FF"/>
      <w:u w:val="single"/>
    </w:rPr>
  </w:style>
  <w:style w:type="paragraph" w:styleId="Title">
    <w:name w:val="Title"/>
    <w:basedOn w:val="Normal"/>
    <w:next w:val="Normal"/>
    <w:link w:val="TitleChar"/>
    <w:uiPriority w:val="10"/>
    <w:qFormat/>
    <w:rsid w:val="00366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D9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3162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Image" TargetMode="External"/><Relationship Id="rId5" Type="http://schemas.openxmlformats.org/officeDocument/2006/relationships/hyperlink" Target="http://en.wikipedia.org/wiki/Electronics" TargetMode="External"/><Relationship Id="rId4" Type="http://schemas.openxmlformats.org/officeDocument/2006/relationships/hyperlink" Target="http://en.wikipedia.org/wiki/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2014-08-26T16:39:00Z</dcterms:created>
  <dcterms:modified xsi:type="dcterms:W3CDTF">2014-08-26T17:14:00Z</dcterms:modified>
</cp:coreProperties>
</file>