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27" w:rsidRPr="00E33049" w:rsidRDefault="00E33049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E33049">
        <w:rPr>
          <w:sz w:val="44"/>
          <w:szCs w:val="44"/>
          <w:lang w:val="en-US"/>
        </w:rPr>
        <w:t>DECISION TREE</w:t>
      </w:r>
    </w:p>
    <w:p w:rsidR="00E33049" w:rsidRDefault="00E33049">
      <w:pPr>
        <w:rPr>
          <w:lang w:val="en-US"/>
        </w:rPr>
      </w:pPr>
      <w:proofErr w:type="gramStart"/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proofErr w:type="gramEnd"/>
      <w:r>
        <w:rPr>
          <w:lang w:val="en-US"/>
        </w:rPr>
        <w:t xml:space="preserve">: To implement and design decision tree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E33049" w:rsidRDefault="00E33049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decision tree</w:t>
      </w:r>
    </w:p>
    <w:p w:rsidR="00E33049" w:rsidRDefault="00E33049" w:rsidP="00E330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:rsidR="00E33049" w:rsidRPr="00E33049" w:rsidRDefault="00E33049" w:rsidP="00E3304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49" w:rsidRPr="00E3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49"/>
    <w:rsid w:val="00725227"/>
    <w:rsid w:val="00E3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2023-02-05T14:40:00Z</dcterms:created>
  <dcterms:modified xsi:type="dcterms:W3CDTF">2023-02-05T14:50:00Z</dcterms:modified>
</cp:coreProperties>
</file>