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38C9F" w14:textId="46C56E7D" w:rsidR="00355DEC" w:rsidRDefault="0091134B" w:rsidP="0091134B">
      <w:r w:rsidRPr="0091134B">
        <w:t>Creating a Kubernetes cluster using Infrastructure as Code (</w:t>
      </w:r>
      <w:proofErr w:type="spellStart"/>
      <w:r w:rsidRPr="0091134B">
        <w:t>IaC</w:t>
      </w:r>
      <w:proofErr w:type="spellEnd"/>
      <w:r w:rsidRPr="0091134B">
        <w:t>) with Terraform</w:t>
      </w:r>
    </w:p>
    <w:p w14:paraId="46E6ABE7" w14:textId="77777777" w:rsidR="00332F76" w:rsidRDefault="00332F76" w:rsidP="00332F76">
      <w:r>
        <w:t>Create a directory for your Terraform project and navigate to it in your terminal.</w:t>
      </w:r>
    </w:p>
    <w:p w14:paraId="1A5DA6A5" w14:textId="77777777" w:rsidR="00332F76" w:rsidRDefault="00332F76" w:rsidP="00332F76"/>
    <w:p w14:paraId="15CEC6BC" w14:textId="4AF12F75" w:rsidR="00332F76" w:rsidRDefault="00BB45B2" w:rsidP="00332F76">
      <w:r>
        <w:t>1)</w:t>
      </w:r>
      <w:r w:rsidR="00332F76">
        <w:t>Initialize Terraform:</w:t>
      </w:r>
    </w:p>
    <w:p w14:paraId="2F4266C6" w14:textId="3049567F" w:rsidR="00332F76" w:rsidRDefault="00332F76" w:rsidP="00332F76">
      <w:r>
        <w:t>Run the following command to initialize your Terraform project and download the necessary providers:</w:t>
      </w:r>
    </w:p>
    <w:p w14:paraId="216D81F0" w14:textId="77777777" w:rsidR="00332F76" w:rsidRDefault="00332F76" w:rsidP="00332F76">
      <w:r>
        <w:t xml:space="preserve">terraform </w:t>
      </w:r>
      <w:proofErr w:type="spellStart"/>
      <w:r>
        <w:t>init</w:t>
      </w:r>
      <w:proofErr w:type="spellEnd"/>
    </w:p>
    <w:p w14:paraId="011E9D06" w14:textId="70617B65" w:rsidR="00332F76" w:rsidRDefault="00BB45B2" w:rsidP="00332F76">
      <w:r>
        <w:t>2)</w:t>
      </w:r>
      <w:r w:rsidR="00332F76">
        <w:t>Write Terraform Configuration:</w:t>
      </w:r>
    </w:p>
    <w:p w14:paraId="6FDF76CC" w14:textId="6BD11907" w:rsidR="00332F76" w:rsidRDefault="00332F76" w:rsidP="00332F76">
      <w:r>
        <w:t>Create a .</w:t>
      </w:r>
      <w:proofErr w:type="spellStart"/>
      <w:r>
        <w:t>tf</w:t>
      </w:r>
      <w:proofErr w:type="spellEnd"/>
      <w:r>
        <w:t xml:space="preserve"> file (e.g., main.tf) to define your Kubernetes cluster infrastructure. </w:t>
      </w:r>
      <w:proofErr w:type="gramStart"/>
      <w:r>
        <w:t>You'll</w:t>
      </w:r>
      <w:proofErr w:type="gramEnd"/>
      <w:r>
        <w:t xml:space="preserve"> need to use the Kubernetes provider and define resources like virtual machines, networks, and any other necessary components. Below is a simplified example that creates a basic Kubernetes cluster on a cloud provider </w:t>
      </w:r>
      <w:r w:rsidR="00BB45B2">
        <w:t>in</w:t>
      </w:r>
      <w:r>
        <w:t xml:space="preserve"> AWS:</w:t>
      </w:r>
    </w:p>
    <w:p w14:paraId="6ADD5FF0" w14:textId="77777777" w:rsidR="00332F76" w:rsidRDefault="00332F76" w:rsidP="00332F76">
      <w:r>
        <w:t># Configure the AWS provider</w:t>
      </w:r>
    </w:p>
    <w:p w14:paraId="49B66B1B" w14:textId="77777777" w:rsidR="00332F76" w:rsidRDefault="00332F76" w:rsidP="00332F76">
      <w:r>
        <w:t>provider "</w:t>
      </w:r>
      <w:proofErr w:type="spellStart"/>
      <w:r>
        <w:t>aws</w:t>
      </w:r>
      <w:proofErr w:type="spellEnd"/>
      <w:r>
        <w:t>" {</w:t>
      </w:r>
    </w:p>
    <w:p w14:paraId="7637BA74" w14:textId="46289602" w:rsidR="00332F76" w:rsidRDefault="00332F76" w:rsidP="00332F76">
      <w:r>
        <w:t xml:space="preserve">  region = "us-west-2" </w:t>
      </w:r>
    </w:p>
    <w:p w14:paraId="343E403B" w14:textId="2B39C67F" w:rsidR="00332F76" w:rsidRDefault="00332F76" w:rsidP="00332F76">
      <w:r>
        <w:t>}</w:t>
      </w:r>
    </w:p>
    <w:p w14:paraId="5332E702" w14:textId="77777777" w:rsidR="00332F76" w:rsidRDefault="00332F76" w:rsidP="00332F76">
      <w:r>
        <w:t># Create a virtual network</w:t>
      </w:r>
    </w:p>
    <w:p w14:paraId="62D50DD1" w14:textId="77777777" w:rsidR="00332F76" w:rsidRDefault="00332F76" w:rsidP="00332F76">
      <w:r>
        <w:t>resource "</w:t>
      </w:r>
      <w:proofErr w:type="spellStart"/>
      <w:r>
        <w:t>aws_vpc</w:t>
      </w:r>
      <w:proofErr w:type="spellEnd"/>
      <w:r>
        <w:t>" "</w:t>
      </w:r>
      <w:proofErr w:type="spellStart"/>
      <w:r>
        <w:t>my_vpc</w:t>
      </w:r>
      <w:proofErr w:type="spellEnd"/>
      <w:r>
        <w:t>" {</w:t>
      </w:r>
    </w:p>
    <w:p w14:paraId="227FFFD1" w14:textId="77777777" w:rsidR="00332F76" w:rsidRDefault="00332F76" w:rsidP="00332F76">
      <w:r>
        <w:t xml:space="preserve">  </w:t>
      </w:r>
      <w:proofErr w:type="spellStart"/>
      <w:r>
        <w:t>cidr_block</w:t>
      </w:r>
      <w:proofErr w:type="spellEnd"/>
      <w:r>
        <w:t xml:space="preserve"> = "10.0.0.0/16"</w:t>
      </w:r>
    </w:p>
    <w:p w14:paraId="5BAB314B" w14:textId="0E042005" w:rsidR="00332F76" w:rsidRDefault="00332F76" w:rsidP="00332F76">
      <w:r>
        <w:t>}</w:t>
      </w:r>
    </w:p>
    <w:p w14:paraId="518EECA0" w14:textId="77777777" w:rsidR="00332F76" w:rsidRDefault="00332F76" w:rsidP="00332F76">
      <w:r>
        <w:t># Create a Kubernetes cluster</w:t>
      </w:r>
    </w:p>
    <w:p w14:paraId="7318A2EB" w14:textId="77777777" w:rsidR="00332F76" w:rsidRDefault="00332F76" w:rsidP="00332F76">
      <w:r>
        <w:t>module "</w:t>
      </w:r>
      <w:proofErr w:type="spellStart"/>
      <w:r>
        <w:t>kubernetes_cluster</w:t>
      </w:r>
      <w:proofErr w:type="spellEnd"/>
      <w:r>
        <w:t>" {</w:t>
      </w:r>
    </w:p>
    <w:p w14:paraId="132F07B0" w14:textId="77777777" w:rsidR="00332F76" w:rsidRDefault="00332F76" w:rsidP="00332F76">
      <w:r>
        <w:t xml:space="preserve">  source = "terraform/</w:t>
      </w:r>
      <w:proofErr w:type="spellStart"/>
      <w:r>
        <w:t>kubernetes</w:t>
      </w:r>
      <w:proofErr w:type="spellEnd"/>
      <w:r>
        <w:t>/</w:t>
      </w:r>
      <w:proofErr w:type="spellStart"/>
      <w:r>
        <w:t>aws</w:t>
      </w:r>
      <w:proofErr w:type="spellEnd"/>
      <w:r>
        <w:t>"</w:t>
      </w:r>
    </w:p>
    <w:p w14:paraId="0E469739" w14:textId="77777777" w:rsidR="00332F76" w:rsidRDefault="00332F76" w:rsidP="00332F76">
      <w:r>
        <w:t xml:space="preserve">  </w:t>
      </w:r>
      <w:proofErr w:type="spellStart"/>
      <w:r>
        <w:t>cluster_name</w:t>
      </w:r>
      <w:proofErr w:type="spellEnd"/>
      <w:r>
        <w:t xml:space="preserve"> = "my-cluster"</w:t>
      </w:r>
    </w:p>
    <w:p w14:paraId="45242698" w14:textId="77777777" w:rsidR="00332F76" w:rsidRDefault="00332F76" w:rsidP="00332F76">
      <w:r>
        <w:t xml:space="preserve">  </w:t>
      </w:r>
      <w:proofErr w:type="spellStart"/>
      <w:r>
        <w:t>vpc_id</w:t>
      </w:r>
      <w:proofErr w:type="spellEnd"/>
      <w:r>
        <w:t xml:space="preserve"> = aws_vpc.my_vpc.id</w:t>
      </w:r>
    </w:p>
    <w:p w14:paraId="16E97A99" w14:textId="77777777" w:rsidR="00332F76" w:rsidRDefault="00332F76" w:rsidP="00332F76">
      <w:r>
        <w:t xml:space="preserve">  </w:t>
      </w:r>
      <w:proofErr w:type="spellStart"/>
      <w:r>
        <w:t>node_group_name</w:t>
      </w:r>
      <w:proofErr w:type="spellEnd"/>
      <w:r>
        <w:t xml:space="preserve"> = "workers"</w:t>
      </w:r>
    </w:p>
    <w:p w14:paraId="16111035" w14:textId="77777777" w:rsidR="00332F76" w:rsidRDefault="00332F76" w:rsidP="00332F76">
      <w:r>
        <w:t xml:space="preserve">  </w:t>
      </w:r>
      <w:proofErr w:type="spellStart"/>
      <w:r>
        <w:t>node_count</w:t>
      </w:r>
      <w:proofErr w:type="spellEnd"/>
      <w:r>
        <w:t xml:space="preserve"> = 2</w:t>
      </w:r>
    </w:p>
    <w:p w14:paraId="7D98AEDD" w14:textId="25231819" w:rsidR="00BB45B2" w:rsidRDefault="00332F76" w:rsidP="00332F76">
      <w:r>
        <w:t>}</w:t>
      </w:r>
    </w:p>
    <w:p w14:paraId="59BD097B" w14:textId="5AFFB99A" w:rsidR="00332F76" w:rsidRDefault="00BB45B2" w:rsidP="00332F76">
      <w:r>
        <w:t>3)</w:t>
      </w:r>
      <w:r w:rsidR="00332F76">
        <w:t>Plan and Apply:</w:t>
      </w:r>
    </w:p>
    <w:p w14:paraId="72287836" w14:textId="7D67AF95" w:rsidR="00332F76" w:rsidRDefault="00332F76" w:rsidP="00332F76">
      <w:r>
        <w:t>Run the following commands to preview the changes Terraform will make and then apply those changes to create your Kubernetes cluster:</w:t>
      </w:r>
    </w:p>
    <w:p w14:paraId="15989FF0" w14:textId="77777777" w:rsidR="00332F76" w:rsidRDefault="00332F76" w:rsidP="00332F76">
      <w:r>
        <w:lastRenderedPageBreak/>
        <w:t>terraform plan</w:t>
      </w:r>
    </w:p>
    <w:p w14:paraId="1B3C7875" w14:textId="77777777" w:rsidR="00332F76" w:rsidRDefault="00332F76" w:rsidP="00332F76">
      <w:r>
        <w:t>terraform apply</w:t>
      </w:r>
    </w:p>
    <w:p w14:paraId="79E5D1CE" w14:textId="13A634F8" w:rsidR="00332F76" w:rsidRDefault="00BB45B2" w:rsidP="00332F76">
      <w:r>
        <w:t>4)</w:t>
      </w:r>
      <w:r w:rsidR="00332F76">
        <w:t>Wait for Deployment:</w:t>
      </w:r>
    </w:p>
    <w:p w14:paraId="4A134D32" w14:textId="750C4E7B" w:rsidR="00332F76" w:rsidRDefault="00332F76" w:rsidP="00332F76">
      <w:r>
        <w:t>Terraform will create the Kubernetes cluster and associated resources. This may take some time depending on your provider and the complexity of your infrastructure.</w:t>
      </w:r>
    </w:p>
    <w:p w14:paraId="6185417E" w14:textId="509A9397" w:rsidR="00332F76" w:rsidRDefault="00BB45B2" w:rsidP="00332F76">
      <w:r>
        <w:t>5)</w:t>
      </w:r>
      <w:r w:rsidR="00332F76">
        <w:t>Access Your Cluster:</w:t>
      </w:r>
    </w:p>
    <w:p w14:paraId="3C11B65D" w14:textId="57862DA7" w:rsidR="00332F76" w:rsidRDefault="00332F76" w:rsidP="00332F76">
      <w:r>
        <w:t xml:space="preserve">Once the cluster is provisioned, you can use tools like </w:t>
      </w:r>
      <w:proofErr w:type="spellStart"/>
      <w:r>
        <w:t>kubectl</w:t>
      </w:r>
      <w:proofErr w:type="spellEnd"/>
      <w:r>
        <w:t xml:space="preserve"> to interact with your Kubernetes cluster. Make sure you have </w:t>
      </w:r>
      <w:proofErr w:type="spellStart"/>
      <w:r>
        <w:t>kubectl</w:t>
      </w:r>
      <w:proofErr w:type="spellEnd"/>
      <w:r>
        <w:t xml:space="preserve"> configured to point to your new cluster.</w:t>
      </w:r>
    </w:p>
    <w:p w14:paraId="0E8DD0B3" w14:textId="5141AD5E" w:rsidR="00332F76" w:rsidRDefault="00BB45B2" w:rsidP="00332F76">
      <w:r>
        <w:t>6)</w:t>
      </w:r>
      <w:r w:rsidR="00332F76">
        <w:t>Manage Your Infrastructure as Code:</w:t>
      </w:r>
    </w:p>
    <w:p w14:paraId="5BA52CF3" w14:textId="790EADB4" w:rsidR="00332F76" w:rsidRDefault="00332F76" w:rsidP="00332F76">
      <w:r>
        <w:t xml:space="preserve">Continue to manage and update your Kubernetes cluster infrastructure by modifying your Terraform configuration files and applying changes as </w:t>
      </w:r>
      <w:proofErr w:type="spellStart"/>
      <w:proofErr w:type="gramStart"/>
      <w:r>
        <w:t>needed.Terraform</w:t>
      </w:r>
      <w:proofErr w:type="spellEnd"/>
      <w:proofErr w:type="gramEnd"/>
      <w:r>
        <w:t xml:space="preserve"> to make your code more reusable and maintainable.</w:t>
      </w:r>
    </w:p>
    <w:p w14:paraId="01B0FC66" w14:textId="59B63646" w:rsidR="00332F76" w:rsidRDefault="00332F76" w:rsidP="00332F76"/>
    <w:p w14:paraId="0DBB9741" w14:textId="77777777" w:rsidR="00D102F7" w:rsidRDefault="00D102F7" w:rsidP="00D102F7">
      <w:r>
        <w:t xml:space="preserve">Scaling an application in a Kubernetes cluster using Terraform efficiently involves understanding when to scale, </w:t>
      </w:r>
      <w:proofErr w:type="gramStart"/>
      <w:r>
        <w:t>making adjustments to</w:t>
      </w:r>
      <w:proofErr w:type="gramEnd"/>
      <w:r>
        <w:t xml:space="preserve"> Terraform code, and deploying changes without causing significant downtime. </w:t>
      </w:r>
      <w:proofErr w:type="gramStart"/>
      <w:r>
        <w:t>Let's</w:t>
      </w:r>
      <w:proofErr w:type="gramEnd"/>
      <w:r>
        <w:t xml:space="preserve"> break this down into three tasks:</w:t>
      </w:r>
    </w:p>
    <w:p w14:paraId="70A6542E" w14:textId="77777777" w:rsidR="00D102F7" w:rsidRPr="0093447D" w:rsidRDefault="00D102F7" w:rsidP="00D102F7">
      <w:pPr>
        <w:rPr>
          <w:b/>
          <w:bCs/>
        </w:rPr>
      </w:pPr>
    </w:p>
    <w:p w14:paraId="4C70F246" w14:textId="4075EEB1" w:rsidR="00D102F7" w:rsidRPr="0093447D" w:rsidRDefault="00D102F7" w:rsidP="00D102F7">
      <w:pPr>
        <w:rPr>
          <w:b/>
          <w:bCs/>
        </w:rPr>
      </w:pPr>
      <w:r w:rsidRPr="0093447D">
        <w:rPr>
          <w:b/>
          <w:bCs/>
        </w:rPr>
        <w:t xml:space="preserve"> Task 1: Identifying the Need for Scaling</w:t>
      </w:r>
    </w:p>
    <w:p w14:paraId="5F7D5E1B" w14:textId="5678A73B" w:rsidR="00D102F7" w:rsidRDefault="00D102F7" w:rsidP="00D102F7">
      <w:r>
        <w:t xml:space="preserve">Scaling our application based on traffic metrics or other indicators is crucial to maintaining optimal performance. </w:t>
      </w:r>
      <w:proofErr w:type="gramStart"/>
      <w:r>
        <w:t>Here's</w:t>
      </w:r>
      <w:proofErr w:type="gramEnd"/>
      <w:r>
        <w:t xml:space="preserve"> how you can identify the need for scaling:</w:t>
      </w:r>
    </w:p>
    <w:p w14:paraId="1FD8E5EA" w14:textId="3D374D55" w:rsidR="00D102F7" w:rsidRDefault="00D102F7" w:rsidP="00D102F7">
      <w:r w:rsidRPr="0093447D">
        <w:rPr>
          <w:b/>
          <w:bCs/>
        </w:rPr>
        <w:t xml:space="preserve">1. Monitor </w:t>
      </w:r>
      <w:proofErr w:type="spellStart"/>
      <w:proofErr w:type="gramStart"/>
      <w:r w:rsidRPr="0093447D">
        <w:rPr>
          <w:b/>
          <w:bCs/>
        </w:rPr>
        <w:t>Metrics:</w:t>
      </w:r>
      <w:r>
        <w:t>Utilize</w:t>
      </w:r>
      <w:proofErr w:type="spellEnd"/>
      <w:proofErr w:type="gramEnd"/>
      <w:r>
        <w:t xml:space="preserve"> Kubernetes-native monitoring tools like Prometheus and Grafana or cloud-based solutions to monitor key metrics such as CPU utilization, memory usage, request latency, and the number of incoming requests.</w:t>
      </w:r>
    </w:p>
    <w:p w14:paraId="112D795E" w14:textId="34C7B43B" w:rsidR="00D102F7" w:rsidRDefault="00D102F7" w:rsidP="00D102F7">
      <w:r w:rsidRPr="0093447D">
        <w:rPr>
          <w:b/>
          <w:bCs/>
        </w:rPr>
        <w:t xml:space="preserve">2. Set </w:t>
      </w:r>
      <w:proofErr w:type="spellStart"/>
      <w:proofErr w:type="gramStart"/>
      <w:r w:rsidRPr="0093447D">
        <w:rPr>
          <w:b/>
          <w:bCs/>
        </w:rPr>
        <w:t>Thresholds</w:t>
      </w:r>
      <w:r>
        <w:t>:Define</w:t>
      </w:r>
      <w:proofErr w:type="spellEnd"/>
      <w:proofErr w:type="gramEnd"/>
      <w:r>
        <w:t xml:space="preserve"> thresholds for these metrics that trigger scaling actions. For example, if CPU utilization exceeds 80%, or if the number of incoming requests per second exceeds a certain threshold, it may be time to scale.</w:t>
      </w:r>
    </w:p>
    <w:p w14:paraId="441DAD87" w14:textId="6706F13A" w:rsidR="00D102F7" w:rsidRPr="0093447D" w:rsidRDefault="00D102F7" w:rsidP="00D102F7">
      <w:r w:rsidRPr="0093447D">
        <w:rPr>
          <w:b/>
          <w:bCs/>
        </w:rPr>
        <w:t>3. Automate Scaling</w:t>
      </w:r>
      <w:r>
        <w:t xml:space="preserve">: Implement Horizontal Pod </w:t>
      </w:r>
      <w:proofErr w:type="spellStart"/>
      <w:r>
        <w:t>Autoscalers</w:t>
      </w:r>
      <w:proofErr w:type="spellEnd"/>
      <w:r>
        <w:t xml:space="preserve"> (HPAs) in your Kubernetes manifests. HPAs automatically adjust the number of replicas based on your defined metrics and thresholds. Configure HPAs to scale up and down within appropriate limits.</w:t>
      </w:r>
    </w:p>
    <w:p w14:paraId="4196FEE4" w14:textId="70EA16BF" w:rsidR="00D102F7" w:rsidRDefault="00D102F7" w:rsidP="00D102F7">
      <w:r w:rsidRPr="0093447D">
        <w:rPr>
          <w:b/>
          <w:bCs/>
        </w:rPr>
        <w:t>4. Alerting:</w:t>
      </w:r>
      <w:r>
        <w:t xml:space="preserve"> Set up alerts to notify your team when thresholds are breached. Popular alerting tools like Prometheus </w:t>
      </w:r>
      <w:proofErr w:type="spellStart"/>
      <w:r>
        <w:t>Alertmanager</w:t>
      </w:r>
      <w:proofErr w:type="spellEnd"/>
      <w:r>
        <w:t xml:space="preserve"> or external services like PagerDuty can be integrated for this purpose.</w:t>
      </w:r>
    </w:p>
    <w:p w14:paraId="58BD4B6A" w14:textId="77777777" w:rsidR="00D102F7" w:rsidRDefault="00D102F7" w:rsidP="00D102F7"/>
    <w:p w14:paraId="7D84F643" w14:textId="77777777" w:rsidR="0093447D" w:rsidRDefault="0093447D" w:rsidP="00D102F7">
      <w:pPr>
        <w:rPr>
          <w:b/>
          <w:bCs/>
        </w:rPr>
      </w:pPr>
    </w:p>
    <w:p w14:paraId="1EBD5125" w14:textId="77777777" w:rsidR="0093447D" w:rsidRDefault="0093447D" w:rsidP="00D102F7">
      <w:pPr>
        <w:rPr>
          <w:b/>
          <w:bCs/>
        </w:rPr>
      </w:pPr>
    </w:p>
    <w:p w14:paraId="1DE98F0B" w14:textId="70E866D1" w:rsidR="00D102F7" w:rsidRPr="0093447D" w:rsidRDefault="00D102F7" w:rsidP="00D102F7">
      <w:pPr>
        <w:rPr>
          <w:b/>
          <w:bCs/>
        </w:rPr>
      </w:pPr>
      <w:r w:rsidRPr="0093447D">
        <w:rPr>
          <w:b/>
          <w:bCs/>
        </w:rPr>
        <w:lastRenderedPageBreak/>
        <w:t>Task 2: Adjusting Terraform Code for Scaling</w:t>
      </w:r>
    </w:p>
    <w:p w14:paraId="31145ADD" w14:textId="712BB6D7" w:rsidR="00D102F7" w:rsidRDefault="00D102F7" w:rsidP="00D102F7">
      <w:r>
        <w:t xml:space="preserve">To adjust the desired </w:t>
      </w:r>
      <w:proofErr w:type="gramStart"/>
      <w:r>
        <w:t>replica</w:t>
      </w:r>
      <w:proofErr w:type="gramEnd"/>
      <w:r>
        <w:t xml:space="preserve"> count of your application in Terraform code efficiently, follow these steps:</w:t>
      </w:r>
    </w:p>
    <w:p w14:paraId="74EEB044" w14:textId="39854D53" w:rsidR="00D102F7" w:rsidRPr="0093447D" w:rsidRDefault="00D102F7" w:rsidP="00D102F7">
      <w:pPr>
        <w:rPr>
          <w:b/>
          <w:bCs/>
        </w:rPr>
      </w:pPr>
      <w:r w:rsidRPr="0093447D">
        <w:rPr>
          <w:b/>
          <w:bCs/>
        </w:rPr>
        <w:t>1. Modify Terraform Configuration:</w:t>
      </w:r>
    </w:p>
    <w:p w14:paraId="03ED14B2" w14:textId="77777777" w:rsidR="00D102F7" w:rsidRDefault="00D102F7" w:rsidP="00D102F7">
      <w:r>
        <w:t xml:space="preserve">   - Locate the relevant Terraform configuration file (e.g., `main.tf`) where your application resources are defined.</w:t>
      </w:r>
    </w:p>
    <w:p w14:paraId="5A913EDA" w14:textId="2751D273" w:rsidR="00D102F7" w:rsidRDefault="00D102F7" w:rsidP="00D102F7">
      <w:r>
        <w:t xml:space="preserve">   - Find the resource definition for the Kubernetes Deployment or </w:t>
      </w:r>
      <w:proofErr w:type="spellStart"/>
      <w:r>
        <w:t>StatefulSet</w:t>
      </w:r>
      <w:proofErr w:type="spellEnd"/>
      <w:r>
        <w:t xml:space="preserve"> that manages your application pods.</w:t>
      </w:r>
    </w:p>
    <w:p w14:paraId="11250F15" w14:textId="7E8FE7D9" w:rsidR="00D102F7" w:rsidRPr="0093447D" w:rsidRDefault="00D102F7" w:rsidP="00D102F7">
      <w:pPr>
        <w:rPr>
          <w:b/>
          <w:bCs/>
        </w:rPr>
      </w:pPr>
      <w:r w:rsidRPr="0093447D">
        <w:rPr>
          <w:b/>
          <w:bCs/>
        </w:rPr>
        <w:t>2. Use Variables:</w:t>
      </w:r>
    </w:p>
    <w:p w14:paraId="55C062F5" w14:textId="77777777" w:rsidR="00D102F7" w:rsidRDefault="00D102F7" w:rsidP="00D102F7">
      <w:r>
        <w:t xml:space="preserve">   - Define variables in your Terraform code to make scaling parameters configurable.</w:t>
      </w:r>
    </w:p>
    <w:p w14:paraId="530965B9" w14:textId="7B929198" w:rsidR="00D102F7" w:rsidRDefault="00D102F7" w:rsidP="00D102F7">
      <w:r>
        <w:t xml:space="preserve">   - For example, create variables for minimum and maximum replica counts, or set the desired replica count directly in your configuration.</w:t>
      </w:r>
    </w:p>
    <w:p w14:paraId="2A905DF9" w14:textId="73166C81" w:rsidR="00D102F7" w:rsidRPr="00053DE5" w:rsidRDefault="00D102F7" w:rsidP="00D102F7">
      <w:pPr>
        <w:rPr>
          <w:b/>
          <w:bCs/>
        </w:rPr>
      </w:pPr>
      <w:r w:rsidRPr="00053DE5">
        <w:rPr>
          <w:b/>
          <w:bCs/>
        </w:rPr>
        <w:t>3. Use Conditional Logic:</w:t>
      </w:r>
    </w:p>
    <w:p w14:paraId="7F71E548" w14:textId="77777777" w:rsidR="00D102F7" w:rsidRDefault="00D102F7" w:rsidP="00D102F7">
      <w:r>
        <w:t xml:space="preserve">   - Implement conditional logic in your Terraform code to adjust replica counts based on variables and metrics.</w:t>
      </w:r>
    </w:p>
    <w:p w14:paraId="7B305610" w14:textId="32E4DBD9" w:rsidR="00D102F7" w:rsidRDefault="00D102F7" w:rsidP="00D102F7">
      <w:r>
        <w:t xml:space="preserve">   - You can use </w:t>
      </w:r>
      <w:proofErr w:type="spellStart"/>
      <w:r>
        <w:t>Terraform's</w:t>
      </w:r>
      <w:proofErr w:type="spellEnd"/>
      <w:r>
        <w:t xml:space="preserve"> `count` parameter to control the number of pods based on conditions.</w:t>
      </w:r>
    </w:p>
    <w:p w14:paraId="0862A60B" w14:textId="793ED48D" w:rsidR="00D102F7" w:rsidRPr="00053DE5" w:rsidRDefault="00D102F7" w:rsidP="00D102F7">
      <w:pPr>
        <w:rPr>
          <w:b/>
          <w:bCs/>
        </w:rPr>
      </w:pPr>
      <w:r w:rsidRPr="00053DE5">
        <w:rPr>
          <w:b/>
          <w:bCs/>
        </w:rPr>
        <w:t>4. Apply Changes:</w:t>
      </w:r>
    </w:p>
    <w:p w14:paraId="4B889BC8" w14:textId="77777777" w:rsidR="00D102F7" w:rsidRDefault="00D102F7" w:rsidP="00D102F7">
      <w:r>
        <w:t xml:space="preserve">   - After modifying the code, run `terraform plan` to preview the changes.</w:t>
      </w:r>
    </w:p>
    <w:p w14:paraId="52CD32CE" w14:textId="77777777" w:rsidR="00D102F7" w:rsidRDefault="00D102F7" w:rsidP="00D102F7">
      <w:r>
        <w:t xml:space="preserve">   - Review the plan to ensure it aligns with your scaling strategy.</w:t>
      </w:r>
    </w:p>
    <w:p w14:paraId="06AFB444" w14:textId="03C536DA" w:rsidR="00053DE5" w:rsidRPr="0093447D" w:rsidRDefault="00D102F7" w:rsidP="00D102F7">
      <w:r>
        <w:t xml:space="preserve">   - Run `terraform apply` to apply the changes to your Kubernetes cluster.</w:t>
      </w:r>
    </w:p>
    <w:p w14:paraId="14C9169F" w14:textId="10D2EBE0" w:rsidR="00D102F7" w:rsidRPr="00053DE5" w:rsidRDefault="00D102F7" w:rsidP="00D102F7">
      <w:pPr>
        <w:rPr>
          <w:b/>
          <w:bCs/>
        </w:rPr>
      </w:pPr>
      <w:r w:rsidRPr="00053DE5">
        <w:rPr>
          <w:b/>
          <w:bCs/>
        </w:rPr>
        <w:t>Task 3: Testing Scaling Changes with Minimal Downtime</w:t>
      </w:r>
    </w:p>
    <w:p w14:paraId="17C6E155" w14:textId="63FA0EC5" w:rsidR="00D102F7" w:rsidRDefault="00D102F7" w:rsidP="00D102F7">
      <w:r>
        <w:t>Testing and deploying scaling changes while minimizing downtime is essential to ensure a smooth transition:</w:t>
      </w:r>
    </w:p>
    <w:p w14:paraId="43BF2710" w14:textId="285CB1C7" w:rsidR="00D102F7" w:rsidRPr="00053DE5" w:rsidRDefault="00D102F7" w:rsidP="00D102F7">
      <w:pPr>
        <w:rPr>
          <w:b/>
          <w:bCs/>
        </w:rPr>
      </w:pPr>
      <w:r>
        <w:t>1</w:t>
      </w:r>
      <w:r w:rsidRPr="00053DE5">
        <w:rPr>
          <w:b/>
          <w:bCs/>
        </w:rPr>
        <w:t>. Test in Staging Environment:</w:t>
      </w:r>
    </w:p>
    <w:p w14:paraId="1BEED59F" w14:textId="49F5BB9B" w:rsidR="00D102F7" w:rsidRDefault="00D102F7" w:rsidP="00D102F7">
      <w:r>
        <w:t xml:space="preserve">   - Before applying scaling changes to the production cluster, test them in a staging or development environment to validate that the scaling logic works as expected.</w:t>
      </w:r>
    </w:p>
    <w:p w14:paraId="3485F3A1" w14:textId="5C6E4BE3" w:rsidR="00D102F7" w:rsidRPr="00053DE5" w:rsidRDefault="00D102F7" w:rsidP="00D102F7">
      <w:pPr>
        <w:rPr>
          <w:b/>
          <w:bCs/>
        </w:rPr>
      </w:pPr>
      <w:r w:rsidRPr="00053DE5">
        <w:rPr>
          <w:b/>
          <w:bCs/>
        </w:rPr>
        <w:t>2. Gradual Scaling:</w:t>
      </w:r>
    </w:p>
    <w:p w14:paraId="11E02A2D" w14:textId="77777777" w:rsidR="00D102F7" w:rsidRDefault="00D102F7" w:rsidP="00D102F7">
      <w:r>
        <w:t xml:space="preserve">   - To minimize downtime, gradually adjust the replica count. Avoid abrupt scaling changes.</w:t>
      </w:r>
    </w:p>
    <w:p w14:paraId="35D10B9D" w14:textId="0AA073B3" w:rsidR="00D102F7" w:rsidRDefault="00D102F7" w:rsidP="00D102F7">
      <w:r>
        <w:t xml:space="preserve">   - Use Kubernetes' rolling deployment strategy by updating the resource configuration with the desired changes. Kubernetes will manage the rolling update to minimize disruptions.</w:t>
      </w:r>
    </w:p>
    <w:p w14:paraId="2FB75396" w14:textId="559CCA45" w:rsidR="00D102F7" w:rsidRPr="00E96687" w:rsidRDefault="00D102F7" w:rsidP="00D102F7">
      <w:pPr>
        <w:rPr>
          <w:b/>
          <w:bCs/>
        </w:rPr>
      </w:pPr>
      <w:r w:rsidRPr="00E96687">
        <w:rPr>
          <w:b/>
          <w:bCs/>
        </w:rPr>
        <w:t>3. Monitor During Scaling:</w:t>
      </w:r>
    </w:p>
    <w:p w14:paraId="719B5DAD" w14:textId="22273730" w:rsidR="00D102F7" w:rsidRDefault="00D102F7" w:rsidP="00D102F7">
      <w:r>
        <w:t xml:space="preserve">   - Continuously monitor the application's health and performance during scaling. Metrics and logs can help identify issues early.</w:t>
      </w:r>
    </w:p>
    <w:p w14:paraId="7065B9B8" w14:textId="61E0B122" w:rsidR="00D102F7" w:rsidRPr="00E96687" w:rsidRDefault="00D102F7" w:rsidP="00D102F7">
      <w:pPr>
        <w:rPr>
          <w:b/>
          <w:bCs/>
        </w:rPr>
      </w:pPr>
      <w:r>
        <w:lastRenderedPageBreak/>
        <w:t xml:space="preserve">4. </w:t>
      </w:r>
      <w:r w:rsidRPr="00E96687">
        <w:rPr>
          <w:b/>
          <w:bCs/>
        </w:rPr>
        <w:t>Fallback and Rollback:</w:t>
      </w:r>
    </w:p>
    <w:p w14:paraId="5D455ACC" w14:textId="33BCA056" w:rsidR="00D102F7" w:rsidRDefault="00D102F7" w:rsidP="00D102F7">
      <w:r>
        <w:t xml:space="preserve">   - Be prepared for unexpected issues during scaling. Implement a rollback strategy that can quickly revert to the previous replica count if problems arise.</w:t>
      </w:r>
    </w:p>
    <w:p w14:paraId="02CCCD49" w14:textId="24F0D0A8" w:rsidR="00D102F7" w:rsidRDefault="00D102F7" w:rsidP="00D102F7">
      <w:r w:rsidRPr="00E96687">
        <w:rPr>
          <w:b/>
          <w:bCs/>
        </w:rPr>
        <w:t>5. Load Testing:</w:t>
      </w:r>
      <w:r>
        <w:t xml:space="preserve"> Consider performing load testing to simulate increased traffic and ensure that the application performs well under the new scaling settings.</w:t>
      </w:r>
    </w:p>
    <w:p w14:paraId="5006FE74" w14:textId="036DDE80" w:rsidR="00D102F7" w:rsidRDefault="00D102F7" w:rsidP="00D102F7">
      <w:r w:rsidRPr="00E96687">
        <w:rPr>
          <w:b/>
          <w:bCs/>
        </w:rPr>
        <w:t>6. Documentation:</w:t>
      </w:r>
      <w:r>
        <w:t xml:space="preserve"> Document the scaling process and any contingencies in your operations manual, ensuring that your team can follow a clear procedure in case of issues.</w:t>
      </w:r>
    </w:p>
    <w:p w14:paraId="375C929B" w14:textId="1F7C89C9" w:rsidR="00D102F7" w:rsidRDefault="00D102F7" w:rsidP="00D102F7">
      <w:r w:rsidRPr="00E96687">
        <w:rPr>
          <w:b/>
          <w:bCs/>
        </w:rPr>
        <w:t>7. Alerts and Observability:</w:t>
      </w:r>
      <w:r>
        <w:t xml:space="preserve"> Set up additional alerts during scaling changes to catch any anomalies and ensure that you can react promptly if problems occur.</w:t>
      </w:r>
    </w:p>
    <w:p w14:paraId="75711321" w14:textId="77777777" w:rsidR="00D102F7" w:rsidRDefault="00D102F7" w:rsidP="00D102F7"/>
    <w:p w14:paraId="08B66125" w14:textId="0DF7DC7E" w:rsidR="0091134B" w:rsidRPr="0091134B" w:rsidRDefault="00D102F7" w:rsidP="00D102F7">
      <w:r>
        <w:t>By following these guidelines, you can efficiently scale your application in a Kubernetes cluster using Terraform while minimizing disruption and ensuring optimal performance. Continuous monitoring and automated alerting will help you react quickly to any issues that may arise during the scaling process.</w:t>
      </w:r>
    </w:p>
    <w:sectPr w:rsidR="0091134B" w:rsidRPr="00911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4B"/>
    <w:rsid w:val="00053DE5"/>
    <w:rsid w:val="002B6D2C"/>
    <w:rsid w:val="00332F76"/>
    <w:rsid w:val="00355DEC"/>
    <w:rsid w:val="007E4C0A"/>
    <w:rsid w:val="0091134B"/>
    <w:rsid w:val="0093447D"/>
    <w:rsid w:val="00BB45B2"/>
    <w:rsid w:val="00D102F7"/>
    <w:rsid w:val="00E9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F96B"/>
  <w15:chartTrackingRefBased/>
  <w15:docId w15:val="{43312D02-2C33-4BD4-9496-BC71DD64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0361">
      <w:bodyDiv w:val="1"/>
      <w:marLeft w:val="0"/>
      <w:marRight w:val="0"/>
      <w:marTop w:val="0"/>
      <w:marBottom w:val="0"/>
      <w:divBdr>
        <w:top w:val="none" w:sz="0" w:space="0" w:color="auto"/>
        <w:left w:val="none" w:sz="0" w:space="0" w:color="auto"/>
        <w:bottom w:val="none" w:sz="0" w:space="0" w:color="auto"/>
        <w:right w:val="none" w:sz="0" w:space="0" w:color="auto"/>
      </w:divBdr>
      <w:divsChild>
        <w:div w:id="2120946712">
          <w:marLeft w:val="0"/>
          <w:marRight w:val="0"/>
          <w:marTop w:val="0"/>
          <w:marBottom w:val="0"/>
          <w:divBdr>
            <w:top w:val="single" w:sz="2" w:space="0" w:color="D9D9E3"/>
            <w:left w:val="single" w:sz="2" w:space="0" w:color="D9D9E3"/>
            <w:bottom w:val="single" w:sz="2" w:space="0" w:color="D9D9E3"/>
            <w:right w:val="single" w:sz="2" w:space="0" w:color="D9D9E3"/>
          </w:divBdr>
          <w:divsChild>
            <w:div w:id="1455905141">
              <w:marLeft w:val="0"/>
              <w:marRight w:val="0"/>
              <w:marTop w:val="0"/>
              <w:marBottom w:val="0"/>
              <w:divBdr>
                <w:top w:val="single" w:sz="2" w:space="0" w:color="D9D9E3"/>
                <w:left w:val="single" w:sz="2" w:space="0" w:color="D9D9E3"/>
                <w:bottom w:val="single" w:sz="2" w:space="0" w:color="D9D9E3"/>
                <w:right w:val="single" w:sz="2" w:space="0" w:color="D9D9E3"/>
              </w:divBdr>
              <w:divsChild>
                <w:div w:id="576139023">
                  <w:marLeft w:val="0"/>
                  <w:marRight w:val="0"/>
                  <w:marTop w:val="0"/>
                  <w:marBottom w:val="0"/>
                  <w:divBdr>
                    <w:top w:val="single" w:sz="2" w:space="0" w:color="D9D9E3"/>
                    <w:left w:val="single" w:sz="2" w:space="0" w:color="D9D9E3"/>
                    <w:bottom w:val="single" w:sz="2" w:space="0" w:color="D9D9E3"/>
                    <w:right w:val="single" w:sz="2" w:space="0" w:color="D9D9E3"/>
                  </w:divBdr>
                  <w:divsChild>
                    <w:div w:id="1566332568">
                      <w:marLeft w:val="0"/>
                      <w:marRight w:val="0"/>
                      <w:marTop w:val="0"/>
                      <w:marBottom w:val="0"/>
                      <w:divBdr>
                        <w:top w:val="single" w:sz="2" w:space="0" w:color="D9D9E3"/>
                        <w:left w:val="single" w:sz="2" w:space="0" w:color="D9D9E3"/>
                        <w:bottom w:val="single" w:sz="2" w:space="0" w:color="D9D9E3"/>
                        <w:right w:val="single" w:sz="2" w:space="0" w:color="D9D9E3"/>
                      </w:divBdr>
                      <w:divsChild>
                        <w:div w:id="800391460">
                          <w:marLeft w:val="0"/>
                          <w:marRight w:val="0"/>
                          <w:marTop w:val="0"/>
                          <w:marBottom w:val="0"/>
                          <w:divBdr>
                            <w:top w:val="single" w:sz="2" w:space="0" w:color="auto"/>
                            <w:left w:val="single" w:sz="2" w:space="0" w:color="auto"/>
                            <w:bottom w:val="single" w:sz="6" w:space="0" w:color="auto"/>
                            <w:right w:val="single" w:sz="2" w:space="0" w:color="auto"/>
                          </w:divBdr>
                          <w:divsChild>
                            <w:div w:id="475494853">
                              <w:marLeft w:val="0"/>
                              <w:marRight w:val="0"/>
                              <w:marTop w:val="100"/>
                              <w:marBottom w:val="100"/>
                              <w:divBdr>
                                <w:top w:val="single" w:sz="2" w:space="0" w:color="D9D9E3"/>
                                <w:left w:val="single" w:sz="2" w:space="0" w:color="D9D9E3"/>
                                <w:bottom w:val="single" w:sz="2" w:space="0" w:color="D9D9E3"/>
                                <w:right w:val="single" w:sz="2" w:space="0" w:color="D9D9E3"/>
                              </w:divBdr>
                              <w:divsChild>
                                <w:div w:id="653603667">
                                  <w:marLeft w:val="0"/>
                                  <w:marRight w:val="0"/>
                                  <w:marTop w:val="0"/>
                                  <w:marBottom w:val="0"/>
                                  <w:divBdr>
                                    <w:top w:val="single" w:sz="2" w:space="0" w:color="D9D9E3"/>
                                    <w:left w:val="single" w:sz="2" w:space="0" w:color="D9D9E3"/>
                                    <w:bottom w:val="single" w:sz="2" w:space="0" w:color="D9D9E3"/>
                                    <w:right w:val="single" w:sz="2" w:space="0" w:color="D9D9E3"/>
                                  </w:divBdr>
                                  <w:divsChild>
                                    <w:div w:id="1239437001">
                                      <w:marLeft w:val="0"/>
                                      <w:marRight w:val="0"/>
                                      <w:marTop w:val="0"/>
                                      <w:marBottom w:val="0"/>
                                      <w:divBdr>
                                        <w:top w:val="single" w:sz="2" w:space="0" w:color="D9D9E3"/>
                                        <w:left w:val="single" w:sz="2" w:space="0" w:color="D9D9E3"/>
                                        <w:bottom w:val="single" w:sz="2" w:space="0" w:color="D9D9E3"/>
                                        <w:right w:val="single" w:sz="2" w:space="0" w:color="D9D9E3"/>
                                      </w:divBdr>
                                      <w:divsChild>
                                        <w:div w:id="1305350224">
                                          <w:marLeft w:val="0"/>
                                          <w:marRight w:val="0"/>
                                          <w:marTop w:val="0"/>
                                          <w:marBottom w:val="0"/>
                                          <w:divBdr>
                                            <w:top w:val="single" w:sz="2" w:space="0" w:color="D9D9E3"/>
                                            <w:left w:val="single" w:sz="2" w:space="0" w:color="D9D9E3"/>
                                            <w:bottom w:val="single" w:sz="2" w:space="0" w:color="D9D9E3"/>
                                            <w:right w:val="single" w:sz="2" w:space="0" w:color="D9D9E3"/>
                                          </w:divBdr>
                                          <w:divsChild>
                                            <w:div w:id="1872036536">
                                              <w:marLeft w:val="0"/>
                                              <w:marRight w:val="0"/>
                                              <w:marTop w:val="0"/>
                                              <w:marBottom w:val="0"/>
                                              <w:divBdr>
                                                <w:top w:val="single" w:sz="2" w:space="0" w:color="D9D9E3"/>
                                                <w:left w:val="single" w:sz="2" w:space="0" w:color="D9D9E3"/>
                                                <w:bottom w:val="single" w:sz="2" w:space="0" w:color="D9D9E3"/>
                                                <w:right w:val="single" w:sz="2" w:space="0" w:color="D9D9E3"/>
                                              </w:divBdr>
                                              <w:divsChild>
                                                <w:div w:id="331564343">
                                                  <w:marLeft w:val="0"/>
                                                  <w:marRight w:val="0"/>
                                                  <w:marTop w:val="0"/>
                                                  <w:marBottom w:val="0"/>
                                                  <w:divBdr>
                                                    <w:top w:val="single" w:sz="2" w:space="0" w:color="D9D9E3"/>
                                                    <w:left w:val="single" w:sz="2" w:space="0" w:color="D9D9E3"/>
                                                    <w:bottom w:val="single" w:sz="2" w:space="0" w:color="D9D9E3"/>
                                                    <w:right w:val="single" w:sz="2" w:space="0" w:color="D9D9E3"/>
                                                  </w:divBdr>
                                                  <w:divsChild>
                                                    <w:div w:id="1916620975">
                                                      <w:marLeft w:val="0"/>
                                                      <w:marRight w:val="0"/>
                                                      <w:marTop w:val="0"/>
                                                      <w:marBottom w:val="0"/>
                                                      <w:divBdr>
                                                        <w:top w:val="single" w:sz="2" w:space="0" w:color="D9D9E3"/>
                                                        <w:left w:val="single" w:sz="2" w:space="0" w:color="D9D9E3"/>
                                                        <w:bottom w:val="single" w:sz="2" w:space="0" w:color="D9D9E3"/>
                                                        <w:right w:val="single" w:sz="2" w:space="0" w:color="D9D9E3"/>
                                                      </w:divBdr>
                                                      <w:divsChild>
                                                        <w:div w:id="151289166">
                                                          <w:marLeft w:val="0"/>
                                                          <w:marRight w:val="0"/>
                                                          <w:marTop w:val="0"/>
                                                          <w:marBottom w:val="0"/>
                                                          <w:divBdr>
                                                            <w:top w:val="single" w:sz="2" w:space="0" w:color="D9D9E3"/>
                                                            <w:left w:val="single" w:sz="2" w:space="0" w:color="D9D9E3"/>
                                                            <w:bottom w:val="single" w:sz="2" w:space="0" w:color="D9D9E3"/>
                                                            <w:right w:val="single" w:sz="2" w:space="0" w:color="D9D9E3"/>
                                                          </w:divBdr>
                                                        </w:div>
                                                        <w:div w:id="1377392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977467">
                                                      <w:marLeft w:val="0"/>
                                                      <w:marRight w:val="0"/>
                                                      <w:marTop w:val="0"/>
                                                      <w:marBottom w:val="0"/>
                                                      <w:divBdr>
                                                        <w:top w:val="single" w:sz="2" w:space="0" w:color="D9D9E3"/>
                                                        <w:left w:val="single" w:sz="2" w:space="0" w:color="D9D9E3"/>
                                                        <w:bottom w:val="single" w:sz="2" w:space="0" w:color="D9D9E3"/>
                                                        <w:right w:val="single" w:sz="2" w:space="0" w:color="D9D9E3"/>
                                                      </w:divBdr>
                                                      <w:divsChild>
                                                        <w:div w:id="2020112981">
                                                          <w:marLeft w:val="0"/>
                                                          <w:marRight w:val="0"/>
                                                          <w:marTop w:val="0"/>
                                                          <w:marBottom w:val="0"/>
                                                          <w:divBdr>
                                                            <w:top w:val="single" w:sz="2" w:space="0" w:color="D9D9E3"/>
                                                            <w:left w:val="single" w:sz="2" w:space="0" w:color="D9D9E3"/>
                                                            <w:bottom w:val="single" w:sz="2" w:space="0" w:color="D9D9E3"/>
                                                            <w:right w:val="single" w:sz="2" w:space="0" w:color="D9D9E3"/>
                                                          </w:divBdr>
                                                        </w:div>
                                                        <w:div w:id="82925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82249">
                                                      <w:marLeft w:val="0"/>
                                                      <w:marRight w:val="0"/>
                                                      <w:marTop w:val="0"/>
                                                      <w:marBottom w:val="0"/>
                                                      <w:divBdr>
                                                        <w:top w:val="single" w:sz="2" w:space="0" w:color="D9D9E3"/>
                                                        <w:left w:val="single" w:sz="2" w:space="0" w:color="D9D9E3"/>
                                                        <w:bottom w:val="single" w:sz="2" w:space="0" w:color="D9D9E3"/>
                                                        <w:right w:val="single" w:sz="2" w:space="0" w:color="D9D9E3"/>
                                                      </w:divBdr>
                                                      <w:divsChild>
                                                        <w:div w:id="2060741018">
                                                          <w:marLeft w:val="0"/>
                                                          <w:marRight w:val="0"/>
                                                          <w:marTop w:val="0"/>
                                                          <w:marBottom w:val="0"/>
                                                          <w:divBdr>
                                                            <w:top w:val="single" w:sz="2" w:space="0" w:color="D9D9E3"/>
                                                            <w:left w:val="single" w:sz="2" w:space="0" w:color="D9D9E3"/>
                                                            <w:bottom w:val="single" w:sz="2" w:space="0" w:color="D9D9E3"/>
                                                            <w:right w:val="single" w:sz="2" w:space="0" w:color="D9D9E3"/>
                                                          </w:divBdr>
                                                        </w:div>
                                                        <w:div w:id="1438255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224537">
                                                      <w:marLeft w:val="0"/>
                                                      <w:marRight w:val="0"/>
                                                      <w:marTop w:val="0"/>
                                                      <w:marBottom w:val="0"/>
                                                      <w:divBdr>
                                                        <w:top w:val="single" w:sz="2" w:space="0" w:color="D9D9E3"/>
                                                        <w:left w:val="single" w:sz="2" w:space="0" w:color="D9D9E3"/>
                                                        <w:bottom w:val="single" w:sz="2" w:space="0" w:color="D9D9E3"/>
                                                        <w:right w:val="single" w:sz="2" w:space="0" w:color="D9D9E3"/>
                                                      </w:divBdr>
                                                      <w:divsChild>
                                                        <w:div w:id="475416067">
                                                          <w:marLeft w:val="0"/>
                                                          <w:marRight w:val="0"/>
                                                          <w:marTop w:val="0"/>
                                                          <w:marBottom w:val="0"/>
                                                          <w:divBdr>
                                                            <w:top w:val="single" w:sz="2" w:space="0" w:color="D9D9E3"/>
                                                            <w:left w:val="single" w:sz="2" w:space="0" w:color="D9D9E3"/>
                                                            <w:bottom w:val="single" w:sz="2" w:space="0" w:color="D9D9E3"/>
                                                            <w:right w:val="single" w:sz="2" w:space="0" w:color="D9D9E3"/>
                                                          </w:divBdr>
                                                        </w:div>
                                                        <w:div w:id="213190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196378">
          <w:marLeft w:val="0"/>
          <w:marRight w:val="0"/>
          <w:marTop w:val="0"/>
          <w:marBottom w:val="0"/>
          <w:divBdr>
            <w:top w:val="none" w:sz="0" w:space="0" w:color="auto"/>
            <w:left w:val="none" w:sz="0" w:space="0" w:color="auto"/>
            <w:bottom w:val="none" w:sz="0" w:space="0" w:color="auto"/>
            <w:right w:val="none" w:sz="0" w:space="0" w:color="auto"/>
          </w:divBdr>
          <w:divsChild>
            <w:div w:id="1982465461">
              <w:marLeft w:val="0"/>
              <w:marRight w:val="0"/>
              <w:marTop w:val="0"/>
              <w:marBottom w:val="0"/>
              <w:divBdr>
                <w:top w:val="single" w:sz="2" w:space="0" w:color="D9D9E3"/>
                <w:left w:val="single" w:sz="2" w:space="0" w:color="D9D9E3"/>
                <w:bottom w:val="single" w:sz="2" w:space="0" w:color="D9D9E3"/>
                <w:right w:val="single" w:sz="2" w:space="0" w:color="D9D9E3"/>
              </w:divBdr>
              <w:divsChild>
                <w:div w:id="746807716">
                  <w:marLeft w:val="0"/>
                  <w:marRight w:val="0"/>
                  <w:marTop w:val="0"/>
                  <w:marBottom w:val="0"/>
                  <w:divBdr>
                    <w:top w:val="single" w:sz="2" w:space="0" w:color="D9D9E3"/>
                    <w:left w:val="single" w:sz="2" w:space="0" w:color="D9D9E3"/>
                    <w:bottom w:val="single" w:sz="2" w:space="0" w:color="D9D9E3"/>
                    <w:right w:val="single" w:sz="2" w:space="0" w:color="D9D9E3"/>
                  </w:divBdr>
                  <w:divsChild>
                    <w:div w:id="981929119">
                      <w:marLeft w:val="0"/>
                      <w:marRight w:val="0"/>
                      <w:marTop w:val="0"/>
                      <w:marBottom w:val="0"/>
                      <w:divBdr>
                        <w:top w:val="single" w:sz="2" w:space="0" w:color="D9D9E3"/>
                        <w:left w:val="single" w:sz="2" w:space="0" w:color="D9D9E3"/>
                        <w:bottom w:val="single" w:sz="2" w:space="0" w:color="D9D9E3"/>
                        <w:right w:val="single" w:sz="2" w:space="0" w:color="D9D9E3"/>
                      </w:divBdr>
                      <w:divsChild>
                        <w:div w:id="357312600">
                          <w:marLeft w:val="0"/>
                          <w:marRight w:val="0"/>
                          <w:marTop w:val="0"/>
                          <w:marBottom w:val="0"/>
                          <w:divBdr>
                            <w:top w:val="single" w:sz="2" w:space="0" w:color="D9D9E3"/>
                            <w:left w:val="single" w:sz="2" w:space="0" w:color="D9D9E3"/>
                            <w:bottom w:val="single" w:sz="2" w:space="0" w:color="D9D9E3"/>
                            <w:right w:val="single" w:sz="2" w:space="0" w:color="D9D9E3"/>
                          </w:divBdr>
                          <w:divsChild>
                            <w:div w:id="1811171544">
                              <w:marLeft w:val="0"/>
                              <w:marRight w:val="0"/>
                              <w:marTop w:val="0"/>
                              <w:marBottom w:val="0"/>
                              <w:divBdr>
                                <w:top w:val="single" w:sz="2" w:space="0" w:color="D9D9E3"/>
                                <w:left w:val="single" w:sz="2" w:space="0" w:color="D9D9E3"/>
                                <w:bottom w:val="single" w:sz="2" w:space="0" w:color="D9D9E3"/>
                                <w:right w:val="single" w:sz="2" w:space="0" w:color="D9D9E3"/>
                              </w:divBdr>
                              <w:divsChild>
                                <w:div w:id="1524512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3937767">
                  <w:marLeft w:val="0"/>
                  <w:marRight w:val="0"/>
                  <w:marTop w:val="0"/>
                  <w:marBottom w:val="0"/>
                  <w:divBdr>
                    <w:top w:val="single" w:sz="2" w:space="0" w:color="D9D9E3"/>
                    <w:left w:val="single" w:sz="2" w:space="0" w:color="D9D9E3"/>
                    <w:bottom w:val="single" w:sz="2" w:space="0" w:color="D9D9E3"/>
                    <w:right w:val="single" w:sz="2" w:space="0" w:color="D9D9E3"/>
                  </w:divBdr>
                  <w:divsChild>
                    <w:div w:id="1294411389">
                      <w:marLeft w:val="0"/>
                      <w:marRight w:val="0"/>
                      <w:marTop w:val="0"/>
                      <w:marBottom w:val="0"/>
                      <w:divBdr>
                        <w:top w:val="none" w:sz="0" w:space="0" w:color="auto"/>
                        <w:left w:val="none" w:sz="0" w:space="0" w:color="auto"/>
                        <w:bottom w:val="none" w:sz="0" w:space="0" w:color="auto"/>
                        <w:right w:val="none" w:sz="0" w:space="0" w:color="auto"/>
                      </w:divBdr>
                      <w:divsChild>
                        <w:div w:id="1849951998">
                          <w:marLeft w:val="0"/>
                          <w:marRight w:val="0"/>
                          <w:marTop w:val="0"/>
                          <w:marBottom w:val="0"/>
                          <w:divBdr>
                            <w:top w:val="none" w:sz="0" w:space="0" w:color="auto"/>
                            <w:left w:val="none" w:sz="0" w:space="0" w:color="auto"/>
                            <w:bottom w:val="none" w:sz="0" w:space="0" w:color="auto"/>
                            <w:right w:val="none" w:sz="0" w:space="0" w:color="auto"/>
                          </w:divBdr>
                          <w:divsChild>
                            <w:div w:id="1785731764">
                              <w:marLeft w:val="0"/>
                              <w:marRight w:val="0"/>
                              <w:marTop w:val="0"/>
                              <w:marBottom w:val="0"/>
                              <w:divBdr>
                                <w:top w:val="none" w:sz="0" w:space="0" w:color="auto"/>
                                <w:left w:val="none" w:sz="0" w:space="0" w:color="auto"/>
                                <w:bottom w:val="none" w:sz="0" w:space="0" w:color="auto"/>
                                <w:right w:val="none" w:sz="0" w:space="0" w:color="auto"/>
                              </w:divBdr>
                              <w:divsChild>
                                <w:div w:id="1484809976">
                                  <w:marLeft w:val="0"/>
                                  <w:marRight w:val="0"/>
                                  <w:marTop w:val="0"/>
                                  <w:marBottom w:val="0"/>
                                  <w:divBdr>
                                    <w:top w:val="none" w:sz="0" w:space="0" w:color="auto"/>
                                    <w:left w:val="none" w:sz="0" w:space="0" w:color="auto"/>
                                    <w:bottom w:val="none" w:sz="0" w:space="0" w:color="auto"/>
                                    <w:right w:val="none" w:sz="0" w:space="0" w:color="auto"/>
                                  </w:divBdr>
                                  <w:divsChild>
                                    <w:div w:id="766266305">
                                      <w:marLeft w:val="0"/>
                                      <w:marRight w:val="0"/>
                                      <w:marTop w:val="0"/>
                                      <w:marBottom w:val="0"/>
                                      <w:divBdr>
                                        <w:top w:val="none" w:sz="0" w:space="0" w:color="auto"/>
                                        <w:left w:val="none" w:sz="0" w:space="0" w:color="auto"/>
                                        <w:bottom w:val="none" w:sz="0" w:space="0" w:color="auto"/>
                                        <w:right w:val="none" w:sz="0" w:space="0" w:color="auto"/>
                                      </w:divBdr>
                                      <w:divsChild>
                                        <w:div w:id="792401542">
                                          <w:marLeft w:val="0"/>
                                          <w:marRight w:val="0"/>
                                          <w:marTop w:val="0"/>
                                          <w:marBottom w:val="0"/>
                                          <w:divBdr>
                                            <w:top w:val="none" w:sz="0" w:space="0" w:color="auto"/>
                                            <w:left w:val="none" w:sz="0" w:space="0" w:color="auto"/>
                                            <w:bottom w:val="none" w:sz="0" w:space="0" w:color="auto"/>
                                            <w:right w:val="none" w:sz="0" w:space="0" w:color="auto"/>
                                          </w:divBdr>
                                          <w:divsChild>
                                            <w:div w:id="1431580783">
                                              <w:marLeft w:val="0"/>
                                              <w:marRight w:val="0"/>
                                              <w:marTop w:val="0"/>
                                              <w:marBottom w:val="0"/>
                                              <w:divBdr>
                                                <w:top w:val="none" w:sz="0" w:space="0" w:color="auto"/>
                                                <w:left w:val="none" w:sz="0" w:space="0" w:color="auto"/>
                                                <w:bottom w:val="none" w:sz="0" w:space="0" w:color="auto"/>
                                                <w:right w:val="none" w:sz="0" w:space="0" w:color="auto"/>
                                              </w:divBdr>
                                              <w:divsChild>
                                                <w:div w:id="1703239175">
                                                  <w:marLeft w:val="0"/>
                                                  <w:marRight w:val="0"/>
                                                  <w:marTop w:val="0"/>
                                                  <w:marBottom w:val="0"/>
                                                  <w:divBdr>
                                                    <w:top w:val="none" w:sz="0" w:space="0" w:color="auto"/>
                                                    <w:left w:val="none" w:sz="0" w:space="0" w:color="auto"/>
                                                    <w:bottom w:val="none" w:sz="0" w:space="0" w:color="auto"/>
                                                    <w:right w:val="none" w:sz="0" w:space="0" w:color="auto"/>
                                                  </w:divBdr>
                                                  <w:divsChild>
                                                    <w:div w:id="1941522369">
                                                      <w:marLeft w:val="0"/>
                                                      <w:marRight w:val="0"/>
                                                      <w:marTop w:val="0"/>
                                                      <w:marBottom w:val="0"/>
                                                      <w:divBdr>
                                                        <w:top w:val="none" w:sz="0" w:space="0" w:color="auto"/>
                                                        <w:left w:val="none" w:sz="0" w:space="0" w:color="auto"/>
                                                        <w:bottom w:val="none" w:sz="0" w:space="0" w:color="auto"/>
                                                        <w:right w:val="none" w:sz="0" w:space="0" w:color="auto"/>
                                                      </w:divBdr>
                                                      <w:divsChild>
                                                        <w:div w:id="989097334">
                                                          <w:marLeft w:val="0"/>
                                                          <w:marRight w:val="0"/>
                                                          <w:marTop w:val="0"/>
                                                          <w:marBottom w:val="0"/>
                                                          <w:divBdr>
                                                            <w:top w:val="none" w:sz="0" w:space="0" w:color="auto"/>
                                                            <w:left w:val="none" w:sz="0" w:space="0" w:color="auto"/>
                                                            <w:bottom w:val="none" w:sz="0" w:space="0" w:color="auto"/>
                                                            <w:right w:val="none" w:sz="0" w:space="0" w:color="auto"/>
                                                          </w:divBdr>
                                                          <w:divsChild>
                                                            <w:div w:id="959341566">
                                                              <w:marLeft w:val="0"/>
                                                              <w:marRight w:val="0"/>
                                                              <w:marTop w:val="0"/>
                                                              <w:marBottom w:val="0"/>
                                                              <w:divBdr>
                                                                <w:top w:val="none" w:sz="0" w:space="0" w:color="auto"/>
                                                                <w:left w:val="none" w:sz="0" w:space="0" w:color="auto"/>
                                                                <w:bottom w:val="none" w:sz="0" w:space="0" w:color="auto"/>
                                                                <w:right w:val="none" w:sz="0" w:space="0" w:color="auto"/>
                                                              </w:divBdr>
                                                              <w:divsChild>
                                                                <w:div w:id="689796846">
                                                                  <w:marLeft w:val="0"/>
                                                                  <w:marRight w:val="0"/>
                                                                  <w:marTop w:val="0"/>
                                                                  <w:marBottom w:val="0"/>
                                                                  <w:divBdr>
                                                                    <w:top w:val="none" w:sz="0" w:space="0" w:color="auto"/>
                                                                    <w:left w:val="none" w:sz="0" w:space="0" w:color="auto"/>
                                                                    <w:bottom w:val="none" w:sz="0" w:space="0" w:color="auto"/>
                                                                    <w:right w:val="none" w:sz="0" w:space="0" w:color="auto"/>
                                                                  </w:divBdr>
                                                                  <w:divsChild>
                                                                    <w:div w:id="20076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 Pasikanti</cp:lastModifiedBy>
  <cp:revision>9</cp:revision>
  <dcterms:created xsi:type="dcterms:W3CDTF">2023-10-08T05:29:00Z</dcterms:created>
  <dcterms:modified xsi:type="dcterms:W3CDTF">2023-10-08T05:46:00Z</dcterms:modified>
</cp:coreProperties>
</file>