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07FE1" w14:textId="77777777" w:rsidR="00417B04" w:rsidRDefault="00BB19D9">
      <w:pPr>
        <w:numPr>
          <w:ilvl w:val="0"/>
          <w:numId w:val="1"/>
        </w:numPr>
      </w:pPr>
      <w:r>
        <w:t>Which are the top three variables in your model which contribute most towards the probability of a lead getting converted?</w:t>
      </w:r>
    </w:p>
    <w:p w14:paraId="5443A6D3" w14:textId="0CAFE660" w:rsidR="00243243" w:rsidRDefault="00417B04" w:rsidP="00417B04">
      <w:pPr>
        <w:ind w:left="720"/>
      </w:pPr>
      <w:r>
        <w:t xml:space="preserve">A: The top three variables in our model which contribute most towards the probability of a lead getting converted are </w:t>
      </w:r>
      <w:r w:rsidRPr="00417B04">
        <w:t>Total Time Spent on Website</w:t>
      </w:r>
      <w:r>
        <w:t xml:space="preserve">, </w:t>
      </w:r>
      <w:r w:rsidRPr="00417B04">
        <w:t xml:space="preserve">Lead </w:t>
      </w:r>
      <w:proofErr w:type="spellStart"/>
      <w:r w:rsidRPr="00417B04">
        <w:t>Origin_Lead</w:t>
      </w:r>
      <w:proofErr w:type="spellEnd"/>
      <w:r w:rsidRPr="00417B04">
        <w:t xml:space="preserve"> Add Form</w:t>
      </w:r>
      <w:r>
        <w:t xml:space="preserve">, </w:t>
      </w:r>
      <w:r w:rsidRPr="00417B04">
        <w:t xml:space="preserve">Last Notable </w:t>
      </w:r>
      <w:proofErr w:type="spellStart"/>
      <w:r w:rsidRPr="00417B04">
        <w:t>Activity_Modified</w:t>
      </w:r>
      <w:proofErr w:type="spellEnd"/>
      <w:r>
        <w:t xml:space="preserve"> with absolute z values of 27.296, 18.782 and 18.008 respectively. </w:t>
      </w:r>
      <w:r w:rsidR="00B81350">
        <w:t>Their coefficients are 0.9343, 3.4568 and -1.3824.</w:t>
      </w:r>
      <w:r w:rsidR="00BB19D9">
        <w:br/>
      </w:r>
    </w:p>
    <w:p w14:paraId="4263D1CE" w14:textId="5325A8FF" w:rsidR="00243243" w:rsidRDefault="00BB19D9">
      <w:pPr>
        <w:numPr>
          <w:ilvl w:val="0"/>
          <w:numId w:val="1"/>
        </w:numPr>
      </w:pPr>
      <w:r>
        <w:t>What are the top 3 categorical/dummy variables in the model which should be focused the most on in order to increase the probability of lead conversion?</w:t>
      </w:r>
    </w:p>
    <w:p w14:paraId="66D11A59" w14:textId="7E5565BD" w:rsidR="00B81350" w:rsidRDefault="00B81350" w:rsidP="00B81350">
      <w:pPr>
        <w:ind w:left="720"/>
      </w:pPr>
      <w:r>
        <w:t>A: All the variables in our model are binary variables</w:t>
      </w:r>
      <w:r w:rsidR="0008259B">
        <w:t xml:space="preserve"> except Total time spent on website</w:t>
      </w:r>
      <w:r>
        <w:t xml:space="preserve">. </w:t>
      </w:r>
      <w:r w:rsidR="0008259B">
        <w:t xml:space="preserve">Apart from the two categorical variables </w:t>
      </w:r>
      <w:proofErr w:type="spellStart"/>
      <w:r w:rsidR="0008259B">
        <w:t>Lead_origin_Lead</w:t>
      </w:r>
      <w:proofErr w:type="spellEnd"/>
      <w:r w:rsidR="0008259B">
        <w:t xml:space="preserve"> Add Form and Last Notable activity Modified we specified above, we need to focus on people who have clicked their email links in their last notable activity and who are working professionals to increase the probability of lead conversion.</w:t>
      </w:r>
    </w:p>
    <w:p w14:paraId="0A74ADEC" w14:textId="77777777" w:rsidR="00243243" w:rsidRDefault="00243243"/>
    <w:p w14:paraId="30A701BB" w14:textId="77777777" w:rsidR="0008259B"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940E14B" w14:textId="380B4CA6" w:rsidR="00243243" w:rsidRDefault="0008259B" w:rsidP="0008259B">
      <w:pPr>
        <w:ind w:left="720"/>
      </w:pPr>
      <w:r>
        <w:t xml:space="preserve">A: Here the objective is to maximize the true positives as much as we can so that the interns have a complete list of potential leads. This list of a higher potential leads can be obtained by focusing on a model which has a high sensitivity (True positive rate). We achieve this by choosing a threshold for our model </w:t>
      </w:r>
      <w:r w:rsidR="00E94E8A">
        <w:t xml:space="preserve">that gives us a higher </w:t>
      </w:r>
      <w:r>
        <w:t xml:space="preserve">TPR </w:t>
      </w:r>
      <w:r w:rsidR="00E94E8A">
        <w:t>at the expense of other performance metrics</w:t>
      </w:r>
      <w:r>
        <w:t xml:space="preserve">. </w:t>
      </w:r>
      <w:r w:rsidR="00BB19D9">
        <w:br/>
      </w:r>
    </w:p>
    <w:p w14:paraId="40451649" w14:textId="24884F41"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C552704" w14:textId="729A7197" w:rsidR="00E94E8A" w:rsidRDefault="00E94E8A" w:rsidP="00E94E8A">
      <w:pPr>
        <w:pStyle w:val="ListParagraph"/>
        <w:numPr>
          <w:ilvl w:val="0"/>
          <w:numId w:val="2"/>
        </w:numPr>
      </w:pPr>
      <w:r>
        <w:t>In this situation, our objective is to minimize the False positive rate, so that we don’t mistakenly flag a non-lead as a hot lead. To achieve this, we can build a classification model which focuses on maximizing specificity. This is so because False positive rate = 1- specificity and to minimize FPR we need to maximize Specificity. We will choose a reasonable threshold which maximizes specificity at the expense of other performance metrics.</w:t>
      </w:r>
    </w:p>
    <w:sectPr w:rsidR="00E94E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98F"/>
    <w:multiLevelType w:val="hybridMultilevel"/>
    <w:tmpl w:val="38E62C4E"/>
    <w:lvl w:ilvl="0" w:tplc="C1A0A0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8259B"/>
    <w:rsid w:val="001F26A5"/>
    <w:rsid w:val="00243243"/>
    <w:rsid w:val="00417B04"/>
    <w:rsid w:val="006D766E"/>
    <w:rsid w:val="00B81350"/>
    <w:rsid w:val="00BB19D9"/>
    <w:rsid w:val="00CE5BE3"/>
    <w:rsid w:val="00E9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94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ramya dirisanam</cp:lastModifiedBy>
  <cp:revision>6</cp:revision>
  <dcterms:created xsi:type="dcterms:W3CDTF">2019-01-07T08:33:00Z</dcterms:created>
  <dcterms:modified xsi:type="dcterms:W3CDTF">2021-06-09T17:56:00Z</dcterms:modified>
</cp:coreProperties>
</file>