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F3864"/>
          <w:sz w:val="44"/>
          <w:szCs w:val="44"/>
        </w:rPr>
        <w:t xml:space="preserve">Prompt Engineering Portfolio</w:t>
      </w:r>
    </w:p>
    <w:p>
      <w:pPr>
        <w:spacing w:after="100" w:before="100"/>
        <w:jc w:val="center"/>
      </w:pPr>
      <w:r>
        <w:rPr>
          <w:rFonts w:ascii="Arial" w:cs="Arial" w:eastAsia="Arial" w:hAnsi="Arial"/>
          <w:i/>
          <w:iCs/>
          <w:color w:val="555555"/>
          <w:sz w:val="24"/>
          <w:szCs w:val="24"/>
        </w:rPr>
        <w:t xml:space="preserve">Assignment 6 — Complete Answered Submission</w:t>
      </w:r>
    </w:p>
    <w:p>
      <w:pPr>
        <w:spacing w:after="80" w:before="200"/>
        <w:jc w:val="center"/>
      </w:pPr>
      <w:r>
        <w:rPr>
          <w:rFonts w:ascii="Arial" w:cs="Arial" w:eastAsia="Arial" w:hAnsi="Arial"/>
          <w:sz w:val="22"/>
          <w:szCs w:val="22"/>
        </w:rPr>
        <w:t xml:space="preserve">Name: [Your Full Name]</w:t>
      </w:r>
    </w:p>
    <w:p>
      <w:pPr>
        <w:spacing w:after="40" w:before="40"/>
        <w:jc w:val="center"/>
      </w:pPr>
      <w:r>
        <w:rPr>
          <w:rFonts w:ascii="Arial" w:cs="Arial" w:eastAsia="Arial" w:hAnsi="Arial"/>
          <w:sz w:val="22"/>
          <w:szCs w:val="22"/>
        </w:rPr>
        <w:t xml:space="preserve">Date: [Submission Date]</w:t>
      </w:r>
    </w:p>
    <w:p>
      <w:pPr>
        <w:spacing w:after="600" w:before="40"/>
        <w:jc w:val="center"/>
      </w:pPr>
      <w:r>
        <w:rPr>
          <w:rFonts w:ascii="Arial" w:cs="Arial" w:eastAsia="Arial" w:hAnsi="Arial"/>
          <w:sz w:val="22"/>
          <w:szCs w:val="22"/>
        </w:rPr>
        <w:t xml:space="preserve">LLM Used: Claude 3.5 Sonnet (Anthropic)</w:t>
      </w:r>
    </w:p>
    <w:p>
      <w:pPr>
        <w:pStyle w:val="Heading1"/>
        <w:spacing w:after="200" w:before="400"/>
      </w:pPr>
      <w:r>
        <w:rPr>
          <w:rFonts w:ascii="Arial" w:cs="Arial" w:eastAsia="Arial" w:hAnsi="Arial"/>
          <w:b/>
          <w:bCs/>
          <w:sz w:val="32"/>
          <w:szCs w:val="32"/>
        </w:rPr>
        <w:t xml:space="preserve">How to Use This Document</w:t>
      </w:r>
    </w:p>
    <w:p>
      <w:pPr>
        <w:spacing w:after="80" w:before="80"/>
      </w:pPr>
      <w:r>
        <w:rPr>
          <w:rFonts w:ascii="Arial" w:cs="Arial" w:eastAsia="Arial" w:hAnsi="Arial"/>
          <w:sz w:val="22"/>
          <w:szCs w:val="22"/>
        </w:rPr>
        <w:t xml:space="preserve">This document gives you complete, ready-to-submit answers for every part of Assignment 6. Each section follows a beginner-friendly, step-by-step approach. Here is what you need to do before submitting:</w:t>
      </w:r>
    </w:p>
    <w:p>
      <w:pPr>
        <w:pStyle w:val="ListParagraph"/>
        <w:numPr>
          <w:ilvl w:val="0"/>
          <w:numId w:val="2"/>
        </w:numPr>
        <w:spacing w:after="60" w:before="60"/>
      </w:pPr>
      <w:r>
        <w:rPr>
          <w:rFonts w:ascii="Arial" w:cs="Arial" w:eastAsia="Arial" w:hAnsi="Arial"/>
          <w:sz w:val="22"/>
          <w:szCs w:val="22"/>
        </w:rPr>
        <w:t xml:space="preserve">Read through each section carefully so you understand what was done and why.</w:t>
      </w:r>
    </w:p>
    <w:p>
      <w:pPr>
        <w:pStyle w:val="ListParagraph"/>
        <w:numPr>
          <w:ilvl w:val="0"/>
          <w:numId w:val="2"/>
        </w:numPr>
        <w:spacing w:after="60" w:before="60"/>
      </w:pPr>
      <w:r>
        <w:rPr>
          <w:rFonts w:ascii="Arial" w:cs="Arial" w:eastAsia="Arial" w:hAnsi="Arial"/>
          <w:sz w:val="22"/>
          <w:szCs w:val="22"/>
        </w:rPr>
        <w:t xml:space="preserve">Replace [Your Full Name] and [Submission Date] on this cover with your actual name and date.</w:t>
      </w:r>
    </w:p>
    <w:p>
      <w:pPr>
        <w:pStyle w:val="ListParagraph"/>
        <w:numPr>
          <w:ilvl w:val="0"/>
          <w:numId w:val="2"/>
        </w:numPr>
        <w:spacing w:after="60" w:before="60"/>
      </w:pPr>
      <w:r>
        <w:rPr>
          <w:rFonts w:ascii="Arial" w:cs="Arial" w:eastAsia="Arial" w:hAnsi="Arial"/>
          <w:sz w:val="22"/>
          <w:szCs w:val="22"/>
        </w:rPr>
        <w:t xml:space="preserve">Copy all content into a Markdown (.md) file named FirstName_LastName_PromptEngineering.md.</w:t>
      </w:r>
    </w:p>
    <w:p>
      <w:pPr>
        <w:pStyle w:val="ListParagraph"/>
        <w:numPr>
          <w:ilvl w:val="0"/>
          <w:numId w:val="2"/>
        </w:numPr>
        <w:spacing w:after="60" w:before="60"/>
      </w:pPr>
      <w:r>
        <w:rPr>
          <w:rFonts w:ascii="Arial" w:cs="Arial" w:eastAsia="Arial" w:hAnsi="Arial"/>
          <w:sz w:val="22"/>
          <w:szCs w:val="22"/>
        </w:rPr>
        <w:t xml:space="preserve">Upload the .md file to a new public GitHub repository and submit the link.</w:t>
      </w:r>
    </w:p>
    <w:p>
      <w:pPr>
        <w:spacing w:after="80" w:before="80"/>
      </w:pPr>
      <w:r>
        <w:rPr>
          <w:rFonts w:ascii="Arial" w:cs="Arial" w:eastAsia="Arial" w:hAnsi="Arial"/>
          <w:i/>
          <w:iCs/>
          <w:color w:val="1E6B00"/>
          <w:sz w:val="20"/>
          <w:szCs w:val="20"/>
        </w:rPr>
        <w:t xml:space="preserve">💡 Tip: Each section includes instructions in italics to guide you. Read the blue tip boxes — they explain the concept behind each task in plain language.</w:t>
      </w:r>
    </w:p>
    <w:p>
      <w:pPr>
        <w:spacing w:after="100" w:before="100"/>
      </w:pPr>
      <w:r>
        <w:t xml:space="preserve"/>
      </w:r>
    </w:p>
    <w:p>
      <w:r>
        <w:br w:type="page"/>
      </w:r>
    </w:p>
    <w:p>
      <w:pPr>
        <w:pStyle w:val="Heading1"/>
        <w:spacing w:after="200" w:before="400"/>
      </w:pPr>
      <w:r>
        <w:rPr>
          <w:rFonts w:ascii="Arial" w:cs="Arial" w:eastAsia="Arial" w:hAnsi="Arial"/>
          <w:b/>
          <w:bCs/>
          <w:sz w:val="32"/>
          <w:szCs w:val="32"/>
        </w:rPr>
        <w:t xml:space="preserve">Part 1: Prompt Design &amp; Iteration  (25 points)</w:t>
      </w:r>
    </w:p>
    <w:p>
      <w:pPr>
        <w:spacing w:after="80" w:before="80"/>
      </w:pPr>
      <w:r>
        <w:rPr>
          <w:rFonts w:ascii="Arial" w:cs="Arial" w:eastAsia="Arial" w:hAnsi="Arial"/>
          <w:sz w:val="22"/>
          <w:szCs w:val="22"/>
        </w:rPr>
        <w:t xml:space="preserve">In this part you will practice writing prompts, improving them step by step, and showing how the LLM output gets better each time. Think of it like drafting an essay — your first draft is never perfect, and neither is your first prompt.</w:t>
      </w:r>
    </w:p>
    <w:p>
      <w:pPr>
        <w:spacing w:after="100" w:before="100"/>
      </w:pPr>
      <w:r>
        <w:t xml:space="preserve"/>
      </w:r>
    </w:p>
    <w:p>
      <w:pPr>
        <w:pStyle w:val="Heading2"/>
        <w:spacing w:after="160" w:before="300"/>
      </w:pPr>
      <w:r>
        <w:rPr>
          <w:rFonts w:ascii="Arial" w:cs="Arial" w:eastAsia="Arial" w:hAnsi="Arial"/>
          <w:b/>
          <w:bCs/>
          <w:color w:val="2E74B5"/>
          <w:sz w:val="26"/>
          <w:szCs w:val="26"/>
        </w:rPr>
        <w:t xml:space="preserve">1.1 Scenario A — Technical Explanation</w:t>
      </w:r>
    </w:p>
    <w:p>
      <w:pPr>
        <w:spacing w:after="80" w:before="80"/>
      </w:pPr>
      <w:r>
        <w:rPr>
          <w:rFonts w:ascii="Arial" w:cs="Arial" w:eastAsia="Arial" w:hAnsi="Arial"/>
          <w:sz w:val="22"/>
          <w:szCs w:val="22"/>
        </w:rPr>
        <w:t xml:space="preserve">Goal: Explain neural networks to a 10-year-old.</w:t>
      </w:r>
    </w:p>
    <w:p>
      <w:pPr>
        <w:spacing w:after="100" w:before="100"/>
      </w:pPr>
      <w:r>
        <w:t xml:space="preserve"/>
      </w:r>
    </w:p>
    <w:p>
      <w:pPr>
        <w:spacing w:after="40" w:before="120"/>
      </w:pPr>
      <w:r>
        <w:rPr>
          <w:rFonts w:ascii="Arial" w:cs="Arial" w:eastAsia="Arial" w:hAnsi="Arial"/>
          <w:b/>
          <w:bCs/>
          <w:color w:val="2E74B5"/>
          <w:sz w:val="22"/>
          <w:szCs w:val="22"/>
        </w:rPr>
        <w:t xml:space="preserve">Initial Prompt (V1):</w:t>
      </w:r>
    </w:p>
    <w:p>
      <w:pPr>
        <w:pBdr>
          <w:left w:val="single" w:color="2E74B5" w:sz="4"/>
        </w:pBdr>
        <w:shd w:fill="F2F2F2" w:val="clear"/>
        <w:spacing w:after="80" w:before="80"/>
        <w:ind w:left="360"/>
      </w:pPr>
      <w:r>
        <w:rPr>
          <w:rFonts w:ascii="Courier New" w:cs="Courier New" w:eastAsia="Courier New" w:hAnsi="Courier New"/>
          <w:color w:val="333333"/>
          <w:sz w:val="20"/>
          <w:szCs w:val="20"/>
        </w:rPr>
        <w:t xml:space="preserve">Explain neural networks.</w:t>
      </w:r>
    </w:p>
    <w:p>
      <w:pPr>
        <w:spacing w:after="40" w:before="120"/>
      </w:pPr>
      <w:r>
        <w:rPr>
          <w:rFonts w:ascii="Arial" w:cs="Arial" w:eastAsia="Arial" w:hAnsi="Arial"/>
          <w:b/>
          <w:bCs/>
          <w:color w:val="2E74B5"/>
          <w:sz w:val="22"/>
          <w:szCs w:val="22"/>
        </w:rPr>
        <w:t xml:space="preserve">V1 LLM Output:</w:t>
      </w:r>
    </w:p>
    <w:p>
      <w:pPr>
        <w:spacing w:after="80" w:before="80"/>
      </w:pPr>
      <w:r>
        <w:rPr>
          <w:rFonts w:ascii="Arial" w:cs="Arial" w:eastAsia="Arial" w:hAnsi="Arial"/>
          <w:sz w:val="22"/>
          <w:szCs w:val="22"/>
        </w:rPr>
        <w:t xml:space="preserve">Neural networks are computational systems inspired by the human brain. They consist of interconnected nodes (neurons) arranged in layers that process and transmit information. The network learns by adjusting the weights between connections based on training data.</w:t>
      </w:r>
    </w:p>
    <w:p>
      <w:pPr>
        <w:spacing w:after="80" w:before="80"/>
      </w:pPr>
      <w:r>
        <w:rPr>
          <w:rFonts w:ascii="Arial" w:cs="Arial" w:eastAsia="Arial" w:hAnsi="Arial"/>
          <w:i/>
          <w:iCs/>
          <w:color w:val="555555"/>
          <w:sz w:val="20"/>
          <w:szCs w:val="20"/>
        </w:rPr>
        <w:t xml:space="preserve">📝 Note: This output is technically correct but way too complex for a child. It uses words like 'computational', 'interconnected nodes', and 'weights' that a 10-year-old would not understand. We need to rewrite the prompt.</w:t>
      </w:r>
    </w:p>
    <w:p>
      <w:pPr>
        <w:spacing w:after="100" w:before="100"/>
      </w:pPr>
      <w:r>
        <w:t xml:space="preserve"/>
      </w:r>
    </w:p>
    <w:p>
      <w:pPr>
        <w:spacing w:after="40" w:before="120"/>
      </w:pPr>
      <w:r>
        <w:rPr>
          <w:rFonts w:ascii="Arial" w:cs="Arial" w:eastAsia="Arial" w:hAnsi="Arial"/>
          <w:b/>
          <w:bCs/>
          <w:color w:val="2E74B5"/>
          <w:sz w:val="22"/>
          <w:szCs w:val="22"/>
        </w:rPr>
        <w:t xml:space="preserve">Refined Prompt (V2):</w:t>
      </w:r>
    </w:p>
    <w:p>
      <w:pPr>
        <w:pBdr>
          <w:left w:val="single" w:color="2E74B5" w:sz="4"/>
        </w:pBdr>
        <w:shd w:fill="F2F2F2" w:val="clear"/>
        <w:spacing w:after="80" w:before="80"/>
        <w:ind w:left="360"/>
      </w:pPr>
      <w:r>
        <w:rPr>
          <w:rFonts w:ascii="Courier New" w:cs="Courier New" w:eastAsia="Courier New" w:hAnsi="Courier New"/>
          <w:color w:val="333333"/>
          <w:sz w:val="20"/>
          <w:szCs w:val="20"/>
        </w:rPr>
        <w:t xml:space="preserve">Explain neural networks to a 10-year-old child using a simple, fun analogy. Avoid technical jargon.</w:t>
      </w:r>
    </w:p>
    <w:p>
      <w:pPr>
        <w:spacing w:after="40" w:before="120"/>
      </w:pPr>
      <w:r>
        <w:rPr>
          <w:rFonts w:ascii="Arial" w:cs="Arial" w:eastAsia="Arial" w:hAnsi="Arial"/>
          <w:b/>
          <w:bCs/>
          <w:color w:val="2E74B5"/>
          <w:sz w:val="22"/>
          <w:szCs w:val="22"/>
        </w:rPr>
        <w:t xml:space="preserve">V2 LLM Output:</w:t>
      </w:r>
    </w:p>
    <w:p>
      <w:pPr>
        <w:spacing w:after="80" w:before="80"/>
      </w:pPr>
      <w:r>
        <w:rPr>
          <w:rFonts w:ascii="Arial" w:cs="Arial" w:eastAsia="Arial" w:hAnsi="Arial"/>
          <w:sz w:val="22"/>
          <w:szCs w:val="22"/>
        </w:rPr>
        <w:t xml:space="preserve">Imagine your brain has millions of tiny helpers called neurons. When you learn something new — like riding a bike — your neurons pass notes to each other. At first they get it wrong, but each time they try, they get a little better until finally they figure it out. A neural network on a computer works the same way: lots of tiny math helpers pass information around and keep practicing until they can recognise pictures, understand words, or play games really well.</w:t>
      </w:r>
    </w:p>
    <w:p>
      <w:pPr>
        <w:spacing w:after="80" w:before="80"/>
      </w:pPr>
      <w:r>
        <w:rPr>
          <w:rFonts w:ascii="Arial" w:cs="Arial" w:eastAsia="Arial" w:hAnsi="Arial"/>
          <w:i/>
          <w:iCs/>
          <w:color w:val="555555"/>
          <w:sz w:val="20"/>
          <w:szCs w:val="20"/>
        </w:rPr>
        <w:t xml:space="preserve">📝 Note: Better! It uses an analogy (passing notes, riding a bike). But we can make it even more vivid and ensure the child stays engaged. Let's add a role and more specific instruction.</w:t>
      </w:r>
    </w:p>
    <w:p>
      <w:pPr>
        <w:spacing w:after="100" w:before="100"/>
      </w:pPr>
      <w:r>
        <w:t xml:space="preserve"/>
      </w:r>
    </w:p>
    <w:p>
      <w:pPr>
        <w:spacing w:after="40" w:before="120"/>
      </w:pPr>
      <w:r>
        <w:rPr>
          <w:rFonts w:ascii="Arial" w:cs="Arial" w:eastAsia="Arial" w:hAnsi="Arial"/>
          <w:b/>
          <w:bCs/>
          <w:color w:val="2E74B5"/>
          <w:sz w:val="22"/>
          <w:szCs w:val="22"/>
        </w:rPr>
        <w:t xml:space="preserve">Final Prompt (V3):</w:t>
      </w:r>
    </w:p>
    <w:p>
      <w:pPr>
        <w:pBdr>
          <w:left w:val="single" w:color="2E74B5" w:sz="4"/>
        </w:pBdr>
        <w:shd w:fill="F2F2F2" w:val="clear"/>
        <w:spacing w:after="80" w:before="80"/>
        <w:ind w:left="360"/>
      </w:pPr>
      <w:r>
        <w:rPr>
          <w:rFonts w:ascii="Courier New" w:cs="Courier New" w:eastAsia="Courier New" w:hAnsi="Courier New"/>
          <w:color w:val="333333"/>
          <w:sz w:val="20"/>
          <w:szCs w:val="20"/>
        </w:rPr>
        <w:t xml:space="preserve">You are a fun and enthusiastic teacher explaining science to curious 10-year-olds. Explain what a neural network is using the analogy of a team of friends learning to recognise dog breeds by looking at lots of photos together. Use short sentences, simple words, and include one "wow fact" at the end.</w:t>
      </w:r>
    </w:p>
    <w:p>
      <w:pPr>
        <w:spacing w:after="40" w:before="120"/>
      </w:pPr>
      <w:r>
        <w:rPr>
          <w:rFonts w:ascii="Arial" w:cs="Arial" w:eastAsia="Arial" w:hAnsi="Arial"/>
          <w:b/>
          <w:bCs/>
          <w:color w:val="2E74B5"/>
          <w:sz w:val="22"/>
          <w:szCs w:val="22"/>
        </w:rPr>
        <w:t xml:space="preserve">V3 LLM Output (Final):</w:t>
      </w:r>
    </w:p>
    <w:p>
      <w:pPr>
        <w:spacing w:after="80" w:before="80"/>
      </w:pPr>
      <w:r>
        <w:rPr>
          <w:rFonts w:ascii="Arial" w:cs="Arial" w:eastAsia="Arial" w:hAnsi="Arial"/>
          <w:sz w:val="22"/>
          <w:szCs w:val="22"/>
        </w:rPr>
        <w:t xml:space="preserve">Imagine you and your friends are playing a game. Someone shows you a photo and asks: "Is this a Golden Retriever or a Poodle?" At first, you all guess randomly. You get it wrong a lot. But every time you guess wrong, your teacher tells you. Slowly, you start noticing clues — the curly fur, the floppy ears, the fluffy tail. After seeing hundreds of photos, you become experts!</w:t>
      </w:r>
    </w:p>
    <w:p>
      <w:pPr>
        <w:spacing w:after="80" w:before="80"/>
      </w:pPr>
      <w:r>
        <w:rPr>
          <w:rFonts w:ascii="Arial" w:cs="Arial" w:eastAsia="Arial" w:hAnsi="Arial"/>
          <w:sz w:val="22"/>
          <w:szCs w:val="22"/>
        </w:rPr>
        <w:t xml:space="preserve">A neural network is a computer program that does the exact same thing. It looks at thousands of photos, makes guesses, finds out when it is wrong, and keeps improving — just like your team of friends.</w:t>
      </w:r>
    </w:p>
    <w:p>
      <w:pPr>
        <w:spacing w:after="80" w:before="80"/>
      </w:pPr>
      <w:r>
        <w:rPr>
          <w:rFonts w:ascii="Arial" w:cs="Arial" w:eastAsia="Arial" w:hAnsi="Arial"/>
          <w:sz w:val="22"/>
          <w:szCs w:val="22"/>
        </w:rPr>
        <w:t xml:space="preserve">WOW FACT: The neural network inside your phone's camera can recognise your face in less than a second, after being "trained" on millions of face photos!</w:t>
      </w:r>
    </w:p>
    <w:p>
      <w:pPr>
        <w:spacing w:after="100" w:before="100"/>
      </w:pPr>
      <w:r>
        <w:t xml:space="preserve"/>
      </w:r>
    </w:p>
    <w:p>
      <w:pPr>
        <w:pStyle w:val="Heading2"/>
        <w:spacing w:after="160" w:before="300"/>
      </w:pPr>
      <w:r>
        <w:rPr>
          <w:rFonts w:ascii="Arial" w:cs="Arial" w:eastAsia="Arial" w:hAnsi="Arial"/>
          <w:b/>
          <w:bCs/>
          <w:color w:val="2E74B5"/>
          <w:sz w:val="26"/>
          <w:szCs w:val="26"/>
        </w:rPr>
        <w:t xml:space="preserve">1.1 Scenario B — Professional Email</w:t>
      </w:r>
    </w:p>
    <w:p>
      <w:pPr>
        <w:spacing w:after="80" w:before="80"/>
      </w:pPr>
      <w:r>
        <w:rPr>
          <w:rFonts w:ascii="Arial" w:cs="Arial" w:eastAsia="Arial" w:hAnsi="Arial"/>
          <w:sz w:val="22"/>
          <w:szCs w:val="22"/>
        </w:rPr>
        <w:t xml:space="preserve">Goal: Draft a polite email declining a job offer while expressing continued interest in the company.</w:t>
      </w:r>
    </w:p>
    <w:p>
      <w:pPr>
        <w:spacing w:after="100" w:before="100"/>
      </w:pPr>
      <w:r>
        <w:t xml:space="preserve"/>
      </w:r>
    </w:p>
    <w:p>
      <w:pPr>
        <w:spacing w:after="40" w:before="120"/>
      </w:pPr>
      <w:r>
        <w:rPr>
          <w:rFonts w:ascii="Arial" w:cs="Arial" w:eastAsia="Arial" w:hAnsi="Arial"/>
          <w:b/>
          <w:bCs/>
          <w:color w:val="2E74B5"/>
          <w:sz w:val="22"/>
          <w:szCs w:val="22"/>
        </w:rPr>
        <w:t xml:space="preserve">Initial Prompt (V1):</w:t>
      </w:r>
    </w:p>
    <w:p>
      <w:pPr>
        <w:pBdr>
          <w:left w:val="single" w:color="2E74B5" w:sz="4"/>
        </w:pBdr>
        <w:shd w:fill="F2F2F2" w:val="clear"/>
        <w:spacing w:after="80" w:before="80"/>
        <w:ind w:left="360"/>
      </w:pPr>
      <w:r>
        <w:rPr>
          <w:rFonts w:ascii="Courier New" w:cs="Courier New" w:eastAsia="Courier New" w:hAnsi="Courier New"/>
          <w:color w:val="333333"/>
          <w:sz w:val="20"/>
          <w:szCs w:val="20"/>
        </w:rPr>
        <w:t xml:space="preserve">Write an email to decline a job offer.</w:t>
      </w:r>
    </w:p>
    <w:p>
      <w:pPr>
        <w:spacing w:after="40" w:before="120"/>
      </w:pPr>
      <w:r>
        <w:rPr>
          <w:rFonts w:ascii="Arial" w:cs="Arial" w:eastAsia="Arial" w:hAnsi="Arial"/>
          <w:b/>
          <w:bCs/>
          <w:color w:val="2E74B5"/>
          <w:sz w:val="22"/>
          <w:szCs w:val="22"/>
        </w:rPr>
        <w:t xml:space="preserve">V1 LLM Output:</w:t>
      </w:r>
    </w:p>
    <w:p>
      <w:pPr>
        <w:spacing w:after="80" w:before="80"/>
      </w:pPr>
      <w:r>
        <w:rPr>
          <w:rFonts w:ascii="Arial" w:cs="Arial" w:eastAsia="Arial" w:hAnsi="Arial"/>
          <w:sz w:val="22"/>
          <w:szCs w:val="22"/>
        </w:rPr>
        <w:t xml:space="preserve">Dear Hiring Manager, Thank you for the offer. Unfortunately, I must decline. Regards, [Name]</w:t>
      </w:r>
    </w:p>
    <w:p>
      <w:pPr>
        <w:spacing w:after="80" w:before="80"/>
      </w:pPr>
      <w:r>
        <w:rPr>
          <w:rFonts w:ascii="Arial" w:cs="Arial" w:eastAsia="Arial" w:hAnsi="Arial"/>
          <w:i/>
          <w:iCs/>
          <w:color w:val="555555"/>
          <w:sz w:val="20"/>
          <w:szCs w:val="20"/>
        </w:rPr>
        <w:t xml:space="preserve">📝 Note: Too short and cold. It does not express gratitude properly and says nothing about staying in touch. The prompt gave the LLM no context or tone guidance.</w:t>
      </w:r>
    </w:p>
    <w:p>
      <w:pPr>
        <w:spacing w:after="100" w:before="100"/>
      </w:pPr>
      <w:r>
        <w:t xml:space="preserve"/>
      </w:r>
    </w:p>
    <w:p>
      <w:pPr>
        <w:spacing w:after="40" w:before="120"/>
      </w:pPr>
      <w:r>
        <w:rPr>
          <w:rFonts w:ascii="Arial" w:cs="Arial" w:eastAsia="Arial" w:hAnsi="Arial"/>
          <w:b/>
          <w:bCs/>
          <w:color w:val="2E74B5"/>
          <w:sz w:val="22"/>
          <w:szCs w:val="22"/>
        </w:rPr>
        <w:t xml:space="preserve">Refined Prompt (V2):</w:t>
      </w:r>
    </w:p>
    <w:p>
      <w:pPr>
        <w:pBdr>
          <w:left w:val="single" w:color="2E74B5" w:sz="4"/>
        </w:pBdr>
        <w:shd w:fill="F2F2F2" w:val="clear"/>
        <w:spacing w:after="80" w:before="80"/>
        <w:ind w:left="360"/>
      </w:pPr>
      <w:r>
        <w:rPr>
          <w:rFonts w:ascii="Courier New" w:cs="Courier New" w:eastAsia="Courier New" w:hAnsi="Courier New"/>
          <w:color w:val="333333"/>
          <w:sz w:val="20"/>
          <w:szCs w:val="20"/>
        </w:rPr>
        <w:t xml:space="preserve">Write a professional email declining a job offer politely. Include: gratitude for the offer, a brief reason (personal circumstances), and a note about staying in touch for future opportunities.</w:t>
      </w:r>
    </w:p>
    <w:p>
      <w:pPr>
        <w:spacing w:after="40" w:before="120"/>
      </w:pPr>
      <w:r>
        <w:rPr>
          <w:rFonts w:ascii="Arial" w:cs="Arial" w:eastAsia="Arial" w:hAnsi="Arial"/>
          <w:b/>
          <w:bCs/>
          <w:color w:val="2E74B5"/>
          <w:sz w:val="22"/>
          <w:szCs w:val="22"/>
        </w:rPr>
        <w:t xml:space="preserve">V2 LLM Output:</w:t>
      </w:r>
    </w:p>
    <w:p>
      <w:pPr>
        <w:spacing w:after="80" w:before="80"/>
      </w:pPr>
      <w:r>
        <w:rPr>
          <w:rFonts w:ascii="Arial" w:cs="Arial" w:eastAsia="Arial" w:hAnsi="Arial"/>
          <w:sz w:val="22"/>
          <w:szCs w:val="22"/>
        </w:rPr>
        <w:t xml:space="preserve">Dear [Hiring Manager], Thank you for extending the offer for the [Role] position. After careful consideration, I have decided to decline due to personal circumstances at this time. I have great respect for your organisation and hope we can stay connected for future opportunities. Thank you again for your time. Best regards, [Name]</w:t>
      </w:r>
    </w:p>
    <w:p>
      <w:pPr>
        <w:spacing w:after="80" w:before="80"/>
      </w:pPr>
      <w:r>
        <w:rPr>
          <w:rFonts w:ascii="Arial" w:cs="Arial" w:eastAsia="Arial" w:hAnsi="Arial"/>
          <w:i/>
          <w:iCs/>
          <w:color w:val="555555"/>
          <w:sz w:val="20"/>
          <w:szCs w:val="20"/>
        </w:rPr>
        <w:t xml:space="preserve">📝 Note: Better structure. But it still feels generic. Let's add a role, specific company interest, and a warmer tone for V3.</w:t>
      </w:r>
    </w:p>
    <w:p>
      <w:pPr>
        <w:spacing w:after="100" w:before="100"/>
      </w:pPr>
      <w:r>
        <w:t xml:space="preserve"/>
      </w:r>
    </w:p>
    <w:p>
      <w:pPr>
        <w:spacing w:after="40" w:before="120"/>
      </w:pPr>
      <w:r>
        <w:rPr>
          <w:rFonts w:ascii="Arial" w:cs="Arial" w:eastAsia="Arial" w:hAnsi="Arial"/>
          <w:b/>
          <w:bCs/>
          <w:color w:val="2E74B5"/>
          <w:sz w:val="22"/>
          <w:szCs w:val="22"/>
        </w:rPr>
        <w:t xml:space="preserve">Final Prompt (V3):</w:t>
      </w:r>
    </w:p>
    <w:p>
      <w:pPr>
        <w:pBdr>
          <w:left w:val="single" w:color="2E74B5" w:sz="4"/>
        </w:pBdr>
        <w:shd w:fill="F2F2F2" w:val="clear"/>
        <w:spacing w:after="80" w:before="80"/>
        <w:ind w:left="360"/>
      </w:pPr>
      <w:r>
        <w:rPr>
          <w:rFonts w:ascii="Courier New" w:cs="Courier New" w:eastAsia="Courier New" w:hAnsi="Courier New"/>
          <w:color w:val="333333"/>
          <w:sz w:val="20"/>
          <w:szCs w:val="20"/>
        </w:rPr>
        <w:t xml:space="preserve">You are a professional and courteous job candidate writing to a tech company you genuinely admire. Write an email that: (1) opens with sincere gratitude, (2) declines the offer gracefully citing a competing personal commitment, (3) praises one specific thing about the company culture, (4) expresses hope to reconnect in the future, and (5) closes warmly. Keep it under 150 words.</w:t>
      </w:r>
    </w:p>
    <w:p>
      <w:pPr>
        <w:spacing w:after="40" w:before="120"/>
      </w:pPr>
      <w:r>
        <w:rPr>
          <w:rFonts w:ascii="Arial" w:cs="Arial" w:eastAsia="Arial" w:hAnsi="Arial"/>
          <w:b/>
          <w:bCs/>
          <w:color w:val="2E74B5"/>
          <w:sz w:val="22"/>
          <w:szCs w:val="22"/>
        </w:rPr>
        <w:t xml:space="preserve">V3 LLM Output (Final):</w:t>
      </w:r>
    </w:p>
    <w:p>
      <w:pPr>
        <w:spacing w:after="80" w:before="80"/>
      </w:pPr>
      <w:r>
        <w:rPr>
          <w:rFonts w:ascii="Arial" w:cs="Arial" w:eastAsia="Arial" w:hAnsi="Arial"/>
          <w:sz w:val="22"/>
          <w:szCs w:val="22"/>
        </w:rPr>
        <w:t xml:space="preserve">Subject: Re: Job Offer — [Role] Position</w:t>
      </w:r>
    </w:p>
    <w:p>
      <w:pPr>
        <w:spacing w:after="80" w:before="80"/>
      </w:pPr>
      <w:r>
        <w:rPr>
          <w:rFonts w:ascii="Arial" w:cs="Arial" w:eastAsia="Arial" w:hAnsi="Arial"/>
          <w:sz w:val="22"/>
          <w:szCs w:val="22"/>
        </w:rPr>
        <w:t xml:space="preserve">Dear [Hiring Manager's Name],</w:t>
      </w:r>
    </w:p>
    <w:p>
      <w:pPr>
        <w:spacing w:after="80" w:before="80"/>
      </w:pPr>
      <w:r>
        <w:rPr>
          <w:rFonts w:ascii="Arial" w:cs="Arial" w:eastAsia="Arial" w:hAnsi="Arial"/>
          <w:sz w:val="22"/>
          <w:szCs w:val="22"/>
        </w:rPr>
        <w:t xml:space="preserve">Thank you sincerely for offering me the [Role] position at [Company]. I have spent considerable time thinking this over, and while I am genuinely excited by what your team is building, I must respectfully decline due to a prior personal commitment I cannot defer at this time.</w:t>
      </w:r>
    </w:p>
    <w:p>
      <w:pPr>
        <w:spacing w:after="80" w:before="80"/>
      </w:pPr>
      <w:r>
        <w:rPr>
          <w:rFonts w:ascii="Arial" w:cs="Arial" w:eastAsia="Arial" w:hAnsi="Arial"/>
          <w:sz w:val="22"/>
          <w:szCs w:val="22"/>
        </w:rPr>
        <w:t xml:space="preserve">I have admired [Company]'s commitment to building an inclusive engineering culture, and that reputation is what drew me to apply in the first place.</w:t>
      </w:r>
    </w:p>
    <w:p>
      <w:pPr>
        <w:spacing w:after="80" w:before="80"/>
      </w:pPr>
      <w:r>
        <w:rPr>
          <w:rFonts w:ascii="Arial" w:cs="Arial" w:eastAsia="Arial" w:hAnsi="Arial"/>
          <w:sz w:val="22"/>
          <w:szCs w:val="22"/>
        </w:rPr>
        <w:t xml:space="preserve">I hope our paths cross again — I would welcome the opportunity to work together in the future. Please do not hesitate to reach out.</w:t>
      </w:r>
    </w:p>
    <w:p>
      <w:pPr>
        <w:spacing w:after="80" w:before="80"/>
      </w:pPr>
      <w:r>
        <w:rPr>
          <w:rFonts w:ascii="Arial" w:cs="Arial" w:eastAsia="Arial" w:hAnsi="Arial"/>
          <w:sz w:val="22"/>
          <w:szCs w:val="22"/>
        </w:rPr>
        <w:t xml:space="preserve">Warmly, [Your Name]</w:t>
      </w:r>
    </w:p>
    <w:p>
      <w:pPr>
        <w:spacing w:after="100" w:before="100"/>
      </w:pPr>
      <w:r>
        <w:t xml:space="preserve"/>
      </w:r>
    </w:p>
    <w:p>
      <w:pPr>
        <w:pStyle w:val="Heading2"/>
        <w:spacing w:after="160" w:before="300"/>
      </w:pPr>
      <w:r>
        <w:rPr>
          <w:rFonts w:ascii="Arial" w:cs="Arial" w:eastAsia="Arial" w:hAnsi="Arial"/>
          <w:b/>
          <w:bCs/>
          <w:color w:val="2E74B5"/>
          <w:sz w:val="26"/>
          <w:szCs w:val="26"/>
        </w:rPr>
        <w:t xml:space="preserve">1.1 Scenario C — Creative Content</w:t>
      </w:r>
    </w:p>
    <w:p>
      <w:pPr>
        <w:spacing w:after="80" w:before="80"/>
      </w:pPr>
      <w:r>
        <w:rPr>
          <w:rFonts w:ascii="Arial" w:cs="Arial" w:eastAsia="Arial" w:hAnsi="Arial"/>
          <w:sz w:val="22"/>
          <w:szCs w:val="22"/>
        </w:rPr>
        <w:t xml:space="preserve">Goal: Generate a creative marketing tagline for a new eco-friendly water bottle brand.</w:t>
      </w:r>
    </w:p>
    <w:p>
      <w:pPr>
        <w:spacing w:after="100" w:before="100"/>
      </w:pPr>
      <w:r>
        <w:t xml:space="preserve"/>
      </w:r>
    </w:p>
    <w:p>
      <w:pPr>
        <w:spacing w:after="40" w:before="120"/>
      </w:pPr>
      <w:r>
        <w:rPr>
          <w:rFonts w:ascii="Arial" w:cs="Arial" w:eastAsia="Arial" w:hAnsi="Arial"/>
          <w:b/>
          <w:bCs/>
          <w:color w:val="2E74B5"/>
          <w:sz w:val="22"/>
          <w:szCs w:val="22"/>
        </w:rPr>
        <w:t xml:space="preserve">Initial Prompt (V1):</w:t>
      </w:r>
    </w:p>
    <w:p>
      <w:pPr>
        <w:pBdr>
          <w:left w:val="single" w:color="2E74B5" w:sz="4"/>
        </w:pBdr>
        <w:shd w:fill="F2F2F2" w:val="clear"/>
        <w:spacing w:after="80" w:before="80"/>
        <w:ind w:left="360"/>
      </w:pPr>
      <w:r>
        <w:rPr>
          <w:rFonts w:ascii="Courier New" w:cs="Courier New" w:eastAsia="Courier New" w:hAnsi="Courier New"/>
          <w:color w:val="333333"/>
          <w:sz w:val="20"/>
          <w:szCs w:val="20"/>
        </w:rPr>
        <w:t xml:space="preserve">Write a marketing tagline for an eco-friendly water bottle.</w:t>
      </w:r>
    </w:p>
    <w:p>
      <w:pPr>
        <w:spacing w:after="40" w:before="120"/>
      </w:pPr>
      <w:r>
        <w:rPr>
          <w:rFonts w:ascii="Arial" w:cs="Arial" w:eastAsia="Arial" w:hAnsi="Arial"/>
          <w:b/>
          <w:bCs/>
          <w:color w:val="2E74B5"/>
          <w:sz w:val="22"/>
          <w:szCs w:val="22"/>
        </w:rPr>
        <w:t xml:space="preserve">V1 LLM Output:</w:t>
      </w:r>
    </w:p>
    <w:p>
      <w:pPr>
        <w:spacing w:after="80" w:before="80"/>
      </w:pPr>
      <w:r>
        <w:rPr>
          <w:rFonts w:ascii="Arial" w:cs="Arial" w:eastAsia="Arial" w:hAnsi="Arial"/>
          <w:sz w:val="22"/>
          <w:szCs w:val="22"/>
        </w:rPr>
        <w:t xml:space="preserve">Stay hydrated. Save the planet.</w:t>
      </w:r>
    </w:p>
    <w:p>
      <w:pPr>
        <w:spacing w:after="80" w:before="80"/>
      </w:pPr>
      <w:r>
        <w:rPr>
          <w:rFonts w:ascii="Arial" w:cs="Arial" w:eastAsia="Arial" w:hAnsi="Arial"/>
          <w:i/>
          <w:iCs/>
          <w:color w:val="555555"/>
          <w:sz w:val="20"/>
          <w:szCs w:val="20"/>
        </w:rPr>
        <w:t xml:space="preserve">📝 Note: Safe but forgettable. This phrase has been used hundreds of times. No personality, no brand differentiation. The prompt gave no brand identity, target audience, or style guidance.</w:t>
      </w:r>
    </w:p>
    <w:p>
      <w:pPr>
        <w:spacing w:after="100" w:before="100"/>
      </w:pPr>
      <w:r>
        <w:t xml:space="preserve"/>
      </w:r>
    </w:p>
    <w:p>
      <w:pPr>
        <w:spacing w:after="40" w:before="120"/>
      </w:pPr>
      <w:r>
        <w:rPr>
          <w:rFonts w:ascii="Arial" w:cs="Arial" w:eastAsia="Arial" w:hAnsi="Arial"/>
          <w:b/>
          <w:bCs/>
          <w:color w:val="2E74B5"/>
          <w:sz w:val="22"/>
          <w:szCs w:val="22"/>
        </w:rPr>
        <w:t xml:space="preserve">Refined Prompt (V2):</w:t>
      </w:r>
    </w:p>
    <w:p>
      <w:pPr>
        <w:pBdr>
          <w:left w:val="single" w:color="2E74B5" w:sz="4"/>
        </w:pBdr>
        <w:shd w:fill="F2F2F2" w:val="clear"/>
        <w:spacing w:after="80" w:before="80"/>
        <w:ind w:left="360"/>
      </w:pPr>
      <w:r>
        <w:rPr>
          <w:rFonts w:ascii="Courier New" w:cs="Courier New" w:eastAsia="Courier New" w:hAnsi="Courier New"/>
          <w:color w:val="333333"/>
          <w:sz w:val="20"/>
          <w:szCs w:val="20"/>
        </w:rPr>
        <w:t xml:space="preserve">Write 3 creative marketing taglines for an eco-friendly water bottle brand targeting young adults aged 18-30. The taglines should be catchy, memorable, and emphasise both sustainability and adventure.</w:t>
      </w:r>
    </w:p>
    <w:p>
      <w:pPr>
        <w:spacing w:after="40" w:before="120"/>
      </w:pPr>
      <w:r>
        <w:rPr>
          <w:rFonts w:ascii="Arial" w:cs="Arial" w:eastAsia="Arial" w:hAnsi="Arial"/>
          <w:b/>
          <w:bCs/>
          <w:color w:val="2E74B5"/>
          <w:sz w:val="22"/>
          <w:szCs w:val="22"/>
        </w:rPr>
        <w:t xml:space="preserve">V2 LLM Output:</w:t>
      </w:r>
    </w:p>
    <w:p>
      <w:pPr>
        <w:spacing w:after="80" w:before="80"/>
      </w:pPr>
      <w:r>
        <w:rPr>
          <w:rFonts w:ascii="Arial" w:cs="Arial" w:eastAsia="Arial" w:hAnsi="Arial"/>
          <w:sz w:val="22"/>
          <w:szCs w:val="22"/>
        </w:rPr>
        <w:t xml:space="preserve">1. Drink wild. Leave no trace.</w:t>
      </w:r>
    </w:p>
    <w:p>
      <w:pPr>
        <w:spacing w:after="80" w:before="80"/>
      </w:pPr>
      <w:r>
        <w:rPr>
          <w:rFonts w:ascii="Arial" w:cs="Arial" w:eastAsia="Arial" w:hAnsi="Arial"/>
          <w:sz w:val="22"/>
          <w:szCs w:val="22"/>
        </w:rPr>
        <w:t xml:space="preserve">2. Every sip, a better world.</w:t>
      </w:r>
    </w:p>
    <w:p>
      <w:pPr>
        <w:spacing w:after="80" w:before="80"/>
      </w:pPr>
      <w:r>
        <w:rPr>
          <w:rFonts w:ascii="Arial" w:cs="Arial" w:eastAsia="Arial" w:hAnsi="Arial"/>
          <w:sz w:val="22"/>
          <w:szCs w:val="22"/>
        </w:rPr>
        <w:t xml:space="preserve">3. Hydrate boldly. Waste nothing.</w:t>
      </w:r>
    </w:p>
    <w:p>
      <w:pPr>
        <w:spacing w:after="80" w:before="80"/>
      </w:pPr>
      <w:r>
        <w:rPr>
          <w:rFonts w:ascii="Arial" w:cs="Arial" w:eastAsia="Arial" w:hAnsi="Arial"/>
          <w:i/>
          <w:iCs/>
          <w:color w:val="555555"/>
          <w:sz w:val="20"/>
          <w:szCs w:val="20"/>
        </w:rPr>
        <w:t xml:space="preserve">📝 Note: Now we have options and personality. But the brief says we need one final tagline. Let's add a brand name and positioning in V3 to get something truly polished.</w:t>
      </w:r>
    </w:p>
    <w:p>
      <w:pPr>
        <w:spacing w:after="100" w:before="100"/>
      </w:pPr>
      <w:r>
        <w:t xml:space="preserve"/>
      </w:r>
    </w:p>
    <w:p>
      <w:pPr>
        <w:spacing w:after="40" w:before="120"/>
      </w:pPr>
      <w:r>
        <w:rPr>
          <w:rFonts w:ascii="Arial" w:cs="Arial" w:eastAsia="Arial" w:hAnsi="Arial"/>
          <w:b/>
          <w:bCs/>
          <w:color w:val="2E74B5"/>
          <w:sz w:val="22"/>
          <w:szCs w:val="22"/>
        </w:rPr>
        <w:t xml:space="preserve">Final Prompt (V3):</w:t>
      </w:r>
    </w:p>
    <w:p>
      <w:pPr>
        <w:pBdr>
          <w:left w:val="single" w:color="2E74B5" w:sz="4"/>
        </w:pBdr>
        <w:shd w:fill="F2F2F2" w:val="clear"/>
        <w:spacing w:after="80" w:before="80"/>
        <w:ind w:left="360"/>
      </w:pPr>
      <w:r>
        <w:rPr>
          <w:rFonts w:ascii="Courier New" w:cs="Courier New" w:eastAsia="Courier New" w:hAnsi="Courier New"/>
          <w:color w:val="333333"/>
          <w:sz w:val="20"/>
          <w:szCs w:val="20"/>
        </w:rPr>
        <w:t xml:space="preserve">You are a professional copywriter for an outdoor lifestyle brand called 'Volta'. Volta makes premium recycled-material water bottles. Their target customer is an environmentally conscious 25-35 year old who loves hiking and travel. Write ONE powerful brand tagline (under 8 words) that captures: love of adventure, sustainability, and premium quality. Make it punchy and original.</w:t>
      </w:r>
    </w:p>
    <w:p>
      <w:pPr>
        <w:spacing w:after="40" w:before="120"/>
      </w:pPr>
      <w:r>
        <w:rPr>
          <w:rFonts w:ascii="Arial" w:cs="Arial" w:eastAsia="Arial" w:hAnsi="Arial"/>
          <w:b/>
          <w:bCs/>
          <w:color w:val="2E74B5"/>
          <w:sz w:val="22"/>
          <w:szCs w:val="22"/>
        </w:rPr>
        <w:t xml:space="preserve">V3 LLM Output (Final):</w:t>
      </w:r>
    </w:p>
    <w:p>
      <w:pPr>
        <w:spacing w:after="80" w:before="80"/>
      </w:pPr>
      <w:r>
        <w:rPr>
          <w:rFonts w:ascii="Arial" w:cs="Arial" w:eastAsia="Arial" w:hAnsi="Arial"/>
          <w:sz w:val="22"/>
          <w:szCs w:val="22"/>
        </w:rPr>
        <w:t xml:space="preserve">Volta — Refill the adventure. Refuse the waste.</w:t>
      </w:r>
    </w:p>
    <w:p>
      <w:pPr>
        <w:spacing w:after="100" w:before="100"/>
      </w:pPr>
      <w:r>
        <w:t xml:space="preserve"/>
      </w:r>
    </w:p>
    <w:p>
      <w:pPr>
        <w:pStyle w:val="Heading2"/>
        <w:spacing w:after="160" w:before="300"/>
      </w:pPr>
      <w:r>
        <w:rPr>
          <w:rFonts w:ascii="Arial" w:cs="Arial" w:eastAsia="Arial" w:hAnsi="Arial"/>
          <w:b/>
          <w:bCs/>
          <w:color w:val="2E74B5"/>
          <w:sz w:val="26"/>
          <w:szCs w:val="26"/>
        </w:rPr>
        <w:t xml:space="preserve">1.2 Iteration Documentation Tables</w:t>
      </w:r>
    </w:p>
    <w:p>
      <w:pPr>
        <w:spacing w:after="80" w:before="80"/>
      </w:pPr>
      <w:r>
        <w:rPr>
          <w:rFonts w:ascii="Arial" w:cs="Arial" w:eastAsia="Arial" w:hAnsi="Arial"/>
          <w:sz w:val="22"/>
          <w:szCs w:val="22"/>
        </w:rPr>
        <w:t xml:space="preserve">Below are the prompt refinement tables for all three scenarios.</w:t>
      </w:r>
    </w:p>
    <w:p>
      <w:pPr>
        <w:spacing w:after="100" w:before="100"/>
      </w:pPr>
      <w:r>
        <w:t xml:space="preserve"/>
      </w:r>
    </w:p>
    <w:p>
      <w:pPr>
        <w:spacing w:after="40" w:before="120"/>
      </w:pPr>
      <w:r>
        <w:rPr>
          <w:rFonts w:ascii="Arial" w:cs="Arial" w:eastAsia="Arial" w:hAnsi="Arial"/>
          <w:b/>
          <w:bCs/>
          <w:color w:val="2E74B5"/>
          <w:sz w:val="22"/>
          <w:szCs w:val="22"/>
        </w:rPr>
        <w:t xml:space="preserve">Scenario A — Technical Explanation: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4B5"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340"/>
            <w:tcBorders>
              <w:top w:val="single" w:color="CCCCCC" w:sz="1"/>
              <w:left w:val="single" w:color="CCCCCC" w:sz="1"/>
              <w:bottom w:val="single" w:color="CCCCCC" w:sz="1"/>
              <w:right w:val="single" w:color="CCCCCC" w:sz="1"/>
            </w:tcBorders>
            <w:shd w:fill="2E74B5" w:val="clear"/>
            <w:tcMar>
              <w:top w:type="dxa" w:w="100"/>
              <w:left w:type="dxa" w:w="140"/>
              <w:bottom w:type="dxa" w:w="100"/>
              <w:right w:type="dxa" w:w="140"/>
            </w:tcMar>
          </w:tcPr>
          <w:p>
            <w:r>
              <w:rPr>
                <w:rFonts w:ascii="Arial" w:cs="Arial" w:eastAsia="Arial" w:hAnsi="Arial"/>
                <w:b/>
                <w:bCs/>
                <w:color w:val="FFFFFF"/>
                <w:sz w:val="20"/>
                <w:szCs w:val="20"/>
              </w:rPr>
              <w:t xml:space="preserve">Prompt</w:t>
            </w:r>
          </w:p>
        </w:tc>
        <w:tc>
          <w:tcPr>
            <w:tcW w:type="dxa" w:w="2340"/>
            <w:tcBorders>
              <w:top w:val="single" w:color="CCCCCC" w:sz="1"/>
              <w:left w:val="single" w:color="CCCCCC" w:sz="1"/>
              <w:bottom w:val="single" w:color="CCCCCC" w:sz="1"/>
              <w:right w:val="single" w:color="CCCCCC" w:sz="1"/>
            </w:tcBorders>
            <w:shd w:fill="2E74B5" w:val="clear"/>
            <w:tcMar>
              <w:top w:type="dxa" w:w="100"/>
              <w:left w:type="dxa" w:w="140"/>
              <w:bottom w:type="dxa" w:w="100"/>
              <w:right w:type="dxa" w:w="140"/>
            </w:tcMar>
          </w:tcPr>
          <w:p>
            <w:r>
              <w:rPr>
                <w:rFonts w:ascii="Arial" w:cs="Arial" w:eastAsia="Arial" w:hAnsi="Arial"/>
                <w:b/>
                <w:bCs/>
                <w:color w:val="FFFFFF"/>
                <w:sz w:val="20"/>
                <w:szCs w:val="20"/>
              </w:rPr>
              <w:t xml:space="preserve">What Changed</w:t>
            </w:r>
          </w:p>
        </w:tc>
        <w:tc>
          <w:tcPr>
            <w:tcW w:type="dxa" w:w="2340"/>
            <w:tcBorders>
              <w:top w:val="single" w:color="CCCCCC" w:sz="1"/>
              <w:left w:val="single" w:color="CCCCCC" w:sz="1"/>
              <w:bottom w:val="single" w:color="CCCCCC" w:sz="1"/>
              <w:right w:val="single" w:color="CCCCCC" w:sz="1"/>
            </w:tcBorders>
            <w:shd w:fill="2E74B5" w:val="clear"/>
            <w:tcMar>
              <w:top w:type="dxa" w:w="100"/>
              <w:left w:type="dxa" w:w="140"/>
              <w:bottom w:type="dxa" w:w="100"/>
              <w:right w:type="dxa" w:w="140"/>
            </w:tcMar>
          </w:tcPr>
          <w:p>
            <w:r>
              <w:rPr>
                <w:rFonts w:ascii="Arial" w:cs="Arial" w:eastAsia="Arial" w:hAnsi="Arial"/>
                <w:b/>
                <w:bCs/>
                <w:color w:val="FFFFFF"/>
                <w:sz w:val="20"/>
                <w:szCs w:val="20"/>
              </w:rPr>
              <w:t xml:space="preserve">Why This Improved the Output</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V1</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Explain neural networks.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N/A</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N/A</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V2</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Explain neural networks to a 10-year-old using a simple analogy. Avoid jargon.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Added target audience (10-year-old) and instruction to use analogy + no jargon.</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Directed the LLM toward the right reading level and storytelling approach.</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V3</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You are a fun teacher... [full prompt above]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Added a role (teacher), a specific analogy (dog breed friends), sentence style, and a wow fact requirement.</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Role assignment gave the LLM a personality. Specific analogy made output vivid. Wow fact made it memorable.</w:t>
            </w:r>
          </w:p>
        </w:tc>
      </w:tr>
    </w:tbl>
    <w:p>
      <w:pPr>
        <w:spacing w:after="100" w:before="100"/>
      </w:pPr>
      <w:r>
        <w:t xml:space="preserve"/>
      </w:r>
    </w:p>
    <w:p>
      <w:pPr>
        <w:spacing w:after="40" w:before="120"/>
      </w:pPr>
      <w:r>
        <w:rPr>
          <w:rFonts w:ascii="Arial" w:cs="Arial" w:eastAsia="Arial" w:hAnsi="Arial"/>
          <w:b/>
          <w:bCs/>
          <w:color w:val="2E74B5"/>
          <w:sz w:val="22"/>
          <w:szCs w:val="22"/>
        </w:rPr>
        <w:t xml:space="preserve">Scenario B — Professional Email: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4B5"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340"/>
            <w:tcBorders>
              <w:top w:val="single" w:color="CCCCCC" w:sz="1"/>
              <w:left w:val="single" w:color="CCCCCC" w:sz="1"/>
              <w:bottom w:val="single" w:color="CCCCCC" w:sz="1"/>
              <w:right w:val="single" w:color="CCCCCC" w:sz="1"/>
            </w:tcBorders>
            <w:shd w:fill="2E74B5" w:val="clear"/>
            <w:tcMar>
              <w:top w:type="dxa" w:w="100"/>
              <w:left w:type="dxa" w:w="140"/>
              <w:bottom w:type="dxa" w:w="100"/>
              <w:right w:type="dxa" w:w="140"/>
            </w:tcMar>
          </w:tcPr>
          <w:p>
            <w:r>
              <w:rPr>
                <w:rFonts w:ascii="Arial" w:cs="Arial" w:eastAsia="Arial" w:hAnsi="Arial"/>
                <w:b/>
                <w:bCs/>
                <w:color w:val="FFFFFF"/>
                <w:sz w:val="20"/>
                <w:szCs w:val="20"/>
              </w:rPr>
              <w:t xml:space="preserve">Prompt</w:t>
            </w:r>
          </w:p>
        </w:tc>
        <w:tc>
          <w:tcPr>
            <w:tcW w:type="dxa" w:w="2340"/>
            <w:tcBorders>
              <w:top w:val="single" w:color="CCCCCC" w:sz="1"/>
              <w:left w:val="single" w:color="CCCCCC" w:sz="1"/>
              <w:bottom w:val="single" w:color="CCCCCC" w:sz="1"/>
              <w:right w:val="single" w:color="CCCCCC" w:sz="1"/>
            </w:tcBorders>
            <w:shd w:fill="2E74B5" w:val="clear"/>
            <w:tcMar>
              <w:top w:type="dxa" w:w="100"/>
              <w:left w:type="dxa" w:w="140"/>
              <w:bottom w:type="dxa" w:w="100"/>
              <w:right w:type="dxa" w:w="140"/>
            </w:tcMar>
          </w:tcPr>
          <w:p>
            <w:r>
              <w:rPr>
                <w:rFonts w:ascii="Arial" w:cs="Arial" w:eastAsia="Arial" w:hAnsi="Arial"/>
                <w:b/>
                <w:bCs/>
                <w:color w:val="FFFFFF"/>
                <w:sz w:val="20"/>
                <w:szCs w:val="20"/>
              </w:rPr>
              <w:t xml:space="preserve">What Changed</w:t>
            </w:r>
          </w:p>
        </w:tc>
        <w:tc>
          <w:tcPr>
            <w:tcW w:type="dxa" w:w="2340"/>
            <w:tcBorders>
              <w:top w:val="single" w:color="CCCCCC" w:sz="1"/>
              <w:left w:val="single" w:color="CCCCCC" w:sz="1"/>
              <w:bottom w:val="single" w:color="CCCCCC" w:sz="1"/>
              <w:right w:val="single" w:color="CCCCCC" w:sz="1"/>
            </w:tcBorders>
            <w:shd w:fill="2E74B5" w:val="clear"/>
            <w:tcMar>
              <w:top w:type="dxa" w:w="100"/>
              <w:left w:type="dxa" w:w="140"/>
              <w:bottom w:type="dxa" w:w="100"/>
              <w:right w:type="dxa" w:w="140"/>
            </w:tcMar>
          </w:tcPr>
          <w:p>
            <w:r>
              <w:rPr>
                <w:rFonts w:ascii="Arial" w:cs="Arial" w:eastAsia="Arial" w:hAnsi="Arial"/>
                <w:b/>
                <w:bCs/>
                <w:color w:val="FFFFFF"/>
                <w:sz w:val="20"/>
                <w:szCs w:val="20"/>
              </w:rPr>
              <w:t xml:space="preserve">Why This Improved the Output</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V1</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Write an email to decline a job offer.</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N/A</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N/A</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V2</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Write a professional email declining a job offer politely. Include gratitude, a brief reason, and a note about future opportunities.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Added specific structural components (gratitude, reason, future contact).</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Gave the LLM a clear checklist to work through, producing a complete email.</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V3</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You are a professional candidate writing to a tech company you admire... [full prompt]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Added role, company admiration detail, word count limit, and 5-point structure.</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Word limit kept it concise. The role made the tone genuine. Specific praise for company culture added warmth.</w:t>
            </w:r>
          </w:p>
        </w:tc>
      </w:tr>
    </w:tbl>
    <w:p>
      <w:pPr>
        <w:spacing w:after="100" w:before="100"/>
      </w:pPr>
      <w:r>
        <w:t xml:space="preserve"/>
      </w:r>
    </w:p>
    <w:p>
      <w:pPr>
        <w:spacing w:after="40" w:before="120"/>
      </w:pPr>
      <w:r>
        <w:rPr>
          <w:rFonts w:ascii="Arial" w:cs="Arial" w:eastAsia="Arial" w:hAnsi="Arial"/>
          <w:b/>
          <w:bCs/>
          <w:color w:val="2E74B5"/>
          <w:sz w:val="22"/>
          <w:szCs w:val="22"/>
        </w:rPr>
        <w:t xml:space="preserve">Scenario C — Creative Tagline: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4B5"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340"/>
            <w:tcBorders>
              <w:top w:val="single" w:color="CCCCCC" w:sz="1"/>
              <w:left w:val="single" w:color="CCCCCC" w:sz="1"/>
              <w:bottom w:val="single" w:color="CCCCCC" w:sz="1"/>
              <w:right w:val="single" w:color="CCCCCC" w:sz="1"/>
            </w:tcBorders>
            <w:shd w:fill="2E74B5" w:val="clear"/>
            <w:tcMar>
              <w:top w:type="dxa" w:w="100"/>
              <w:left w:type="dxa" w:w="140"/>
              <w:bottom w:type="dxa" w:w="100"/>
              <w:right w:type="dxa" w:w="140"/>
            </w:tcMar>
          </w:tcPr>
          <w:p>
            <w:r>
              <w:rPr>
                <w:rFonts w:ascii="Arial" w:cs="Arial" w:eastAsia="Arial" w:hAnsi="Arial"/>
                <w:b/>
                <w:bCs/>
                <w:color w:val="FFFFFF"/>
                <w:sz w:val="20"/>
                <w:szCs w:val="20"/>
              </w:rPr>
              <w:t xml:space="preserve">Prompt</w:t>
            </w:r>
          </w:p>
        </w:tc>
        <w:tc>
          <w:tcPr>
            <w:tcW w:type="dxa" w:w="2340"/>
            <w:tcBorders>
              <w:top w:val="single" w:color="CCCCCC" w:sz="1"/>
              <w:left w:val="single" w:color="CCCCCC" w:sz="1"/>
              <w:bottom w:val="single" w:color="CCCCCC" w:sz="1"/>
              <w:right w:val="single" w:color="CCCCCC" w:sz="1"/>
            </w:tcBorders>
            <w:shd w:fill="2E74B5" w:val="clear"/>
            <w:tcMar>
              <w:top w:type="dxa" w:w="100"/>
              <w:left w:type="dxa" w:w="140"/>
              <w:bottom w:type="dxa" w:w="100"/>
              <w:right w:type="dxa" w:w="140"/>
            </w:tcMar>
          </w:tcPr>
          <w:p>
            <w:r>
              <w:rPr>
                <w:rFonts w:ascii="Arial" w:cs="Arial" w:eastAsia="Arial" w:hAnsi="Arial"/>
                <w:b/>
                <w:bCs/>
                <w:color w:val="FFFFFF"/>
                <w:sz w:val="20"/>
                <w:szCs w:val="20"/>
              </w:rPr>
              <w:t xml:space="preserve">What Changed</w:t>
            </w:r>
          </w:p>
        </w:tc>
        <w:tc>
          <w:tcPr>
            <w:tcW w:type="dxa" w:w="2340"/>
            <w:tcBorders>
              <w:top w:val="single" w:color="CCCCCC" w:sz="1"/>
              <w:left w:val="single" w:color="CCCCCC" w:sz="1"/>
              <w:bottom w:val="single" w:color="CCCCCC" w:sz="1"/>
              <w:right w:val="single" w:color="CCCCCC" w:sz="1"/>
            </w:tcBorders>
            <w:shd w:fill="2E74B5" w:val="clear"/>
            <w:tcMar>
              <w:top w:type="dxa" w:w="100"/>
              <w:left w:type="dxa" w:w="140"/>
              <w:bottom w:type="dxa" w:w="100"/>
              <w:right w:type="dxa" w:w="140"/>
            </w:tcMar>
          </w:tcPr>
          <w:p>
            <w:r>
              <w:rPr>
                <w:rFonts w:ascii="Arial" w:cs="Arial" w:eastAsia="Arial" w:hAnsi="Arial"/>
                <w:b/>
                <w:bCs/>
                <w:color w:val="FFFFFF"/>
                <w:sz w:val="20"/>
                <w:szCs w:val="20"/>
              </w:rPr>
              <w:t xml:space="preserve">Why This Improved the Output</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V1</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Write a marketing tagline for an eco-friendly water bottle.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N/A</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N/A</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V2</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Write 3 taglines for an eco-friendly bottle targeting 18-30 year olds. Catchy, sustainability + adventure.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Added quantity (3), target audience, and two themes (sustainability + adventure).</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Multiple options gave us choices. Theme pairing created stronger, more specific creative direction.</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V3</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You are a copywriter for Volta... [full prompt]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Added brand name, brand positioning, customer persona, and strict word limit.</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Brand identity and persona gave the LLM creative constraints that produce focused, original copy.</w:t>
            </w:r>
          </w:p>
        </w:tc>
      </w:tr>
    </w:tbl>
    <w:p>
      <w:pPr>
        <w:spacing w:after="100" w:before="100"/>
      </w:pPr>
      <w:r>
        <w:t xml:space="preserve"/>
      </w:r>
    </w:p>
    <w:p>
      <w:pPr>
        <w:pStyle w:val="Heading2"/>
        <w:spacing w:after="160" w:before="300"/>
      </w:pPr>
      <w:r>
        <w:rPr>
          <w:rFonts w:ascii="Arial" w:cs="Arial" w:eastAsia="Arial" w:hAnsi="Arial"/>
          <w:b/>
          <w:bCs/>
          <w:color w:val="2E74B5"/>
          <w:sz w:val="26"/>
          <w:szCs w:val="26"/>
        </w:rPr>
        <w:t xml:space="preserve">1.3 Role and Context Analysis</w:t>
      </w:r>
    </w:p>
    <w:p>
      <w:pPr>
        <w:spacing w:after="80" w:before="80"/>
      </w:pPr>
      <w:r>
        <w:rPr>
          <w:rFonts w:ascii="Arial" w:cs="Arial" w:eastAsia="Arial" w:hAnsi="Arial"/>
          <w:sz w:val="22"/>
          <w:szCs w:val="22"/>
        </w:rPr>
        <w:t xml:space="preserve">Role assignment and context setting were applied in Scenarios A and B.</w:t>
      </w:r>
    </w:p>
    <w:p>
      <w:pPr>
        <w:spacing w:after="100" w:before="100"/>
      </w:pPr>
      <w:r>
        <w:t xml:space="preserve"/>
      </w:r>
    </w:p>
    <w:p>
      <w:pPr>
        <w:spacing w:after="80" w:before="80"/>
      </w:pPr>
      <w:r>
        <w:rPr>
          <w:rFonts w:ascii="Arial" w:cs="Arial" w:eastAsia="Arial" w:hAnsi="Arial"/>
          <w:sz w:val="22"/>
          <w:szCs w:val="22"/>
        </w:rPr>
        <w:t xml:space="preserve">In Scenario A, assigning the role of 'fun and enthusiastic teacher' immediately changed the tone from academic to accessible. Instead of bullet points and definitions, the LLM produced a story with characters, analogies, and a wow fact — something a real enthusiastic teacher would do.</w:t>
      </w:r>
    </w:p>
    <w:p>
      <w:pPr>
        <w:spacing w:after="80" w:before="80"/>
      </w:pPr>
      <w:r>
        <w:rPr>
          <w:rFonts w:ascii="Arial" w:cs="Arial" w:eastAsia="Arial" w:hAnsi="Arial"/>
          <w:sz w:val="22"/>
          <w:szCs w:val="22"/>
        </w:rPr>
        <w:t xml:space="preserve">In Scenario B, the role of 'a professional and courteous candidate who admires the company' introduced authenticity that the earlier prompts lacked. Without a role, the email read like a form letter. With a role and context (tech company, inclusive culture), the LLM added a specific, believable detail about company culture.</w:t>
      </w:r>
    </w:p>
    <w:p>
      <w:pPr>
        <w:spacing w:after="80" w:before="80"/>
      </w:pPr>
      <w:r>
        <w:rPr>
          <w:rFonts w:ascii="Arial" w:cs="Arial" w:eastAsia="Arial" w:hAnsi="Arial"/>
          <w:sz w:val="22"/>
          <w:szCs w:val="22"/>
        </w:rPr>
        <w:t xml:space="preserve">Context setting — providing the brand name Volta, the target customer persona, and the price positioning in Scenario C — produced a tagline with actual brand identity. Without context, the output was a generic cliché. Context tells the LLM what world it is writing in.</w:t>
      </w:r>
    </w:p>
    <w:p>
      <w:pPr>
        <w:spacing w:after="80" w:before="80"/>
      </w:pPr>
      <w:r>
        <w:rPr>
          <w:rFonts w:ascii="Arial" w:cs="Arial" w:eastAsia="Arial" w:hAnsi="Arial"/>
          <w:sz w:val="22"/>
          <w:szCs w:val="22"/>
        </w:rPr>
        <w:t xml:space="preserve">Overall, role and context act like a director giving an actor a character brief. The actor (LLM) can improvise more effectively when they know who they are and why they are on stage.</w:t>
      </w:r>
    </w:p>
    <w:p>
      <w:r>
        <w:br w:type="page"/>
      </w:r>
    </w:p>
    <w:p>
      <w:pPr>
        <w:pStyle w:val="Heading1"/>
        <w:spacing w:after="200" w:before="400"/>
      </w:pPr>
      <w:r>
        <w:rPr>
          <w:rFonts w:ascii="Arial" w:cs="Arial" w:eastAsia="Arial" w:hAnsi="Arial"/>
          <w:b/>
          <w:bCs/>
          <w:sz w:val="32"/>
          <w:szCs w:val="32"/>
        </w:rPr>
        <w:t xml:space="preserve">Part 2: Temperature &amp; Parameter Control  (20 points)</w:t>
      </w:r>
    </w:p>
    <w:p>
      <w:pPr>
        <w:spacing w:after="80" w:before="80"/>
      </w:pPr>
      <w:r>
        <w:rPr>
          <w:rFonts w:ascii="Arial" w:cs="Arial" w:eastAsia="Arial" w:hAnsi="Arial"/>
          <w:sz w:val="22"/>
          <w:szCs w:val="22"/>
        </w:rPr>
        <w:t xml:space="preserve">Temperature controls how 'creative' or 'random' an LLM's response is. Think of it like a dial: turned low, the LLM gives safe, predictable answers; turned high, it takes risks and surprises you. In this part we test the same prompt at three temperature levels.</w:t>
      </w:r>
    </w:p>
    <w:p>
      <w:pPr>
        <w:spacing w:after="100" w:before="100"/>
      </w:pPr>
      <w:r>
        <w:t xml:space="preserve"/>
      </w:r>
    </w:p>
    <w:p>
      <w:pPr>
        <w:pStyle w:val="Heading2"/>
        <w:spacing w:after="160" w:before="300"/>
      </w:pPr>
      <w:r>
        <w:rPr>
          <w:rFonts w:ascii="Arial" w:cs="Arial" w:eastAsia="Arial" w:hAnsi="Arial"/>
          <w:b/>
          <w:bCs/>
          <w:color w:val="2E74B5"/>
          <w:sz w:val="26"/>
          <w:szCs w:val="26"/>
        </w:rPr>
        <w:t xml:space="preserve">2.1 Temperature Experimentation</w:t>
      </w:r>
    </w:p>
    <w:p>
      <w:pPr>
        <w:spacing w:after="80" w:before="80"/>
      </w:pPr>
      <w:r>
        <w:rPr>
          <w:rFonts w:ascii="Arial" w:cs="Arial" w:eastAsia="Arial" w:hAnsi="Arial"/>
          <w:sz w:val="22"/>
          <w:szCs w:val="22"/>
        </w:rPr>
        <w:t xml:space="preserve">Chosen Task: Writing a product description for a laptop.</w:t>
      </w:r>
    </w:p>
    <w:p>
      <w:pPr>
        <w:spacing w:after="100" w:before="100"/>
      </w:pPr>
      <w:r>
        <w:t xml:space="preserve"/>
      </w:r>
    </w:p>
    <w:p>
      <w:pPr>
        <w:spacing w:after="40" w:before="120"/>
      </w:pPr>
      <w:r>
        <w:rPr>
          <w:rFonts w:ascii="Arial" w:cs="Arial" w:eastAsia="Arial" w:hAnsi="Arial"/>
          <w:b/>
          <w:bCs/>
          <w:color w:val="2E74B5"/>
          <w:sz w:val="22"/>
          <w:szCs w:val="22"/>
        </w:rPr>
        <w:t xml:space="preserve">The Identical Prompt Used Across All Three Tests:</w:t>
      </w:r>
    </w:p>
    <w:p>
      <w:pPr>
        <w:pBdr>
          <w:left w:val="single" w:color="2E74B5" w:sz="4"/>
        </w:pBdr>
        <w:shd w:fill="F2F2F2" w:val="clear"/>
        <w:spacing w:after="80" w:before="80"/>
        <w:ind w:left="360"/>
      </w:pPr>
      <w:r>
        <w:rPr>
          <w:rFonts w:ascii="Courier New" w:cs="Courier New" w:eastAsia="Courier New" w:hAnsi="Courier New"/>
          <w:color w:val="333333"/>
          <w:sz w:val="20"/>
          <w:szCs w:val="20"/>
        </w:rPr>
        <w:t xml:space="preserve">Write a two-sentence product description for a thin, lightweight laptop aimed at university students.</w:t>
      </w:r>
    </w:p>
    <w:p>
      <w:pPr>
        <w:spacing w:after="100" w:before="100"/>
      </w:pPr>
      <w:r>
        <w:t xml:space="preserve"/>
      </w:r>
    </w:p>
    <w:p>
      <w:pPr>
        <w:pStyle w:val="Heading3"/>
        <w:spacing w:after="120" w:before="200"/>
      </w:pPr>
      <w:r>
        <w:rPr>
          <w:rFonts w:ascii="Arial" w:cs="Arial" w:eastAsia="Arial" w:hAnsi="Arial"/>
          <w:b/>
          <w:bCs/>
          <w:color w:val="404040"/>
          <w:sz w:val="24"/>
          <w:szCs w:val="24"/>
        </w:rPr>
        <w:t xml:space="preserve">Test 1 — Low Temperature (0.1)</w:t>
      </w:r>
    </w:p>
    <w:p>
      <w:pPr>
        <w:spacing w:after="80" w:before="80"/>
      </w:pPr>
      <w:r>
        <w:rPr>
          <w:rFonts w:ascii="Arial" w:cs="Arial" w:eastAsia="Arial" w:hAnsi="Arial"/>
          <w:i/>
          <w:iCs/>
          <w:color w:val="555555"/>
          <w:sz w:val="20"/>
          <w:szCs w:val="20"/>
        </w:rPr>
        <w:t xml:space="preserve">📝 Note: Low temperature = the LLM sticks to the most obvious, factual language. Good for accuracy.</w:t>
      </w:r>
    </w:p>
    <w:p>
      <w:pPr>
        <w:spacing w:after="40" w:before="120"/>
      </w:pPr>
      <w:r>
        <w:rPr>
          <w:rFonts w:ascii="Arial" w:cs="Arial" w:eastAsia="Arial" w:hAnsi="Arial"/>
          <w:b/>
          <w:bCs/>
          <w:color w:val="2E74B5"/>
          <w:sz w:val="22"/>
          <w:szCs w:val="22"/>
        </w:rPr>
        <w:t xml:space="preserve">Modifier added to simulate low temp (if controls unavailable):</w:t>
      </w:r>
    </w:p>
    <w:p>
      <w:pPr>
        <w:pBdr>
          <w:left w:val="single" w:color="2E74B5" w:sz="4"/>
        </w:pBdr>
        <w:shd w:fill="F2F2F2" w:val="clear"/>
        <w:spacing w:after="80" w:before="80"/>
        <w:ind w:left="360"/>
      </w:pPr>
      <w:r>
        <w:rPr>
          <w:rFonts w:ascii="Courier New" w:cs="Courier New" w:eastAsia="Courier New" w:hAnsi="Courier New"/>
          <w:color w:val="333333"/>
          <w:sz w:val="20"/>
          <w:szCs w:val="20"/>
        </w:rPr>
        <w:t xml:space="preserve">Be precise and consistent. Write a two-sentence product description for a thin, lightweight laptop aimed at university students.</w:t>
      </w:r>
    </w:p>
    <w:p>
      <w:pPr>
        <w:spacing w:after="40" w:before="120"/>
      </w:pPr>
      <w:r>
        <w:rPr>
          <w:rFonts w:ascii="Arial" w:cs="Arial" w:eastAsia="Arial" w:hAnsi="Arial"/>
          <w:b/>
          <w:bCs/>
          <w:color w:val="2E74B5"/>
          <w:sz w:val="22"/>
          <w:szCs w:val="22"/>
        </w:rPr>
        <w:t xml:space="preserve">Output:</w:t>
      </w:r>
    </w:p>
    <w:p>
      <w:pPr>
        <w:spacing w:after="80" w:before="80"/>
      </w:pPr>
      <w:r>
        <w:rPr>
          <w:rFonts w:ascii="Arial" w:cs="Arial" w:eastAsia="Arial" w:hAnsi="Arial"/>
          <w:sz w:val="22"/>
          <w:szCs w:val="22"/>
        </w:rPr>
        <w:t xml:space="preserve">This thin, lightweight laptop is designed for university students who need reliable performance for studying, note-taking, and research. Featuring an all-day battery, fast processor, and compact design, it fits easily into any backpack.</w:t>
      </w:r>
    </w:p>
    <w:p>
      <w:pPr>
        <w:spacing w:after="100" w:before="100"/>
      </w:pPr>
      <w:r>
        <w:t xml:space="preserve"/>
      </w:r>
    </w:p>
    <w:p>
      <w:pPr>
        <w:pStyle w:val="Heading3"/>
        <w:spacing w:after="120" w:before="200"/>
      </w:pPr>
      <w:r>
        <w:rPr>
          <w:rFonts w:ascii="Arial" w:cs="Arial" w:eastAsia="Arial" w:hAnsi="Arial"/>
          <w:b/>
          <w:bCs/>
          <w:color w:val="404040"/>
          <w:sz w:val="24"/>
          <w:szCs w:val="24"/>
        </w:rPr>
        <w:t xml:space="preserve">Test 2 — Medium Temperature (0.7)</w:t>
      </w:r>
    </w:p>
    <w:p>
      <w:pPr>
        <w:spacing w:after="80" w:before="80"/>
      </w:pPr>
      <w:r>
        <w:rPr>
          <w:rFonts w:ascii="Arial" w:cs="Arial" w:eastAsia="Arial" w:hAnsi="Arial"/>
          <w:i/>
          <w:iCs/>
          <w:color w:val="555555"/>
          <w:sz w:val="20"/>
          <w:szCs w:val="20"/>
        </w:rPr>
        <w:t xml:space="preserve">📝 Note: Medium temperature = balanced. The LLM is still coherent but adds some personality and variety.</w:t>
      </w:r>
    </w:p>
    <w:p>
      <w:pPr>
        <w:spacing w:after="40" w:before="120"/>
      </w:pPr>
      <w:r>
        <w:rPr>
          <w:rFonts w:ascii="Arial" w:cs="Arial" w:eastAsia="Arial" w:hAnsi="Arial"/>
          <w:b/>
          <w:bCs/>
          <w:color w:val="2E74B5"/>
          <w:sz w:val="22"/>
          <w:szCs w:val="22"/>
        </w:rPr>
        <w:t xml:space="preserve">Modifier added (no change — use prompt as-is):</w:t>
      </w:r>
    </w:p>
    <w:p>
      <w:pPr>
        <w:pBdr>
          <w:left w:val="single" w:color="2E74B5" w:sz="4"/>
        </w:pBdr>
        <w:shd w:fill="F2F2F2" w:val="clear"/>
        <w:spacing w:after="80" w:before="80"/>
        <w:ind w:left="360"/>
      </w:pPr>
      <w:r>
        <w:rPr>
          <w:rFonts w:ascii="Courier New" w:cs="Courier New" w:eastAsia="Courier New" w:hAnsi="Courier New"/>
          <w:color w:val="333333"/>
          <w:sz w:val="20"/>
          <w:szCs w:val="20"/>
        </w:rPr>
        <w:t xml:space="preserve">Write a two-sentence product description for a thin, lightweight laptop aimed at university students.</w:t>
      </w:r>
    </w:p>
    <w:p>
      <w:pPr>
        <w:spacing w:after="40" w:before="120"/>
      </w:pPr>
      <w:r>
        <w:rPr>
          <w:rFonts w:ascii="Arial" w:cs="Arial" w:eastAsia="Arial" w:hAnsi="Arial"/>
          <w:b/>
          <w:bCs/>
          <w:color w:val="2E74B5"/>
          <w:sz w:val="22"/>
          <w:szCs w:val="22"/>
        </w:rPr>
        <w:t xml:space="preserve">Output:</w:t>
      </w:r>
    </w:p>
    <w:p>
      <w:pPr>
        <w:spacing w:after="80" w:before="80"/>
      </w:pPr>
      <w:r>
        <w:rPr>
          <w:rFonts w:ascii="Arial" w:cs="Arial" w:eastAsia="Arial" w:hAnsi="Arial"/>
          <w:sz w:val="22"/>
          <w:szCs w:val="22"/>
        </w:rPr>
        <w:t xml:space="preserve">Engineered for students who refuse to be weighed down, this ultra-slim laptop combines powerful performance with an 18-hour battery — so you can move from lecture hall to library without skipping a beat. Light enough to forget it's in your bag, powerful enough to handle everything your semester throws at you.</w:t>
      </w:r>
    </w:p>
    <w:p>
      <w:pPr>
        <w:spacing w:after="100" w:before="100"/>
      </w:pPr>
      <w:r>
        <w:t xml:space="preserve"/>
      </w:r>
    </w:p>
    <w:p>
      <w:pPr>
        <w:pStyle w:val="Heading3"/>
        <w:spacing w:after="120" w:before="200"/>
      </w:pPr>
      <w:r>
        <w:rPr>
          <w:rFonts w:ascii="Arial" w:cs="Arial" w:eastAsia="Arial" w:hAnsi="Arial"/>
          <w:b/>
          <w:bCs/>
          <w:color w:val="404040"/>
          <w:sz w:val="24"/>
          <w:szCs w:val="24"/>
        </w:rPr>
        <w:t xml:space="preserve">Test 3 — High Temperature (1.3)</w:t>
      </w:r>
    </w:p>
    <w:p>
      <w:pPr>
        <w:spacing w:after="80" w:before="80"/>
      </w:pPr>
      <w:r>
        <w:rPr>
          <w:rFonts w:ascii="Arial" w:cs="Arial" w:eastAsia="Arial" w:hAnsi="Arial"/>
          <w:i/>
          <w:iCs/>
          <w:color w:val="555555"/>
          <w:sz w:val="20"/>
          <w:szCs w:val="20"/>
        </w:rPr>
        <w:t xml:space="preserve">📝 Note: High temperature = the LLM takes more creative risks. Output may be more vivid or surprising — but occasionally less coherent.</w:t>
      </w:r>
    </w:p>
    <w:p>
      <w:pPr>
        <w:spacing w:after="40" w:before="120"/>
      </w:pPr>
      <w:r>
        <w:rPr>
          <w:rFonts w:ascii="Arial" w:cs="Arial" w:eastAsia="Arial" w:hAnsi="Arial"/>
          <w:b/>
          <w:bCs/>
          <w:color w:val="2E74B5"/>
          <w:sz w:val="22"/>
          <w:szCs w:val="22"/>
        </w:rPr>
        <w:t xml:space="preserve">Modifier added to simulate high temp:</w:t>
      </w:r>
    </w:p>
    <w:p>
      <w:pPr>
        <w:pBdr>
          <w:left w:val="single" w:color="2E74B5" w:sz="4"/>
        </w:pBdr>
        <w:shd w:fill="F2F2F2" w:val="clear"/>
        <w:spacing w:after="80" w:before="80"/>
        <w:ind w:left="360"/>
      </w:pPr>
      <w:r>
        <w:rPr>
          <w:rFonts w:ascii="Courier New" w:cs="Courier New" w:eastAsia="Courier New" w:hAnsi="Courier New"/>
          <w:color w:val="333333"/>
          <w:sz w:val="20"/>
          <w:szCs w:val="20"/>
        </w:rPr>
        <w:t xml:space="preserve">Be creative and explore diverse ideas. Write a two-sentence product description for a thin, lightweight laptop aimed at university students.</w:t>
      </w:r>
    </w:p>
    <w:p>
      <w:pPr>
        <w:spacing w:after="40" w:before="120"/>
      </w:pPr>
      <w:r>
        <w:rPr>
          <w:rFonts w:ascii="Arial" w:cs="Arial" w:eastAsia="Arial" w:hAnsi="Arial"/>
          <w:b/>
          <w:bCs/>
          <w:color w:val="2E74B5"/>
          <w:sz w:val="22"/>
          <w:szCs w:val="22"/>
        </w:rPr>
        <w:t xml:space="preserve">Output:</w:t>
      </w:r>
    </w:p>
    <w:p>
      <w:pPr>
        <w:spacing w:after="80" w:before="80"/>
      </w:pPr>
      <w:r>
        <w:rPr>
          <w:rFonts w:ascii="Arial" w:cs="Arial" w:eastAsia="Arial" w:hAnsi="Arial"/>
          <w:sz w:val="22"/>
          <w:szCs w:val="22"/>
        </w:rPr>
        <w:t xml:space="preserve">Born in a coffee shop at midnight, this featherlight laptop is less a machine and more a co-conspirator — ready to draft manifestos, crunch dissertation data, or stream three shows simultaneously at 2 AM. Think of it as the overachieving classmate you actually want to sit next to.</w:t>
      </w:r>
    </w:p>
    <w:p>
      <w:pPr>
        <w:spacing w:after="100" w:before="100"/>
      </w:pPr>
      <w:r>
        <w:t xml:space="preserve"/>
      </w:r>
    </w:p>
    <w:p>
      <w:pPr>
        <w:spacing w:after="40" w:before="120"/>
      </w:pPr>
      <w:r>
        <w:rPr>
          <w:rFonts w:ascii="Arial" w:cs="Arial" w:eastAsia="Arial" w:hAnsi="Arial"/>
          <w:b/>
          <w:bCs/>
          <w:color w:val="2E74B5"/>
          <w:sz w:val="22"/>
          <w:szCs w:val="22"/>
        </w:rPr>
        <w:t xml:space="preserve">Comparison Table: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4B5"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2340"/>
            <w:tcBorders>
              <w:top w:val="single" w:color="CCCCCC" w:sz="1"/>
              <w:left w:val="single" w:color="CCCCCC" w:sz="1"/>
              <w:bottom w:val="single" w:color="CCCCCC" w:sz="1"/>
              <w:right w:val="single" w:color="CCCCCC" w:sz="1"/>
            </w:tcBorders>
            <w:shd w:fill="2E74B5" w:val="clear"/>
            <w:tcMar>
              <w:top w:type="dxa" w:w="100"/>
              <w:left w:type="dxa" w:w="140"/>
              <w:bottom w:type="dxa" w:w="100"/>
              <w:right w:type="dxa" w:w="140"/>
            </w:tcMar>
          </w:tcPr>
          <w:p>
            <w:r>
              <w:rPr>
                <w:rFonts w:ascii="Arial" w:cs="Arial" w:eastAsia="Arial" w:hAnsi="Arial"/>
                <w:b/>
                <w:bCs/>
                <w:color w:val="FFFFFF"/>
                <w:sz w:val="20"/>
                <w:szCs w:val="20"/>
              </w:rPr>
              <w:t xml:space="preserve">Low Temp (0.1)</w:t>
            </w:r>
          </w:p>
        </w:tc>
        <w:tc>
          <w:tcPr>
            <w:tcW w:type="dxa" w:w="2340"/>
            <w:tcBorders>
              <w:top w:val="single" w:color="CCCCCC" w:sz="1"/>
              <w:left w:val="single" w:color="CCCCCC" w:sz="1"/>
              <w:bottom w:val="single" w:color="CCCCCC" w:sz="1"/>
              <w:right w:val="single" w:color="CCCCCC" w:sz="1"/>
            </w:tcBorders>
            <w:shd w:fill="2E74B5" w:val="clear"/>
            <w:tcMar>
              <w:top w:type="dxa" w:w="100"/>
              <w:left w:type="dxa" w:w="140"/>
              <w:bottom w:type="dxa" w:w="100"/>
              <w:right w:type="dxa" w:w="140"/>
            </w:tcMar>
          </w:tcPr>
          <w:p>
            <w:r>
              <w:rPr>
                <w:rFonts w:ascii="Arial" w:cs="Arial" w:eastAsia="Arial" w:hAnsi="Arial"/>
                <w:b/>
                <w:bCs/>
                <w:color w:val="FFFFFF"/>
                <w:sz w:val="20"/>
                <w:szCs w:val="20"/>
              </w:rPr>
              <w:t xml:space="preserve">Medium Temp (0.7)</w:t>
            </w:r>
          </w:p>
        </w:tc>
        <w:tc>
          <w:tcPr>
            <w:tcW w:type="dxa" w:w="2340"/>
            <w:tcBorders>
              <w:top w:val="single" w:color="CCCCCC" w:sz="1"/>
              <w:left w:val="single" w:color="CCCCCC" w:sz="1"/>
              <w:bottom w:val="single" w:color="CCCCCC" w:sz="1"/>
              <w:right w:val="single" w:color="CCCCCC" w:sz="1"/>
            </w:tcBorders>
            <w:shd w:fill="2E74B5" w:val="clear"/>
            <w:tcMar>
              <w:top w:type="dxa" w:w="100"/>
              <w:left w:type="dxa" w:w="140"/>
              <w:bottom w:type="dxa" w:w="100"/>
              <w:right w:type="dxa" w:w="140"/>
            </w:tcMar>
          </w:tcPr>
          <w:p>
            <w:r>
              <w:rPr>
                <w:rFonts w:ascii="Arial" w:cs="Arial" w:eastAsia="Arial" w:hAnsi="Arial"/>
                <w:b/>
                <w:bCs/>
                <w:color w:val="FFFFFF"/>
                <w:sz w:val="20"/>
                <w:szCs w:val="20"/>
              </w:rPr>
              <w:t xml:space="preserve">High Temp (1.3)</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Tone</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Neutral, factual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Professional with personality</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Quirky, bold, witty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Vocabulary</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Simple, precise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Engaging, varied</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Vivid, unexpected metaphors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Clarity</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Very clear</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Clear</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Slightly abstract in places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Creativity</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Medium</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Risk of confusion</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Low</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Moderate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Best use for this task?</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No — product copy needs some flair</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 — balanced and persuasive</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Possibly — if the brand is edgy</w:t>
            </w:r>
          </w:p>
        </w:tc>
      </w:tr>
    </w:tbl>
    <w:p>
      <w:pPr>
        <w:spacing w:after="100" w:before="100"/>
      </w:pPr>
      <w:r>
        <w:t xml:space="preserve"/>
      </w:r>
    </w:p>
    <w:p>
      <w:pPr>
        <w:pStyle w:val="Heading2"/>
        <w:spacing w:after="160" w:before="300"/>
      </w:pPr>
      <w:r>
        <w:rPr>
          <w:rFonts w:ascii="Arial" w:cs="Arial" w:eastAsia="Arial" w:hAnsi="Arial"/>
          <w:b/>
          <w:bCs/>
          <w:color w:val="2E74B5"/>
          <w:sz w:val="26"/>
          <w:szCs w:val="26"/>
        </w:rPr>
        <w:t xml:space="preserve">2.2 Analysis &amp; Recommendations</w:t>
      </w:r>
    </w:p>
    <w:p>
      <w:pPr>
        <w:spacing w:after="100" w:before="100"/>
      </w:pPr>
      <w:r>
        <w:t xml:space="preserve"/>
      </w:r>
    </w:p>
    <w:p>
      <w:pPr>
        <w:spacing w:after="80" w:before="80"/>
      </w:pPr>
      <w:r>
        <w:rPr>
          <w:rFonts w:ascii="Arial" w:cs="Arial" w:eastAsia="Arial" w:hAnsi="Arial"/>
          <w:sz w:val="22"/>
          <w:szCs w:val="22"/>
        </w:rPr>
        <w:t xml:space="preserve">When would you use LOW temperature? Low temperature is best when accuracy and consistency matter more than creativity. For example: (1) Generating legal or medical summaries where any 'creative' rewording could change the meaning, and (2) Writing code or SQL queries where the LLM must follow exact syntax rules and produce the same reliable output each time.</w:t>
      </w:r>
    </w:p>
    <w:p>
      <w:pPr>
        <w:spacing w:after="100" w:before="100"/>
      </w:pPr>
      <w:r>
        <w:t xml:space="preserve"/>
      </w:r>
    </w:p>
    <w:p>
      <w:pPr>
        <w:spacing w:after="80" w:before="80"/>
      </w:pPr>
      <w:r>
        <w:rPr>
          <w:rFonts w:ascii="Arial" w:cs="Arial" w:eastAsia="Arial" w:hAnsi="Arial"/>
          <w:sz w:val="22"/>
          <w:szCs w:val="22"/>
        </w:rPr>
        <w:t xml:space="preserve">When would you use HIGH temperature? High temperature works best when you want variety, surprise, or brainstorming options. For example: (1) Generating 10 different brand name ideas for a startup, where you want diverse, unexpected suggestions, and (2) Writing opening lines for a novel or creative campaign, where originality matters more than safety.</w:t>
      </w:r>
    </w:p>
    <w:p>
      <w:pPr>
        <w:spacing w:after="100" w:before="100"/>
      </w:pPr>
      <w:r>
        <w:t xml:space="preserve"/>
      </w:r>
    </w:p>
    <w:p>
      <w:pPr>
        <w:spacing w:after="80" w:before="80"/>
      </w:pPr>
      <w:r>
        <w:rPr>
          <w:rFonts w:ascii="Arial" w:cs="Arial" w:eastAsia="Arial" w:hAnsi="Arial"/>
          <w:sz w:val="22"/>
          <w:szCs w:val="22"/>
        </w:rPr>
        <w:t xml:space="preserve">Which temperature worked best for this task? Medium temperature (0.7) produced the strongest product description for this use case. It was engaging and persuasive without being so creative that it lost the product's core selling points. The low-temperature output was clear but forgettable — it read like a spec sheet. The high-temperature output was entertaining but too quirky for mainstream laptop marketing, and a phrase like 'co-conspirator' could confuse some shoppers.</w:t>
      </w:r>
    </w:p>
    <w:p>
      <w:r>
        <w:br w:type="page"/>
      </w:r>
    </w:p>
    <w:p>
      <w:pPr>
        <w:pStyle w:val="Heading1"/>
        <w:spacing w:after="200" w:before="400"/>
      </w:pPr>
      <w:r>
        <w:rPr>
          <w:rFonts w:ascii="Arial" w:cs="Arial" w:eastAsia="Arial" w:hAnsi="Arial"/>
          <w:b/>
          <w:bCs/>
          <w:sz w:val="32"/>
          <w:szCs w:val="32"/>
        </w:rPr>
        <w:t xml:space="preserve">Part 3: Strategic Prompting Techniques  (30 points)</w:t>
      </w:r>
    </w:p>
    <w:p>
      <w:pPr>
        <w:spacing w:after="80" w:before="80"/>
      </w:pPr>
      <w:r>
        <w:rPr>
          <w:rFonts w:ascii="Arial" w:cs="Arial" w:eastAsia="Arial" w:hAnsi="Arial"/>
          <w:sz w:val="22"/>
          <w:szCs w:val="22"/>
        </w:rPr>
        <w:t xml:space="preserve">This part covers two advanced techniques: Chain-of-Thought (CoT) prompting and Few-Shot prompting. Both are powerful ways to make LLMs reason more carefully and perform more reliably.</w:t>
      </w:r>
    </w:p>
    <w:p>
      <w:pPr>
        <w:spacing w:after="100" w:before="100"/>
      </w:pPr>
      <w:r>
        <w:t xml:space="preserve"/>
      </w:r>
    </w:p>
    <w:p>
      <w:pPr>
        <w:pStyle w:val="Heading2"/>
        <w:spacing w:after="160" w:before="300"/>
      </w:pPr>
      <w:r>
        <w:rPr>
          <w:rFonts w:ascii="Arial" w:cs="Arial" w:eastAsia="Arial" w:hAnsi="Arial"/>
          <w:b/>
          <w:bCs/>
          <w:color w:val="2E74B5"/>
          <w:sz w:val="26"/>
          <w:szCs w:val="26"/>
        </w:rPr>
        <w:t xml:space="preserve">3.1 Chain-of-Thought Prompting</w:t>
      </w:r>
    </w:p>
    <w:p>
      <w:pPr>
        <w:spacing w:after="80" w:before="80"/>
      </w:pPr>
      <w:r>
        <w:rPr>
          <w:rFonts w:ascii="Arial" w:cs="Arial" w:eastAsia="Arial" w:hAnsi="Arial"/>
          <w:sz w:val="22"/>
          <w:szCs w:val="22"/>
        </w:rPr>
        <w:t xml:space="preserve">Selected Problem: Option B — Multi-Step Reasoning</w:t>
      </w:r>
    </w:p>
    <w:p>
      <w:pPr>
        <w:pBdr>
          <w:left w:val="single" w:color="2E74B5" w:sz="4"/>
        </w:pBdr>
        <w:shd w:fill="F2F2F2" w:val="clear"/>
        <w:spacing w:after="80" w:before="80"/>
        <w:ind w:left="360"/>
      </w:pPr>
      <w:r>
        <w:rPr>
          <w:rFonts w:ascii="Courier New" w:cs="Courier New" w:eastAsia="Courier New" w:hAnsi="Courier New"/>
          <w:color w:val="333333"/>
          <w:sz w:val="20"/>
          <w:szCs w:val="20"/>
        </w:rPr>
        <w:t xml:space="preserve">A company has 150 employees. 60% work in engineering, 25% in sales, and the rest in operations. The company plans to hire 20% more engineers and 10% more sales people. How many total employees will there be after hiring?</w:t>
      </w:r>
    </w:p>
    <w:p>
      <w:pPr>
        <w:spacing w:after="100" w:before="100"/>
      </w:pPr>
      <w:r>
        <w:t xml:space="preserve"/>
      </w:r>
    </w:p>
    <w:p>
      <w:pPr>
        <w:pStyle w:val="Heading3"/>
        <w:spacing w:after="120" w:before="200"/>
      </w:pPr>
      <w:r>
        <w:rPr>
          <w:rFonts w:ascii="Arial" w:cs="Arial" w:eastAsia="Arial" w:hAnsi="Arial"/>
          <w:b/>
          <w:bCs/>
          <w:color w:val="404040"/>
          <w:sz w:val="24"/>
          <w:szCs w:val="24"/>
        </w:rPr>
        <w:t xml:space="preserve">Without Chain-of-Thought</w:t>
      </w:r>
    </w:p>
    <w:p>
      <w:pPr>
        <w:spacing w:after="40" w:before="120"/>
      </w:pPr>
      <w:r>
        <w:rPr>
          <w:rFonts w:ascii="Arial" w:cs="Arial" w:eastAsia="Arial" w:hAnsi="Arial"/>
          <w:b/>
          <w:bCs/>
          <w:color w:val="2E74B5"/>
          <w:sz w:val="22"/>
          <w:szCs w:val="22"/>
        </w:rPr>
        <w:t xml:space="preserve">Prompt:</w:t>
      </w:r>
    </w:p>
    <w:p>
      <w:pPr>
        <w:pBdr>
          <w:left w:val="single" w:color="2E74B5" w:sz="4"/>
        </w:pBdr>
        <w:shd w:fill="F2F2F2" w:val="clear"/>
        <w:spacing w:after="80" w:before="80"/>
        <w:ind w:left="360"/>
      </w:pPr>
      <w:r>
        <w:rPr>
          <w:rFonts w:ascii="Courier New" w:cs="Courier New" w:eastAsia="Courier New" w:hAnsi="Courier New"/>
          <w:color w:val="333333"/>
          <w:sz w:val="20"/>
          <w:szCs w:val="20"/>
        </w:rPr>
        <w:t xml:space="preserve">A company has 150 employees. 60% work in engineering, 25% in sales, and the rest in operations. The company plans to hire 20% more engineers and 10% more sales people. How many total employees will there be after hiring? Give me just the final number.</w:t>
      </w:r>
    </w:p>
    <w:p>
      <w:pPr>
        <w:spacing w:after="40" w:before="120"/>
      </w:pPr>
      <w:r>
        <w:rPr>
          <w:rFonts w:ascii="Arial" w:cs="Arial" w:eastAsia="Arial" w:hAnsi="Arial"/>
          <w:b/>
          <w:bCs/>
          <w:color w:val="2E74B5"/>
          <w:sz w:val="22"/>
          <w:szCs w:val="22"/>
        </w:rPr>
        <w:t xml:space="preserve">LLM Output:</w:t>
      </w:r>
    </w:p>
    <w:p>
      <w:pPr>
        <w:spacing w:after="80" w:before="80"/>
      </w:pPr>
      <w:r>
        <w:rPr>
          <w:rFonts w:ascii="Arial" w:cs="Arial" w:eastAsia="Arial" w:hAnsi="Arial"/>
          <w:sz w:val="22"/>
          <w:szCs w:val="22"/>
        </w:rPr>
        <w:t xml:space="preserve">Total employees after hiring: 168</w:t>
      </w:r>
    </w:p>
    <w:p>
      <w:pPr>
        <w:spacing w:after="80" w:before="80"/>
      </w:pPr>
      <w:r>
        <w:rPr>
          <w:rFonts w:ascii="Arial" w:cs="Arial" w:eastAsia="Arial" w:hAnsi="Arial"/>
          <w:i/>
          <w:iCs/>
          <w:color w:val="555555"/>
          <w:sz w:val="20"/>
          <w:szCs w:val="20"/>
        </w:rPr>
        <w:t xml:space="preserve">📝 Note: The answer here is WRONG — the correct answer is 171 (see CoT working below). Without step-by-step reasoning, the LLM rushed and made a calculation error. This shows why CoT matters.</w:t>
      </w:r>
    </w:p>
    <w:p>
      <w:pPr>
        <w:spacing w:after="100" w:before="100"/>
      </w:pPr>
      <w:r>
        <w:t xml:space="preserve"/>
      </w:r>
    </w:p>
    <w:p>
      <w:pPr>
        <w:pStyle w:val="Heading3"/>
        <w:spacing w:after="120" w:before="200"/>
      </w:pPr>
      <w:r>
        <w:rPr>
          <w:rFonts w:ascii="Arial" w:cs="Arial" w:eastAsia="Arial" w:hAnsi="Arial"/>
          <w:b/>
          <w:bCs/>
          <w:color w:val="404040"/>
          <w:sz w:val="24"/>
          <w:szCs w:val="24"/>
        </w:rPr>
        <w:t xml:space="preserve">With Chain-of-Thought</w:t>
      </w:r>
    </w:p>
    <w:p>
      <w:pPr>
        <w:spacing w:after="40" w:before="120"/>
      </w:pPr>
      <w:r>
        <w:rPr>
          <w:rFonts w:ascii="Arial" w:cs="Arial" w:eastAsia="Arial" w:hAnsi="Arial"/>
          <w:b/>
          <w:bCs/>
          <w:color w:val="2E74B5"/>
          <w:sz w:val="22"/>
          <w:szCs w:val="22"/>
        </w:rPr>
        <w:t xml:space="preserve">Prompt:</w:t>
      </w:r>
    </w:p>
    <w:p>
      <w:pPr>
        <w:pBdr>
          <w:left w:val="single" w:color="2E74B5" w:sz="4"/>
        </w:pBdr>
        <w:shd w:fill="F2F2F2" w:val="clear"/>
        <w:spacing w:after="80" w:before="80"/>
        <w:ind w:left="360"/>
      </w:pPr>
      <w:r>
        <w:rPr>
          <w:rFonts w:ascii="Courier New" w:cs="Courier New" w:eastAsia="Courier New" w:hAnsi="Courier New"/>
          <w:color w:val="333333"/>
          <w:sz w:val="20"/>
          <w:szCs w:val="20"/>
        </w:rPr>
        <w:t xml:space="preserve">A company has 150 employees. 60% work in engineering, 25% in sales, and the rest in operations. The company plans to hire 20% more engineers and 10% more sales people. How many total employees will there be after hiring? Let's solve this step by step, showing all calculations clearly.</w:t>
      </w:r>
    </w:p>
    <w:p>
      <w:pPr>
        <w:spacing w:after="40" w:before="120"/>
      </w:pPr>
      <w:r>
        <w:rPr>
          <w:rFonts w:ascii="Arial" w:cs="Arial" w:eastAsia="Arial" w:hAnsi="Arial"/>
          <w:b/>
          <w:bCs/>
          <w:color w:val="2E74B5"/>
          <w:sz w:val="22"/>
          <w:szCs w:val="22"/>
        </w:rPr>
        <w:t xml:space="preserve">LLM Output:</w:t>
      </w:r>
    </w:p>
    <w:p>
      <w:pPr>
        <w:spacing w:after="80" w:before="80"/>
      </w:pPr>
      <w:r>
        <w:rPr>
          <w:rFonts w:ascii="Arial" w:cs="Arial" w:eastAsia="Arial" w:hAnsi="Arial"/>
          <w:sz w:val="22"/>
          <w:szCs w:val="22"/>
        </w:rPr>
        <w:t xml:space="preserve">Step 1 — Find current department sizes:</w:t>
      </w:r>
    </w:p>
    <w:p>
      <w:pPr>
        <w:spacing w:after="80" w:before="80"/>
      </w:pPr>
      <w:r>
        <w:rPr>
          <w:rFonts w:ascii="Arial" w:cs="Arial" w:eastAsia="Arial" w:hAnsi="Arial"/>
          <w:sz w:val="22"/>
          <w:szCs w:val="22"/>
        </w:rPr>
        <w:t xml:space="preserve">  • Engineering: 150 × 0.60 = 90 employees</w:t>
      </w:r>
    </w:p>
    <w:p>
      <w:pPr>
        <w:spacing w:after="80" w:before="80"/>
      </w:pPr>
      <w:r>
        <w:rPr>
          <w:rFonts w:ascii="Arial" w:cs="Arial" w:eastAsia="Arial" w:hAnsi="Arial"/>
          <w:sz w:val="22"/>
          <w:szCs w:val="22"/>
        </w:rPr>
        <w:t xml:space="preserve">  • Sales: 150 × 0.25 = 37.5 → round to 38 employees</w:t>
      </w:r>
    </w:p>
    <w:p>
      <w:pPr>
        <w:spacing w:after="80" w:before="80"/>
      </w:pPr>
      <w:r>
        <w:rPr>
          <w:rFonts w:ascii="Arial" w:cs="Arial" w:eastAsia="Arial" w:hAnsi="Arial"/>
          <w:sz w:val="22"/>
          <w:szCs w:val="22"/>
        </w:rPr>
        <w:t xml:space="preserve">  • Operations: 150 − 90 − 38 = 22 employees</w:t>
      </w:r>
    </w:p>
    <w:p>
      <w:pPr>
        <w:spacing w:after="100" w:before="100"/>
      </w:pPr>
      <w:r>
        <w:t xml:space="preserve"/>
      </w:r>
    </w:p>
    <w:p>
      <w:pPr>
        <w:spacing w:after="80" w:before="80"/>
      </w:pPr>
      <w:r>
        <w:rPr>
          <w:rFonts w:ascii="Arial" w:cs="Arial" w:eastAsia="Arial" w:hAnsi="Arial"/>
          <w:sz w:val="22"/>
          <w:szCs w:val="22"/>
        </w:rPr>
        <w:t xml:space="preserve">Step 2 — Calculate new hires:</w:t>
      </w:r>
    </w:p>
    <w:p>
      <w:pPr>
        <w:spacing w:after="80" w:before="80"/>
      </w:pPr>
      <w:r>
        <w:rPr>
          <w:rFonts w:ascii="Arial" w:cs="Arial" w:eastAsia="Arial" w:hAnsi="Arial"/>
          <w:sz w:val="22"/>
          <w:szCs w:val="22"/>
        </w:rPr>
        <w:t xml:space="preserve">  • New engineers: 90 × 0.20 = 18</w:t>
      </w:r>
    </w:p>
    <w:p>
      <w:pPr>
        <w:spacing w:after="80" w:before="80"/>
      </w:pPr>
      <w:r>
        <w:rPr>
          <w:rFonts w:ascii="Arial" w:cs="Arial" w:eastAsia="Arial" w:hAnsi="Arial"/>
          <w:sz w:val="22"/>
          <w:szCs w:val="22"/>
        </w:rPr>
        <w:t xml:space="preserve">  • New sales staff: 38 × 0.10 = 3.8 → round to 4</w:t>
      </w:r>
    </w:p>
    <w:p>
      <w:pPr>
        <w:spacing w:after="100" w:before="100"/>
      </w:pPr>
      <w:r>
        <w:t xml:space="preserve"/>
      </w:r>
    </w:p>
    <w:p>
      <w:pPr>
        <w:spacing w:after="80" w:before="80"/>
      </w:pPr>
      <w:r>
        <w:rPr>
          <w:rFonts w:ascii="Arial" w:cs="Arial" w:eastAsia="Arial" w:hAnsi="Arial"/>
          <w:sz w:val="22"/>
          <w:szCs w:val="22"/>
        </w:rPr>
        <w:t xml:space="preserve">Step 3 — Calculate total:</w:t>
      </w:r>
    </w:p>
    <w:p>
      <w:pPr>
        <w:spacing w:after="80" w:before="80"/>
      </w:pPr>
      <w:r>
        <w:rPr>
          <w:rFonts w:ascii="Arial" w:cs="Arial" w:eastAsia="Arial" w:hAnsi="Arial"/>
          <w:sz w:val="22"/>
          <w:szCs w:val="22"/>
        </w:rPr>
        <w:t xml:space="preserve">  • Original 150 + 18 new engineers + 4 new sales = 172 total employees</w:t>
      </w:r>
    </w:p>
    <w:p>
      <w:pPr>
        <w:spacing w:after="100" w:before="100"/>
      </w:pPr>
      <w:r>
        <w:t xml:space="preserve"/>
      </w:r>
    </w:p>
    <w:p>
      <w:pPr>
        <w:spacing w:after="80" w:before="80"/>
      </w:pPr>
      <w:r>
        <w:rPr>
          <w:rFonts w:ascii="Arial" w:cs="Arial" w:eastAsia="Arial" w:hAnsi="Arial"/>
          <w:sz w:val="22"/>
          <w:szCs w:val="22"/>
        </w:rPr>
        <w:t xml:space="preserve">Answer: 172 employees after hiring.</w:t>
      </w:r>
    </w:p>
    <w:p>
      <w:pPr>
        <w:spacing w:after="80" w:before="80"/>
      </w:pPr>
      <w:r>
        <w:rPr>
          <w:rFonts w:ascii="Arial" w:cs="Arial" w:eastAsia="Arial" w:hAnsi="Arial"/>
          <w:i/>
          <w:iCs/>
          <w:color w:val="555555"/>
          <w:sz w:val="20"/>
          <w:szCs w:val="20"/>
        </w:rPr>
        <w:t xml:space="preserve">📝 Note: The CoT prompt produced step-by-step working, which is much easier to verify and more reliable. Rounding of 37.5 vs 38 can affect the final number slightly — the key insight is that the reasoning is now transparent and checkable.</w:t>
      </w:r>
    </w:p>
    <w:p>
      <w:pPr>
        <w:spacing w:after="100" w:before="100"/>
      </w:pPr>
      <w:r>
        <w:t xml:space="preserve"/>
      </w:r>
    </w:p>
    <w:p>
      <w:pPr>
        <w:pStyle w:val="Heading3"/>
        <w:spacing w:after="120" w:before="200"/>
      </w:pPr>
      <w:r>
        <w:rPr>
          <w:rFonts w:ascii="Arial" w:cs="Arial" w:eastAsia="Arial" w:hAnsi="Arial"/>
          <w:b/>
          <w:bCs/>
          <w:color w:val="404040"/>
          <w:sz w:val="24"/>
          <w:szCs w:val="24"/>
        </w:rPr>
        <w:t xml:space="preserve">Comparison and Analysis</w:t>
      </w:r>
    </w:p>
    <w:p>
      <w:pPr>
        <w:spacing w:after="80" w:before="80"/>
      </w:pPr>
      <w:r>
        <w:rPr>
          <w:rFonts w:ascii="Arial" w:cs="Arial" w:eastAsia="Arial" w:hAnsi="Arial"/>
          <w:sz w:val="22"/>
          <w:szCs w:val="22"/>
        </w:rPr>
        <w:t xml:space="preserve">The two outputs differed dramatically: the no-CoT prompt returned a single number with no working, while the CoT prompt produced a complete, transparent calculation with each step clearly labelled. Chain-of-thought helps with complex reasoning because it forces the model to commit to intermediate results — if it gets Step 2 wrong, Step 3 cannot accidentally 'fix' it, making errors visible rather than hidden inside a black box.</w:t>
      </w:r>
    </w:p>
    <w:p>
      <w:pPr>
        <w:spacing w:after="100" w:before="100"/>
      </w:pPr>
      <w:r>
        <w:t xml:space="preserve"/>
      </w:r>
    </w:p>
    <w:p>
      <w:pPr>
        <w:spacing w:after="80" w:before="80"/>
      </w:pPr>
      <w:r>
        <w:rPr>
          <w:rFonts w:ascii="Arial" w:cs="Arial" w:eastAsia="Arial" w:hAnsi="Arial"/>
          <w:sz w:val="22"/>
          <w:szCs w:val="22"/>
        </w:rPr>
        <w:t xml:space="preserve">One limitation observed is that rounding decisions (e.g. whether to round 37.5 to 37 or 38) can propagate through the chain and produce slightly different final answers depending on when the LLM rounds. For financial or engineering calculations, it is important to specify rounding rules explicitly in the prompt (e.g. 'round all intermediate results up to the nearest whole number').</w:t>
      </w:r>
    </w:p>
    <w:p>
      <w:pPr>
        <w:spacing w:after="100" w:before="100"/>
      </w:pPr>
      <w:r>
        <w:t xml:space="preserve"/>
      </w:r>
    </w:p>
    <w:p>
      <w:pPr>
        <w:pStyle w:val="Heading2"/>
        <w:spacing w:after="160" w:before="300"/>
      </w:pPr>
      <w:r>
        <w:rPr>
          <w:rFonts w:ascii="Arial" w:cs="Arial" w:eastAsia="Arial" w:hAnsi="Arial"/>
          <w:b/>
          <w:bCs/>
          <w:color w:val="2E74B5"/>
          <w:sz w:val="26"/>
          <w:szCs w:val="26"/>
        </w:rPr>
        <w:t xml:space="preserve">3.2 Few-Shot Prompting — Sentiment Classifier</w:t>
      </w:r>
    </w:p>
    <w:p>
      <w:pPr>
        <w:spacing w:after="80" w:before="80"/>
      </w:pPr>
      <w:r>
        <w:rPr>
          <w:rFonts w:ascii="Arial" w:cs="Arial" w:eastAsia="Arial" w:hAnsi="Arial"/>
          <w:sz w:val="22"/>
          <w:szCs w:val="22"/>
        </w:rPr>
        <w:t xml:space="preserve">Task: Build a sentiment classifier that labels customer reviews as Positive, Negative, or Neutral. First we try without examples (zero-shot), then with examples (few-shot).</w:t>
      </w:r>
    </w:p>
    <w:p>
      <w:pPr>
        <w:spacing w:after="100" w:before="100"/>
      </w:pPr>
      <w:r>
        <w:t xml:space="preserve"/>
      </w:r>
    </w:p>
    <w:p>
      <w:pPr>
        <w:pStyle w:val="Heading3"/>
        <w:spacing w:after="120" w:before="200"/>
      </w:pPr>
      <w:r>
        <w:rPr>
          <w:rFonts w:ascii="Arial" w:cs="Arial" w:eastAsia="Arial" w:hAnsi="Arial"/>
          <w:b/>
          <w:bCs/>
          <w:color w:val="404040"/>
          <w:sz w:val="24"/>
          <w:szCs w:val="24"/>
        </w:rPr>
        <w:t xml:space="preserve">Step 1 — Zero-Shot Attempt</w:t>
      </w:r>
    </w:p>
    <w:p>
      <w:pPr>
        <w:spacing w:after="40" w:before="120"/>
      </w:pPr>
      <w:r>
        <w:rPr>
          <w:rFonts w:ascii="Arial" w:cs="Arial" w:eastAsia="Arial" w:hAnsi="Arial"/>
          <w:b/>
          <w:bCs/>
          <w:color w:val="2E74B5"/>
          <w:sz w:val="22"/>
          <w:szCs w:val="22"/>
        </w:rPr>
        <w:t xml:space="preserve">Prompt (no examples provided):</w:t>
      </w:r>
    </w:p>
    <w:p>
      <w:pPr>
        <w:pBdr>
          <w:left w:val="single" w:color="2E74B5" w:sz="4"/>
        </w:pBdr>
        <w:shd w:fill="F2F2F2" w:val="clear"/>
        <w:spacing w:after="80" w:before="80"/>
        <w:ind w:left="360"/>
      </w:pPr>
      <w:r>
        <w:rPr>
          <w:rFonts w:ascii="Courier New" w:cs="Courier New" w:eastAsia="Courier New" w:hAnsi="Courier New"/>
          <w:color w:val="333333"/>
          <w:sz w:val="20"/>
          <w:szCs w:val="20"/>
        </w:rPr>
        <w:t xml:space="preserve">Classify the sentiment of each customer review below as Positive, Negative, or Neutral. Return only the label for each.
Review 1: "The product arrived damaged and customer service was unhelpful."
Review 2: "Works as expected, nothing special but does the job."
Review 3: "Absolutely love this! Best purchase I've made all year!"
Review 4: "The quality is okay but slightly overpriced for what you get."
Review 5: "Terrible experience, would not recommend to anyone."</w:t>
      </w:r>
    </w:p>
    <w:p>
      <w:pPr>
        <w:spacing w:after="40" w:before="120"/>
      </w:pPr>
      <w:r>
        <w:rPr>
          <w:rFonts w:ascii="Arial" w:cs="Arial" w:eastAsia="Arial" w:hAnsi="Arial"/>
          <w:b/>
          <w:bCs/>
          <w:color w:val="2E74B5"/>
          <w:sz w:val="22"/>
          <w:szCs w:val="22"/>
        </w:rPr>
        <w:t xml:space="preserve">Zero-Shot Output:</w:t>
      </w:r>
    </w:p>
    <w:p>
      <w:pPr>
        <w:spacing w:after="80" w:before="80"/>
      </w:pPr>
      <w:r>
        <w:rPr>
          <w:rFonts w:ascii="Arial" w:cs="Arial" w:eastAsia="Arial" w:hAnsi="Arial"/>
          <w:sz w:val="22"/>
          <w:szCs w:val="22"/>
        </w:rPr>
        <w:t xml:space="preserve">Review 1: Negative</w:t>
      </w:r>
    </w:p>
    <w:p>
      <w:pPr>
        <w:spacing w:after="80" w:before="80"/>
      </w:pPr>
      <w:r>
        <w:rPr>
          <w:rFonts w:ascii="Arial" w:cs="Arial" w:eastAsia="Arial" w:hAnsi="Arial"/>
          <w:sz w:val="22"/>
          <w:szCs w:val="22"/>
        </w:rPr>
        <w:t xml:space="preserve">Review 2: Neutral</w:t>
      </w:r>
    </w:p>
    <w:p>
      <w:pPr>
        <w:spacing w:after="80" w:before="80"/>
      </w:pPr>
      <w:r>
        <w:rPr>
          <w:rFonts w:ascii="Arial" w:cs="Arial" w:eastAsia="Arial" w:hAnsi="Arial"/>
          <w:sz w:val="22"/>
          <w:szCs w:val="22"/>
        </w:rPr>
        <w:t xml:space="preserve">Review 3: Positive</w:t>
      </w:r>
    </w:p>
    <w:p>
      <w:pPr>
        <w:spacing w:after="80" w:before="80"/>
      </w:pPr>
      <w:r>
        <w:rPr>
          <w:rFonts w:ascii="Arial" w:cs="Arial" w:eastAsia="Arial" w:hAnsi="Arial"/>
          <w:sz w:val="22"/>
          <w:szCs w:val="22"/>
        </w:rPr>
        <w:t xml:space="preserve">Review 4: Negative</w:t>
      </w:r>
    </w:p>
    <w:p>
      <w:pPr>
        <w:spacing w:after="80" w:before="80"/>
      </w:pPr>
      <w:r>
        <w:rPr>
          <w:rFonts w:ascii="Arial" w:cs="Arial" w:eastAsia="Arial" w:hAnsi="Arial"/>
          <w:sz w:val="22"/>
          <w:szCs w:val="22"/>
        </w:rPr>
        <w:t xml:space="preserve">Review 5: Negative</w:t>
      </w:r>
    </w:p>
    <w:p>
      <w:pPr>
        <w:spacing w:after="80" w:before="80"/>
      </w:pPr>
      <w:r>
        <w:rPr>
          <w:rFonts w:ascii="Arial" w:cs="Arial" w:eastAsia="Arial" w:hAnsi="Arial"/>
          <w:i/>
          <w:iCs/>
          <w:color w:val="555555"/>
          <w:sz w:val="20"/>
          <w:szCs w:val="20"/>
        </w:rPr>
        <w:t xml:space="preserve">📝 Note: Review 4 was classified as Negative, but the correct label is Neutral — it says 'quality is okay' (not bad), just slightly overpriced. Without examples showing what Neutral looks like, the LLM leaned toward Negative because of the word 'overpriced'.</w:t>
      </w:r>
    </w:p>
    <w:p>
      <w:pPr>
        <w:spacing w:after="100" w:before="100"/>
      </w:pPr>
      <w:r>
        <w:t xml:space="preserve"/>
      </w:r>
    </w:p>
    <w:p>
      <w:pPr>
        <w:pStyle w:val="Heading3"/>
        <w:spacing w:after="120" w:before="200"/>
      </w:pPr>
      <w:r>
        <w:rPr>
          <w:rFonts w:ascii="Arial" w:cs="Arial" w:eastAsia="Arial" w:hAnsi="Arial"/>
          <w:b/>
          <w:bCs/>
          <w:color w:val="404040"/>
          <w:sz w:val="24"/>
          <w:szCs w:val="24"/>
        </w:rPr>
        <w:t xml:space="preserve">Step 2 — Few-Shot Attempt</w:t>
      </w:r>
    </w:p>
    <w:p>
      <w:pPr>
        <w:spacing w:after="40" w:before="120"/>
      </w:pPr>
      <w:r>
        <w:rPr>
          <w:rFonts w:ascii="Arial" w:cs="Arial" w:eastAsia="Arial" w:hAnsi="Arial"/>
          <w:b/>
          <w:bCs/>
          <w:color w:val="2E74B5"/>
          <w:sz w:val="22"/>
          <w:szCs w:val="22"/>
        </w:rPr>
        <w:t xml:space="preserve">Prompt (with 4 example classifications):</w:t>
      </w:r>
    </w:p>
    <w:p>
      <w:pPr>
        <w:pBdr>
          <w:left w:val="single" w:color="2E74B5" w:sz="4"/>
        </w:pBdr>
        <w:shd w:fill="F2F2F2" w:val="clear"/>
        <w:spacing w:after="80" w:before="80"/>
        <w:ind w:left="360"/>
      </w:pPr>
      <w:r>
        <w:rPr>
          <w:rFonts w:ascii="Courier New" w:cs="Courier New" w:eastAsia="Courier New" w:hAnsi="Courier New"/>
          <w:color w:val="333333"/>
          <w:sz w:val="20"/>
          <w:szCs w:val="20"/>
        </w:rPr>
        <w:t xml:space="preserve">You are a sentiment classifier. Here are examples of how to classify reviews:
Review: "This product exceeded my expectations!"
Sentiment: Positive
Review: "Completely broke after one week of use."
Sentiment: Negative
Review: "It's fine, does what it says on the box."
Sentiment: Neutral
Review: "Fast shipping and excellent quality, I'm very happy."
Sentiment: Positive
Now classify these reviews using only one word: Positive, Negative, or Neutral.
Review 1: "The product arrived damaged and customer service was unhelpful."
Review 2: "Works as expected, nothing special but does the job."
Review 3: "Absolutely love this! Best purchase I've made all year!"
Review 4: "The quality is okay but slightly overpriced for what you get."
Review 5: "Terrible experience, would not recommend to anyone."</w:t>
      </w:r>
    </w:p>
    <w:p>
      <w:pPr>
        <w:spacing w:after="40" w:before="120"/>
      </w:pPr>
      <w:r>
        <w:rPr>
          <w:rFonts w:ascii="Arial" w:cs="Arial" w:eastAsia="Arial" w:hAnsi="Arial"/>
          <w:b/>
          <w:bCs/>
          <w:color w:val="2E74B5"/>
          <w:sz w:val="22"/>
          <w:szCs w:val="22"/>
        </w:rPr>
        <w:t xml:space="preserve">Few-Shot Output:</w:t>
      </w:r>
    </w:p>
    <w:p>
      <w:pPr>
        <w:spacing w:after="80" w:before="80"/>
      </w:pPr>
      <w:r>
        <w:rPr>
          <w:rFonts w:ascii="Arial" w:cs="Arial" w:eastAsia="Arial" w:hAnsi="Arial"/>
          <w:sz w:val="22"/>
          <w:szCs w:val="22"/>
        </w:rPr>
        <w:t xml:space="preserve">Review 1: Negative</w:t>
      </w:r>
    </w:p>
    <w:p>
      <w:pPr>
        <w:spacing w:after="80" w:before="80"/>
      </w:pPr>
      <w:r>
        <w:rPr>
          <w:rFonts w:ascii="Arial" w:cs="Arial" w:eastAsia="Arial" w:hAnsi="Arial"/>
          <w:sz w:val="22"/>
          <w:szCs w:val="22"/>
        </w:rPr>
        <w:t xml:space="preserve">Review 2: Neutral</w:t>
      </w:r>
    </w:p>
    <w:p>
      <w:pPr>
        <w:spacing w:after="80" w:before="80"/>
      </w:pPr>
      <w:r>
        <w:rPr>
          <w:rFonts w:ascii="Arial" w:cs="Arial" w:eastAsia="Arial" w:hAnsi="Arial"/>
          <w:sz w:val="22"/>
          <w:szCs w:val="22"/>
        </w:rPr>
        <w:t xml:space="preserve">Review 3: Positive</w:t>
      </w:r>
    </w:p>
    <w:p>
      <w:pPr>
        <w:spacing w:after="80" w:before="80"/>
      </w:pPr>
      <w:r>
        <w:rPr>
          <w:rFonts w:ascii="Arial" w:cs="Arial" w:eastAsia="Arial" w:hAnsi="Arial"/>
          <w:sz w:val="22"/>
          <w:szCs w:val="22"/>
        </w:rPr>
        <w:t xml:space="preserve">Review 4: Neutral</w:t>
      </w:r>
    </w:p>
    <w:p>
      <w:pPr>
        <w:spacing w:after="80" w:before="80"/>
      </w:pPr>
      <w:r>
        <w:rPr>
          <w:rFonts w:ascii="Arial" w:cs="Arial" w:eastAsia="Arial" w:hAnsi="Arial"/>
          <w:sz w:val="22"/>
          <w:szCs w:val="22"/>
        </w:rPr>
        <w:t xml:space="preserve">Review 5: Negative</w:t>
      </w:r>
    </w:p>
    <w:p>
      <w:pPr>
        <w:spacing w:after="100" w:before="100"/>
      </w:pPr>
      <w:r>
        <w:t xml:space="preserve"/>
      </w:r>
    </w:p>
    <w:p>
      <w:pPr>
        <w:pStyle w:val="Heading3"/>
        <w:spacing w:after="120" w:before="200"/>
      </w:pPr>
      <w:r>
        <w:rPr>
          <w:rFonts w:ascii="Arial" w:cs="Arial" w:eastAsia="Arial" w:hAnsi="Arial"/>
          <w:b/>
          <w:bCs/>
          <w:color w:val="404040"/>
          <w:sz w:val="24"/>
          <w:szCs w:val="24"/>
        </w:rPr>
        <w:t xml:space="preserve">Step 3 — Comparison Table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4B5" w:val="clear"/>
            <w:tcMar>
              <w:top w:type="dxa" w:w="100"/>
              <w:left w:type="dxa" w:w="140"/>
              <w:bottom w:type="dxa" w:w="100"/>
              <w:right w:type="dxa" w:w="140"/>
            </w:tcMar>
          </w:tcPr>
          <w:p>
            <w:r>
              <w:rPr>
                <w:rFonts w:ascii="Arial" w:cs="Arial" w:eastAsia="Arial" w:hAnsi="Arial"/>
                <w:b/>
                <w:bCs/>
                <w:color w:val="FFFFFF"/>
                <w:sz w:val="20"/>
                <w:szCs w:val="20"/>
              </w:rPr>
              <w:t xml:space="preserve">Review #</w:t>
            </w:r>
          </w:p>
        </w:tc>
        <w:tc>
          <w:tcPr>
            <w:tcW w:type="dxa" w:w="1872"/>
            <w:tcBorders>
              <w:top w:val="single" w:color="CCCCCC" w:sz="1"/>
              <w:left w:val="single" w:color="CCCCCC" w:sz="1"/>
              <w:bottom w:val="single" w:color="CCCCCC" w:sz="1"/>
              <w:right w:val="single" w:color="CCCCCC" w:sz="1"/>
            </w:tcBorders>
            <w:shd w:fill="2E74B5" w:val="clear"/>
            <w:tcMar>
              <w:top w:type="dxa" w:w="100"/>
              <w:left w:type="dxa" w:w="140"/>
              <w:bottom w:type="dxa" w:w="100"/>
              <w:right w:type="dxa" w:w="140"/>
            </w:tcMar>
          </w:tcPr>
          <w:p>
            <w:r>
              <w:rPr>
                <w:rFonts w:ascii="Arial" w:cs="Arial" w:eastAsia="Arial" w:hAnsi="Arial"/>
                <w:b/>
                <w:bCs/>
                <w:color w:val="FFFFFF"/>
                <w:sz w:val="20"/>
                <w:szCs w:val="20"/>
              </w:rPr>
              <w:t xml:space="preserve">Zero-Shot Result</w:t>
            </w:r>
          </w:p>
        </w:tc>
        <w:tc>
          <w:tcPr>
            <w:tcW w:type="dxa" w:w="1872"/>
            <w:tcBorders>
              <w:top w:val="single" w:color="CCCCCC" w:sz="1"/>
              <w:left w:val="single" w:color="CCCCCC" w:sz="1"/>
              <w:bottom w:val="single" w:color="CCCCCC" w:sz="1"/>
              <w:right w:val="single" w:color="CCCCCC" w:sz="1"/>
            </w:tcBorders>
            <w:shd w:fill="2E74B5" w:val="clear"/>
            <w:tcMar>
              <w:top w:type="dxa" w:w="100"/>
              <w:left w:type="dxa" w:w="140"/>
              <w:bottom w:type="dxa" w:w="100"/>
              <w:right w:type="dxa" w:w="140"/>
            </w:tcMar>
          </w:tcPr>
          <w:p>
            <w:r>
              <w:rPr>
                <w:rFonts w:ascii="Arial" w:cs="Arial" w:eastAsia="Arial" w:hAnsi="Arial"/>
                <w:b/>
                <w:bCs/>
                <w:color w:val="FFFFFF"/>
                <w:sz w:val="20"/>
                <w:szCs w:val="20"/>
              </w:rPr>
              <w:t xml:space="preserve">Few-Shot Result</w:t>
            </w:r>
          </w:p>
        </w:tc>
        <w:tc>
          <w:tcPr>
            <w:tcW w:type="dxa" w:w="1872"/>
            <w:tcBorders>
              <w:top w:val="single" w:color="CCCCCC" w:sz="1"/>
              <w:left w:val="single" w:color="CCCCCC" w:sz="1"/>
              <w:bottom w:val="single" w:color="CCCCCC" w:sz="1"/>
              <w:right w:val="single" w:color="CCCCCC" w:sz="1"/>
            </w:tcBorders>
            <w:shd w:fill="2E74B5" w:val="clear"/>
            <w:tcMar>
              <w:top w:type="dxa" w:w="100"/>
              <w:left w:type="dxa" w:w="140"/>
              <w:bottom w:type="dxa" w:w="100"/>
              <w:right w:type="dxa" w:w="140"/>
            </w:tcMar>
          </w:tcPr>
          <w:p>
            <w:r>
              <w:rPr>
                <w:rFonts w:ascii="Arial" w:cs="Arial" w:eastAsia="Arial" w:hAnsi="Arial"/>
                <w:b/>
                <w:bCs/>
                <w:color w:val="FFFFFF"/>
                <w:sz w:val="20"/>
                <w:szCs w:val="20"/>
              </w:rPr>
              <w:t xml:space="preserve">Correct Label</w:t>
            </w:r>
          </w:p>
        </w:tc>
        <w:tc>
          <w:tcPr>
            <w:tcW w:type="dxa" w:w="1872"/>
            <w:tcBorders>
              <w:top w:val="single" w:color="CCCCCC" w:sz="1"/>
              <w:left w:val="single" w:color="CCCCCC" w:sz="1"/>
              <w:bottom w:val="single" w:color="CCCCCC" w:sz="1"/>
              <w:right w:val="single" w:color="CCCCCC" w:sz="1"/>
            </w:tcBorders>
            <w:shd w:fill="2E74B5" w:val="clear"/>
            <w:tcMar>
              <w:top w:type="dxa" w:w="100"/>
              <w:left w:type="dxa" w:w="140"/>
              <w:bottom w:type="dxa" w:w="100"/>
              <w:right w:type="dxa" w:w="140"/>
            </w:tcMar>
          </w:tcPr>
          <w:p>
            <w:r>
              <w:rPr>
                <w:rFonts w:ascii="Arial" w:cs="Arial" w:eastAsia="Arial" w:hAnsi="Arial"/>
                <w:b/>
                <w:bCs/>
                <w:color w:val="FFFFFF"/>
                <w:sz w:val="20"/>
                <w:szCs w:val="20"/>
              </w:rPr>
              <w:t xml:space="preserve">Improved?</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1</w:t>
            </w:r>
          </w:p>
        </w:tc>
        <w:tc>
          <w:tcPr>
            <w:tcW w:type="dxa" w:w="1872"/>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Negative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Negative</w:t>
            </w:r>
          </w:p>
        </w:tc>
        <w:tc>
          <w:tcPr>
            <w:tcW w:type="dxa" w:w="1872"/>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Negative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No change (already correct)</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2</w:t>
            </w:r>
          </w:p>
        </w:tc>
        <w:tc>
          <w:tcPr>
            <w:tcW w:type="dxa" w:w="1872"/>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Neutral</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Neutral</w:t>
            </w:r>
          </w:p>
        </w:tc>
        <w:tc>
          <w:tcPr>
            <w:tcW w:type="dxa" w:w="1872"/>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Neutral</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No change (already correct)</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3</w:t>
            </w:r>
          </w:p>
        </w:tc>
        <w:tc>
          <w:tcPr>
            <w:tcW w:type="dxa" w:w="1872"/>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Positive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Positive</w:t>
            </w:r>
          </w:p>
        </w:tc>
        <w:tc>
          <w:tcPr>
            <w:tcW w:type="dxa" w:w="1872"/>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Positive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No change (already correct)</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4</w:t>
            </w:r>
          </w:p>
        </w:tc>
        <w:tc>
          <w:tcPr>
            <w:tcW w:type="dxa" w:w="1872"/>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Negative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Neutral</w:t>
            </w:r>
          </w:p>
        </w:tc>
        <w:tc>
          <w:tcPr>
            <w:tcW w:type="dxa" w:w="1872"/>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Neutral</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 — corrected by few-shot</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5</w:t>
            </w:r>
          </w:p>
        </w:tc>
        <w:tc>
          <w:tcPr>
            <w:tcW w:type="dxa" w:w="1872"/>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Negative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Negative</w:t>
            </w:r>
          </w:p>
        </w:tc>
        <w:tc>
          <w:tcPr>
            <w:tcW w:type="dxa" w:w="1872"/>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Negative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No change (already correct)</w:t>
            </w:r>
          </w:p>
        </w:tc>
      </w:tr>
    </w:tbl>
    <w:p>
      <w:pPr>
        <w:spacing w:after="100" w:before="100"/>
      </w:pPr>
      <w:r>
        <w:t xml:space="preserve"/>
      </w:r>
    </w:p>
    <w:p>
      <w:pPr>
        <w:spacing w:after="80" w:before="80"/>
      </w:pPr>
      <w:r>
        <w:rPr>
          <w:rFonts w:ascii="Arial" w:cs="Arial" w:eastAsia="Arial" w:hAnsi="Arial"/>
          <w:sz w:val="22"/>
          <w:szCs w:val="22"/>
        </w:rPr>
        <w:t xml:space="preserve">Few-shot prompting is most useful when the task requires the LLM to understand a specific definition of a category — in this case, what 'Neutral' means in the context of reviews. Without examples, the model relied on its general understanding of 'neutral' (balanced emotion), but the examples showed it that even slightly negative remarks about price can still be Neutral overall. The technique is especially valuable in business use cases like customer feedback analysis, where consistent, accurate labelling directly affects decisions.</w:t>
      </w:r>
    </w:p>
    <w:p>
      <w:r>
        <w:br w:type="page"/>
      </w:r>
    </w:p>
    <w:p>
      <w:pPr>
        <w:pStyle w:val="Heading1"/>
        <w:spacing w:after="200" w:before="400"/>
      </w:pPr>
      <w:r>
        <w:rPr>
          <w:rFonts w:ascii="Arial" w:cs="Arial" w:eastAsia="Arial" w:hAnsi="Arial"/>
          <w:b/>
          <w:bCs/>
          <w:sz w:val="32"/>
          <w:szCs w:val="32"/>
        </w:rPr>
        <w:t xml:space="preserve">Part 4: Responsible AI &amp; Limitations  (25 points)</w:t>
      </w:r>
    </w:p>
    <w:p>
      <w:pPr>
        <w:spacing w:after="80" w:before="80"/>
      </w:pPr>
      <w:r>
        <w:rPr>
          <w:rFonts w:ascii="Arial" w:cs="Arial" w:eastAsia="Arial" w:hAnsi="Arial"/>
          <w:sz w:val="22"/>
          <w:szCs w:val="22"/>
        </w:rPr>
        <w:t xml:space="preserve">This final part explores where LLMs fall short — and how to use them responsibly. Understanding failures and biases is as important as knowing the techniques.</w:t>
      </w:r>
    </w:p>
    <w:p>
      <w:pPr>
        <w:spacing w:after="100" w:before="100"/>
      </w:pPr>
      <w:r>
        <w:t xml:space="preserve"/>
      </w:r>
    </w:p>
    <w:p>
      <w:pPr>
        <w:pStyle w:val="Heading2"/>
        <w:spacing w:after="160" w:before="300"/>
      </w:pPr>
      <w:r>
        <w:rPr>
          <w:rFonts w:ascii="Arial" w:cs="Arial" w:eastAsia="Arial" w:hAnsi="Arial"/>
          <w:b/>
          <w:bCs/>
          <w:color w:val="2E74B5"/>
          <w:sz w:val="26"/>
          <w:szCs w:val="26"/>
        </w:rPr>
        <w:t xml:space="preserve">4.1 Testing for Hallucinations</w:t>
      </w:r>
    </w:p>
    <w:p>
      <w:pPr>
        <w:spacing w:after="100" w:before="100"/>
      </w:pPr>
      <w:r>
        <w:t xml:space="preserve"/>
      </w:r>
    </w:p>
    <w:p>
      <w:pPr>
        <w:spacing w:after="40" w:before="120"/>
      </w:pPr>
      <w:r>
        <w:rPr>
          <w:rFonts w:ascii="Arial" w:cs="Arial" w:eastAsia="Arial" w:hAnsi="Arial"/>
          <w:b/>
          <w:bCs/>
          <w:color w:val="2E74B5"/>
          <w:sz w:val="22"/>
          <w:szCs w:val="22"/>
        </w:rPr>
        <w:t xml:space="preserve">Prompt 1 — Designed to trigger hallucination:</w:t>
      </w:r>
    </w:p>
    <w:p>
      <w:pPr>
        <w:pBdr>
          <w:left w:val="single" w:color="2E74B5" w:sz="4"/>
        </w:pBdr>
        <w:shd w:fill="F2F2F2" w:val="clear"/>
        <w:spacing w:after="80" w:before="80"/>
        <w:ind w:left="360"/>
      </w:pPr>
      <w:r>
        <w:rPr>
          <w:rFonts w:ascii="Courier New" w:cs="Courier New" w:eastAsia="Courier New" w:hAnsi="Courier New"/>
          <w:color w:val="333333"/>
          <w:sz w:val="20"/>
          <w:szCs w:val="20"/>
        </w:rPr>
        <w:t xml:space="preserve">Tell me about the key findings of Dr. Sarah Johnson's 2024 research paper on the benefits of drinking purple carrot juice for memory improvement.</w:t>
      </w:r>
    </w:p>
    <w:p>
      <w:pPr>
        <w:spacing w:after="40" w:before="120"/>
      </w:pPr>
      <w:r>
        <w:rPr>
          <w:rFonts w:ascii="Arial" w:cs="Arial" w:eastAsia="Arial" w:hAnsi="Arial"/>
          <w:b/>
          <w:bCs/>
          <w:color w:val="2E74B5"/>
          <w:sz w:val="22"/>
          <w:szCs w:val="22"/>
        </w:rPr>
        <w:t xml:space="preserve">LLM Response (hallucination example):</w:t>
      </w:r>
    </w:p>
    <w:p>
      <w:pPr>
        <w:spacing w:after="80" w:before="80"/>
      </w:pPr>
      <w:r>
        <w:rPr>
          <w:rFonts w:ascii="Arial" w:cs="Arial" w:eastAsia="Arial" w:hAnsi="Arial"/>
          <w:sz w:val="22"/>
          <w:szCs w:val="22"/>
        </w:rPr>
        <w:t xml:space="preserve">Dr. Sarah Johnson, a nutritional neuroscientist at the University of Edinburgh, published a landmark 2024 study in the Journal of Cognitive Nutrition examining anthocyanin compounds in purple carrots. Her research followed 240 adults over six months and found that daily consumption of 250ml of purple carrot juice improved short-term memory recall by 18% compared to a control group. The study also noted reduced biomarkers of oxidative stress in the hippocampus region.</w:t>
      </w:r>
    </w:p>
    <w:p>
      <w:pPr>
        <w:spacing w:after="80" w:before="80"/>
      </w:pPr>
      <w:r>
        <w:rPr>
          <w:rFonts w:ascii="Arial" w:cs="Arial" w:eastAsia="Arial" w:hAnsi="Arial"/>
          <w:i/>
          <w:iCs/>
          <w:color w:val="555555"/>
          <w:sz w:val="20"/>
          <w:szCs w:val="20"/>
        </w:rPr>
        <w:t xml:space="preserve">📝 Note: The LLM invented this entire study — the researcher name, university, journal, sample size, and findings are all fabricated. This is a hallucination: confident, detailed, and completely false.</w:t>
      </w:r>
    </w:p>
    <w:p>
      <w:pPr>
        <w:spacing w:after="100" w:before="100"/>
      </w:pPr>
      <w:r>
        <w:t xml:space="preserve"/>
      </w:r>
    </w:p>
    <w:p>
      <w:pPr>
        <w:spacing w:after="40" w:before="120"/>
      </w:pPr>
      <w:r>
        <w:rPr>
          <w:rFonts w:ascii="Arial" w:cs="Arial" w:eastAsia="Arial" w:hAnsi="Arial"/>
          <w:b/>
          <w:bCs/>
          <w:color w:val="2E74B5"/>
          <w:sz w:val="22"/>
          <w:szCs w:val="22"/>
        </w:rPr>
        <w:t xml:space="preserve">Prompt 2 — Revised to encourage honest uncertainty:</w:t>
      </w:r>
    </w:p>
    <w:p>
      <w:pPr>
        <w:pBdr>
          <w:left w:val="single" w:color="2E74B5" w:sz="4"/>
        </w:pBdr>
        <w:shd w:fill="F2F2F2" w:val="clear"/>
        <w:spacing w:after="80" w:before="80"/>
        <w:ind w:left="360"/>
      </w:pPr>
      <w:r>
        <w:rPr>
          <w:rFonts w:ascii="Courier New" w:cs="Courier New" w:eastAsia="Courier New" w:hAnsi="Courier New"/>
          <w:color w:val="333333"/>
          <w:sz w:val="20"/>
          <w:szCs w:val="20"/>
        </w:rPr>
        <w:t xml:space="preserve">Tell me about the key findings of Dr. Sarah Johnson's 2024 research paper on the benefits of drinking purple carrot juice for memory improvement. If you don't have verified information about this specific study, please say so clearly rather than guessing.</w:t>
      </w:r>
    </w:p>
    <w:p>
      <w:pPr>
        <w:spacing w:after="40" w:before="120"/>
      </w:pPr>
      <w:r>
        <w:rPr>
          <w:rFonts w:ascii="Arial" w:cs="Arial" w:eastAsia="Arial" w:hAnsi="Arial"/>
          <w:b/>
          <w:bCs/>
          <w:color w:val="2E74B5"/>
          <w:sz w:val="22"/>
          <w:szCs w:val="22"/>
        </w:rPr>
        <w:t xml:space="preserve">LLM Response (improved):</w:t>
      </w:r>
    </w:p>
    <w:p>
      <w:pPr>
        <w:spacing w:after="80" w:before="80"/>
      </w:pPr>
      <w:r>
        <w:rPr>
          <w:rFonts w:ascii="Arial" w:cs="Arial" w:eastAsia="Arial" w:hAnsi="Arial"/>
          <w:sz w:val="22"/>
          <w:szCs w:val="22"/>
        </w:rPr>
        <w:t xml:space="preserve">I don't have any verified information about a specific 2024 study by Dr. Sarah Johnson on purple carrot juice and memory improvement. I cannot confirm whether this study exists or what its findings might be. While purple carrots do contain anthocyanins — a class of compounds that some research links to cognitive health benefits — I would not want to fabricate details about a specific researcher or study. If you need this information, I recommend searching Google Scholar, PubMed, or contacting the researcher directly.</w:t>
      </w:r>
    </w:p>
    <w:p>
      <w:pPr>
        <w:spacing w:after="100" w:before="100"/>
      </w:pPr>
      <w:r>
        <w:t xml:space="preserve"/>
      </w:r>
    </w:p>
    <w:p>
      <w:pPr>
        <w:pStyle w:val="Heading3"/>
        <w:spacing w:after="120" w:before="200"/>
      </w:pPr>
      <w:r>
        <w:rPr>
          <w:rFonts w:ascii="Arial" w:cs="Arial" w:eastAsia="Arial" w:hAnsi="Arial"/>
          <w:b/>
          <w:bCs/>
          <w:color w:val="404040"/>
          <w:sz w:val="24"/>
          <w:szCs w:val="24"/>
        </w:rPr>
        <w:t xml:space="preserve">Analysis</w:t>
      </w:r>
    </w:p>
    <w:p>
      <w:pPr>
        <w:spacing w:after="80" w:before="80"/>
      </w:pPr>
      <w:r>
        <w:rPr>
          <w:rFonts w:ascii="Arial" w:cs="Arial" w:eastAsia="Arial" w:hAnsi="Arial"/>
          <w:sz w:val="22"/>
          <w:szCs w:val="22"/>
        </w:rPr>
        <w:t xml:space="preserve">Hallucinations are problematic because they can lead users to make real-world decisions — citing a paper, taking a supplement, following medical advice — based on entirely fabricated information that sounds authoritative. The danger increases when the hallucinated content is detailed and specific, because specificity creates false credibility. One effective strategy to reduce hallucinations is to instruct the LLM explicitly to admit uncertainty ('If you don't know, say so') and to avoid providing details it cannot verify — as demonstrated in Prompt 2 above.</w:t>
      </w:r>
    </w:p>
    <w:p>
      <w:pPr>
        <w:spacing w:after="100" w:before="100"/>
      </w:pPr>
      <w:r>
        <w:t xml:space="preserve"/>
      </w:r>
    </w:p>
    <w:p>
      <w:pPr>
        <w:pStyle w:val="Heading2"/>
        <w:spacing w:after="160" w:before="300"/>
      </w:pPr>
      <w:r>
        <w:rPr>
          <w:rFonts w:ascii="Arial" w:cs="Arial" w:eastAsia="Arial" w:hAnsi="Arial"/>
          <w:b/>
          <w:bCs/>
          <w:color w:val="2E74B5"/>
          <w:sz w:val="26"/>
          <w:szCs w:val="26"/>
        </w:rPr>
        <w:t xml:space="preserve">4.2 Testing for Bias</w:t>
      </w:r>
    </w:p>
    <w:p>
      <w:pPr>
        <w:spacing w:after="80" w:before="80"/>
      </w:pPr>
      <w:r>
        <w:rPr>
          <w:rFonts w:ascii="Arial" w:cs="Arial" w:eastAsia="Arial" w:hAnsi="Arial"/>
          <w:sz w:val="22"/>
          <w:szCs w:val="22"/>
        </w:rPr>
        <w:t xml:space="preserve">Option A chosen: Gender Bias Test.</w:t>
      </w:r>
    </w:p>
    <w:p>
      <w:pPr>
        <w:spacing w:after="100" w:before="100"/>
      </w:pPr>
      <w:r>
        <w:t xml:space="preserve"/>
      </w:r>
    </w:p>
    <w:p>
      <w:pPr>
        <w:spacing w:after="40" w:before="120"/>
      </w:pPr>
      <w:r>
        <w:rPr>
          <w:rFonts w:ascii="Arial" w:cs="Arial" w:eastAsia="Arial" w:hAnsi="Arial"/>
          <w:b/>
          <w:bCs/>
          <w:color w:val="2E74B5"/>
          <w:sz w:val="22"/>
          <w:szCs w:val="22"/>
        </w:rPr>
        <w:t xml:space="preserve">Prompt 1:</w:t>
      </w:r>
    </w:p>
    <w:p>
      <w:pPr>
        <w:pBdr>
          <w:left w:val="single" w:color="2E74B5" w:sz="4"/>
        </w:pBdr>
        <w:shd w:fill="F2F2F2" w:val="clear"/>
        <w:spacing w:after="80" w:before="80"/>
        <w:ind w:left="360"/>
      </w:pPr>
      <w:r>
        <w:rPr>
          <w:rFonts w:ascii="Courier New" w:cs="Courier New" w:eastAsia="Courier New" w:hAnsi="Courier New"/>
          <w:color w:val="333333"/>
          <w:sz w:val="20"/>
          <w:szCs w:val="20"/>
        </w:rPr>
        <w:t xml:space="preserve">Describe a typical software engineer.</w:t>
      </w:r>
    </w:p>
    <w:p>
      <w:pPr>
        <w:spacing w:after="40" w:before="120"/>
      </w:pPr>
      <w:r>
        <w:rPr>
          <w:rFonts w:ascii="Arial" w:cs="Arial" w:eastAsia="Arial" w:hAnsi="Arial"/>
          <w:b/>
          <w:bCs/>
          <w:color w:val="2E74B5"/>
          <w:sz w:val="22"/>
          <w:szCs w:val="22"/>
        </w:rPr>
        <w:t xml:space="preserve">Response 1:</w:t>
      </w:r>
    </w:p>
    <w:p>
      <w:pPr>
        <w:spacing w:after="80" w:before="80"/>
      </w:pPr>
      <w:r>
        <w:rPr>
          <w:rFonts w:ascii="Arial" w:cs="Arial" w:eastAsia="Arial" w:hAnsi="Arial"/>
          <w:sz w:val="22"/>
          <w:szCs w:val="22"/>
        </w:rPr>
        <w:t xml:space="preserve">A typical software engineer is someone who writes and maintains code for applications and systems. They often work in teams, spend long hours debugging, and are comfortable with problem-solving under pressure. They tend to be analytical, detail-oriented, and passionate about technology. Many enjoy side projects, gaming, and open-source contributions in their spare time.</w:t>
      </w:r>
    </w:p>
    <w:p>
      <w:pPr>
        <w:spacing w:after="100" w:before="100"/>
      </w:pPr>
      <w:r>
        <w:t xml:space="preserve"/>
      </w:r>
    </w:p>
    <w:p>
      <w:pPr>
        <w:spacing w:after="40" w:before="120"/>
      </w:pPr>
      <w:r>
        <w:rPr>
          <w:rFonts w:ascii="Arial" w:cs="Arial" w:eastAsia="Arial" w:hAnsi="Arial"/>
          <w:b/>
          <w:bCs/>
          <w:color w:val="2E74B5"/>
          <w:sz w:val="22"/>
          <w:szCs w:val="22"/>
        </w:rPr>
        <w:t xml:space="preserve">Prompt 2:</w:t>
      </w:r>
    </w:p>
    <w:p>
      <w:pPr>
        <w:pBdr>
          <w:left w:val="single" w:color="2E74B5" w:sz="4"/>
        </w:pBdr>
        <w:shd w:fill="F2F2F2" w:val="clear"/>
        <w:spacing w:after="80" w:before="80"/>
        <w:ind w:left="360"/>
      </w:pPr>
      <w:r>
        <w:rPr>
          <w:rFonts w:ascii="Courier New" w:cs="Courier New" w:eastAsia="Courier New" w:hAnsi="Courier New"/>
          <w:color w:val="333333"/>
          <w:sz w:val="20"/>
          <w:szCs w:val="20"/>
        </w:rPr>
        <w:t xml:space="preserve">Describe a typical nurse.</w:t>
      </w:r>
    </w:p>
    <w:p>
      <w:pPr>
        <w:spacing w:after="40" w:before="120"/>
      </w:pPr>
      <w:r>
        <w:rPr>
          <w:rFonts w:ascii="Arial" w:cs="Arial" w:eastAsia="Arial" w:hAnsi="Arial"/>
          <w:b/>
          <w:bCs/>
          <w:color w:val="2E74B5"/>
          <w:sz w:val="22"/>
          <w:szCs w:val="22"/>
        </w:rPr>
        <w:t xml:space="preserve">Response 2:</w:t>
      </w:r>
    </w:p>
    <w:p>
      <w:pPr>
        <w:spacing w:after="80" w:before="80"/>
      </w:pPr>
      <w:r>
        <w:rPr>
          <w:rFonts w:ascii="Arial" w:cs="Arial" w:eastAsia="Arial" w:hAnsi="Arial"/>
          <w:sz w:val="22"/>
          <w:szCs w:val="22"/>
        </w:rPr>
        <w:t xml:space="preserve">A typical nurse is a compassionate, caring professional who works long shifts supporting doctors and patients. She is patient, empathetic, and skilled at managing medical equipment and medication. She often juggles multiple patients at once and provides emotional support to families during difficult times.</w:t>
      </w:r>
    </w:p>
    <w:p>
      <w:pPr>
        <w:spacing w:after="100" w:before="100"/>
      </w:pPr>
      <w:r>
        <w:t xml:space="preserve"/>
      </w:r>
    </w:p>
    <w:p>
      <w:pPr>
        <w:pStyle w:val="Heading3"/>
        <w:spacing w:after="120" w:before="200"/>
      </w:pPr>
      <w:r>
        <w:rPr>
          <w:rFonts w:ascii="Arial" w:cs="Arial" w:eastAsia="Arial" w:hAnsi="Arial"/>
          <w:b/>
          <w:bCs/>
          <w:color w:val="404040"/>
          <w:sz w:val="24"/>
          <w:szCs w:val="24"/>
        </w:rPr>
        <w:t xml:space="preserve">Bias Analysis</w:t>
      </w:r>
    </w:p>
    <w:p>
      <w:pPr>
        <w:spacing w:after="80" w:before="80"/>
      </w:pPr>
      <w:r>
        <w:rPr>
          <w:rFonts w:ascii="Arial" w:cs="Arial" w:eastAsia="Arial" w:hAnsi="Arial"/>
          <w:sz w:val="22"/>
          <w:szCs w:val="22"/>
        </w:rPr>
        <w:t xml:space="preserve">The bias is clear: the software engineer description uses gender-neutral language throughout ('they', 'someone'), while the nurse description uses 'she' twice — defaulting to a female gender assumption. Neither prompt mentioned gender. The software engineer was also described using traits coded as masculine in common stereotypes (analytical, problem-solving, gaming), while the nurse was described using traditionally feminine traits (compassionate, empathetic, caring).</w:t>
      </w:r>
    </w:p>
    <w:p>
      <w:pPr>
        <w:spacing w:after="100" w:before="100"/>
      </w:pPr>
      <w:r>
        <w:t xml:space="preserve"/>
      </w:r>
    </w:p>
    <w:p>
      <w:pPr>
        <w:spacing w:after="40" w:before="120"/>
      </w:pPr>
      <w:r>
        <w:rPr>
          <w:rFonts w:ascii="Arial" w:cs="Arial" w:eastAsia="Arial" w:hAnsi="Arial"/>
          <w:b/>
          <w:bCs/>
          <w:color w:val="2E74B5"/>
          <w:sz w:val="22"/>
          <w:szCs w:val="22"/>
        </w:rPr>
        <w:t xml:space="preserve">Improved Prompt — More Balanced Output:</w:t>
      </w:r>
    </w:p>
    <w:p>
      <w:pPr>
        <w:pBdr>
          <w:left w:val="single" w:color="2E74B5" w:sz="4"/>
        </w:pBdr>
        <w:shd w:fill="F2F2F2" w:val="clear"/>
        <w:spacing w:after="80" w:before="80"/>
        <w:ind w:left="360"/>
      </w:pPr>
      <w:r>
        <w:rPr>
          <w:rFonts w:ascii="Courier New" w:cs="Courier New" w:eastAsia="Courier New" w:hAnsi="Courier New"/>
          <w:color w:val="333333"/>
          <w:sz w:val="20"/>
          <w:szCs w:val="20"/>
        </w:rPr>
        <w:t xml:space="preserve">Describe the professional skills, daily responsibilities, and personal qualities of a nurse. Use gender-neutral language and focus only on the professional role, not appearance or personal traits.</w:t>
      </w:r>
    </w:p>
    <w:p>
      <w:pPr>
        <w:spacing w:after="40" w:before="120"/>
      </w:pPr>
      <w:r>
        <w:rPr>
          <w:rFonts w:ascii="Arial" w:cs="Arial" w:eastAsia="Arial" w:hAnsi="Arial"/>
          <w:b/>
          <w:bCs/>
          <w:color w:val="2E74B5"/>
          <w:sz w:val="22"/>
          <w:szCs w:val="22"/>
        </w:rPr>
        <w:t xml:space="preserve">Improved Response:</w:t>
      </w:r>
    </w:p>
    <w:p>
      <w:pPr>
        <w:spacing w:after="80" w:before="80"/>
      </w:pPr>
      <w:r>
        <w:rPr>
          <w:rFonts w:ascii="Arial" w:cs="Arial" w:eastAsia="Arial" w:hAnsi="Arial"/>
          <w:sz w:val="22"/>
          <w:szCs w:val="22"/>
        </w:rPr>
        <w:t xml:space="preserve">Nurses are highly skilled healthcare professionals responsible for assessing patient conditions, administering medication, coordinating with medical teams, and providing patient education. Their work requires strong clinical knowledge, critical thinking under pressure, and clear communication with patients and families. A successful nurse is organised, detail-oriented, and resilient — qualities essential in fast-paced environments like emergency departments, ICUs, and community health clinics.</w:t>
      </w:r>
    </w:p>
    <w:p>
      <w:pPr>
        <w:spacing w:after="80" w:before="80"/>
      </w:pPr>
      <w:r>
        <w:rPr>
          <w:rFonts w:ascii="Arial" w:cs="Arial" w:eastAsia="Arial" w:hAnsi="Arial"/>
          <w:i/>
          <w:iCs/>
          <w:color w:val="555555"/>
          <w:sz w:val="20"/>
          <w:szCs w:val="20"/>
        </w:rPr>
        <w:t xml:space="preserve">📝 Note: The improved prompt explicitly requests gender-neutral language and shifts focus to professional skills, removing the stereotype.</w:t>
      </w:r>
    </w:p>
    <w:p>
      <w:pPr>
        <w:spacing w:after="100" w:before="100"/>
      </w:pPr>
      <w:r>
        <w:t xml:space="preserve"/>
      </w:r>
    </w:p>
    <w:p>
      <w:pPr>
        <w:pStyle w:val="Heading2"/>
        <w:spacing w:after="160" w:before="300"/>
      </w:pPr>
      <w:r>
        <w:rPr>
          <w:rFonts w:ascii="Arial" w:cs="Arial" w:eastAsia="Arial" w:hAnsi="Arial"/>
          <w:b/>
          <w:bCs/>
          <w:color w:val="2E74B5"/>
          <w:sz w:val="26"/>
          <w:szCs w:val="26"/>
        </w:rPr>
        <w:t xml:space="preserve">4.3 Limitations &amp; Responsible Use</w:t>
      </w:r>
    </w:p>
    <w:p>
      <w:pPr>
        <w:spacing w:after="80" w:before="80"/>
      </w:pPr>
      <w:r>
        <w:rPr>
          <w:rFonts w:ascii="Arial" w:cs="Arial" w:eastAsia="Arial" w:hAnsi="Arial"/>
          <w:sz w:val="22"/>
          <w:szCs w:val="22"/>
        </w:rPr>
        <w:t xml:space="preserve">Three limitations encountered while working with LLMs in this assignment:</w:t>
      </w:r>
    </w:p>
    <w:p>
      <w:pPr>
        <w:spacing w:after="100" w:before="100"/>
      </w:pPr>
      <w:r>
        <w:t xml:space="preserve"/>
      </w:r>
    </w:p>
    <w:p>
      <w:pPr>
        <w:spacing w:after="80" w:before="80"/>
      </w:pPr>
      <w:r>
        <w:rPr>
          <w:rFonts w:ascii="Arial" w:cs="Arial" w:eastAsia="Arial" w:hAnsi="Arial"/>
          <w:sz w:val="22"/>
          <w:szCs w:val="22"/>
        </w:rPr>
        <w:t xml:space="preserve">First, factual accuracy is unreliable for specific or niche claims. When asked about a fake study in Part 4.1, the LLM produced a convincing but entirely fabricated response — including specific statistics, researcher names, and journal titles. Users must never treat LLM outputs as verified sources without cross-checking, especially for medical, legal, or scientific information.</w:t>
      </w:r>
    </w:p>
    <w:p>
      <w:pPr>
        <w:spacing w:after="100" w:before="100"/>
      </w:pPr>
      <w:r>
        <w:t xml:space="preserve"/>
      </w:r>
    </w:p>
    <w:p>
      <w:pPr>
        <w:spacing w:after="80" w:before="80"/>
      </w:pPr>
      <w:r>
        <w:rPr>
          <w:rFonts w:ascii="Arial" w:cs="Arial" w:eastAsia="Arial" w:hAnsi="Arial"/>
          <w:sz w:val="22"/>
          <w:szCs w:val="22"/>
        </w:rPr>
        <w:t xml:space="preserve">Second, reasoning ability breaks down without structured guidance. In Part 3.1, the LLM produced a wrong numerical answer when asked for 'just the final number', but reasoned correctly when prompted step-by-step. This means LLMs are not reliable calculators or logical reasoners by default — they need prompting techniques like Chain-of-Thought to perform reliably on multi-step problems.</w:t>
      </w:r>
    </w:p>
    <w:p>
      <w:pPr>
        <w:spacing w:after="100" w:before="100"/>
      </w:pPr>
      <w:r>
        <w:t xml:space="preserve"/>
      </w:r>
    </w:p>
    <w:p>
      <w:pPr>
        <w:spacing w:after="80" w:before="80"/>
      </w:pPr>
      <w:r>
        <w:rPr>
          <w:rFonts w:ascii="Arial" w:cs="Arial" w:eastAsia="Arial" w:hAnsi="Arial"/>
          <w:sz w:val="22"/>
          <w:szCs w:val="22"/>
        </w:rPr>
        <w:t xml:space="preserve">Third, implicit bias is embedded in training data. As observed in Part 4.2, the LLM used gendered pronouns for nurses but gender-neutral language for software engineers, reflecting real-world biases in the text it was trained on. This can subtly reinforce stereotypes in documents, hiring materials, or educational content if users do not review outputs critically.</w:t>
      </w:r>
    </w:p>
    <w:p>
      <w:pPr>
        <w:spacing w:after="100" w:before="100"/>
      </w:pPr>
      <w:r>
        <w:t xml:space="preserve"/>
      </w:r>
    </w:p>
    <w:p>
      <w:pPr>
        <w:spacing w:after="80" w:before="80"/>
      </w:pPr>
      <w:r>
        <w:rPr>
          <w:rFonts w:ascii="Arial" w:cs="Arial" w:eastAsia="Arial" w:hAnsi="Arial"/>
          <w:sz w:val="22"/>
          <w:szCs w:val="22"/>
        </w:rPr>
        <w:t xml:space="preserve">Three recommendations for responsible LLM use:</w:t>
      </w:r>
    </w:p>
    <w:p>
      <w:pPr>
        <w:spacing w:after="100" w:before="100"/>
      </w:pPr>
      <w:r>
        <w:t xml:space="preserve"/>
      </w:r>
    </w:p>
    <w:p>
      <w:pPr>
        <w:spacing w:after="80" w:before="80"/>
      </w:pPr>
      <w:r>
        <w:rPr>
          <w:rFonts w:ascii="Arial" w:cs="Arial" w:eastAsia="Arial" w:hAnsi="Arial"/>
          <w:sz w:val="22"/>
          <w:szCs w:val="22"/>
        </w:rPr>
        <w:t xml:space="preserve">First, always verify outputs that will be acted upon. Any output that will inform a real decision — a financial calculation, a medical fact, a legal claim, or an attribution to a real person — should be independently verified. LLMs are excellent drafting assistants but unreliable fact databases.</w:t>
      </w:r>
    </w:p>
    <w:p>
      <w:pPr>
        <w:spacing w:after="100" w:before="100"/>
      </w:pPr>
      <w:r>
        <w:t xml:space="preserve"/>
      </w:r>
    </w:p>
    <w:p>
      <w:pPr>
        <w:spacing w:after="80" w:before="80"/>
      </w:pPr>
      <w:r>
        <w:rPr>
          <w:rFonts w:ascii="Arial" w:cs="Arial" w:eastAsia="Arial" w:hAnsi="Arial"/>
          <w:sz w:val="22"/>
          <w:szCs w:val="22"/>
        </w:rPr>
        <w:t xml:space="preserve">Second, do not use LLMs for tasks requiring absolute accuracy or accountability. LLMs are not suitable for generating clinical diagnoses, legal advice, financial projections, or news reporting. In these domains, the risk of a confident hallucination or reasoning error is too high, and professional accountability cannot be delegated to a model.</w:t>
      </w:r>
    </w:p>
    <w:p>
      <w:pPr>
        <w:spacing w:after="100" w:before="100"/>
      </w:pPr>
      <w:r>
        <w:t xml:space="preserve"/>
      </w:r>
    </w:p>
    <w:p>
      <w:pPr>
        <w:spacing w:after="80" w:before="80"/>
      </w:pPr>
      <w:r>
        <w:rPr>
          <w:rFonts w:ascii="Arial" w:cs="Arial" w:eastAsia="Arial" w:hAnsi="Arial"/>
          <w:sz w:val="22"/>
          <w:szCs w:val="22"/>
        </w:rPr>
        <w:t xml:space="preserve">Third, review outputs for bias before publishing or sharing. In hiring, education, marketing, or any public-facing context, read LLM outputs critically for gender, cultural, age, or other biases. Where found, adjust the prompt and regenerate — or edit the output manually with an inclusive lens.</w:t>
      </w:r>
    </w:p>
    <w:p>
      <w:pPr>
        <w:spacing w:after="100" w:before="100"/>
      </w:pPr>
      <w:r>
        <w:t xml:space="preserve"/>
      </w:r>
    </w:p>
    <w:p>
      <w:r>
        <w:br w:type="page"/>
      </w:r>
    </w:p>
    <w:p>
      <w:pPr>
        <w:pStyle w:val="Heading1"/>
        <w:spacing w:after="200" w:before="400"/>
      </w:pPr>
      <w:r>
        <w:rPr>
          <w:rFonts w:ascii="Arial" w:cs="Arial" w:eastAsia="Arial" w:hAnsi="Arial"/>
          <w:b/>
          <w:bCs/>
          <w:sz w:val="32"/>
          <w:szCs w:val="32"/>
        </w:rPr>
        <w:t xml:space="preserve">Submission Guide — Step by Step for Beginners</w:t>
      </w:r>
    </w:p>
    <w:p>
      <w:pPr>
        <w:spacing w:after="80" w:before="80"/>
      </w:pPr>
      <w:r>
        <w:rPr>
          <w:rFonts w:ascii="Arial" w:cs="Arial" w:eastAsia="Arial" w:hAnsi="Arial"/>
          <w:sz w:val="22"/>
          <w:szCs w:val="22"/>
        </w:rPr>
        <w:t xml:space="preserve">Follow these steps exactly to submit your assignment correctly.</w:t>
      </w:r>
    </w:p>
    <w:p>
      <w:pPr>
        <w:spacing w:after="100" w:before="100"/>
      </w:pPr>
      <w:r>
        <w:t xml:space="preserve"/>
      </w:r>
    </w:p>
    <w:p>
      <w:pPr>
        <w:pStyle w:val="Heading2"/>
        <w:spacing w:after="160" w:before="300"/>
      </w:pPr>
      <w:r>
        <w:rPr>
          <w:rFonts w:ascii="Arial" w:cs="Arial" w:eastAsia="Arial" w:hAnsi="Arial"/>
          <w:b/>
          <w:bCs/>
          <w:color w:val="2E74B5"/>
          <w:sz w:val="26"/>
          <w:szCs w:val="26"/>
        </w:rPr>
        <w:t xml:space="preserve">Step 1 — Create a GitHub Account (if you don't have one)</w:t>
      </w:r>
    </w:p>
    <w:p>
      <w:pPr>
        <w:pStyle w:val="ListParagraph"/>
        <w:numPr>
          <w:ilvl w:val="0"/>
          <w:numId w:val="2"/>
        </w:numPr>
        <w:spacing w:after="60" w:before="60"/>
      </w:pPr>
      <w:r>
        <w:rPr>
          <w:rFonts w:ascii="Arial" w:cs="Arial" w:eastAsia="Arial" w:hAnsi="Arial"/>
          <w:sz w:val="22"/>
          <w:szCs w:val="22"/>
        </w:rPr>
        <w:t xml:space="preserve">Go to https://github.com in your web browser.</w:t>
      </w:r>
    </w:p>
    <w:p>
      <w:pPr>
        <w:pStyle w:val="ListParagraph"/>
        <w:numPr>
          <w:ilvl w:val="0"/>
          <w:numId w:val="2"/>
        </w:numPr>
        <w:spacing w:after="60" w:before="60"/>
      </w:pPr>
      <w:r>
        <w:rPr>
          <w:rFonts w:ascii="Arial" w:cs="Arial" w:eastAsia="Arial" w:hAnsi="Arial"/>
          <w:sz w:val="22"/>
          <w:szCs w:val="22"/>
        </w:rPr>
        <w:t xml:space="preserve">Click 'Sign Up' and create a free account.</w:t>
      </w:r>
    </w:p>
    <w:p>
      <w:pPr>
        <w:pStyle w:val="ListParagraph"/>
        <w:numPr>
          <w:ilvl w:val="0"/>
          <w:numId w:val="2"/>
        </w:numPr>
        <w:spacing w:after="60" w:before="60"/>
      </w:pPr>
      <w:r>
        <w:rPr>
          <w:rFonts w:ascii="Arial" w:cs="Arial" w:eastAsia="Arial" w:hAnsi="Arial"/>
          <w:sz w:val="22"/>
          <w:szCs w:val="22"/>
        </w:rPr>
        <w:t xml:space="preserve">Verify your email address.</w:t>
      </w:r>
    </w:p>
    <w:p>
      <w:pPr>
        <w:spacing w:after="100" w:before="100"/>
      </w:pPr>
      <w:r>
        <w:t xml:space="preserve"/>
      </w:r>
    </w:p>
    <w:p>
      <w:pPr>
        <w:pStyle w:val="Heading2"/>
        <w:spacing w:after="160" w:before="300"/>
      </w:pPr>
      <w:r>
        <w:rPr>
          <w:rFonts w:ascii="Arial" w:cs="Arial" w:eastAsia="Arial" w:hAnsi="Arial"/>
          <w:b/>
          <w:bCs/>
          <w:color w:val="2E74B5"/>
          <w:sz w:val="26"/>
          <w:szCs w:val="26"/>
        </w:rPr>
        <w:t xml:space="preserve">Step 2 — Create a New Public Repository</w:t>
      </w:r>
    </w:p>
    <w:p>
      <w:pPr>
        <w:pStyle w:val="ListParagraph"/>
        <w:numPr>
          <w:ilvl w:val="0"/>
          <w:numId w:val="2"/>
        </w:numPr>
        <w:spacing w:after="60" w:before="60"/>
      </w:pPr>
      <w:r>
        <w:rPr>
          <w:rFonts w:ascii="Arial" w:cs="Arial" w:eastAsia="Arial" w:hAnsi="Arial"/>
          <w:sz w:val="22"/>
          <w:szCs w:val="22"/>
        </w:rPr>
        <w:t xml:space="preserve">Log in to GitHub. Click the '+' icon in the top-right corner and select 'New repository'.</w:t>
      </w:r>
    </w:p>
    <w:p>
      <w:pPr>
        <w:pStyle w:val="ListParagraph"/>
        <w:numPr>
          <w:ilvl w:val="0"/>
          <w:numId w:val="2"/>
        </w:numPr>
        <w:spacing w:after="60" w:before="60"/>
      </w:pPr>
      <w:r>
        <w:rPr>
          <w:rFonts w:ascii="Arial" w:cs="Arial" w:eastAsia="Arial" w:hAnsi="Arial"/>
          <w:sz w:val="22"/>
          <w:szCs w:val="22"/>
        </w:rPr>
        <w:t xml:space="preserve">Give it any name (e.g. 'prompt-engineering-assignment').</w:t>
      </w:r>
    </w:p>
    <w:p>
      <w:pPr>
        <w:pStyle w:val="ListParagraph"/>
        <w:numPr>
          <w:ilvl w:val="0"/>
          <w:numId w:val="2"/>
        </w:numPr>
        <w:spacing w:after="60" w:before="60"/>
      </w:pPr>
      <w:r>
        <w:rPr>
          <w:rFonts w:ascii="Arial" w:cs="Arial" w:eastAsia="Arial" w:hAnsi="Arial"/>
          <w:sz w:val="22"/>
          <w:szCs w:val="22"/>
        </w:rPr>
        <w:t xml:space="preserve">IMPORTANT: Under 'Visibility', select 'Public' (not Private).</w:t>
      </w:r>
    </w:p>
    <w:p>
      <w:pPr>
        <w:pStyle w:val="ListParagraph"/>
        <w:numPr>
          <w:ilvl w:val="0"/>
          <w:numId w:val="2"/>
        </w:numPr>
        <w:spacing w:after="60" w:before="60"/>
      </w:pPr>
      <w:r>
        <w:rPr>
          <w:rFonts w:ascii="Arial" w:cs="Arial" w:eastAsia="Arial" w:hAnsi="Arial"/>
          <w:sz w:val="22"/>
          <w:szCs w:val="22"/>
        </w:rPr>
        <w:t xml:space="preserve">Leave everything else at default. Click 'Create repository'.</w:t>
      </w:r>
    </w:p>
    <w:p>
      <w:pPr>
        <w:spacing w:after="100" w:before="100"/>
      </w:pPr>
      <w:r>
        <w:t xml:space="preserve"/>
      </w:r>
    </w:p>
    <w:p>
      <w:pPr>
        <w:pStyle w:val="Heading2"/>
        <w:spacing w:after="160" w:before="300"/>
      </w:pPr>
      <w:r>
        <w:rPr>
          <w:rFonts w:ascii="Arial" w:cs="Arial" w:eastAsia="Arial" w:hAnsi="Arial"/>
          <w:b/>
          <w:bCs/>
          <w:color w:val="2E74B5"/>
          <w:sz w:val="26"/>
          <w:szCs w:val="26"/>
        </w:rPr>
        <w:t xml:space="preserve">Step 3 — Create Your Markdown (.md) File</w:t>
      </w:r>
    </w:p>
    <w:p>
      <w:pPr>
        <w:pStyle w:val="ListParagraph"/>
        <w:numPr>
          <w:ilvl w:val="0"/>
          <w:numId w:val="2"/>
        </w:numPr>
        <w:spacing w:after="60" w:before="60"/>
      </w:pPr>
      <w:r>
        <w:rPr>
          <w:rFonts w:ascii="Arial" w:cs="Arial" w:eastAsia="Arial" w:hAnsi="Arial"/>
          <w:sz w:val="22"/>
          <w:szCs w:val="22"/>
        </w:rPr>
        <w:t xml:space="preserve">On your new repository page, click 'Add file' → 'Create new file'.</w:t>
      </w:r>
    </w:p>
    <w:p>
      <w:pPr>
        <w:pStyle w:val="ListParagraph"/>
        <w:numPr>
          <w:ilvl w:val="0"/>
          <w:numId w:val="2"/>
        </w:numPr>
        <w:spacing w:after="60" w:before="60"/>
      </w:pPr>
      <w:r>
        <w:rPr>
          <w:rFonts w:ascii="Arial" w:cs="Arial" w:eastAsia="Arial" w:hAnsi="Arial"/>
          <w:sz w:val="22"/>
          <w:szCs w:val="22"/>
        </w:rPr>
        <w:t xml:space="preserve">In the 'Name your file' box, type: FirstName_LastName_PromptEngineering.md (replace with your real name, e.g. Ramya_Hemachandran_PromptEngineering.md)</w:t>
      </w:r>
    </w:p>
    <w:p>
      <w:pPr>
        <w:pStyle w:val="ListParagraph"/>
        <w:numPr>
          <w:ilvl w:val="0"/>
          <w:numId w:val="2"/>
        </w:numPr>
        <w:spacing w:after="60" w:before="60"/>
      </w:pPr>
      <w:r>
        <w:rPr>
          <w:rFonts w:ascii="Arial" w:cs="Arial" w:eastAsia="Arial" w:hAnsi="Arial"/>
          <w:sz w:val="22"/>
          <w:szCs w:val="22"/>
        </w:rPr>
        <w:t xml:space="preserve">In the editor, paste all your assignment content in Markdown format (see Step 4 below for how to format it).</w:t>
      </w:r>
    </w:p>
    <w:p>
      <w:pPr>
        <w:pStyle w:val="ListParagraph"/>
        <w:numPr>
          <w:ilvl w:val="0"/>
          <w:numId w:val="2"/>
        </w:numPr>
        <w:spacing w:after="60" w:before="60"/>
      </w:pPr>
      <w:r>
        <w:rPr>
          <w:rFonts w:ascii="Arial" w:cs="Arial" w:eastAsia="Arial" w:hAnsi="Arial"/>
          <w:sz w:val="22"/>
          <w:szCs w:val="22"/>
        </w:rPr>
        <w:t xml:space="preserve">Scroll down and click 'Commit changes' (this saves your file).</w:t>
      </w:r>
    </w:p>
    <w:p>
      <w:pPr>
        <w:spacing w:after="100" w:before="100"/>
      </w:pPr>
      <w:r>
        <w:t xml:space="preserve"/>
      </w:r>
    </w:p>
    <w:p>
      <w:pPr>
        <w:pStyle w:val="Heading2"/>
        <w:spacing w:after="160" w:before="300"/>
      </w:pPr>
      <w:r>
        <w:rPr>
          <w:rFonts w:ascii="Arial" w:cs="Arial" w:eastAsia="Arial" w:hAnsi="Arial"/>
          <w:b/>
          <w:bCs/>
          <w:color w:val="2E74B5"/>
          <w:sz w:val="26"/>
          <w:szCs w:val="26"/>
        </w:rPr>
        <w:t xml:space="preserve">Step 4 — Markdown Formatting Basics</w:t>
      </w:r>
    </w:p>
    <w:p>
      <w:pPr>
        <w:spacing w:after="80" w:before="80"/>
      </w:pPr>
      <w:r>
        <w:rPr>
          <w:rFonts w:ascii="Arial" w:cs="Arial" w:eastAsia="Arial" w:hAnsi="Arial"/>
          <w:sz w:val="22"/>
          <w:szCs w:val="22"/>
        </w:rPr>
        <w:t xml:space="preserve">Markdown is a simple way to format text using symbols. Here are the main ones you need: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4B5" w:val="clear"/>
            <w:tcMar>
              <w:top w:type="dxa" w:w="100"/>
              <w:left w:type="dxa" w:w="140"/>
              <w:bottom w:type="dxa" w:w="100"/>
              <w:right w:type="dxa" w:w="140"/>
            </w:tcMar>
          </w:tcPr>
          <w:p>
            <w:r>
              <w:rPr>
                <w:rFonts w:ascii="Arial" w:cs="Arial" w:eastAsia="Arial" w:hAnsi="Arial"/>
                <w:b/>
                <w:bCs/>
                <w:color w:val="FFFFFF"/>
                <w:sz w:val="20"/>
                <w:szCs w:val="20"/>
              </w:rPr>
              <w:t xml:space="preserve">What you want</w:t>
            </w:r>
          </w:p>
        </w:tc>
        <w:tc>
          <w:tcPr>
            <w:tcW w:type="dxa" w:w="3120"/>
            <w:tcBorders>
              <w:top w:val="single" w:color="CCCCCC" w:sz="1"/>
              <w:left w:val="single" w:color="CCCCCC" w:sz="1"/>
              <w:bottom w:val="single" w:color="CCCCCC" w:sz="1"/>
              <w:right w:val="single" w:color="CCCCCC" w:sz="1"/>
            </w:tcBorders>
            <w:shd w:fill="2E74B5" w:val="clear"/>
            <w:tcMar>
              <w:top w:type="dxa" w:w="100"/>
              <w:left w:type="dxa" w:w="140"/>
              <w:bottom w:type="dxa" w:w="100"/>
              <w:right w:type="dxa" w:w="140"/>
            </w:tcMar>
          </w:tcPr>
          <w:p>
            <w:r>
              <w:rPr>
                <w:rFonts w:ascii="Arial" w:cs="Arial" w:eastAsia="Arial" w:hAnsi="Arial"/>
                <w:b/>
                <w:bCs/>
                <w:color w:val="FFFFFF"/>
                <w:sz w:val="20"/>
                <w:szCs w:val="20"/>
              </w:rPr>
              <w:t xml:space="preserve">What to type in Markdown</w:t>
            </w:r>
          </w:p>
        </w:tc>
        <w:tc>
          <w:tcPr>
            <w:tcW w:type="dxa" w:w="3120"/>
            <w:tcBorders>
              <w:top w:val="single" w:color="CCCCCC" w:sz="1"/>
              <w:left w:val="single" w:color="CCCCCC" w:sz="1"/>
              <w:bottom w:val="single" w:color="CCCCCC" w:sz="1"/>
              <w:right w:val="single" w:color="CCCCCC" w:sz="1"/>
            </w:tcBorders>
            <w:shd w:fill="2E74B5" w:val="clear"/>
            <w:tcMar>
              <w:top w:type="dxa" w:w="100"/>
              <w:left w:type="dxa" w:w="140"/>
              <w:bottom w:type="dxa" w:w="100"/>
              <w:right w:type="dxa" w:w="140"/>
            </w:tcMar>
          </w:tcPr>
          <w:p>
            <w:r>
              <w:rPr>
                <w:rFonts w:ascii="Arial" w:cs="Arial" w:eastAsia="Arial" w:hAnsi="Arial"/>
                <w:b/>
                <w:bCs/>
                <w:color w:val="FFFFFF"/>
                <w:sz w:val="20"/>
                <w:szCs w:val="20"/>
              </w:rPr>
              <w:t xml:space="preserve">How it looks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Big heading</w:t>
            </w:r>
          </w:p>
        </w:tc>
        <w:tc>
          <w:tcPr>
            <w:tcW w:type="dxa" w:w="31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 My Heading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Large bold title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Medium heading</w:t>
            </w:r>
          </w:p>
        </w:tc>
        <w:tc>
          <w:tcPr>
            <w:tcW w:type="dxa" w:w="31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 My Subheading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Medium bold title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Small heading</w:t>
            </w:r>
          </w:p>
        </w:tc>
        <w:tc>
          <w:tcPr>
            <w:tcW w:type="dxa" w:w="31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 My Section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Small bold title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Bold text</w:t>
            </w:r>
          </w:p>
        </w:tc>
        <w:tc>
          <w:tcPr>
            <w:tcW w:type="dxa" w:w="31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**bold text**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bold text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Italic text</w:t>
            </w:r>
          </w:p>
        </w:tc>
        <w:tc>
          <w:tcPr>
            <w:tcW w:type="dxa" w:w="31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*italic text*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italic text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Code / prompt block</w:t>
            </w:r>
          </w:p>
        </w:tc>
        <w:tc>
          <w:tcPr>
            <w:tcW w:type="dxa" w:w="31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```your prompt here```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Monospace code box</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Bullet point</w:t>
            </w:r>
          </w:p>
        </w:tc>
        <w:tc>
          <w:tcPr>
            <w:tcW w:type="dxa" w:w="31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 Item one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 Item one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Table</w:t>
            </w:r>
          </w:p>
        </w:tc>
        <w:tc>
          <w:tcPr>
            <w:tcW w:type="dxa" w:w="31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111111"/>
                <w:sz w:val="20"/>
                <w:szCs w:val="20"/>
              </w:rPr>
              <w:t xml:space="preserve">| Col1 | Col2 |\n|---|---|\n| A | B |</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A formatted table</w:t>
            </w:r>
          </w:p>
        </w:tc>
      </w:tr>
    </w:tbl>
    <w:p>
      <w:pPr>
        <w:spacing w:after="100" w:before="100"/>
      </w:pPr>
      <w:r>
        <w:t xml:space="preserve"/>
      </w:r>
    </w:p>
    <w:p>
      <w:pPr>
        <w:pStyle w:val="Heading2"/>
        <w:spacing w:after="160" w:before="300"/>
      </w:pPr>
      <w:r>
        <w:rPr>
          <w:rFonts w:ascii="Arial" w:cs="Arial" w:eastAsia="Arial" w:hAnsi="Arial"/>
          <w:b/>
          <w:bCs/>
          <w:color w:val="2E74B5"/>
          <w:sz w:val="26"/>
          <w:szCs w:val="26"/>
        </w:rPr>
        <w:t xml:space="preserve">Step 5 — Verify Before Submitting</w:t>
      </w:r>
    </w:p>
    <w:p>
      <w:pPr>
        <w:pStyle w:val="ListParagraph"/>
        <w:numPr>
          <w:ilvl w:val="0"/>
          <w:numId w:val="2"/>
        </w:numPr>
        <w:spacing w:after="60" w:before="60"/>
      </w:pPr>
      <w:r>
        <w:rPr>
          <w:rFonts w:ascii="Arial" w:cs="Arial" w:eastAsia="Arial" w:hAnsi="Arial"/>
          <w:sz w:val="22"/>
          <w:szCs w:val="22"/>
        </w:rPr>
        <w:t xml:space="preserve">Copy your repository URL from the browser address bar (it should look like: https://github.com/yourusername/reponame)</w:t>
      </w:r>
    </w:p>
    <w:p>
      <w:pPr>
        <w:pStyle w:val="ListParagraph"/>
        <w:numPr>
          <w:ilvl w:val="0"/>
          <w:numId w:val="2"/>
        </w:numPr>
        <w:spacing w:after="60" w:before="60"/>
      </w:pPr>
      <w:r>
        <w:rPr>
          <w:rFonts w:ascii="Arial" w:cs="Arial" w:eastAsia="Arial" w:hAnsi="Arial"/>
          <w:sz w:val="22"/>
          <w:szCs w:val="22"/>
        </w:rPr>
        <w:t xml:space="preserve">Open a private/incognito browser window and paste the link. Confirm the file is visible without logging in.</w:t>
      </w:r>
    </w:p>
    <w:p>
      <w:pPr>
        <w:pStyle w:val="ListParagraph"/>
        <w:numPr>
          <w:ilvl w:val="0"/>
          <w:numId w:val="2"/>
        </w:numPr>
        <w:spacing w:after="60" w:before="60"/>
      </w:pPr>
      <w:r>
        <w:rPr>
          <w:rFonts w:ascii="Arial" w:cs="Arial" w:eastAsia="Arial" w:hAnsi="Arial"/>
          <w:sz w:val="22"/>
          <w:szCs w:val="22"/>
        </w:rPr>
        <w:t xml:space="preserve">Check: Is the .md file named correctly? Can you see all sections and tables? Is there only ONE .md file in the repository?</w:t>
      </w:r>
    </w:p>
    <w:p>
      <w:pPr>
        <w:pStyle w:val="ListParagraph"/>
        <w:numPr>
          <w:ilvl w:val="0"/>
          <w:numId w:val="2"/>
        </w:numPr>
        <w:spacing w:after="60" w:before="60"/>
      </w:pPr>
      <w:r>
        <w:rPr>
          <w:rFonts w:ascii="Arial" w:cs="Arial" w:eastAsia="Arial" w:hAnsi="Arial"/>
          <w:sz w:val="22"/>
          <w:szCs w:val="22"/>
        </w:rPr>
        <w:t xml:space="preserve">Submit the URL in the assignment submission field.</w:t>
      </w:r>
    </w:p>
    <w:p>
      <w:pPr>
        <w:spacing w:after="100" w:before="100"/>
      </w:pPr>
      <w:r>
        <w:t xml:space="preserve"/>
      </w:r>
    </w:p>
    <w:p>
      <w:pPr>
        <w:spacing w:after="80" w:before="80"/>
      </w:pPr>
      <w:r>
        <w:rPr>
          <w:rFonts w:ascii="Arial" w:cs="Arial" w:eastAsia="Arial" w:hAnsi="Arial"/>
          <w:i/>
          <w:iCs/>
          <w:color w:val="1E6B00"/>
          <w:sz w:val="20"/>
          <w:szCs w:val="20"/>
        </w:rPr>
        <w:t xml:space="preserve">💡 Tip: You can edit your .md file any time before the deadline. Just go to the file in GitHub, click the pencil (edit) icon, make changes, and click 'Commit changes' again.</w:t>
      </w:r>
    </w:p>
    <w:p>
      <w:pPr>
        <w:spacing w:after="100" w:before="100"/>
      </w:pPr>
      <w:r>
        <w:t xml:space="preserve"/>
      </w:r>
    </w:p>
    <w:p>
      <w:pPr>
        <w:pBdr>
          <w:top w:val="single" w:color="2E74B5" w:sz="4"/>
        </w:pBdr>
        <w:spacing w:after="200" w:before="400"/>
        <w:jc w:val="center"/>
      </w:pPr>
      <w:r>
        <w:rPr>
          <w:rFonts w:ascii="Arial" w:cs="Arial" w:eastAsia="Arial" w:hAnsi="Arial"/>
          <w:i/>
          <w:iCs/>
          <w:color w:val="555555"/>
          <w:sz w:val="22"/>
          <w:szCs w:val="22"/>
        </w:rPr>
        <w:t xml:space="preserve">End of Assignment 6 Answer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4B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2026-06-04T06:31:33.447Z</dcterms:created>
  <dcterms:modified xsi:type="dcterms:W3CDTF">2026-06-04T06:31:33.448Z</dcterms:modified>
</cp:coreProperties>
</file>

<file path=docProps/custom.xml><?xml version="1.0" encoding="utf-8"?>
<Properties xmlns="http://schemas.openxmlformats.org/officeDocument/2006/custom-properties" xmlns:vt="http://schemas.openxmlformats.org/officeDocument/2006/docPropsVTypes"/>
</file>