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CB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E87CBE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E87CBF0" w14:textId="7D3FEF9E" w:rsidR="00155575" w:rsidRPr="003E3073" w:rsidRDefault="00155575" w:rsidP="003E3073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87CB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E87CB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E87CB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52964D" w14:textId="18D88553" w:rsidR="009E64E8" w:rsidRDefault="00155575" w:rsidP="003E307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7F7D9F" w14:textId="77777777" w:rsidR="003E3073" w:rsidRPr="003E3073" w:rsidRDefault="003E3073" w:rsidP="003E3073">
      <w:pPr>
        <w:spacing w:after="120"/>
        <w:ind w:left="1080"/>
        <w:contextualSpacing/>
        <w:rPr>
          <w:szCs w:val="21"/>
        </w:rPr>
      </w:pPr>
    </w:p>
    <w:p w14:paraId="2375501D" w14:textId="2B0B73AE" w:rsidR="009E64E8" w:rsidRPr="009E64E8" w:rsidRDefault="009E64E8" w:rsidP="009E64E8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B is the answer. The probability that the service manager cannot meet his commitment is 0.265985</w:t>
      </w:r>
    </w:p>
    <w:p w14:paraId="7E87CBF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87CBF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87CBF7" w14:textId="568A0E9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95EE9DD" w14:textId="1E6DA7D8" w:rsidR="00911554" w:rsidRPr="00911554" w:rsidRDefault="00344BB8" w:rsidP="009115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 </w:t>
      </w:r>
      <w:r w:rsidR="00DB526B">
        <w:rPr>
          <w:szCs w:val="21"/>
        </w:rPr>
        <w:t>above</w:t>
      </w:r>
      <w:r>
        <w:rPr>
          <w:szCs w:val="21"/>
        </w:rPr>
        <w:t xml:space="preserve"> statement is False. Because the </w:t>
      </w:r>
      <w:r w:rsidR="009C0260">
        <w:rPr>
          <w:szCs w:val="21"/>
        </w:rPr>
        <w:t>number of</w:t>
      </w:r>
      <w:r>
        <w:rPr>
          <w:szCs w:val="21"/>
        </w:rPr>
        <w:t xml:space="preserve"> employees older than 44 (</w:t>
      </w:r>
      <w:r w:rsidR="00A81FF1">
        <w:rPr>
          <w:szCs w:val="21"/>
        </w:rPr>
        <w:t xml:space="preserve">i.e., </w:t>
      </w:r>
      <w:r w:rsidR="00844AA6">
        <w:rPr>
          <w:szCs w:val="21"/>
        </w:rPr>
        <w:t>63 employees approx..</w:t>
      </w:r>
      <w:r>
        <w:rPr>
          <w:szCs w:val="21"/>
        </w:rPr>
        <w:t xml:space="preserve">) is less than </w:t>
      </w:r>
      <w:r w:rsidR="009C0260">
        <w:rPr>
          <w:szCs w:val="21"/>
        </w:rPr>
        <w:t xml:space="preserve">the number of employees </w:t>
      </w:r>
      <w:r>
        <w:rPr>
          <w:szCs w:val="21"/>
        </w:rPr>
        <w:t>between 38 and 44 (</w:t>
      </w:r>
      <w:r w:rsidR="00A81FF1">
        <w:rPr>
          <w:szCs w:val="21"/>
        </w:rPr>
        <w:t xml:space="preserve">i.e., </w:t>
      </w:r>
      <w:r w:rsidR="00844AA6">
        <w:rPr>
          <w:szCs w:val="21"/>
        </w:rPr>
        <w:t>13</w:t>
      </w:r>
      <w:r w:rsidR="00A019FE">
        <w:rPr>
          <w:szCs w:val="21"/>
        </w:rPr>
        <w:t>7</w:t>
      </w:r>
      <w:r w:rsidR="004B7CAC">
        <w:rPr>
          <w:szCs w:val="21"/>
        </w:rPr>
        <w:t xml:space="preserve"> </w:t>
      </w:r>
      <w:r w:rsidR="00844AA6">
        <w:rPr>
          <w:szCs w:val="21"/>
        </w:rPr>
        <w:t>employees approx..</w:t>
      </w:r>
      <w:r>
        <w:rPr>
          <w:szCs w:val="21"/>
        </w:rPr>
        <w:t>).</w:t>
      </w:r>
    </w:p>
    <w:p w14:paraId="7E87CBF8" w14:textId="559515C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371A998" w14:textId="5FF3704E" w:rsidR="007A77F3" w:rsidRPr="007A77F3" w:rsidRDefault="0094192C" w:rsidP="007A77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 </w:t>
      </w:r>
      <w:r w:rsidR="0026119C">
        <w:rPr>
          <w:szCs w:val="21"/>
        </w:rPr>
        <w:t xml:space="preserve">given </w:t>
      </w:r>
      <w:r>
        <w:rPr>
          <w:szCs w:val="21"/>
        </w:rPr>
        <w:t>statement is True.</w:t>
      </w:r>
    </w:p>
    <w:p w14:paraId="7E87CBF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01E4AC" w14:textId="33BF00F6" w:rsidR="00A509B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3C5865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3C5865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AD95E7B" w14:textId="4107CBAC" w:rsidR="00420069" w:rsidRDefault="00420069" w:rsidP="0042006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szCs w:val="21"/>
        </w:rPr>
        <w:t xml:space="preserve"> are iid normal random variables.</w:t>
      </w:r>
    </w:p>
    <w:p w14:paraId="631D53A2" w14:textId="3F49CFD4" w:rsidR="00420069" w:rsidRDefault="00420069" w:rsidP="0042006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According to the </w:t>
      </w:r>
      <w:r w:rsidR="00622B3D">
        <w:rPr>
          <w:szCs w:val="21"/>
        </w:rPr>
        <w:t>properties of normal random variables,</w:t>
      </w:r>
    </w:p>
    <w:p w14:paraId="0DB6C98A" w14:textId="3E1FE9AD" w:rsidR="00622B3D" w:rsidRDefault="00664ACB" w:rsidP="00622B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μ+μ,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622B3D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 xml:space="preserve">⟹ </m:t>
        </m:r>
      </m:oMath>
      <w:r w:rsidR="00622B3D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526A2DB9" w14:textId="0DA3879D" w:rsidR="009E59DF" w:rsidRPr="009E59DF" w:rsidRDefault="00622B3D" w:rsidP="009E5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szCs w:val="21"/>
        </w:rPr>
      </w:pP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⟹</m:t>
        </m:r>
      </m:oMath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71643958" w14:textId="704A5F2F" w:rsidR="00622B3D" w:rsidRDefault="009E59DF" w:rsidP="0042006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Now, the difference between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szCs w:val="21"/>
        </w:rPr>
        <w:t xml:space="preserve"> is</w:t>
      </w:r>
    </w:p>
    <w:p w14:paraId="23F1B8FA" w14:textId="31343340" w:rsidR="009E59DF" w:rsidRDefault="009E59DF" w:rsidP="0042006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m:oMath>
        <m:d>
          <m:dPr>
            <m:begChr m:val="{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}</m:t>
        </m:r>
      </m:oMath>
      <w:r>
        <w:rPr>
          <w:szCs w:val="21"/>
        </w:rPr>
        <w:t xml:space="preserve"> </w:t>
      </w:r>
      <w:r w:rsidR="003E3073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 ~ 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2μ-2μ,2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3A9EDE50" w14:textId="63B199A2" w:rsidR="003E3073" w:rsidRDefault="003E3073" w:rsidP="0042006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</w:t>
      </w:r>
      <m:oMath>
        <m:r>
          <w:rPr>
            <w:rFonts w:ascii="Cambria Math" w:hAnsi="Cambria Math"/>
            <w:szCs w:val="21"/>
          </w:rPr>
          <m:t>~ 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0, 6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2F841D9" w14:textId="77777777" w:rsidR="001006D0" w:rsidRDefault="003E3073" w:rsidP="001006D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Hence, the difference between them says that the two given variables are identically and independently distributed.</w:t>
      </w:r>
      <w:r w:rsidR="001006D0">
        <w:rPr>
          <w:szCs w:val="21"/>
        </w:rPr>
        <w:t xml:space="preserve"> </w:t>
      </w:r>
    </w:p>
    <w:p w14:paraId="4A276FFF" w14:textId="46E0F688" w:rsidR="003E3073" w:rsidRPr="001006D0" w:rsidRDefault="003E3073" w:rsidP="001006D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1006D0">
        <w:rPr>
          <w:szCs w:val="21"/>
        </w:rPr>
        <w:t>In case of parameters,</w:t>
      </w:r>
      <w:r w:rsidR="001006D0">
        <w:rPr>
          <w:szCs w:val="21"/>
        </w:rPr>
        <w:t xml:space="preserve"> t</w:t>
      </w:r>
      <w:r w:rsidRPr="001006D0">
        <w:rPr>
          <w:szCs w:val="21"/>
        </w:rPr>
        <w:t xml:space="preserve">he mean of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1006D0"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1006D0">
        <w:rPr>
          <w:szCs w:val="21"/>
        </w:rPr>
        <w:t xml:space="preserve"> is same.</w:t>
      </w:r>
      <w:r w:rsidR="001006D0" w:rsidRPr="001006D0">
        <w:rPr>
          <w:szCs w:val="21"/>
        </w:rPr>
        <w:t xml:space="preserve"> </w:t>
      </w:r>
      <w:r w:rsidRPr="001006D0">
        <w:rPr>
          <w:szCs w:val="21"/>
        </w:rPr>
        <w:t xml:space="preserve">The variance of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1006D0">
        <w:rPr>
          <w:szCs w:val="21"/>
        </w:rPr>
        <w:t xml:space="preserve"> is twice the variance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1006D0">
        <w:rPr>
          <w:szCs w:val="21"/>
        </w:rPr>
        <w:t>.</w:t>
      </w:r>
    </w:p>
    <w:p w14:paraId="7E87CBFC" w14:textId="6CC4D77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</w:t>
      </w:r>
      <w:r w:rsidR="00911554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E87CBFD" w14:textId="77777777" w:rsidR="00155575" w:rsidRPr="00EE10F3" w:rsidRDefault="00155575" w:rsidP="00321CFC">
      <w:pPr>
        <w:spacing w:after="120"/>
        <w:contextualSpacing/>
        <w:rPr>
          <w:szCs w:val="21"/>
        </w:rPr>
      </w:pPr>
    </w:p>
    <w:p w14:paraId="7E87CB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87CB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E87CC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E87CC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E87CC02" w14:textId="2AF6AD93" w:rsidR="00155575" w:rsidRPr="00321C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6DA57C" w14:textId="0D727206" w:rsidR="00321CFC" w:rsidRDefault="00321CFC" w:rsidP="00321CFC">
      <w:pPr>
        <w:spacing w:after="120"/>
        <w:ind w:left="1080"/>
        <w:contextualSpacing/>
        <w:rPr>
          <w:color w:val="000000"/>
          <w:szCs w:val="21"/>
        </w:rPr>
      </w:pPr>
    </w:p>
    <w:p w14:paraId="7A8CF9D6" w14:textId="0D025309" w:rsidR="00321CFC" w:rsidRPr="00321CFC" w:rsidRDefault="00321CFC" w:rsidP="00321CFC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>
        <w:rPr>
          <w:szCs w:val="21"/>
        </w:rPr>
        <w:t>D is the answer. From the given information, the values of a and b are 48.4834 and 151.5165</w:t>
      </w:r>
    </w:p>
    <w:p w14:paraId="7E87CC0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87CC04" w14:textId="21B2FD2D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BA787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BA787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87CC05" w14:textId="18BFE50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C14F1A" w14:textId="31AA4816" w:rsidR="00441220" w:rsidRDefault="00441220" w:rsidP="00441220">
      <w:pPr>
        <w:pStyle w:val="ListParagraph"/>
        <w:numPr>
          <w:ilvl w:val="0"/>
          <w:numId w:val="12"/>
        </w:numPr>
        <w:spacing w:after="120"/>
        <w:rPr>
          <w:szCs w:val="21"/>
        </w:rPr>
      </w:pPr>
      <w:r>
        <w:rPr>
          <w:szCs w:val="21"/>
        </w:rPr>
        <w:t>The</w:t>
      </w:r>
      <w:r w:rsidR="001C6436">
        <w:rPr>
          <w:szCs w:val="21"/>
        </w:rPr>
        <w:t xml:space="preserve"> range of the Rupee </w:t>
      </w:r>
      <w:r w:rsidR="00E75E5B">
        <w:rPr>
          <w:szCs w:val="21"/>
        </w:rPr>
        <w:t>lies between</w:t>
      </w:r>
      <w:r w:rsidR="001C6436">
        <w:rPr>
          <w:szCs w:val="21"/>
        </w:rPr>
        <w:t xml:space="preserve"> </w:t>
      </w:r>
      <w:r w:rsidR="00E75E5B">
        <w:rPr>
          <w:szCs w:val="21"/>
        </w:rPr>
        <w:t>Rs. 99.008 and Rs. 980.99</w:t>
      </w:r>
      <w:r w:rsidR="00656DF8">
        <w:rPr>
          <w:szCs w:val="21"/>
        </w:rPr>
        <w:t xml:space="preserve"> in Millions.</w:t>
      </w:r>
    </w:p>
    <w:p w14:paraId="6C9C3C4C" w14:textId="77777777" w:rsidR="00597BC3" w:rsidRPr="00441220" w:rsidRDefault="00597BC3" w:rsidP="00597BC3">
      <w:pPr>
        <w:pStyle w:val="ListParagraph"/>
        <w:spacing w:after="120"/>
        <w:ind w:left="1440"/>
        <w:rPr>
          <w:szCs w:val="21"/>
        </w:rPr>
      </w:pPr>
    </w:p>
    <w:p w14:paraId="6F1567A3" w14:textId="77777777" w:rsidR="00597BC3" w:rsidRDefault="00155575" w:rsidP="00597BC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9404824" w14:textId="77777777" w:rsidR="00597BC3" w:rsidRPr="00597BC3" w:rsidRDefault="00597BC3" w:rsidP="00597BC3">
      <w:pPr>
        <w:pStyle w:val="ListParagraph"/>
        <w:numPr>
          <w:ilvl w:val="0"/>
          <w:numId w:val="14"/>
        </w:numPr>
        <w:spacing w:after="120"/>
        <w:rPr>
          <w:szCs w:val="21"/>
        </w:rPr>
      </w:pPr>
      <w:r w:rsidRPr="00597BC3">
        <w:rPr>
          <w:rFonts w:cstheme="minorHAnsi"/>
        </w:rPr>
        <w:t>The 5</w:t>
      </w:r>
      <w:r w:rsidRPr="00597BC3">
        <w:rPr>
          <w:rFonts w:cstheme="minorHAnsi"/>
          <w:vertAlign w:val="superscript"/>
        </w:rPr>
        <w:t>th</w:t>
      </w:r>
      <w:r w:rsidRPr="00597BC3">
        <w:rPr>
          <w:rFonts w:cstheme="minorHAnsi"/>
        </w:rPr>
        <w:t xml:space="preserve"> percentile of profit in Rupees for the company is </w:t>
      </w:r>
    </w:p>
    <w:p w14:paraId="33BB409B" w14:textId="549F066D" w:rsidR="00597BC3" w:rsidRDefault="00597BC3" w:rsidP="00597BC3">
      <w:pPr>
        <w:pStyle w:val="ListParagraph"/>
        <w:spacing w:after="120"/>
        <w:ind w:left="1440" w:firstLine="720"/>
        <w:rPr>
          <w:rFonts w:cstheme="minorHAnsi"/>
          <w:color w:val="000000"/>
        </w:rPr>
      </w:pPr>
      <w:r w:rsidRPr="00597BC3">
        <w:rPr>
          <w:rFonts w:cstheme="minorHAnsi"/>
          <w:color w:val="000000"/>
        </w:rPr>
        <w:t>169.90793393591858</w:t>
      </w:r>
      <w:r>
        <w:rPr>
          <w:rFonts w:cstheme="minorHAnsi"/>
          <w:color w:val="000000"/>
        </w:rPr>
        <w:t xml:space="preserve">  </w:t>
      </w:r>
      <m:oMath>
        <m:r>
          <w:rPr>
            <w:rFonts w:ascii="Cambria Math" w:hAnsi="Cambria Math" w:cstheme="minorHAnsi"/>
            <w:color w:val="000000"/>
          </w:rPr>
          <m:t>≅</m:t>
        </m:r>
      </m:oMath>
      <w:r>
        <w:rPr>
          <w:rFonts w:cstheme="minorHAnsi"/>
          <w:color w:val="000000"/>
        </w:rPr>
        <w:t xml:space="preserve">  170.0 in Millions.</w:t>
      </w:r>
    </w:p>
    <w:p w14:paraId="482528E7" w14:textId="77777777" w:rsidR="00597BC3" w:rsidRPr="00597BC3" w:rsidRDefault="00597BC3" w:rsidP="00597BC3">
      <w:pPr>
        <w:pStyle w:val="ListParagraph"/>
        <w:spacing w:after="120"/>
        <w:ind w:left="1440" w:firstLine="720"/>
        <w:rPr>
          <w:szCs w:val="21"/>
        </w:rPr>
      </w:pPr>
    </w:p>
    <w:p w14:paraId="768D44DB" w14:textId="6C8321F4" w:rsidR="00664ACB" w:rsidRPr="00664ACB" w:rsidRDefault="00155575" w:rsidP="00664ACB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597BC3">
        <w:rPr>
          <w:szCs w:val="21"/>
        </w:rPr>
        <w:t>Which of the two divisions has a larger probability of making a loss in a given year?</w:t>
      </w:r>
    </w:p>
    <w:p w14:paraId="5B5090F4" w14:textId="77D762CF" w:rsidR="00664ACB" w:rsidRPr="00664ACB" w:rsidRDefault="00664ACB" w:rsidP="00664ACB">
      <w:pPr>
        <w:pStyle w:val="ListParagraph"/>
        <w:numPr>
          <w:ilvl w:val="0"/>
          <w:numId w:val="16"/>
        </w:numPr>
        <w:spacing w:after="120"/>
        <w:rPr>
          <w:szCs w:val="21"/>
        </w:rPr>
      </w:pPr>
      <w:r w:rsidRPr="00664ACB">
        <w:rPr>
          <w:szCs w:val="21"/>
        </w:rPr>
        <w:t>The probability of First division to make loss is 0.0477</w:t>
      </w:r>
    </w:p>
    <w:p w14:paraId="5FE31600" w14:textId="3F06EAF5" w:rsidR="00664ACB" w:rsidRDefault="00664ACB" w:rsidP="00664ACB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The probability of Second division to make loss is 0.0400</w:t>
      </w:r>
    </w:p>
    <w:p w14:paraId="1BB66677" w14:textId="17D1CEE4" w:rsidR="00597BC3" w:rsidRPr="00597BC3" w:rsidRDefault="00664ACB" w:rsidP="00664ACB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Hence, the first division of company has a larger probability of making loss in a given year.</w:t>
      </w:r>
    </w:p>
    <w:sectPr w:rsidR="00597BC3" w:rsidRPr="00597BC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9F6"/>
    <w:multiLevelType w:val="hybridMultilevel"/>
    <w:tmpl w:val="DBCCC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90A45"/>
    <w:multiLevelType w:val="hybridMultilevel"/>
    <w:tmpl w:val="8B7CB0B6"/>
    <w:lvl w:ilvl="0" w:tplc="F764735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8185D"/>
    <w:multiLevelType w:val="hybridMultilevel"/>
    <w:tmpl w:val="AA1C815C"/>
    <w:lvl w:ilvl="0" w:tplc="326246E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740C7F"/>
    <w:multiLevelType w:val="hybridMultilevel"/>
    <w:tmpl w:val="8324875C"/>
    <w:lvl w:ilvl="0" w:tplc="52F26FF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6D58F2"/>
    <w:multiLevelType w:val="hybridMultilevel"/>
    <w:tmpl w:val="BD5262EA"/>
    <w:lvl w:ilvl="0" w:tplc="D50A98C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11CE9"/>
    <w:multiLevelType w:val="hybridMultilevel"/>
    <w:tmpl w:val="648CB16C"/>
    <w:lvl w:ilvl="0" w:tplc="19CAB27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9D7C03"/>
    <w:multiLevelType w:val="hybridMultilevel"/>
    <w:tmpl w:val="2990CF72"/>
    <w:lvl w:ilvl="0" w:tplc="8E4E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04DC6"/>
    <w:multiLevelType w:val="hybridMultilevel"/>
    <w:tmpl w:val="6BB22234"/>
    <w:lvl w:ilvl="0" w:tplc="D27C60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6322F2"/>
    <w:multiLevelType w:val="hybridMultilevel"/>
    <w:tmpl w:val="5D36675C"/>
    <w:lvl w:ilvl="0" w:tplc="FE3E380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22AEC"/>
    <w:multiLevelType w:val="hybridMultilevel"/>
    <w:tmpl w:val="B922E59A"/>
    <w:lvl w:ilvl="0" w:tplc="6D025C5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727DDE"/>
    <w:multiLevelType w:val="hybridMultilevel"/>
    <w:tmpl w:val="C6789C70"/>
    <w:lvl w:ilvl="0" w:tplc="5300B5D2">
      <w:start w:val="1"/>
      <w:numFmt w:val="upp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4792121">
    <w:abstractNumId w:val="2"/>
  </w:num>
  <w:num w:numId="2" w16cid:durableId="1666742033">
    <w:abstractNumId w:val="7"/>
  </w:num>
  <w:num w:numId="3" w16cid:durableId="1045375077">
    <w:abstractNumId w:val="11"/>
  </w:num>
  <w:num w:numId="4" w16cid:durableId="2123529713">
    <w:abstractNumId w:val="4"/>
  </w:num>
  <w:num w:numId="5" w16cid:durableId="45422838">
    <w:abstractNumId w:val="3"/>
  </w:num>
  <w:num w:numId="6" w16cid:durableId="107940214">
    <w:abstractNumId w:val="14"/>
  </w:num>
  <w:num w:numId="7" w16cid:durableId="605969400">
    <w:abstractNumId w:val="13"/>
  </w:num>
  <w:num w:numId="8" w16cid:durableId="1047223903">
    <w:abstractNumId w:val="6"/>
  </w:num>
  <w:num w:numId="9" w16cid:durableId="1790078654">
    <w:abstractNumId w:val="10"/>
  </w:num>
  <w:num w:numId="10" w16cid:durableId="541595068">
    <w:abstractNumId w:val="0"/>
  </w:num>
  <w:num w:numId="11" w16cid:durableId="2129549021">
    <w:abstractNumId w:val="15"/>
  </w:num>
  <w:num w:numId="12" w16cid:durableId="504977770">
    <w:abstractNumId w:val="1"/>
  </w:num>
  <w:num w:numId="13" w16cid:durableId="131601798">
    <w:abstractNumId w:val="8"/>
  </w:num>
  <w:num w:numId="14" w16cid:durableId="1859929182">
    <w:abstractNumId w:val="9"/>
  </w:num>
  <w:num w:numId="15" w16cid:durableId="1499540932">
    <w:abstractNumId w:val="12"/>
  </w:num>
  <w:num w:numId="16" w16cid:durableId="1941714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0F38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24BA"/>
    <w:rsid w:val="000F3867"/>
    <w:rsid w:val="000F4364"/>
    <w:rsid w:val="001006D0"/>
    <w:rsid w:val="00105538"/>
    <w:rsid w:val="001120F0"/>
    <w:rsid w:val="00146BA9"/>
    <w:rsid w:val="00147C6F"/>
    <w:rsid w:val="00155575"/>
    <w:rsid w:val="00155B65"/>
    <w:rsid w:val="00164A6F"/>
    <w:rsid w:val="00184E6A"/>
    <w:rsid w:val="00197705"/>
    <w:rsid w:val="001A12D8"/>
    <w:rsid w:val="001B78BD"/>
    <w:rsid w:val="001C6436"/>
    <w:rsid w:val="001D50EA"/>
    <w:rsid w:val="001F4BEF"/>
    <w:rsid w:val="0020088A"/>
    <w:rsid w:val="00201445"/>
    <w:rsid w:val="00203183"/>
    <w:rsid w:val="00246615"/>
    <w:rsid w:val="0026119C"/>
    <w:rsid w:val="00266018"/>
    <w:rsid w:val="00270EA9"/>
    <w:rsid w:val="00272C21"/>
    <w:rsid w:val="002731B3"/>
    <w:rsid w:val="002C0B12"/>
    <w:rsid w:val="00303C71"/>
    <w:rsid w:val="00311558"/>
    <w:rsid w:val="00321CFC"/>
    <w:rsid w:val="0034110F"/>
    <w:rsid w:val="00344BB8"/>
    <w:rsid w:val="00351BEB"/>
    <w:rsid w:val="0036114B"/>
    <w:rsid w:val="003C5865"/>
    <w:rsid w:val="003D64CA"/>
    <w:rsid w:val="003E3073"/>
    <w:rsid w:val="003E44E3"/>
    <w:rsid w:val="003F2BA7"/>
    <w:rsid w:val="003F705D"/>
    <w:rsid w:val="00402726"/>
    <w:rsid w:val="004157BA"/>
    <w:rsid w:val="00420069"/>
    <w:rsid w:val="00441220"/>
    <w:rsid w:val="00484423"/>
    <w:rsid w:val="004A6C05"/>
    <w:rsid w:val="004B5F11"/>
    <w:rsid w:val="004B7CAC"/>
    <w:rsid w:val="004E36BD"/>
    <w:rsid w:val="00510BA3"/>
    <w:rsid w:val="00513E4D"/>
    <w:rsid w:val="00522B9C"/>
    <w:rsid w:val="005307C4"/>
    <w:rsid w:val="00567F64"/>
    <w:rsid w:val="00581C5C"/>
    <w:rsid w:val="00597BC3"/>
    <w:rsid w:val="005A0CE6"/>
    <w:rsid w:val="005A7255"/>
    <w:rsid w:val="005C4946"/>
    <w:rsid w:val="005D3274"/>
    <w:rsid w:val="005E3B97"/>
    <w:rsid w:val="005F03AD"/>
    <w:rsid w:val="00613351"/>
    <w:rsid w:val="00622B3D"/>
    <w:rsid w:val="00656DF8"/>
    <w:rsid w:val="00660687"/>
    <w:rsid w:val="00662C75"/>
    <w:rsid w:val="00664ACB"/>
    <w:rsid w:val="00697D0A"/>
    <w:rsid w:val="00771894"/>
    <w:rsid w:val="00777CB3"/>
    <w:rsid w:val="00783E6E"/>
    <w:rsid w:val="007A1ED7"/>
    <w:rsid w:val="007A3AEA"/>
    <w:rsid w:val="007A77F3"/>
    <w:rsid w:val="007C07F5"/>
    <w:rsid w:val="007D0A8B"/>
    <w:rsid w:val="008021CB"/>
    <w:rsid w:val="00831AEF"/>
    <w:rsid w:val="00844AA6"/>
    <w:rsid w:val="008464F8"/>
    <w:rsid w:val="00897F57"/>
    <w:rsid w:val="008B4560"/>
    <w:rsid w:val="008E11E0"/>
    <w:rsid w:val="008E443A"/>
    <w:rsid w:val="00911554"/>
    <w:rsid w:val="0094192C"/>
    <w:rsid w:val="00945B84"/>
    <w:rsid w:val="00946352"/>
    <w:rsid w:val="009601CB"/>
    <w:rsid w:val="009637E5"/>
    <w:rsid w:val="00974092"/>
    <w:rsid w:val="009C0260"/>
    <w:rsid w:val="009E59DF"/>
    <w:rsid w:val="009E64E8"/>
    <w:rsid w:val="009F547E"/>
    <w:rsid w:val="00A019FE"/>
    <w:rsid w:val="00A05708"/>
    <w:rsid w:val="00A3478A"/>
    <w:rsid w:val="00A40907"/>
    <w:rsid w:val="00A509BD"/>
    <w:rsid w:val="00A51BAD"/>
    <w:rsid w:val="00A73476"/>
    <w:rsid w:val="00A770D8"/>
    <w:rsid w:val="00A7714A"/>
    <w:rsid w:val="00A80259"/>
    <w:rsid w:val="00A81FF1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787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526B"/>
    <w:rsid w:val="00DC4753"/>
    <w:rsid w:val="00E269E7"/>
    <w:rsid w:val="00E441AE"/>
    <w:rsid w:val="00E558F5"/>
    <w:rsid w:val="00E75E5B"/>
    <w:rsid w:val="00EC2106"/>
    <w:rsid w:val="00EF374A"/>
    <w:rsid w:val="00F17FF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CBED"/>
  <w15:docId w15:val="{557292C6-4BFB-44AD-A21A-F68923A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06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B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Ramya Krishna Meka</cp:lastModifiedBy>
  <cp:revision>37</cp:revision>
  <dcterms:created xsi:type="dcterms:W3CDTF">2013-09-25T17:43:00Z</dcterms:created>
  <dcterms:modified xsi:type="dcterms:W3CDTF">2023-02-17T19:12:00Z</dcterms:modified>
</cp:coreProperties>
</file>