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Planning Phase</w:t>
      </w:r>
    </w:p>
    <w:p>
      <w:pPr>
        <w:jc w:val="center"/>
      </w:pPr>
      <w:r>
        <w:rPr>
          <w:b/>
          <w:sz w:val="26"/>
        </w:rPr>
        <w:t>PROJECT PHASE DOCUMENT</w:t>
      </w:r>
    </w:p>
    <w:p>
      <w:pPr>
        <w:pStyle w:val="Heading1"/>
      </w:pPr>
      <w:r>
        <w:t>1. Introduction</w:t>
      </w:r>
    </w:p>
    <w:p>
      <w:r>
        <w:t>This phase establishes how the project will be executed, monitored, and completed within the available time and resources.</w:t>
      </w:r>
    </w:p>
    <w:p>
      <w:pPr>
        <w:pStyle w:val="Heading1"/>
      </w:pPr>
      <w:r>
        <w:t>2. Objective</w:t>
      </w:r>
    </w:p>
    <w:p>
      <w:r>
        <w:t>The main objective of the Project Planning Phase is to establish a clear and systematic approach for completing this stage of the project and to produce the required outputs for the next stage.</w:t>
      </w:r>
    </w:p>
    <w:p>
      <w:pPr>
        <w:pStyle w:val="Heading1"/>
      </w:pPr>
      <w:r>
        <w:t>3. Major Activities</w:t>
      </w:r>
    </w:p>
    <w:p>
      <w:pPr>
        <w:pStyle w:val="ListNumber"/>
      </w:pPr>
      <w:r>
        <w:t>Define project scope and objectives.</w:t>
      </w:r>
    </w:p>
    <w:p>
      <w:pPr>
        <w:pStyle w:val="ListNumber"/>
      </w:pPr>
      <w:r>
        <w:t>Break the project into tasks and milestones.</w:t>
      </w:r>
    </w:p>
    <w:p>
      <w:pPr>
        <w:pStyle w:val="ListNumber"/>
      </w:pPr>
      <w:r>
        <w:t>Assign responsibilities to team members.</w:t>
      </w:r>
    </w:p>
    <w:p>
      <w:pPr>
        <w:pStyle w:val="ListNumber"/>
      </w:pPr>
      <w:r>
        <w:t>Prepare a schedule and estimated timeline.</w:t>
      </w:r>
    </w:p>
    <w:p>
      <w:pPr>
        <w:pStyle w:val="ListNumber"/>
      </w:pPr>
      <w:r>
        <w:t>Identify risks and plan mitigation measures.</w:t>
      </w:r>
    </w:p>
    <w:p>
      <w:pPr>
        <w:pStyle w:val="ListNumber"/>
      </w:pPr>
      <w:r>
        <w:t>Estimate required resources and budget, if applicable.</w:t>
      </w:r>
    </w:p>
    <w:p>
      <w:pPr>
        <w:pStyle w:val="Heading1"/>
      </w:pPr>
      <w:r>
        <w:t>4. Expected Outputs</w:t>
      </w:r>
    </w:p>
    <w:p>
      <w:pPr>
        <w:pStyle w:val="ListBullet"/>
      </w:pPr>
      <w:r>
        <w:t>Project scope</w:t>
      </w:r>
    </w:p>
    <w:p>
      <w:pPr>
        <w:pStyle w:val="ListBullet"/>
      </w:pPr>
      <w:r>
        <w:t>Task allocation</w:t>
      </w:r>
    </w:p>
    <w:p>
      <w:pPr>
        <w:pStyle w:val="ListBullet"/>
      </w:pPr>
      <w:r>
        <w:t>Timeline/schedule</w:t>
      </w:r>
    </w:p>
    <w:p>
      <w:pPr>
        <w:pStyle w:val="ListBullet"/>
      </w:pPr>
      <w:r>
        <w:t>Risk management plan</w:t>
      </w:r>
    </w:p>
    <w:p>
      <w:pPr>
        <w:pStyle w:val="ListBullet"/>
      </w:pPr>
      <w:r>
        <w:t>Resource plan</w:t>
      </w:r>
    </w:p>
    <w:p>
      <w:pPr>
        <w:pStyle w:val="Heading1"/>
      </w:pPr>
      <w:r>
        <w:t>5. Deliverables</w:t>
      </w:r>
    </w:p>
    <w:tbl>
      <w:tblPr>
        <w:tblStyle w:val="TableGrid"/>
        <w:tblW w:type="auto" w:w="0"/>
        <w:tblLook w:firstColumn="1" w:firstRow="1" w:lastColumn="0" w:lastRow="0" w:noHBand="0" w:noVBand="1" w:val="04A0"/>
      </w:tblPr>
      <w:tblGrid>
        <w:gridCol w:w="5020"/>
        <w:gridCol w:w="5020"/>
      </w:tblGrid>
      <w:tr>
        <w:tc>
          <w:tcPr>
            <w:tcW w:type="dxa" w:w="5020"/>
          </w:tcPr>
          <w:p>
            <w:r>
              <w:t>S.No</w:t>
            </w:r>
          </w:p>
        </w:tc>
        <w:tc>
          <w:tcPr>
            <w:tcW w:type="dxa" w:w="5020"/>
          </w:tcPr>
          <w:p>
            <w:r>
              <w:t>Deliverable</w:t>
            </w:r>
          </w:p>
        </w:tc>
      </w:tr>
      <w:tr>
        <w:tc>
          <w:tcPr>
            <w:tcW w:type="dxa" w:w="5020"/>
          </w:tcPr>
          <w:p>
            <w:r>
              <w:t>1</w:t>
            </w:r>
          </w:p>
        </w:tc>
        <w:tc>
          <w:tcPr>
            <w:tcW w:type="dxa" w:w="5020"/>
          </w:tcPr>
          <w:p>
            <w:r>
              <w:t>Project scope</w:t>
            </w:r>
          </w:p>
        </w:tc>
      </w:tr>
      <w:tr>
        <w:tc>
          <w:tcPr>
            <w:tcW w:type="dxa" w:w="5020"/>
          </w:tcPr>
          <w:p>
            <w:r>
              <w:t>2</w:t>
            </w:r>
          </w:p>
        </w:tc>
        <w:tc>
          <w:tcPr>
            <w:tcW w:type="dxa" w:w="5020"/>
          </w:tcPr>
          <w:p>
            <w:r>
              <w:t>Task allocation</w:t>
            </w:r>
          </w:p>
        </w:tc>
      </w:tr>
      <w:tr>
        <w:tc>
          <w:tcPr>
            <w:tcW w:type="dxa" w:w="5020"/>
          </w:tcPr>
          <w:p>
            <w:r>
              <w:t>3</w:t>
            </w:r>
          </w:p>
        </w:tc>
        <w:tc>
          <w:tcPr>
            <w:tcW w:type="dxa" w:w="5020"/>
          </w:tcPr>
          <w:p>
            <w:r>
              <w:t>Timeline/schedule</w:t>
            </w:r>
          </w:p>
        </w:tc>
      </w:tr>
      <w:tr>
        <w:tc>
          <w:tcPr>
            <w:tcW w:type="dxa" w:w="5020"/>
          </w:tcPr>
          <w:p>
            <w:r>
              <w:t>4</w:t>
            </w:r>
          </w:p>
        </w:tc>
        <w:tc>
          <w:tcPr>
            <w:tcW w:type="dxa" w:w="5020"/>
          </w:tcPr>
          <w:p>
            <w:r>
              <w:t>Risk management plan</w:t>
            </w:r>
          </w:p>
        </w:tc>
      </w:tr>
      <w:tr>
        <w:tc>
          <w:tcPr>
            <w:tcW w:type="dxa" w:w="5020"/>
          </w:tcPr>
          <w:p>
            <w:r>
              <w:t>5</w:t>
            </w:r>
          </w:p>
        </w:tc>
        <w:tc>
          <w:tcPr>
            <w:tcW w:type="dxa" w:w="5020"/>
          </w:tcPr>
          <w:p>
            <w:r>
              <w:t>Resource plan</w:t>
            </w:r>
          </w:p>
        </w:tc>
      </w:tr>
    </w:tbl>
    <w:p>
      <w:pPr>
        <w:pStyle w:val="Heading1"/>
      </w:pPr>
      <w:r>
        <w:t>6. Conclusion</w:t>
      </w:r>
    </w:p>
    <w:p>
      <w:r>
        <w:t>The Project Planning Phase provides the necessary foundation for the successful completion of the project. The activities and deliverables documented in this phase should be reviewed before proceeding to the subsequent project stage.</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