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SWTID-2026-7062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AL BLOG NEST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rtl w:val="0"/>
              </w:rPr>
              <w:t xml:space="preserve">An aspiring blogger (student / freelance writer)</w:t>
            </w:r>
          </w:p>
        </w:tc>
        <w:tc>
          <w:tcPr/>
          <w:p w:rsidR="00000000" w:rsidDel="00000000" w:rsidP="00000000" w:rsidRDefault="00000000" w:rsidRPr="00000000" w14:paraId="0000001C">
            <w:pPr>
              <w:rPr>
                <w:sz w:val="24"/>
                <w:szCs w:val="24"/>
              </w:rPr>
            </w:pPr>
            <w:r>
              <w:rPr>
                <w:rtl w:val="0"/>
              </w:rPr>
              <w:t xml:space="preserve">publish and share my articles online quickly</w:t>
            </w:r>
          </w:p>
        </w:tc>
        <w:tc>
          <w:tcPr/>
          <w:p w:rsidR="00000000" w:rsidDel="00000000" w:rsidP="00000000" w:rsidRDefault="00000000" w:rsidRPr="00000000" w14:paraId="0000001D">
            <w:pPr>
              <w:rPr>
                <w:sz w:val="24"/>
                <w:szCs w:val="24"/>
              </w:rPr>
            </w:pPr>
            <w:r>
              <w:rPr>
                <w:rtl w:val="0"/>
              </w:rPr>
              <w:t xml:space="preserve">existing blogging platforms are complex and cluttered</w:t>
            </w:r>
          </w:p>
        </w:tc>
        <w:tc>
          <w:tcPr/>
          <w:p w:rsidR="00000000" w:rsidDel="00000000" w:rsidP="00000000" w:rsidRDefault="00000000" w:rsidRPr="00000000" w14:paraId="0000001E">
            <w:pPr>
              <w:rPr>
                <w:sz w:val="24"/>
                <w:szCs w:val="24"/>
              </w:rPr>
            </w:pPr>
            <w:r>
              <w:rPr>
                <w:rtl w:val="0"/>
              </w:rPr>
              <w:t xml:space="preserve">they need hosting, themes and plugin setup</w:t>
            </w:r>
          </w:p>
        </w:tc>
        <w:tc>
          <w:tcPr/>
          <w:p w:rsidR="00000000" w:rsidDel="00000000" w:rsidP="00000000" w:rsidRDefault="00000000" w:rsidRPr="00000000" w14:paraId="0000001F">
            <w:pPr>
              <w:rPr>
                <w:sz w:val="24"/>
                <w:szCs w:val="24"/>
              </w:rPr>
            </w:pPr>
            <w:r>
              <w:rPr>
                <w:rtl w:val="0"/>
              </w:rPr>
              <w:t xml:space="preserve">frustrated and discouraged from writing regularly</w:t>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rtl w:val="0"/>
              </w:rPr>
              <w:t xml:space="preserve">A blog reader interested in learning</w:t>
            </w:r>
          </w:p>
        </w:tc>
        <w:tc>
          <w:tcPr/>
          <w:p w:rsidR="00000000" w:rsidDel="00000000" w:rsidP="00000000" w:rsidRDefault="00000000" w:rsidRPr="00000000" w14:paraId="00000022">
            <w:pPr>
              <w:rPr>
                <w:sz w:val="24"/>
                <w:szCs w:val="24"/>
              </w:rPr>
            </w:pPr>
            <w:r>
              <w:rPr>
                <w:rtl w:val="0"/>
              </w:rPr>
              <w:t xml:space="preserve">find and follow good blogs on the topics I like</w:t>
            </w:r>
          </w:p>
        </w:tc>
        <w:tc>
          <w:tcPr/>
          <w:p w:rsidR="00000000" w:rsidDel="00000000" w:rsidP="00000000" w:rsidRDefault="00000000" w:rsidRPr="00000000" w14:paraId="00000023">
            <w:pPr>
              <w:rPr>
                <w:sz w:val="24"/>
                <w:szCs w:val="24"/>
              </w:rPr>
            </w:pPr>
            <w:r>
              <w:rPr>
                <w:rtl w:val="0"/>
              </w:rPr>
              <w:t xml:space="preserve">the content is scattered and search results are not relevant</w:t>
            </w:r>
          </w:p>
        </w:tc>
        <w:tc>
          <w:tcPr/>
          <w:p w:rsidR="00000000" w:rsidDel="00000000" w:rsidP="00000000" w:rsidRDefault="00000000" w:rsidRPr="00000000" w14:paraId="00000024">
            <w:pPr>
              <w:rPr>
                <w:sz w:val="24"/>
                <w:szCs w:val="24"/>
              </w:rPr>
            </w:pPr>
            <w:r>
              <w:rPr>
                <w:rtl w:val="0"/>
              </w:rPr>
              <w:t xml:space="preserve">there is no single organised place with categories, tags and simple search</w:t>
            </w:r>
          </w:p>
        </w:tc>
        <w:tc>
          <w:tcPr/>
          <w:p w:rsidR="00000000" w:rsidDel="00000000" w:rsidP="00000000" w:rsidRDefault="00000000" w:rsidRPr="00000000" w14:paraId="00000025">
            <w:pPr>
              <w:rPr>
                <w:sz w:val="24"/>
                <w:szCs w:val="24"/>
              </w:rPr>
            </w:pPr>
            <w:r>
              <w:rPr>
                <w:rtl w:val="0"/>
              </w:rPr>
              <w:t xml:space="preserve">overwhelmed and that I am wasting my time</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