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SWTID-2026-7062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AL 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Pr>
                <w:rtl w:val="0"/>
              </w:rPr>
              <w:t xml:space="preserve">Aspiring and existing bloggers find it difficult to publish and manage content on complex platforms that need hosting, themes and plugin setup, while readers struggle to discover quality blogs in one organised place. There is a need for a simple, fast and user-friendly platform for writing, publishing, discovering and engaging with blogs.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Pr>
                <w:rtl w:val="0"/>
              </w:rPr>
              <w:t xml:space="preserve">AL BLOG NEST is a web-based blogging platform where users can register, write blogs using a rich text editor, add cover images, categories and tags, save drafts and publish. Readers can search, filter, read, like, comment, bookmark and follow authors. An admin panel lets administrators manage users and moderate content. It is built with the MERN stack (React.js, Node.js / Express, MongoDB) with JWT-based secure login and Google sign-in.</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Pr>
                <w:rtl w:val="0"/>
              </w:rPr>
              <w:t xml:space="preserve">Zero-setup blogging with no hosting or plugin configuration; a clean, distraction-free editor; category / tag based discovery with keyword search in one place; built-in engagement (likes, comments, bookmarks, follow) and admin moderation to keep content quality high; lightweight, fast and mobile-responsive design.</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Pr>
                <w:rtl w:val="0"/>
              </w:rPr>
              <w:t xml:space="preserve">Gives students, freelancers and domain experts an easy way to share knowledge and build an online identity, and gives readers organised, relevant content. Encourages a learning community and healthy discussion. Customer satisfaction improves through a simple interface, quick publishing, fast search and safe, moderated content.</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Pr>
                <w:rtl w:val="0"/>
              </w:rPr>
              <w:t xml:space="preserve">Freemium model: free basic blogging for all users. Revenue from premium author plans (custom profile, advanced analytics, ad-free reading, extra storage), non-intrusive sponsored posts and advertisements, and partner / affiliate promotions.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Pr>
                <w:rtl w:val="0"/>
              </w:rPr>
              <w:t xml:space="preserve">Three-tier architecture (React frontend, Node.js REST API, MongoDB Atlas) with stateless JWT authentication, so the API can be scaled horizontally behind a load balancer. Database indexing, Cloudinary CDN for images and caching of popular posts help the platform grow with users and content. Modules can later be separated into microservices.</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