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F4" w:rsidRPr="003B1DF4" w:rsidRDefault="003B1DF4" w:rsidP="003B1DF4">
      <w:pPr>
        <w:spacing w:after="100" w:afterAutospacing="1" w:line="240" w:lineRule="auto"/>
        <w:outlineLvl w:val="0"/>
        <w:rPr>
          <w:rFonts w:ascii="Segoe UI" w:eastAsia="Times New Roman" w:hAnsi="Segoe UI" w:cs="Segoe UI"/>
          <w:color w:val="000000"/>
          <w:kern w:val="36"/>
          <w:sz w:val="66"/>
          <w:szCs w:val="66"/>
        </w:rPr>
      </w:pPr>
      <w:r w:rsidRPr="003B1DF4">
        <w:rPr>
          <w:rFonts w:ascii="Segoe UI" w:eastAsia="Times New Roman" w:hAnsi="Segoe UI" w:cs="Segoe UI"/>
          <w:color w:val="000000"/>
          <w:kern w:val="36"/>
          <w:sz w:val="66"/>
          <w:szCs w:val="66"/>
        </w:rPr>
        <w:t>Integration Services (SSIS) Connections</w:t>
      </w:r>
    </w:p>
    <w:p w:rsidR="003B1DF4" w:rsidRPr="003B1DF4" w:rsidRDefault="003B1DF4" w:rsidP="003B1DF4">
      <w:pPr>
        <w:spacing w:after="0" w:line="263" w:lineRule="atLeast"/>
        <w:rPr>
          <w:rFonts w:ascii="Segoe UI" w:eastAsia="Times New Roman" w:hAnsi="Segoe UI" w:cs="Segoe UI"/>
          <w:color w:val="5D5D5D"/>
          <w:sz w:val="20"/>
          <w:szCs w:val="20"/>
        </w:rPr>
      </w:pPr>
      <w:r w:rsidRPr="003B1DF4">
        <w:rPr>
          <w:rFonts w:ascii="Segoe UI" w:eastAsia="Times New Roman" w:hAnsi="Segoe UI" w:cs="Segoe UI"/>
          <w:b/>
          <w:bCs/>
          <w:color w:val="5D5D5D"/>
          <w:sz w:val="20"/>
          <w:szCs w:val="20"/>
        </w:rPr>
        <w:t>SQL Server 2016</w:t>
      </w:r>
    </w:p>
    <w:p w:rsidR="003B1DF4" w:rsidRPr="003B1DF4" w:rsidRDefault="003B1DF4" w:rsidP="003B1DF4">
      <w:pPr>
        <w:spacing w:after="0" w:line="263" w:lineRule="atLeast"/>
        <w:rPr>
          <w:rFonts w:ascii="Segoe UI" w:eastAsia="Times New Roman" w:hAnsi="Segoe UI" w:cs="Segoe UI"/>
          <w:color w:val="000000"/>
          <w:sz w:val="20"/>
          <w:szCs w:val="20"/>
        </w:rPr>
      </w:pPr>
      <w:hyperlink r:id="rId8" w:history="1">
        <w:r w:rsidRPr="003B1DF4">
          <w:rPr>
            <w:rFonts w:ascii="Segoe UI" w:eastAsia="Times New Roman" w:hAnsi="Segoe UI" w:cs="Segoe UI"/>
            <w:color w:val="00709F"/>
            <w:sz w:val="20"/>
            <w:szCs w:val="20"/>
            <w:u w:val="single"/>
          </w:rPr>
          <w:t>Other Versions</w:t>
        </w:r>
      </w:hyperlink>
    </w:p>
    <w:p w:rsidR="003B1DF4" w:rsidRPr="003B1DF4" w:rsidRDefault="003B1DF4" w:rsidP="003B1DF4">
      <w:pPr>
        <w:spacing w:line="263" w:lineRule="atLeast"/>
        <w:rPr>
          <w:rFonts w:ascii="Segoe UI" w:eastAsia="Times New Roman" w:hAnsi="Segoe UI" w:cs="Segoe UI"/>
          <w:color w:val="000000"/>
          <w:sz w:val="20"/>
          <w:szCs w:val="20"/>
        </w:rPr>
      </w:pPr>
      <w:r>
        <w:rPr>
          <w:rFonts w:ascii="Segoe UI" w:eastAsia="Times New Roman" w:hAnsi="Segoe UI" w:cs="Segoe UI"/>
          <w:noProof/>
          <w:color w:val="000000"/>
          <w:sz w:val="20"/>
          <w:szCs w:val="20"/>
        </w:rPr>
        <mc:AlternateContent>
          <mc:Choice Requires="wps">
            <w:drawing>
              <wp:inline distT="0" distB="0" distL="0" distR="0">
                <wp:extent cx="300990" cy="300990"/>
                <wp:effectExtent l="0" t="0" r="0" b="0"/>
                <wp:docPr id="2" name="Rectangle 2" descr="https://i-msdn.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i-msdn.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799AIAABs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" filled="f" stroked="f">
                <o:lock v:ext="edit" aspectratio="t"/>
                <w10:anchorlock/>
              </v:rect>
            </w:pict>
          </mc:Fallback>
        </mc:AlternateContent>
      </w:r>
    </w:p>
    <w:p w:rsidR="003B1DF4" w:rsidRPr="003B1DF4" w:rsidRDefault="003B1DF4" w:rsidP="003B1DF4">
      <w:pPr>
        <w:spacing w:after="0" w:line="263" w:lineRule="atLeast"/>
        <w:rPr>
          <w:rFonts w:ascii="Segoe UI" w:eastAsia="Times New Roman" w:hAnsi="Segoe UI" w:cs="Segoe UI"/>
          <w:color w:val="000000"/>
          <w:sz w:val="20"/>
          <w:szCs w:val="20"/>
        </w:rPr>
      </w:pPr>
      <w:r w:rsidRPr="003B1DF4">
        <w:rPr>
          <w:rFonts w:ascii="Segoe UI" w:eastAsia="Times New Roman" w:hAnsi="Segoe UI" w:cs="Segoe UI"/>
          <w:color w:val="000000"/>
          <w:sz w:val="20"/>
          <w:szCs w:val="20"/>
        </w:rPr>
        <w:t> </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Applies To: SQL Server 2016</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Microsoft SQL Server Integration Services packages use connections to perform different tasks and to implement Integration Services features:</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Connecting to source and destination data stores such as text, XML, Excel workbooks, and relational databases to extract and load data.</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Connecting to relational databases that contain reference data to perform exact or fuzzy lookups.</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Connecting to relational databases to run SQL statements such as SELECT, DELETE, and INSERT commands and also stored procedures.</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Connecting to SQL Server to perform maintenance and transfer tasks such as backing up databases and transferring logins.</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Writing log entries in text and XML files and SQL Server tables and package configurations to SQL Server tables.</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Connecting to SQL Server to create temporary work tables that some transformations require to do their work.</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Connecting to Analysis Services projects and databases to access data mining models, process cubes and dimensions, and run DDL code.</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 xml:space="preserve">Specifying existing or creating new files and folders to use with </w:t>
      </w:r>
      <w:proofErr w:type="spellStart"/>
      <w:r w:rsidRPr="003B1DF4">
        <w:rPr>
          <w:rFonts w:ascii="Segoe UI" w:eastAsia="Times New Roman" w:hAnsi="Segoe UI" w:cs="Segoe UI"/>
          <w:color w:val="2A2A2A"/>
          <w:sz w:val="20"/>
          <w:szCs w:val="20"/>
        </w:rPr>
        <w:t>Foreach</w:t>
      </w:r>
      <w:proofErr w:type="spellEnd"/>
      <w:r w:rsidRPr="003B1DF4">
        <w:rPr>
          <w:rFonts w:ascii="Segoe UI" w:eastAsia="Times New Roman" w:hAnsi="Segoe UI" w:cs="Segoe UI"/>
          <w:color w:val="2A2A2A"/>
          <w:sz w:val="20"/>
          <w:szCs w:val="20"/>
        </w:rPr>
        <w:t xml:space="preserve"> Loop enumerators and tasks.</w:t>
      </w:r>
    </w:p>
    <w:p w:rsidR="003B1DF4" w:rsidRPr="003B1DF4" w:rsidRDefault="003B1DF4" w:rsidP="003B1DF4">
      <w:pPr>
        <w:numPr>
          <w:ilvl w:val="0"/>
          <w:numId w:val="1"/>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Connecting to message queues and to Windows Management Instrumentation (WMI), SQL Server Management Objects (SMO), Web, and mail servers.</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To make these connections, Integration Services uses connection managers, as described in the next section.</w:t>
      </w:r>
    </w:p>
    <w:p w:rsidR="003B1DF4" w:rsidRPr="003B1DF4" w:rsidRDefault="003B1DF4" w:rsidP="003B1DF4">
      <w:pPr>
        <w:spacing w:after="0" w:line="312" w:lineRule="atLeast"/>
        <w:outlineLvl w:val="1"/>
        <w:rPr>
          <w:rFonts w:ascii="Segoe UI Semibold" w:eastAsia="Times New Roman" w:hAnsi="Segoe UI Semibold" w:cs="Segoe UI"/>
          <w:color w:val="000000"/>
          <w:sz w:val="20"/>
          <w:szCs w:val="20"/>
        </w:rPr>
      </w:pPr>
      <w:hyperlink r:id="rId9" w:tooltip="" w:history="1">
        <w:r w:rsidRPr="003B1DF4">
          <w:rPr>
            <w:rFonts w:ascii="Segoe UI Semibold" w:eastAsia="Times New Roman" w:hAnsi="Segoe UI Semibold" w:cs="Segoe UI"/>
            <w:color w:val="000000"/>
            <w:sz w:val="35"/>
            <w:szCs w:val="35"/>
          </w:rPr>
          <w:t>Connection Managers</w:t>
        </w:r>
      </w:hyperlink>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Integration Services uses the connection manager as a logical representation of a connection. At design time, you set the properties of a connection manager to describe the physical connection that Integration Services creates when the package runs. For example, a connection manager includes the </w:t>
      </w:r>
      <w:proofErr w:type="spellStart"/>
      <w:r w:rsidRPr="003B1DF4">
        <w:rPr>
          <w:rFonts w:ascii="Segoe UI" w:eastAsia="Times New Roman" w:hAnsi="Segoe UI" w:cs="Segoe UI"/>
          <w:b/>
          <w:bCs/>
          <w:color w:val="2A2A2A"/>
          <w:sz w:val="20"/>
          <w:szCs w:val="20"/>
        </w:rPr>
        <w:t>ConnectionString</w:t>
      </w:r>
      <w:proofErr w:type="spellEnd"/>
      <w:r w:rsidRPr="003B1DF4">
        <w:rPr>
          <w:rFonts w:ascii="Segoe UI" w:eastAsia="Times New Roman" w:hAnsi="Segoe UI" w:cs="Segoe UI"/>
          <w:color w:val="2A2A2A"/>
          <w:sz w:val="20"/>
          <w:szCs w:val="20"/>
        </w:rPr>
        <w:t> property that you set at design time; at run time, a physical connection is created using the value in the connection string property.</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A package can use multiple instances of a connection manager type, and you can set the properties on each instance. At run time, each instance of a connection manager type creates a connection that has different attributes.</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SQL Server Integration Services provides different types of connection managers that enable packages to connect to a variety of data sources and servers:</w:t>
      </w:r>
    </w:p>
    <w:p w:rsidR="003B1DF4" w:rsidRPr="003B1DF4" w:rsidRDefault="003B1DF4" w:rsidP="003B1DF4">
      <w:pPr>
        <w:numPr>
          <w:ilvl w:val="0"/>
          <w:numId w:val="2"/>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There are built-in connection managers that Setup installs when you install Integration Services.</w:t>
      </w:r>
    </w:p>
    <w:p w:rsidR="003B1DF4" w:rsidRPr="003B1DF4" w:rsidRDefault="003B1DF4" w:rsidP="003B1DF4">
      <w:pPr>
        <w:numPr>
          <w:ilvl w:val="0"/>
          <w:numId w:val="2"/>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lastRenderedPageBreak/>
        <w:t>There are connection managers that are available for download from the Microsoft website.</w:t>
      </w:r>
    </w:p>
    <w:p w:rsidR="003B1DF4" w:rsidRPr="003B1DF4" w:rsidRDefault="003B1DF4" w:rsidP="003B1DF4">
      <w:pPr>
        <w:numPr>
          <w:ilvl w:val="0"/>
          <w:numId w:val="2"/>
        </w:num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You can create your own custom connection manager if the existing connection managers do not meet your needs.</w:t>
      </w:r>
    </w:p>
    <w:p w:rsidR="003B1DF4" w:rsidRPr="003B1DF4" w:rsidRDefault="003B1DF4" w:rsidP="003B1DF4">
      <w:pPr>
        <w:spacing w:after="0" w:line="263" w:lineRule="atLeast"/>
        <w:outlineLvl w:val="2"/>
        <w:rPr>
          <w:rFonts w:ascii="Segoe UI Semibold" w:eastAsia="Times New Roman" w:hAnsi="Segoe UI Semibold" w:cs="Segoe UI"/>
          <w:color w:val="000000"/>
          <w:sz w:val="25"/>
          <w:szCs w:val="25"/>
        </w:rPr>
      </w:pPr>
      <w:r w:rsidRPr="003B1DF4">
        <w:rPr>
          <w:rFonts w:ascii="Segoe UI Semibold" w:eastAsia="Times New Roman" w:hAnsi="Segoe UI Semibold" w:cs="Segoe UI"/>
          <w:color w:val="000000"/>
          <w:sz w:val="25"/>
          <w:szCs w:val="25"/>
        </w:rPr>
        <w:t>Built-in Connection Managers</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The following table lists the connection manager types that SQL Server Integration Services provides.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107"/>
        <w:gridCol w:w="4957"/>
        <w:gridCol w:w="2536"/>
      </w:tblGrid>
      <w:tr w:rsidR="003B1DF4" w:rsidRPr="003B1DF4" w:rsidTr="003B1DF4">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B1DF4" w:rsidRPr="003B1DF4" w:rsidRDefault="003B1DF4" w:rsidP="003B1DF4">
            <w:pPr>
              <w:spacing w:before="300" w:after="300" w:line="240" w:lineRule="auto"/>
              <w:rPr>
                <w:rFonts w:ascii="Times New Roman" w:eastAsia="Times New Roman" w:hAnsi="Times New Roman" w:cs="Times New Roman"/>
                <w:b/>
                <w:bCs/>
                <w:color w:val="636363"/>
                <w:sz w:val="24"/>
                <w:szCs w:val="24"/>
              </w:rPr>
            </w:pPr>
            <w:r w:rsidRPr="003B1DF4">
              <w:rPr>
                <w:rFonts w:ascii="Times New Roman" w:eastAsia="Times New Roman" w:hAnsi="Times New Roman" w:cs="Times New Roman"/>
                <w:b/>
                <w:bCs/>
                <w:color w:val="636363"/>
                <w:sz w:val="24"/>
                <w:szCs w:val="24"/>
              </w:rPr>
              <w:t>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B1DF4" w:rsidRPr="003B1DF4" w:rsidRDefault="003B1DF4" w:rsidP="003B1DF4">
            <w:pPr>
              <w:spacing w:before="300" w:after="300" w:line="240" w:lineRule="auto"/>
              <w:rPr>
                <w:rFonts w:ascii="Times New Roman" w:eastAsia="Times New Roman" w:hAnsi="Times New Roman" w:cs="Times New Roman"/>
                <w:b/>
                <w:bCs/>
                <w:color w:val="636363"/>
                <w:sz w:val="24"/>
                <w:szCs w:val="24"/>
              </w:rPr>
            </w:pPr>
            <w:r w:rsidRPr="003B1DF4">
              <w:rPr>
                <w:rFonts w:ascii="Times New Roman" w:eastAsia="Times New Roman" w:hAnsi="Times New Roman" w:cs="Times New Roman"/>
                <w:b/>
                <w:bCs/>
                <w:color w:val="636363"/>
                <w:sz w:val="24"/>
                <w:szCs w:val="24"/>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B1DF4" w:rsidRPr="003B1DF4" w:rsidRDefault="003B1DF4" w:rsidP="003B1DF4">
            <w:pPr>
              <w:spacing w:before="300" w:after="300" w:line="240" w:lineRule="auto"/>
              <w:rPr>
                <w:rFonts w:ascii="Times New Roman" w:eastAsia="Times New Roman" w:hAnsi="Times New Roman" w:cs="Times New Roman"/>
                <w:b/>
                <w:bCs/>
                <w:color w:val="636363"/>
                <w:sz w:val="24"/>
                <w:szCs w:val="24"/>
              </w:rPr>
            </w:pPr>
            <w:r w:rsidRPr="003B1DF4">
              <w:rPr>
                <w:rFonts w:ascii="Times New Roman" w:eastAsia="Times New Roman" w:hAnsi="Times New Roman" w:cs="Times New Roman"/>
                <w:b/>
                <w:bCs/>
                <w:color w:val="636363"/>
                <w:sz w:val="24"/>
                <w:szCs w:val="24"/>
              </w:rPr>
              <w:t>Topic</w:t>
            </w:r>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ADO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ActiveX Data Objects (ADO) objects.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0" w:history="1">
              <w:r w:rsidRPr="003B1DF4">
                <w:rPr>
                  <w:rFonts w:ascii="Times New Roman" w:eastAsia="Times New Roman" w:hAnsi="Times New Roman" w:cs="Times New Roman"/>
                  <w:color w:val="00709F"/>
                  <w:sz w:val="24"/>
                  <w:szCs w:val="24"/>
                  <w:u w:val="single"/>
                </w:rPr>
                <w:t>ADO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ADO.NET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data source by using a .NET provider.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1" w:history="1">
              <w:r w:rsidRPr="003B1DF4">
                <w:rPr>
                  <w:rFonts w:ascii="Times New Roman" w:eastAsia="Times New Roman" w:hAnsi="Times New Roman" w:cs="Times New Roman"/>
                  <w:color w:val="00709F"/>
                  <w:sz w:val="24"/>
                  <w:szCs w:val="24"/>
                  <w:u w:val="single"/>
                </w:rPr>
                <w:t>ADO.NET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CACHE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Reads data from the data flow or from a cache file (.caw), and can save data to the cache 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2" w:history="1">
              <w:r w:rsidRPr="003B1DF4">
                <w:rPr>
                  <w:rFonts w:ascii="Times New Roman" w:eastAsia="Times New Roman" w:hAnsi="Times New Roman" w:cs="Times New Roman"/>
                  <w:color w:val="00709F"/>
                  <w:sz w:val="24"/>
                  <w:szCs w:val="24"/>
                  <w:u w:val="single"/>
                </w:rPr>
                <w:t>Cache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DQS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Data Quality Services server and a Data Quality Services database on the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3" w:history="1">
              <w:r w:rsidRPr="003B1DF4">
                <w:rPr>
                  <w:rFonts w:ascii="Times New Roman" w:eastAsia="Times New Roman" w:hAnsi="Times New Roman" w:cs="Times New Roman"/>
                  <w:color w:val="00709F"/>
                  <w:sz w:val="24"/>
                  <w:szCs w:val="24"/>
                  <w:u w:val="single"/>
                </w:rPr>
                <w:t>DQS Cleansing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EXCEL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an Excel workbook 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4" w:history="1">
              <w:r w:rsidRPr="003B1DF4">
                <w:rPr>
                  <w:rFonts w:ascii="Times New Roman" w:eastAsia="Times New Roman" w:hAnsi="Times New Roman" w:cs="Times New Roman"/>
                  <w:color w:val="00709F"/>
                  <w:sz w:val="24"/>
                  <w:szCs w:val="24"/>
                  <w:u w:val="single"/>
                </w:rPr>
                <w:t>Excel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file or a folder.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5" w:history="1">
              <w:r w:rsidRPr="003B1DF4">
                <w:rPr>
                  <w:rFonts w:ascii="Times New Roman" w:eastAsia="Times New Roman" w:hAnsi="Times New Roman" w:cs="Times New Roman"/>
                  <w:color w:val="00709F"/>
                  <w:sz w:val="24"/>
                  <w:szCs w:val="24"/>
                  <w:u w:val="single"/>
                </w:rPr>
                <w:t>File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FLATFILE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 to data in a single flat 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6" w:history="1">
              <w:r w:rsidRPr="003B1DF4">
                <w:rPr>
                  <w:rFonts w:ascii="Times New Roman" w:eastAsia="Times New Roman" w:hAnsi="Times New Roman" w:cs="Times New Roman"/>
                  <w:color w:val="00709F"/>
                  <w:sz w:val="24"/>
                  <w:szCs w:val="24"/>
                  <w:u w:val="single"/>
                </w:rPr>
                <w:t>Flat File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lastRenderedPageBreak/>
              <w:t>FTP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 to an FTP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7" w:history="1">
              <w:r w:rsidRPr="003B1DF4">
                <w:rPr>
                  <w:rFonts w:ascii="Times New Roman" w:eastAsia="Times New Roman" w:hAnsi="Times New Roman" w:cs="Times New Roman"/>
                  <w:color w:val="00709F"/>
                  <w:sz w:val="24"/>
                  <w:szCs w:val="24"/>
                  <w:u w:val="single"/>
                </w:rPr>
                <w:t>FTP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HTTP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webserver.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8" w:history="1">
              <w:r w:rsidRPr="003B1DF4">
                <w:rPr>
                  <w:rFonts w:ascii="Times New Roman" w:eastAsia="Times New Roman" w:hAnsi="Times New Roman" w:cs="Times New Roman"/>
                  <w:color w:val="00709F"/>
                  <w:sz w:val="24"/>
                  <w:szCs w:val="24"/>
                  <w:u w:val="single"/>
                </w:rPr>
                <w:t>HTTP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MSMQ</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message queue.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19" w:history="1">
              <w:r w:rsidRPr="003B1DF4">
                <w:rPr>
                  <w:rFonts w:ascii="Times New Roman" w:eastAsia="Times New Roman" w:hAnsi="Times New Roman" w:cs="Times New Roman"/>
                  <w:color w:val="00709F"/>
                  <w:sz w:val="24"/>
                  <w:szCs w:val="24"/>
                  <w:u w:val="single"/>
                </w:rPr>
                <w:t>MSMQ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MSOLAP100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an instance of SQL Server Analysis Services or an Analysis Services project.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0" w:history="1">
              <w:r w:rsidRPr="003B1DF4">
                <w:rPr>
                  <w:rFonts w:ascii="Times New Roman" w:eastAsia="Times New Roman" w:hAnsi="Times New Roman" w:cs="Times New Roman"/>
                  <w:color w:val="00709F"/>
                  <w:sz w:val="24"/>
                  <w:szCs w:val="24"/>
                  <w:u w:val="single"/>
                </w:rPr>
                <w:t>Analysis Services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MULTIFILE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multiple files and folders.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1" w:history="1">
              <w:r w:rsidRPr="003B1DF4">
                <w:rPr>
                  <w:rFonts w:ascii="Times New Roman" w:eastAsia="Times New Roman" w:hAnsi="Times New Roman" w:cs="Times New Roman"/>
                  <w:color w:val="00709F"/>
                  <w:sz w:val="24"/>
                  <w:szCs w:val="24"/>
                  <w:u w:val="single"/>
                </w:rPr>
                <w:t>Multiple Files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MULTIFLATFILE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multiple data files and folders.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2" w:history="1">
              <w:r w:rsidRPr="003B1DF4">
                <w:rPr>
                  <w:rFonts w:ascii="Times New Roman" w:eastAsia="Times New Roman" w:hAnsi="Times New Roman" w:cs="Times New Roman"/>
                  <w:color w:val="00709F"/>
                  <w:sz w:val="24"/>
                  <w:szCs w:val="24"/>
                  <w:u w:val="single"/>
                </w:rPr>
                <w:t>Multiple Flat Files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OLEDB</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data source by using an OLE DB provider.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3" w:history="1">
              <w:r w:rsidRPr="003B1DF4">
                <w:rPr>
                  <w:rFonts w:ascii="Times New Roman" w:eastAsia="Times New Roman" w:hAnsi="Times New Roman" w:cs="Times New Roman"/>
                  <w:color w:val="00709F"/>
                  <w:sz w:val="24"/>
                  <w:szCs w:val="24"/>
                  <w:u w:val="single"/>
                </w:rPr>
                <w:t>OLE DB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ODBC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data source by using ODBC.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4" w:history="1">
              <w:r w:rsidRPr="003B1DF4">
                <w:rPr>
                  <w:rFonts w:ascii="Times New Roman" w:eastAsia="Times New Roman" w:hAnsi="Times New Roman" w:cs="Times New Roman"/>
                  <w:color w:val="00709F"/>
                  <w:sz w:val="24"/>
                  <w:szCs w:val="24"/>
                  <w:u w:val="single"/>
                </w:rPr>
                <w:t>ODBC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proofErr w:type="spellStart"/>
            <w:r w:rsidRPr="003B1DF4">
              <w:rPr>
                <w:rFonts w:ascii="Times New Roman" w:eastAsia="Times New Roman" w:hAnsi="Times New Roman" w:cs="Times New Roman"/>
                <w:color w:val="2A2A2A"/>
                <w:sz w:val="24"/>
                <w:szCs w:val="24"/>
              </w:rPr>
              <w:lastRenderedPageBreak/>
              <w:t>SMOServer</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SQL Server Management Objects (SMO)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5" w:history="1">
              <w:r w:rsidRPr="003B1DF4">
                <w:rPr>
                  <w:rFonts w:ascii="Times New Roman" w:eastAsia="Times New Roman" w:hAnsi="Times New Roman" w:cs="Times New Roman"/>
                  <w:color w:val="00709F"/>
                  <w:sz w:val="24"/>
                  <w:szCs w:val="24"/>
                  <w:u w:val="single"/>
                </w:rPr>
                <w:t>SMO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SMTP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an SMTP mail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6" w:history="1">
              <w:r w:rsidRPr="003B1DF4">
                <w:rPr>
                  <w:rFonts w:ascii="Times New Roman" w:eastAsia="Times New Roman" w:hAnsi="Times New Roman" w:cs="Times New Roman"/>
                  <w:color w:val="00709F"/>
                  <w:sz w:val="24"/>
                  <w:szCs w:val="24"/>
                  <w:u w:val="single"/>
                </w:rPr>
                <w:t>SMTP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SQLMOBILE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SQL Server Compact database.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7" w:history="1">
              <w:r w:rsidRPr="003B1DF4">
                <w:rPr>
                  <w:rFonts w:ascii="Times New Roman" w:eastAsia="Times New Roman" w:hAnsi="Times New Roman" w:cs="Times New Roman"/>
                  <w:color w:val="00709F"/>
                  <w:sz w:val="24"/>
                  <w:szCs w:val="24"/>
                  <w:u w:val="single"/>
                </w:rPr>
                <w:t>SQL Server Compact Edition Connection Manager</w:t>
              </w:r>
            </w:hyperlink>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WMI</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server and specifies the scope of Windows Management Instrumentation (WMI) management on the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hyperlink r:id="rId28" w:history="1">
              <w:r w:rsidRPr="003B1DF4">
                <w:rPr>
                  <w:rFonts w:ascii="Times New Roman" w:eastAsia="Times New Roman" w:hAnsi="Times New Roman" w:cs="Times New Roman"/>
                  <w:color w:val="00709F"/>
                  <w:sz w:val="24"/>
                  <w:szCs w:val="24"/>
                  <w:u w:val="single"/>
                </w:rPr>
                <w:t>WMI Connection Manager</w:t>
              </w:r>
            </w:hyperlink>
          </w:p>
        </w:tc>
      </w:tr>
    </w:tbl>
    <w:p w:rsidR="003B1DF4" w:rsidRPr="003B1DF4" w:rsidRDefault="003B1DF4" w:rsidP="003B1DF4">
      <w:pPr>
        <w:spacing w:after="0" w:line="263" w:lineRule="atLeast"/>
        <w:outlineLvl w:val="2"/>
        <w:rPr>
          <w:rFonts w:ascii="Segoe UI Semibold" w:eastAsia="Times New Roman" w:hAnsi="Segoe UI Semibold" w:cs="Segoe UI"/>
          <w:color w:val="000000"/>
          <w:sz w:val="25"/>
          <w:szCs w:val="25"/>
        </w:rPr>
      </w:pPr>
      <w:r w:rsidRPr="003B1DF4">
        <w:rPr>
          <w:rFonts w:ascii="Segoe UI Semibold" w:eastAsia="Times New Roman" w:hAnsi="Segoe UI Semibold" w:cs="Segoe UI"/>
          <w:color w:val="000000"/>
          <w:sz w:val="25"/>
          <w:szCs w:val="25"/>
        </w:rPr>
        <w:t>Connection Managers Available for Download</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The following table lists additional types of connection manager that you can download from the Microsoft website.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34"/>
        <w:gridCol w:w="1998"/>
        <w:gridCol w:w="6068"/>
      </w:tblGrid>
      <w:tr w:rsidR="003B1DF4" w:rsidRPr="003B1DF4" w:rsidTr="003B1DF4">
        <w:tc>
          <w:tcPr>
            <w:tcW w:w="0" w:type="auto"/>
            <w:gridSpan w:val="3"/>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B1DF4" w:rsidRPr="003B1DF4" w:rsidRDefault="003B1DF4" w:rsidP="003B1DF4">
            <w:pPr>
              <w:spacing w:before="300" w:after="30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mc:AlternateContent>
                <mc:Choice Requires="wps">
                  <w:drawing>
                    <wp:inline distT="0" distB="0" distL="0" distR="0">
                      <wp:extent cx="300990" cy="300990"/>
                      <wp:effectExtent l="0" t="0" r="0" b="0"/>
                      <wp:docPr id="1" name="Rectangle 1" descr="System_CAPS_ICON_importa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ystem_CAPS_ICON_important.jp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mZB++zwIAAN4FAAAOAAAAAAAAAAAAAAAAAC4CAABkcnMvZTJvRG9jLnhtbFBL&#10;AQItABQABgAIAAAAIQBxrfnR2QAAAAMBAAAPAAAAAAAAAAAAAAAAACkFAABkcnMvZG93bnJldi54&#10;bWxQSwUGAAAAAAQABADzAAAALwYAAAAA&#10;" filled="f" stroked="f">
                      <o:lock v:ext="edit" aspectratio="t"/>
                      <w10:anchorlock/>
                    </v:rect>
                  </w:pict>
                </mc:Fallback>
              </mc:AlternateContent>
            </w:r>
            <w:r w:rsidRPr="003B1DF4">
              <w:rPr>
                <w:rFonts w:ascii="Times New Roman" w:eastAsia="Times New Roman" w:hAnsi="Times New Roman" w:cs="Times New Roman"/>
                <w:b/>
                <w:bCs/>
                <w:color w:val="636363"/>
                <w:sz w:val="24"/>
                <w:szCs w:val="24"/>
              </w:rPr>
              <w:t> Important</w:t>
            </w:r>
          </w:p>
        </w:tc>
      </w:tr>
      <w:tr w:rsidR="003B1DF4" w:rsidRPr="003B1DF4" w:rsidTr="003B1DF4">
        <w:tc>
          <w:tcPr>
            <w:tcW w:w="0" w:type="auto"/>
            <w:gridSpan w:val="3"/>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after="0" w:line="270" w:lineRule="atLeast"/>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br/>
              <w:t>The connection managers listed in the following table work only with Microsoft SQL Server 2012 Enterprise and Microsoft SQL Server 2012 Developer.</w:t>
            </w:r>
          </w:p>
        </w:tc>
      </w:tr>
      <w:tr w:rsidR="003B1DF4" w:rsidRPr="003B1DF4" w:rsidTr="003B1DF4">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B1DF4" w:rsidRPr="003B1DF4" w:rsidRDefault="003B1DF4" w:rsidP="003B1DF4">
            <w:pPr>
              <w:spacing w:before="300" w:after="300" w:line="240" w:lineRule="auto"/>
              <w:rPr>
                <w:rFonts w:ascii="Times New Roman" w:eastAsia="Times New Roman" w:hAnsi="Times New Roman" w:cs="Times New Roman"/>
                <w:b/>
                <w:bCs/>
                <w:color w:val="636363"/>
                <w:sz w:val="24"/>
                <w:szCs w:val="24"/>
              </w:rPr>
            </w:pPr>
            <w:r w:rsidRPr="003B1DF4">
              <w:rPr>
                <w:rFonts w:ascii="Times New Roman" w:eastAsia="Times New Roman" w:hAnsi="Times New Roman" w:cs="Times New Roman"/>
                <w:b/>
                <w:bCs/>
                <w:color w:val="636363"/>
                <w:sz w:val="24"/>
                <w:szCs w:val="24"/>
              </w:rPr>
              <w:t>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B1DF4" w:rsidRPr="003B1DF4" w:rsidRDefault="003B1DF4" w:rsidP="003B1DF4">
            <w:pPr>
              <w:spacing w:before="300" w:after="300" w:line="240" w:lineRule="auto"/>
              <w:rPr>
                <w:rFonts w:ascii="Times New Roman" w:eastAsia="Times New Roman" w:hAnsi="Times New Roman" w:cs="Times New Roman"/>
                <w:b/>
                <w:bCs/>
                <w:color w:val="636363"/>
                <w:sz w:val="24"/>
                <w:szCs w:val="24"/>
              </w:rPr>
            </w:pPr>
            <w:r w:rsidRPr="003B1DF4">
              <w:rPr>
                <w:rFonts w:ascii="Times New Roman" w:eastAsia="Times New Roman" w:hAnsi="Times New Roman" w:cs="Times New Roman"/>
                <w:b/>
                <w:bCs/>
                <w:color w:val="636363"/>
                <w:sz w:val="24"/>
                <w:szCs w:val="24"/>
              </w:rPr>
              <w:t>Description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B1DF4" w:rsidRPr="003B1DF4" w:rsidRDefault="003B1DF4" w:rsidP="003B1DF4">
            <w:pPr>
              <w:spacing w:before="300" w:after="300" w:line="240" w:lineRule="auto"/>
              <w:rPr>
                <w:rFonts w:ascii="Times New Roman" w:eastAsia="Times New Roman" w:hAnsi="Times New Roman" w:cs="Times New Roman"/>
                <w:b/>
                <w:bCs/>
                <w:color w:val="636363"/>
                <w:sz w:val="24"/>
                <w:szCs w:val="24"/>
              </w:rPr>
            </w:pPr>
            <w:r w:rsidRPr="003B1DF4">
              <w:rPr>
                <w:rFonts w:ascii="Times New Roman" w:eastAsia="Times New Roman" w:hAnsi="Times New Roman" w:cs="Times New Roman"/>
                <w:b/>
                <w:bCs/>
                <w:color w:val="636363"/>
                <w:sz w:val="24"/>
                <w:szCs w:val="24"/>
              </w:rPr>
              <w:t>Topic</w:t>
            </w:r>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lastRenderedPageBreak/>
              <w:t>ORACLE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an Oracle &lt;version info&gt;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 xml:space="preserve">The Oracle connection manager is the connection manager component of the Microsoft Connector for Oracle by </w:t>
            </w:r>
            <w:proofErr w:type="spellStart"/>
            <w:r w:rsidRPr="003B1DF4">
              <w:rPr>
                <w:rFonts w:ascii="Times New Roman" w:eastAsia="Times New Roman" w:hAnsi="Times New Roman" w:cs="Times New Roman"/>
                <w:color w:val="2A2A2A"/>
                <w:sz w:val="24"/>
                <w:szCs w:val="24"/>
              </w:rPr>
              <w:t>Attunity</w:t>
            </w:r>
            <w:proofErr w:type="spellEnd"/>
            <w:r w:rsidRPr="003B1DF4">
              <w:rPr>
                <w:rFonts w:ascii="Times New Roman" w:eastAsia="Times New Roman" w:hAnsi="Times New Roman" w:cs="Times New Roman"/>
                <w:color w:val="2A2A2A"/>
                <w:sz w:val="24"/>
                <w:szCs w:val="24"/>
              </w:rPr>
              <w:t xml:space="preserve">. The Microsoft Connector for Oracle by </w:t>
            </w:r>
            <w:proofErr w:type="spellStart"/>
            <w:r w:rsidRPr="003B1DF4">
              <w:rPr>
                <w:rFonts w:ascii="Times New Roman" w:eastAsia="Times New Roman" w:hAnsi="Times New Roman" w:cs="Times New Roman"/>
                <w:color w:val="2A2A2A"/>
                <w:sz w:val="24"/>
                <w:szCs w:val="24"/>
              </w:rPr>
              <w:t>Attunity</w:t>
            </w:r>
            <w:proofErr w:type="spellEnd"/>
            <w:r w:rsidRPr="003B1DF4">
              <w:rPr>
                <w:rFonts w:ascii="Times New Roman" w:eastAsia="Times New Roman" w:hAnsi="Times New Roman" w:cs="Times New Roman"/>
                <w:color w:val="2A2A2A"/>
                <w:sz w:val="24"/>
                <w:szCs w:val="24"/>
              </w:rPr>
              <w:t xml:space="preserve"> also includes a source and a destination. For more information, see the download page, </w:t>
            </w:r>
            <w:hyperlink r:id="rId29" w:history="1">
              <w:r w:rsidRPr="003B1DF4">
                <w:rPr>
                  <w:rFonts w:ascii="Times New Roman" w:eastAsia="Times New Roman" w:hAnsi="Times New Roman" w:cs="Times New Roman"/>
                  <w:color w:val="00709F"/>
                  <w:sz w:val="24"/>
                  <w:szCs w:val="24"/>
                  <w:u w:val="single"/>
                </w:rPr>
                <w:t xml:space="preserve">Microsoft Connectors for Oracle and Teradata by </w:t>
              </w:r>
              <w:proofErr w:type="spellStart"/>
              <w:r w:rsidRPr="003B1DF4">
                <w:rPr>
                  <w:rFonts w:ascii="Times New Roman" w:eastAsia="Times New Roman" w:hAnsi="Times New Roman" w:cs="Times New Roman"/>
                  <w:color w:val="00709F"/>
                  <w:sz w:val="24"/>
                  <w:szCs w:val="24"/>
                  <w:u w:val="single"/>
                </w:rPr>
                <w:t>Attunity</w:t>
              </w:r>
              <w:proofErr w:type="spellEnd"/>
            </w:hyperlink>
            <w:r w:rsidRPr="003B1DF4">
              <w:rPr>
                <w:rFonts w:ascii="Times New Roman" w:eastAsia="Times New Roman" w:hAnsi="Times New Roman" w:cs="Times New Roman"/>
                <w:color w:val="2A2A2A"/>
                <w:sz w:val="24"/>
                <w:szCs w:val="24"/>
              </w:rPr>
              <w:t>.</w:t>
            </w:r>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SAPBI</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 xml:space="preserve">Connects to an SAP </w:t>
            </w:r>
            <w:proofErr w:type="spellStart"/>
            <w:r w:rsidRPr="003B1DF4">
              <w:rPr>
                <w:rFonts w:ascii="Times New Roman" w:eastAsia="Times New Roman" w:hAnsi="Times New Roman" w:cs="Times New Roman"/>
                <w:color w:val="2A2A2A"/>
                <w:sz w:val="24"/>
                <w:szCs w:val="24"/>
              </w:rPr>
              <w:t>NetWeaver</w:t>
            </w:r>
            <w:proofErr w:type="spellEnd"/>
            <w:r w:rsidRPr="003B1DF4">
              <w:rPr>
                <w:rFonts w:ascii="Times New Roman" w:eastAsia="Times New Roman" w:hAnsi="Times New Roman" w:cs="Times New Roman"/>
                <w:color w:val="2A2A2A"/>
                <w:sz w:val="24"/>
                <w:szCs w:val="24"/>
              </w:rPr>
              <w:t xml:space="preserve"> BI version 7 system.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The SAP BI connection manager is the connection manager component of the Microsoft Connector for SAP BI. The Microsoft Connector for SAP BI also includes a source and a destination. For more information, see the download page, </w:t>
            </w:r>
            <w:hyperlink r:id="rId30" w:history="1">
              <w:r w:rsidRPr="003B1DF4">
                <w:rPr>
                  <w:rFonts w:ascii="Times New Roman" w:eastAsia="Times New Roman" w:hAnsi="Times New Roman" w:cs="Times New Roman"/>
                  <w:color w:val="00709F"/>
                  <w:sz w:val="24"/>
                  <w:szCs w:val="24"/>
                  <w:u w:val="single"/>
                </w:rPr>
                <w:t>Microsoft SQL Server 2008 Feature Pack</w:t>
              </w:r>
            </w:hyperlink>
            <w:r w:rsidRPr="003B1DF4">
              <w:rPr>
                <w:rFonts w:ascii="Times New Roman" w:eastAsia="Times New Roman" w:hAnsi="Times New Roman" w:cs="Times New Roman"/>
                <w:color w:val="2A2A2A"/>
                <w:sz w:val="24"/>
                <w:szCs w:val="24"/>
              </w:rPr>
              <w:t>.</w:t>
            </w:r>
          </w:p>
        </w:tc>
      </w:tr>
      <w:tr w:rsidR="003B1DF4" w:rsidRPr="003B1DF4" w:rsidTr="003B1DF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TERADATA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Connects to a Teradata &lt;version info&gt;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B1DF4" w:rsidRPr="003B1DF4" w:rsidRDefault="003B1DF4" w:rsidP="003B1DF4">
            <w:pPr>
              <w:spacing w:before="300" w:after="300" w:line="240" w:lineRule="auto"/>
              <w:rPr>
                <w:rFonts w:ascii="Times New Roman" w:eastAsia="Times New Roman" w:hAnsi="Times New Roman" w:cs="Times New Roman"/>
                <w:color w:val="2A2A2A"/>
                <w:sz w:val="24"/>
                <w:szCs w:val="24"/>
              </w:rPr>
            </w:pPr>
            <w:r w:rsidRPr="003B1DF4">
              <w:rPr>
                <w:rFonts w:ascii="Times New Roman" w:eastAsia="Times New Roman" w:hAnsi="Times New Roman" w:cs="Times New Roman"/>
                <w:color w:val="2A2A2A"/>
                <w:sz w:val="24"/>
                <w:szCs w:val="24"/>
              </w:rPr>
              <w:t xml:space="preserve">The Teradata connection manager is the connection manager component of the Microsoft Connector for Teradata by </w:t>
            </w:r>
            <w:proofErr w:type="spellStart"/>
            <w:r w:rsidRPr="003B1DF4">
              <w:rPr>
                <w:rFonts w:ascii="Times New Roman" w:eastAsia="Times New Roman" w:hAnsi="Times New Roman" w:cs="Times New Roman"/>
                <w:color w:val="2A2A2A"/>
                <w:sz w:val="24"/>
                <w:szCs w:val="24"/>
              </w:rPr>
              <w:t>Attunity</w:t>
            </w:r>
            <w:proofErr w:type="spellEnd"/>
            <w:r w:rsidRPr="003B1DF4">
              <w:rPr>
                <w:rFonts w:ascii="Times New Roman" w:eastAsia="Times New Roman" w:hAnsi="Times New Roman" w:cs="Times New Roman"/>
                <w:color w:val="2A2A2A"/>
                <w:sz w:val="24"/>
                <w:szCs w:val="24"/>
              </w:rPr>
              <w:t xml:space="preserve">. The Microsoft Connector for Teradata by </w:t>
            </w:r>
            <w:proofErr w:type="spellStart"/>
            <w:r w:rsidRPr="003B1DF4">
              <w:rPr>
                <w:rFonts w:ascii="Times New Roman" w:eastAsia="Times New Roman" w:hAnsi="Times New Roman" w:cs="Times New Roman"/>
                <w:color w:val="2A2A2A"/>
                <w:sz w:val="24"/>
                <w:szCs w:val="24"/>
              </w:rPr>
              <w:t>Attunity</w:t>
            </w:r>
            <w:proofErr w:type="spellEnd"/>
            <w:r w:rsidRPr="003B1DF4">
              <w:rPr>
                <w:rFonts w:ascii="Times New Roman" w:eastAsia="Times New Roman" w:hAnsi="Times New Roman" w:cs="Times New Roman"/>
                <w:color w:val="2A2A2A"/>
                <w:sz w:val="24"/>
                <w:szCs w:val="24"/>
              </w:rPr>
              <w:t xml:space="preserve"> also includes a source and a destination. For more information, see the download page, </w:t>
            </w:r>
            <w:hyperlink r:id="rId31" w:history="1">
              <w:r w:rsidRPr="003B1DF4">
                <w:rPr>
                  <w:rFonts w:ascii="Times New Roman" w:eastAsia="Times New Roman" w:hAnsi="Times New Roman" w:cs="Times New Roman"/>
                  <w:color w:val="00709F"/>
                  <w:sz w:val="24"/>
                  <w:szCs w:val="24"/>
                  <w:u w:val="single"/>
                </w:rPr>
                <w:t xml:space="preserve">Microsoft Connectors for Oracle and Teradata by </w:t>
              </w:r>
              <w:proofErr w:type="spellStart"/>
              <w:r w:rsidRPr="003B1DF4">
                <w:rPr>
                  <w:rFonts w:ascii="Times New Roman" w:eastAsia="Times New Roman" w:hAnsi="Times New Roman" w:cs="Times New Roman"/>
                  <w:color w:val="00709F"/>
                  <w:sz w:val="24"/>
                  <w:szCs w:val="24"/>
                  <w:u w:val="single"/>
                </w:rPr>
                <w:t>Attunity</w:t>
              </w:r>
              <w:proofErr w:type="spellEnd"/>
            </w:hyperlink>
            <w:r w:rsidRPr="003B1DF4">
              <w:rPr>
                <w:rFonts w:ascii="Times New Roman" w:eastAsia="Times New Roman" w:hAnsi="Times New Roman" w:cs="Times New Roman"/>
                <w:color w:val="2A2A2A"/>
                <w:sz w:val="24"/>
                <w:szCs w:val="24"/>
              </w:rPr>
              <w:t>.</w:t>
            </w:r>
          </w:p>
        </w:tc>
      </w:tr>
    </w:tbl>
    <w:p w:rsidR="003B1DF4" w:rsidRPr="003B1DF4" w:rsidRDefault="003B1DF4" w:rsidP="003B1DF4">
      <w:pPr>
        <w:spacing w:after="0" w:line="263" w:lineRule="atLeast"/>
        <w:outlineLvl w:val="2"/>
        <w:rPr>
          <w:rFonts w:ascii="Segoe UI Semibold" w:eastAsia="Times New Roman" w:hAnsi="Segoe UI Semibold" w:cs="Segoe UI"/>
          <w:color w:val="000000"/>
          <w:sz w:val="25"/>
          <w:szCs w:val="25"/>
        </w:rPr>
      </w:pPr>
      <w:r w:rsidRPr="003B1DF4">
        <w:rPr>
          <w:rFonts w:ascii="Segoe UI Semibold" w:eastAsia="Times New Roman" w:hAnsi="Segoe UI Semibold" w:cs="Segoe UI"/>
          <w:color w:val="000000"/>
          <w:sz w:val="25"/>
          <w:szCs w:val="25"/>
        </w:rPr>
        <w:t>Custom Connection Managers</w:t>
      </w:r>
    </w:p>
    <w:p w:rsidR="003B1DF4" w:rsidRPr="003B1DF4" w:rsidRDefault="003B1DF4" w:rsidP="003B1DF4">
      <w:pPr>
        <w:spacing w:after="0" w:line="270" w:lineRule="atLeast"/>
        <w:rPr>
          <w:rFonts w:ascii="Segoe UI" w:eastAsia="Times New Roman" w:hAnsi="Segoe UI" w:cs="Segoe UI"/>
          <w:color w:val="2A2A2A"/>
          <w:sz w:val="20"/>
          <w:szCs w:val="20"/>
        </w:rPr>
      </w:pPr>
      <w:r w:rsidRPr="003B1DF4">
        <w:rPr>
          <w:rFonts w:ascii="Segoe UI" w:eastAsia="Times New Roman" w:hAnsi="Segoe UI" w:cs="Segoe UI"/>
          <w:color w:val="2A2A2A"/>
          <w:sz w:val="20"/>
          <w:szCs w:val="20"/>
        </w:rPr>
        <w:t>You can also write custom connection managers. For more information, see </w:t>
      </w:r>
      <w:hyperlink r:id="rId32" w:history="1">
        <w:r w:rsidRPr="003B1DF4">
          <w:rPr>
            <w:rFonts w:ascii="Segoe UI" w:eastAsia="Times New Roman" w:hAnsi="Segoe UI" w:cs="Segoe UI"/>
            <w:color w:val="00709F"/>
            <w:sz w:val="20"/>
            <w:szCs w:val="20"/>
            <w:u w:val="single"/>
          </w:rPr>
          <w:t>Developing a Custom Connection Manager</w:t>
        </w:r>
      </w:hyperlink>
      <w:r w:rsidRPr="003B1DF4">
        <w:rPr>
          <w:rFonts w:ascii="Segoe UI" w:eastAsia="Times New Roman" w:hAnsi="Segoe UI" w:cs="Segoe UI"/>
          <w:color w:val="2A2A2A"/>
          <w:sz w:val="20"/>
          <w:szCs w:val="20"/>
        </w:rPr>
        <w:t>.</w:t>
      </w:r>
    </w:p>
    <w:p w:rsidR="00912313" w:rsidRDefault="00912313"/>
    <w:p w:rsidR="003B1DF4" w:rsidRDefault="003B1DF4" w:rsidP="003B1DF4">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Create Connection Managers</w:t>
      </w:r>
    </w:p>
    <w:p w:rsidR="003B1DF4" w:rsidRDefault="003B1DF4" w:rsidP="003B1DF4">
      <w:pPr>
        <w:spacing w:line="263" w:lineRule="atLeast"/>
        <w:rPr>
          <w:rFonts w:ascii="Segoe UI" w:hAnsi="Segoe UI" w:cs="Segoe UI"/>
          <w:color w:val="5D5D5D"/>
          <w:sz w:val="20"/>
          <w:szCs w:val="20"/>
        </w:rPr>
      </w:pPr>
      <w:r>
        <w:rPr>
          <w:rStyle w:val="Strong"/>
          <w:rFonts w:ascii="Segoe UI" w:hAnsi="Segoe UI" w:cs="Segoe UI"/>
          <w:color w:val="5D5D5D"/>
          <w:sz w:val="20"/>
          <w:szCs w:val="20"/>
        </w:rPr>
        <w:t>SQL Server 2016</w:t>
      </w:r>
    </w:p>
    <w:p w:rsidR="003B1DF4" w:rsidRDefault="003B1DF4" w:rsidP="003B1DF4">
      <w:pPr>
        <w:spacing w:line="263" w:lineRule="atLeast"/>
        <w:rPr>
          <w:rFonts w:ascii="Segoe UI" w:hAnsi="Segoe UI" w:cs="Segoe UI"/>
          <w:color w:val="000000"/>
          <w:sz w:val="20"/>
          <w:szCs w:val="20"/>
        </w:rPr>
      </w:pPr>
      <w:hyperlink r:id="rId33" w:history="1">
        <w:r>
          <w:rPr>
            <w:rStyle w:val="Hyperlink"/>
            <w:rFonts w:ascii="Segoe UI" w:hAnsi="Segoe UI" w:cs="Segoe UI"/>
            <w:color w:val="00709F"/>
            <w:sz w:val="20"/>
            <w:szCs w:val="20"/>
          </w:rPr>
          <w:t>Other Versions</w:t>
        </w:r>
      </w:hyperlink>
    </w:p>
    <w:p w:rsidR="003B1DF4" w:rsidRDefault="003B1DF4" w:rsidP="003B1DF4">
      <w:pPr>
        <w:spacing w:line="263" w:lineRule="atLeast"/>
        <w:rPr>
          <w:rFonts w:ascii="Segoe UI" w:hAnsi="Segoe UI" w:cs="Segoe UI"/>
          <w:color w:val="000000"/>
          <w:sz w:val="20"/>
          <w:szCs w:val="20"/>
        </w:rPr>
      </w:pPr>
      <w:r>
        <w:rPr>
          <w:rFonts w:ascii="Segoe UI" w:hAnsi="Segoe UI" w:cs="Segoe UI"/>
          <w:noProof/>
          <w:color w:val="000000"/>
          <w:sz w:val="20"/>
          <w:szCs w:val="20"/>
        </w:rPr>
        <mc:AlternateContent>
          <mc:Choice Requires="wps">
            <w:drawing>
              <wp:inline distT="0" distB="0" distL="0" distR="0">
                <wp:extent cx="300990" cy="300990"/>
                <wp:effectExtent l="0" t="0" r="0" b="0"/>
                <wp:docPr id="4" name="Rectangle 4" descr="https://i-msdn.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i-msdn.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mZ9AIAABs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" filled="f" stroked="f">
                <o:lock v:ext="edit" aspectratio="t"/>
                <w10:anchorlock/>
              </v:rect>
            </w:pict>
          </mc:Fallback>
        </mc:AlternateContent>
      </w:r>
    </w:p>
    <w:p w:rsidR="003B1DF4" w:rsidRDefault="003B1DF4" w:rsidP="003B1DF4">
      <w:pPr>
        <w:spacing w:line="263" w:lineRule="atLeast"/>
        <w:rPr>
          <w:rFonts w:ascii="Segoe UI" w:hAnsi="Segoe UI" w:cs="Segoe UI"/>
          <w:color w:val="000000"/>
          <w:sz w:val="20"/>
          <w:szCs w:val="20"/>
        </w:rPr>
      </w:pPr>
      <w:r>
        <w:rPr>
          <w:rFonts w:ascii="Segoe UI" w:hAnsi="Segoe UI" w:cs="Segoe UI"/>
          <w:color w:val="000000"/>
          <w:sz w:val="20"/>
          <w:szCs w:val="20"/>
        </w:rPr>
        <w:t> </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Applies To: SQL Server 2016</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Integration Services includes a variety of connection managers to suit the needs of tasks that connect to different types of servers and data sources. Connection managers are used by the data flow components </w:t>
      </w:r>
      <w:r>
        <w:rPr>
          <w:rFonts w:ascii="Segoe UI" w:hAnsi="Segoe UI" w:cs="Segoe UI"/>
          <w:color w:val="2A2A2A"/>
          <w:sz w:val="20"/>
          <w:szCs w:val="20"/>
        </w:rPr>
        <w:lastRenderedPageBreak/>
        <w:t>that extract and load data in different types of data stores, and by the log providers that write logs to a server, SQL Server table, or file. For example, a package with a Send Mail task uses an SMTP connection manager type to connect to a Simple Mail Transfer Protocol (SMTP) server. A package with an Execute SQL task can use an OLE DB connection manager to connect to a SQL Server database. For more information, see</w:t>
      </w:r>
      <w:r>
        <w:rPr>
          <w:rStyle w:val="apple-converted-space"/>
          <w:rFonts w:ascii="Segoe UI" w:hAnsi="Segoe UI" w:cs="Segoe UI"/>
          <w:color w:val="2A2A2A"/>
          <w:sz w:val="20"/>
          <w:szCs w:val="20"/>
        </w:rPr>
        <w:t> </w:t>
      </w:r>
      <w:hyperlink r:id="rId34" w:history="1">
        <w:r>
          <w:rPr>
            <w:rStyle w:val="Hyperlink"/>
            <w:rFonts w:ascii="Segoe UI" w:hAnsi="Segoe UI" w:cs="Segoe UI"/>
            <w:color w:val="00709F"/>
            <w:sz w:val="20"/>
            <w:szCs w:val="20"/>
          </w:rPr>
          <w:t>Integration Services (SSIS) Connections</w:t>
        </w:r>
      </w:hyperlink>
      <w:r>
        <w:rPr>
          <w:rFonts w:ascii="Segoe UI" w:hAnsi="Segoe UI" w:cs="Segoe UI"/>
          <w:color w:val="2A2A2A"/>
          <w:sz w:val="20"/>
          <w:szCs w:val="20"/>
        </w:rPr>
        <w:t>.</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automatically create and configure connection managers when you create a new package, you can use the SQL Server Import and Export Wizard. The wizard also helps you create and configure the sources and destinations that use the connection managers. For more information, see</w:t>
      </w:r>
      <w:r>
        <w:rPr>
          <w:rStyle w:val="apple-converted-space"/>
          <w:rFonts w:ascii="Segoe UI" w:hAnsi="Segoe UI" w:cs="Segoe UI"/>
          <w:color w:val="2A2A2A"/>
          <w:sz w:val="20"/>
          <w:szCs w:val="20"/>
        </w:rPr>
        <w:t> </w:t>
      </w:r>
      <w:hyperlink r:id="rId35" w:history="1">
        <w:r>
          <w:rPr>
            <w:rStyle w:val="Hyperlink"/>
            <w:rFonts w:ascii="Segoe UI" w:hAnsi="Segoe UI" w:cs="Segoe UI"/>
            <w:color w:val="00709F"/>
            <w:sz w:val="20"/>
            <w:szCs w:val="20"/>
          </w:rPr>
          <w:t>Create Packages in SQL Server Data Tools</w:t>
        </w:r>
      </w:hyperlink>
      <w:r>
        <w:rPr>
          <w:rFonts w:ascii="Segoe UI" w:hAnsi="Segoe UI" w:cs="Segoe UI"/>
          <w:color w:val="2A2A2A"/>
          <w:sz w:val="20"/>
          <w:szCs w:val="20"/>
        </w:rPr>
        <w:t>.</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manually create a new connection manager and add it to an existing package, you use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Connection Managers</w:t>
      </w:r>
      <w:r>
        <w:rPr>
          <w:rStyle w:val="apple-converted-space"/>
          <w:rFonts w:ascii="Segoe UI" w:hAnsi="Segoe UI" w:cs="Segoe UI"/>
          <w:color w:val="2A2A2A"/>
          <w:sz w:val="20"/>
          <w:szCs w:val="20"/>
        </w:rPr>
        <w:t> </w:t>
      </w:r>
      <w:r>
        <w:rPr>
          <w:rFonts w:ascii="Segoe UI" w:hAnsi="Segoe UI" w:cs="Segoe UI"/>
          <w:color w:val="2A2A2A"/>
          <w:sz w:val="20"/>
          <w:szCs w:val="20"/>
        </w:rPr>
        <w:t xml:space="preserve">area that appears on </w:t>
      </w:r>
      <w:proofErr w:type="spellStart"/>
      <w:r>
        <w:rPr>
          <w:rFonts w:ascii="Segoe UI" w:hAnsi="Segoe UI" w:cs="Segoe UI"/>
          <w:color w:val="2A2A2A"/>
          <w:sz w:val="20"/>
          <w:szCs w:val="20"/>
        </w:rPr>
        <w:t>the</w:t>
      </w:r>
      <w:r>
        <w:rPr>
          <w:rStyle w:val="Strong"/>
          <w:rFonts w:ascii="Segoe UI" w:hAnsi="Segoe UI" w:cs="Segoe UI"/>
          <w:color w:val="2A2A2A"/>
          <w:sz w:val="20"/>
          <w:szCs w:val="20"/>
        </w:rPr>
        <w:t>Control</w:t>
      </w:r>
      <w:proofErr w:type="spellEnd"/>
      <w:r>
        <w:rPr>
          <w:rStyle w:val="Strong"/>
          <w:rFonts w:ascii="Segoe UI" w:hAnsi="Segoe UI" w:cs="Segoe UI"/>
          <w:color w:val="2A2A2A"/>
          <w:sz w:val="20"/>
          <w:szCs w:val="20"/>
        </w:rPr>
        <w:t xml:space="preserve"> Flow</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Data Flow</w:t>
      </w:r>
      <w:r>
        <w:rPr>
          <w:rFonts w:ascii="Segoe UI" w:hAnsi="Segoe UI" w:cs="Segoe UI"/>
          <w:color w:val="2A2A2A"/>
          <w:sz w:val="20"/>
          <w:szCs w:val="20"/>
        </w:rPr>
        <w:t>, 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Event Handlers</w:t>
      </w:r>
      <w:r>
        <w:rPr>
          <w:rStyle w:val="apple-converted-space"/>
          <w:rFonts w:ascii="Segoe UI" w:hAnsi="Segoe UI" w:cs="Segoe UI"/>
          <w:color w:val="2A2A2A"/>
          <w:sz w:val="20"/>
          <w:szCs w:val="20"/>
        </w:rPr>
        <w:t> </w:t>
      </w:r>
      <w:r>
        <w:rPr>
          <w:rFonts w:ascii="Segoe UI" w:hAnsi="Segoe UI" w:cs="Segoe UI"/>
          <w:color w:val="2A2A2A"/>
          <w:sz w:val="20"/>
          <w:szCs w:val="20"/>
        </w:rPr>
        <w:t>tabs of SSIS Designer. From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Connection Manager</w:t>
      </w:r>
      <w:r>
        <w:rPr>
          <w:rStyle w:val="apple-converted-space"/>
          <w:rFonts w:ascii="Segoe UI" w:hAnsi="Segoe UI" w:cs="Segoe UI"/>
          <w:color w:val="2A2A2A"/>
          <w:sz w:val="20"/>
          <w:szCs w:val="20"/>
        </w:rPr>
        <w:t> </w:t>
      </w:r>
      <w:r>
        <w:rPr>
          <w:rFonts w:ascii="Segoe UI" w:hAnsi="Segoe UI" w:cs="Segoe UI"/>
          <w:color w:val="2A2A2A"/>
          <w:sz w:val="20"/>
          <w:szCs w:val="20"/>
        </w:rPr>
        <w:t>area, you choose the type of connection manager to create, and then set the properties of the connection manager by using a dialog box that SSIS Designer provides. For more information, see the section, "Using the Connection Managers Area," later in this topic.</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After the connection manager is added to a package, you can use it in tasks, </w:t>
      </w:r>
      <w:proofErr w:type="spellStart"/>
      <w:r>
        <w:rPr>
          <w:rFonts w:ascii="Segoe UI" w:hAnsi="Segoe UI" w:cs="Segoe UI"/>
          <w:color w:val="2A2A2A"/>
          <w:sz w:val="20"/>
          <w:szCs w:val="20"/>
        </w:rPr>
        <w:t>Foreach</w:t>
      </w:r>
      <w:proofErr w:type="spellEnd"/>
      <w:r>
        <w:rPr>
          <w:rFonts w:ascii="Segoe UI" w:hAnsi="Segoe UI" w:cs="Segoe UI"/>
          <w:color w:val="2A2A2A"/>
          <w:sz w:val="20"/>
          <w:szCs w:val="20"/>
        </w:rPr>
        <w:t xml:space="preserve"> Loop containers, sources, transformations, and destinations. For more information, see</w:t>
      </w:r>
      <w:r>
        <w:rPr>
          <w:rStyle w:val="apple-converted-space"/>
          <w:rFonts w:ascii="Segoe UI" w:hAnsi="Segoe UI" w:cs="Segoe UI"/>
          <w:color w:val="2A2A2A"/>
          <w:sz w:val="20"/>
          <w:szCs w:val="20"/>
        </w:rPr>
        <w:t> </w:t>
      </w:r>
      <w:hyperlink r:id="rId36" w:history="1">
        <w:r>
          <w:rPr>
            <w:rStyle w:val="Hyperlink"/>
            <w:rFonts w:ascii="Segoe UI" w:hAnsi="Segoe UI" w:cs="Segoe UI"/>
            <w:color w:val="00709F"/>
            <w:sz w:val="20"/>
            <w:szCs w:val="20"/>
          </w:rPr>
          <w:t>Integration Services Tasks</w:t>
        </w:r>
      </w:hyperlink>
      <w:r>
        <w:rPr>
          <w:rFonts w:ascii="Segoe UI" w:hAnsi="Segoe UI" w:cs="Segoe UI"/>
          <w:color w:val="2A2A2A"/>
          <w:sz w:val="20"/>
          <w:szCs w:val="20"/>
        </w:rPr>
        <w:t>,</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"https://msdn.microsoft.com/en-us/library/ms141724.aspx"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Foreach</w:t>
      </w:r>
      <w:proofErr w:type="spellEnd"/>
      <w:r>
        <w:rPr>
          <w:rStyle w:val="Hyperlink"/>
          <w:rFonts w:ascii="Segoe UI" w:hAnsi="Segoe UI" w:cs="Segoe UI"/>
          <w:color w:val="00709F"/>
          <w:sz w:val="20"/>
          <w:szCs w:val="20"/>
        </w:rPr>
        <w:t xml:space="preserve"> Loop Container</w:t>
      </w:r>
      <w:r>
        <w:rPr>
          <w:rFonts w:ascii="Segoe UI" w:hAnsi="Segoe UI" w:cs="Segoe UI"/>
          <w:color w:val="2A2A2A"/>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sz w:val="20"/>
          <w:szCs w:val="20"/>
        </w:rPr>
        <w:t> </w:t>
      </w:r>
      <w:hyperlink r:id="rId37" w:history="1">
        <w:r>
          <w:rPr>
            <w:rStyle w:val="Hyperlink"/>
            <w:rFonts w:ascii="Segoe UI" w:hAnsi="Segoe UI" w:cs="Segoe UI"/>
            <w:color w:val="00709F"/>
            <w:sz w:val="20"/>
            <w:szCs w:val="20"/>
          </w:rPr>
          <w:t>Data Flow</w:t>
        </w:r>
      </w:hyperlink>
      <w:r>
        <w:rPr>
          <w:rFonts w:ascii="Segoe UI" w:hAnsi="Segoe UI" w:cs="Segoe UI"/>
          <w:color w:val="2A2A2A"/>
          <w:sz w:val="20"/>
          <w:szCs w:val="20"/>
        </w:rPr>
        <w:t>.</w:t>
      </w:r>
    </w:p>
    <w:p w:rsidR="003B1DF4" w:rsidRDefault="003B1DF4" w:rsidP="003B1DF4">
      <w:pPr>
        <w:pStyle w:val="Heading2"/>
        <w:spacing w:before="0" w:beforeAutospacing="0" w:after="0" w:afterAutospacing="0" w:line="312" w:lineRule="atLeast"/>
        <w:rPr>
          <w:rFonts w:ascii="Segoe UI Semibold" w:hAnsi="Segoe UI Semibold" w:cs="Segoe UI"/>
          <w:b w:val="0"/>
          <w:bCs w:val="0"/>
          <w:color w:val="000000"/>
          <w:sz w:val="20"/>
          <w:szCs w:val="20"/>
        </w:rPr>
      </w:pPr>
      <w:hyperlink r:id="rId38" w:tooltip="" w:history="1">
        <w:r>
          <w:rPr>
            <w:rStyle w:val="lwcollapsibleareatitle"/>
            <w:rFonts w:ascii="Segoe UI Semibold" w:hAnsi="Segoe UI Semibold" w:cs="Segoe UI"/>
            <w:b w:val="0"/>
            <w:bCs w:val="0"/>
            <w:color w:val="000000"/>
            <w:sz w:val="35"/>
            <w:szCs w:val="35"/>
          </w:rPr>
          <w:t>Using the Connection Managers Area</w:t>
        </w:r>
      </w:hyperlink>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connection managers while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Control Flow</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Data Flow</w:t>
      </w:r>
      <w:r>
        <w:rPr>
          <w:rFonts w:ascii="Segoe UI" w:hAnsi="Segoe UI" w:cs="Segoe UI"/>
          <w:color w:val="2A2A2A"/>
          <w:sz w:val="20"/>
          <w:szCs w:val="20"/>
        </w:rPr>
        <w:t>, 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Event Handlers</w:t>
      </w:r>
      <w:r>
        <w:rPr>
          <w:rStyle w:val="apple-converted-space"/>
          <w:rFonts w:ascii="Segoe UI" w:hAnsi="Segoe UI" w:cs="Segoe UI"/>
          <w:color w:val="2A2A2A"/>
          <w:sz w:val="20"/>
          <w:szCs w:val="20"/>
        </w:rPr>
        <w:t> </w:t>
      </w:r>
      <w:r>
        <w:rPr>
          <w:rFonts w:ascii="Segoe UI" w:hAnsi="Segoe UI" w:cs="Segoe UI"/>
          <w:color w:val="2A2A2A"/>
          <w:sz w:val="20"/>
          <w:szCs w:val="20"/>
        </w:rPr>
        <w:t>tab of SSIS Designer is active.</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diagram shows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Connection Managers</w:t>
      </w:r>
      <w:r>
        <w:rPr>
          <w:rStyle w:val="apple-converted-space"/>
          <w:rFonts w:ascii="Segoe UI" w:hAnsi="Segoe UI" w:cs="Segoe UI"/>
          <w:color w:val="2A2A2A"/>
          <w:sz w:val="20"/>
          <w:szCs w:val="20"/>
        </w:rPr>
        <w:t> </w:t>
      </w:r>
      <w:r>
        <w:rPr>
          <w:rFonts w:ascii="Segoe UI" w:hAnsi="Segoe UI" w:cs="Segoe UI"/>
          <w:color w:val="2A2A2A"/>
          <w:sz w:val="20"/>
          <w:szCs w:val="20"/>
        </w:rPr>
        <w:t>area on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Control Flow</w:t>
      </w:r>
      <w:r>
        <w:rPr>
          <w:rStyle w:val="apple-converted-space"/>
          <w:rFonts w:ascii="Segoe UI" w:hAnsi="Segoe UI" w:cs="Segoe UI"/>
          <w:color w:val="2A2A2A"/>
          <w:sz w:val="20"/>
          <w:szCs w:val="20"/>
        </w:rPr>
        <w:t> </w:t>
      </w:r>
      <w:r>
        <w:rPr>
          <w:rFonts w:ascii="Segoe UI" w:hAnsi="Segoe UI" w:cs="Segoe UI"/>
          <w:color w:val="2A2A2A"/>
          <w:sz w:val="20"/>
          <w:szCs w:val="20"/>
        </w:rPr>
        <w:t>tab of SSIS Designer.</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mc:AlternateContent>
          <mc:Choice Requires="wps">
            <w:drawing>
              <wp:inline distT="0" distB="0" distL="0" distR="0">
                <wp:extent cx="300990" cy="300990"/>
                <wp:effectExtent l="0" t="0" r="0" b="0"/>
                <wp:docPr id="3" name="Rectangle 3" descr="Screenshot of control flow designer with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creenshot of control flow designer with pack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" filled="f" stroked="f">
                <o:lock v:ext="edit" aspectratio="t"/>
                <w10:anchorlock/>
              </v:rect>
            </w:pict>
          </mc:Fallback>
        </mc:AlternateContent>
      </w:r>
    </w:p>
    <w:p w:rsidR="003B1DF4" w:rsidRDefault="003B1DF4" w:rsidP="003B1DF4">
      <w:pPr>
        <w:pStyle w:val="Heading4"/>
        <w:spacing w:before="0" w:line="263" w:lineRule="atLeast"/>
        <w:rPr>
          <w:rFonts w:ascii="Segoe UI Semibold" w:hAnsi="Segoe UI Semibold" w:cs="Segoe UI"/>
          <w:b w:val="0"/>
          <w:bCs w:val="0"/>
          <w:color w:val="000000"/>
        </w:rPr>
      </w:pPr>
      <w:r>
        <w:rPr>
          <w:rFonts w:ascii="Segoe UI Semibold" w:hAnsi="Segoe UI Semibold" w:cs="Segoe UI"/>
          <w:b w:val="0"/>
          <w:bCs w:val="0"/>
          <w:color w:val="000000"/>
        </w:rPr>
        <w:t>To add, configure, or delete a connection manager in SSIS Designer</w:t>
      </w:r>
    </w:p>
    <w:p w:rsidR="003B1DF4" w:rsidRDefault="003B1DF4" w:rsidP="003B1DF4">
      <w:pPr>
        <w:pStyle w:val="NormalWeb"/>
        <w:numPr>
          <w:ilvl w:val="0"/>
          <w:numId w:val="3"/>
        </w:numPr>
        <w:spacing w:before="0" w:beforeAutospacing="0" w:after="0" w:afterAutospacing="0" w:line="270" w:lineRule="atLeast"/>
        <w:rPr>
          <w:rFonts w:ascii="Segoe UI" w:hAnsi="Segoe UI" w:cs="Segoe UI"/>
          <w:color w:val="2A2A2A"/>
          <w:sz w:val="20"/>
          <w:szCs w:val="20"/>
        </w:rPr>
      </w:pPr>
      <w:hyperlink r:id="rId39" w:history="1">
        <w:r>
          <w:rPr>
            <w:rStyle w:val="Hyperlink"/>
            <w:rFonts w:ascii="Segoe UI" w:hAnsi="Segoe UI" w:cs="Segoe UI"/>
            <w:color w:val="00709F"/>
            <w:sz w:val="20"/>
            <w:szCs w:val="20"/>
          </w:rPr>
          <w:t>Add, Delete, or Share a Connection Manager in a Package</w:t>
        </w:r>
      </w:hyperlink>
    </w:p>
    <w:p w:rsidR="003B1DF4" w:rsidRDefault="003B1DF4" w:rsidP="003B1DF4">
      <w:pPr>
        <w:pStyle w:val="NormalWeb"/>
        <w:numPr>
          <w:ilvl w:val="0"/>
          <w:numId w:val="3"/>
        </w:numPr>
        <w:spacing w:before="0" w:beforeAutospacing="0" w:after="0" w:afterAutospacing="0" w:line="270" w:lineRule="atLeast"/>
        <w:rPr>
          <w:rFonts w:ascii="Segoe UI" w:hAnsi="Segoe UI" w:cs="Segoe UI"/>
          <w:color w:val="2A2A2A"/>
          <w:sz w:val="20"/>
          <w:szCs w:val="20"/>
        </w:rPr>
      </w:pPr>
      <w:hyperlink r:id="rId40" w:history="1">
        <w:r>
          <w:rPr>
            <w:rStyle w:val="Hyperlink"/>
            <w:rFonts w:ascii="Segoe UI" w:hAnsi="Segoe UI" w:cs="Segoe UI"/>
            <w:color w:val="00709F"/>
            <w:sz w:val="20"/>
            <w:szCs w:val="20"/>
          </w:rPr>
          <w:t>Set the Properties of a Connection Manager</w:t>
        </w:r>
      </w:hyperlink>
    </w:p>
    <w:p w:rsidR="003B1DF4" w:rsidRDefault="003B1DF4" w:rsidP="003B1DF4">
      <w:pPr>
        <w:pStyle w:val="Heading2"/>
        <w:spacing w:before="0" w:beforeAutospacing="0" w:after="0" w:afterAutospacing="0" w:line="312" w:lineRule="atLeast"/>
        <w:rPr>
          <w:rFonts w:ascii="Segoe UI Semibold" w:hAnsi="Segoe UI Semibold" w:cs="Segoe UI"/>
          <w:b w:val="0"/>
          <w:bCs w:val="0"/>
          <w:color w:val="000000"/>
          <w:sz w:val="20"/>
          <w:szCs w:val="20"/>
        </w:rPr>
      </w:pPr>
      <w:hyperlink r:id="rId41" w:tooltip="" w:history="1">
        <w:r>
          <w:rPr>
            <w:rStyle w:val="lwcollapsibleareatitle"/>
            <w:rFonts w:ascii="Segoe UI Semibold" w:hAnsi="Segoe UI Semibold" w:cs="Segoe UI"/>
            <w:b w:val="0"/>
            <w:bCs w:val="0"/>
            <w:color w:val="000000"/>
            <w:sz w:val="35"/>
            <w:szCs w:val="35"/>
          </w:rPr>
          <w:t>32-Bit and 64-Bit Providers for Connection Managers</w:t>
        </w:r>
      </w:hyperlink>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Many of the providers that connection managers use are available in 32-bit and 64-bit versions. The Integration Services design environment is a 32-bit environment and you see only 32-bit providers while you are designing a package. Therefore, you can only configure a connection manager to use a specific 64-bit provider if the 32-bit version of the same provider is also installed.</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At run time, the correct version is used, and it does not matter that you specified the 32-bit version of the provider at design time. The 64-bit version of the provider can be run even if the package is run in SQL Server Data Tools (SSDT).</w:t>
      </w:r>
    </w:p>
    <w:p w:rsidR="003B1DF4" w:rsidRDefault="003B1DF4" w:rsidP="003B1DF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Both versions of the provider have the same ID. To specify whether the Integration Services runtime uses an available 64-bit version of the provider, you set the Run64BitRuntime property of the Integration Services project. </w:t>
      </w:r>
      <w:bookmarkStart w:id="0" w:name="_GoBack"/>
      <w:bookmarkEnd w:id="0"/>
      <w:r>
        <w:rPr>
          <w:rFonts w:ascii="Segoe UI" w:hAnsi="Segoe UI" w:cs="Segoe UI"/>
          <w:color w:val="2A2A2A"/>
          <w:sz w:val="20"/>
          <w:szCs w:val="20"/>
        </w:rPr>
        <w:t>If the Run64BitRuntime property is set to</w:t>
      </w:r>
      <w:r>
        <w:rPr>
          <w:rStyle w:val="apple-converted-space"/>
          <w:rFonts w:ascii="Segoe UI" w:hAnsi="Segoe UI" w:cs="Segoe UI"/>
          <w:color w:val="2A2A2A"/>
          <w:sz w:val="20"/>
          <w:szCs w:val="20"/>
        </w:rPr>
        <w:t> </w:t>
      </w:r>
      <w:r>
        <w:rPr>
          <w:rStyle w:val="Strong"/>
          <w:rFonts w:ascii="Segoe UI" w:hAnsi="Segoe UI" w:cs="Segoe UI"/>
          <w:color w:val="2A2A2A"/>
          <w:sz w:val="20"/>
          <w:szCs w:val="20"/>
        </w:rPr>
        <w:t>true</w:t>
      </w:r>
      <w:r>
        <w:rPr>
          <w:rFonts w:ascii="Segoe UI" w:hAnsi="Segoe UI" w:cs="Segoe UI"/>
          <w:color w:val="2A2A2A"/>
          <w:sz w:val="20"/>
          <w:szCs w:val="20"/>
        </w:rPr>
        <w:t>, the runtime finds and uses the 64-bit provider; if Run64BitRuntime is</w:t>
      </w:r>
      <w:r>
        <w:rPr>
          <w:rStyle w:val="apple-converted-space"/>
          <w:rFonts w:ascii="Segoe UI" w:hAnsi="Segoe UI" w:cs="Segoe UI"/>
          <w:color w:val="2A2A2A"/>
          <w:sz w:val="20"/>
          <w:szCs w:val="20"/>
        </w:rPr>
        <w:t> </w:t>
      </w:r>
      <w:r>
        <w:rPr>
          <w:rStyle w:val="Strong"/>
          <w:rFonts w:ascii="Segoe UI" w:hAnsi="Segoe UI" w:cs="Segoe UI"/>
          <w:color w:val="2A2A2A"/>
          <w:sz w:val="20"/>
          <w:szCs w:val="20"/>
        </w:rPr>
        <w:t>false</w:t>
      </w:r>
      <w:r>
        <w:rPr>
          <w:rFonts w:ascii="Segoe UI" w:hAnsi="Segoe UI" w:cs="Segoe UI"/>
          <w:color w:val="2A2A2A"/>
          <w:sz w:val="20"/>
          <w:szCs w:val="20"/>
        </w:rPr>
        <w:t>, the runtime finds and uses the 32-bit provider. For more information about properties you can set on Integration Services projects, see</w:t>
      </w:r>
      <w:r>
        <w:rPr>
          <w:rStyle w:val="apple-converted-space"/>
          <w:rFonts w:ascii="Segoe UI" w:hAnsi="Segoe UI" w:cs="Segoe UI"/>
          <w:color w:val="2A2A2A"/>
          <w:sz w:val="20"/>
          <w:szCs w:val="20"/>
        </w:rPr>
        <w:t> </w:t>
      </w:r>
      <w:hyperlink r:id="rId42" w:history="1">
        <w:r>
          <w:rPr>
            <w:rStyle w:val="Hyperlink"/>
            <w:rFonts w:ascii="Segoe UI" w:hAnsi="Segoe UI" w:cs="Segoe UI"/>
            <w:color w:val="00709F"/>
            <w:sz w:val="20"/>
            <w:szCs w:val="20"/>
          </w:rPr>
          <w:t>Integration Services (SSIS) and Studio Environments</w:t>
        </w:r>
      </w:hyperlink>
      <w:r>
        <w:rPr>
          <w:rFonts w:ascii="Segoe UI" w:hAnsi="Segoe UI" w:cs="Segoe UI"/>
          <w:color w:val="2A2A2A"/>
          <w:sz w:val="20"/>
          <w:szCs w:val="20"/>
        </w:rPr>
        <w:t>.</w:t>
      </w:r>
    </w:p>
    <w:p w:rsidR="003B1DF4" w:rsidRDefault="003B1DF4"/>
    <w:sectPr w:rsidR="003B1DF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67D" w:rsidRDefault="0032767D" w:rsidP="0032767D">
      <w:pPr>
        <w:spacing w:after="0" w:line="240" w:lineRule="auto"/>
      </w:pPr>
      <w:r>
        <w:separator/>
      </w:r>
    </w:p>
  </w:endnote>
  <w:endnote w:type="continuationSeparator" w:id="0">
    <w:p w:rsidR="0032767D" w:rsidRDefault="0032767D" w:rsidP="0032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67D" w:rsidRDefault="0032767D">
    <w:pPr>
      <w:pStyle w:val="Footer"/>
      <w:rPr>
        <w:rFonts w:ascii="Candara" w:hAnsi="Candara"/>
        <w:b/>
      </w:rPr>
    </w:pPr>
  </w:p>
  <w:p w:rsidR="0032767D" w:rsidRPr="0032767D" w:rsidRDefault="0032767D" w:rsidP="0032767D">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67D" w:rsidRDefault="0032767D" w:rsidP="0032767D">
      <w:pPr>
        <w:spacing w:after="0" w:line="240" w:lineRule="auto"/>
      </w:pPr>
      <w:r>
        <w:separator/>
      </w:r>
    </w:p>
  </w:footnote>
  <w:footnote w:type="continuationSeparator" w:id="0">
    <w:p w:rsidR="0032767D" w:rsidRDefault="0032767D" w:rsidP="00327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22E"/>
    <w:multiLevelType w:val="multilevel"/>
    <w:tmpl w:val="4B6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E50D0"/>
    <w:multiLevelType w:val="multilevel"/>
    <w:tmpl w:val="EC52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DA4624"/>
    <w:multiLevelType w:val="multilevel"/>
    <w:tmpl w:val="4BB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F4"/>
    <w:rsid w:val="00086152"/>
    <w:rsid w:val="00241832"/>
    <w:rsid w:val="002C0535"/>
    <w:rsid w:val="002E1096"/>
    <w:rsid w:val="0032767D"/>
    <w:rsid w:val="003A647B"/>
    <w:rsid w:val="003B1DF4"/>
    <w:rsid w:val="003D6D7B"/>
    <w:rsid w:val="00660507"/>
    <w:rsid w:val="0079712D"/>
    <w:rsid w:val="0090276B"/>
    <w:rsid w:val="00912313"/>
    <w:rsid w:val="00BB7179"/>
    <w:rsid w:val="00CD3765"/>
    <w:rsid w:val="00E346B7"/>
    <w:rsid w:val="00EB67EA"/>
    <w:rsid w:val="00EB6850"/>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1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1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1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1D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1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1DF4"/>
    <w:rPr>
      <w:rFonts w:ascii="Times New Roman" w:eastAsia="Times New Roman" w:hAnsi="Times New Roman" w:cs="Times New Roman"/>
      <w:b/>
      <w:bCs/>
      <w:sz w:val="27"/>
      <w:szCs w:val="27"/>
    </w:rPr>
  </w:style>
  <w:style w:type="character" w:styleId="Strong">
    <w:name w:val="Strong"/>
    <w:basedOn w:val="DefaultParagraphFont"/>
    <w:uiPriority w:val="22"/>
    <w:qFormat/>
    <w:rsid w:val="003B1DF4"/>
    <w:rPr>
      <w:b/>
      <w:bCs/>
    </w:rPr>
  </w:style>
  <w:style w:type="character" w:styleId="Hyperlink">
    <w:name w:val="Hyperlink"/>
    <w:basedOn w:val="DefaultParagraphFont"/>
    <w:uiPriority w:val="99"/>
    <w:semiHidden/>
    <w:unhideWhenUsed/>
    <w:rsid w:val="003B1DF4"/>
    <w:rPr>
      <w:color w:val="0000FF"/>
      <w:u w:val="single"/>
    </w:rPr>
  </w:style>
  <w:style w:type="paragraph" w:styleId="NormalWeb">
    <w:name w:val="Normal (Web)"/>
    <w:basedOn w:val="Normal"/>
    <w:uiPriority w:val="99"/>
    <w:unhideWhenUsed/>
    <w:rsid w:val="003B1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3B1DF4"/>
  </w:style>
  <w:style w:type="character" w:customStyle="1" w:styleId="apple-converted-space">
    <w:name w:val="apple-converted-space"/>
    <w:basedOn w:val="DefaultParagraphFont"/>
    <w:rsid w:val="003B1DF4"/>
  </w:style>
  <w:style w:type="character" w:customStyle="1" w:styleId="Heading4Char">
    <w:name w:val="Heading 4 Char"/>
    <w:basedOn w:val="DefaultParagraphFont"/>
    <w:link w:val="Heading4"/>
    <w:uiPriority w:val="9"/>
    <w:semiHidden/>
    <w:rsid w:val="003B1DF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27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7D"/>
  </w:style>
  <w:style w:type="paragraph" w:styleId="Footer">
    <w:name w:val="footer"/>
    <w:basedOn w:val="Normal"/>
    <w:link w:val="FooterChar"/>
    <w:uiPriority w:val="99"/>
    <w:unhideWhenUsed/>
    <w:rsid w:val="00327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1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1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1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1D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1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1DF4"/>
    <w:rPr>
      <w:rFonts w:ascii="Times New Roman" w:eastAsia="Times New Roman" w:hAnsi="Times New Roman" w:cs="Times New Roman"/>
      <w:b/>
      <w:bCs/>
      <w:sz w:val="27"/>
      <w:szCs w:val="27"/>
    </w:rPr>
  </w:style>
  <w:style w:type="character" w:styleId="Strong">
    <w:name w:val="Strong"/>
    <w:basedOn w:val="DefaultParagraphFont"/>
    <w:uiPriority w:val="22"/>
    <w:qFormat/>
    <w:rsid w:val="003B1DF4"/>
    <w:rPr>
      <w:b/>
      <w:bCs/>
    </w:rPr>
  </w:style>
  <w:style w:type="character" w:styleId="Hyperlink">
    <w:name w:val="Hyperlink"/>
    <w:basedOn w:val="DefaultParagraphFont"/>
    <w:uiPriority w:val="99"/>
    <w:semiHidden/>
    <w:unhideWhenUsed/>
    <w:rsid w:val="003B1DF4"/>
    <w:rPr>
      <w:color w:val="0000FF"/>
      <w:u w:val="single"/>
    </w:rPr>
  </w:style>
  <w:style w:type="paragraph" w:styleId="NormalWeb">
    <w:name w:val="Normal (Web)"/>
    <w:basedOn w:val="Normal"/>
    <w:uiPriority w:val="99"/>
    <w:unhideWhenUsed/>
    <w:rsid w:val="003B1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3B1DF4"/>
  </w:style>
  <w:style w:type="character" w:customStyle="1" w:styleId="apple-converted-space">
    <w:name w:val="apple-converted-space"/>
    <w:basedOn w:val="DefaultParagraphFont"/>
    <w:rsid w:val="003B1DF4"/>
  </w:style>
  <w:style w:type="character" w:customStyle="1" w:styleId="Heading4Char">
    <w:name w:val="Heading 4 Char"/>
    <w:basedOn w:val="DefaultParagraphFont"/>
    <w:link w:val="Heading4"/>
    <w:uiPriority w:val="9"/>
    <w:semiHidden/>
    <w:rsid w:val="003B1DF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27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7D"/>
  </w:style>
  <w:style w:type="paragraph" w:styleId="Footer">
    <w:name w:val="footer"/>
    <w:basedOn w:val="Normal"/>
    <w:link w:val="FooterChar"/>
    <w:uiPriority w:val="99"/>
    <w:unhideWhenUsed/>
    <w:rsid w:val="00327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1981">
      <w:bodyDiv w:val="1"/>
      <w:marLeft w:val="0"/>
      <w:marRight w:val="0"/>
      <w:marTop w:val="0"/>
      <w:marBottom w:val="0"/>
      <w:divBdr>
        <w:top w:val="none" w:sz="0" w:space="0" w:color="auto"/>
        <w:left w:val="none" w:sz="0" w:space="0" w:color="auto"/>
        <w:bottom w:val="none" w:sz="0" w:space="0" w:color="auto"/>
        <w:right w:val="none" w:sz="0" w:space="0" w:color="auto"/>
      </w:divBdr>
      <w:divsChild>
        <w:div w:id="109321876">
          <w:marLeft w:val="0"/>
          <w:marRight w:val="0"/>
          <w:marTop w:val="0"/>
          <w:marBottom w:val="525"/>
          <w:divBdr>
            <w:top w:val="none" w:sz="0" w:space="0" w:color="auto"/>
            <w:left w:val="none" w:sz="0" w:space="0" w:color="auto"/>
            <w:bottom w:val="none" w:sz="0" w:space="0" w:color="auto"/>
            <w:right w:val="none" w:sz="0" w:space="0" w:color="auto"/>
          </w:divBdr>
          <w:divsChild>
            <w:div w:id="7487614">
              <w:marLeft w:val="0"/>
              <w:marRight w:val="0"/>
              <w:marTop w:val="0"/>
              <w:marBottom w:val="0"/>
              <w:divBdr>
                <w:top w:val="none" w:sz="0" w:space="0" w:color="auto"/>
                <w:left w:val="none" w:sz="0" w:space="0" w:color="auto"/>
                <w:bottom w:val="none" w:sz="0" w:space="0" w:color="auto"/>
                <w:right w:val="none" w:sz="0" w:space="0" w:color="auto"/>
              </w:divBdr>
            </w:div>
            <w:div w:id="1785030016">
              <w:marLeft w:val="0"/>
              <w:marRight w:val="0"/>
              <w:marTop w:val="0"/>
              <w:marBottom w:val="0"/>
              <w:divBdr>
                <w:top w:val="none" w:sz="0" w:space="0" w:color="auto"/>
                <w:left w:val="none" w:sz="0" w:space="0" w:color="auto"/>
                <w:bottom w:val="none" w:sz="0" w:space="0" w:color="auto"/>
                <w:right w:val="none" w:sz="0" w:space="0" w:color="auto"/>
              </w:divBdr>
              <w:divsChild>
                <w:div w:id="1173951198">
                  <w:marLeft w:val="0"/>
                  <w:marRight w:val="0"/>
                  <w:marTop w:val="0"/>
                  <w:marBottom w:val="0"/>
                  <w:divBdr>
                    <w:top w:val="none" w:sz="0" w:space="0" w:color="auto"/>
                    <w:left w:val="none" w:sz="0" w:space="0" w:color="auto"/>
                    <w:bottom w:val="none" w:sz="0" w:space="0" w:color="auto"/>
                    <w:right w:val="none" w:sz="0" w:space="0" w:color="auto"/>
                  </w:divBdr>
                  <w:divsChild>
                    <w:div w:id="1123697556">
                      <w:marLeft w:val="0"/>
                      <w:marRight w:val="0"/>
                      <w:marTop w:val="0"/>
                      <w:marBottom w:val="0"/>
                      <w:divBdr>
                        <w:top w:val="none" w:sz="0" w:space="0" w:color="auto"/>
                        <w:left w:val="none" w:sz="0" w:space="0" w:color="auto"/>
                        <w:bottom w:val="none" w:sz="0" w:space="0" w:color="auto"/>
                        <w:right w:val="none" w:sz="0" w:space="0" w:color="auto"/>
                      </w:divBdr>
                    </w:div>
                    <w:div w:id="34636608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68707897">
          <w:marLeft w:val="0"/>
          <w:marRight w:val="0"/>
          <w:marTop w:val="0"/>
          <w:marBottom w:val="0"/>
          <w:divBdr>
            <w:top w:val="none" w:sz="0" w:space="0" w:color="auto"/>
            <w:left w:val="none" w:sz="0" w:space="0" w:color="auto"/>
            <w:bottom w:val="none" w:sz="0" w:space="0" w:color="auto"/>
            <w:right w:val="none" w:sz="0" w:space="0" w:color="auto"/>
          </w:divBdr>
          <w:divsChild>
            <w:div w:id="1423380010">
              <w:marLeft w:val="0"/>
              <w:marRight w:val="0"/>
              <w:marTop w:val="0"/>
              <w:marBottom w:val="0"/>
              <w:divBdr>
                <w:top w:val="none" w:sz="0" w:space="0" w:color="auto"/>
                <w:left w:val="none" w:sz="0" w:space="0" w:color="auto"/>
                <w:bottom w:val="none" w:sz="0" w:space="0" w:color="auto"/>
                <w:right w:val="none" w:sz="0" w:space="0" w:color="auto"/>
              </w:divBdr>
              <w:divsChild>
                <w:div w:id="1913929263">
                  <w:marLeft w:val="0"/>
                  <w:marRight w:val="0"/>
                  <w:marTop w:val="0"/>
                  <w:marBottom w:val="0"/>
                  <w:divBdr>
                    <w:top w:val="none" w:sz="0" w:space="0" w:color="auto"/>
                    <w:left w:val="none" w:sz="0" w:space="0" w:color="auto"/>
                    <w:bottom w:val="none" w:sz="0" w:space="0" w:color="auto"/>
                    <w:right w:val="none" w:sz="0" w:space="0" w:color="auto"/>
                  </w:divBdr>
                  <w:divsChild>
                    <w:div w:id="562450017">
                      <w:marLeft w:val="0"/>
                      <w:marRight w:val="0"/>
                      <w:marTop w:val="0"/>
                      <w:marBottom w:val="0"/>
                      <w:divBdr>
                        <w:top w:val="none" w:sz="0" w:space="0" w:color="auto"/>
                        <w:left w:val="none" w:sz="0" w:space="0" w:color="auto"/>
                        <w:bottom w:val="none" w:sz="0" w:space="0" w:color="auto"/>
                        <w:right w:val="none" w:sz="0" w:space="0" w:color="auto"/>
                      </w:divBdr>
                    </w:div>
                  </w:divsChild>
                </w:div>
                <w:div w:id="1840004159">
                  <w:marLeft w:val="0"/>
                  <w:marRight w:val="0"/>
                  <w:marTop w:val="0"/>
                  <w:marBottom w:val="0"/>
                  <w:divBdr>
                    <w:top w:val="none" w:sz="0" w:space="0" w:color="auto"/>
                    <w:left w:val="none" w:sz="0" w:space="0" w:color="auto"/>
                    <w:bottom w:val="none" w:sz="0" w:space="0" w:color="auto"/>
                    <w:right w:val="none" w:sz="0" w:space="0" w:color="auto"/>
                  </w:divBdr>
                  <w:divsChild>
                    <w:div w:id="15517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95501">
      <w:bodyDiv w:val="1"/>
      <w:marLeft w:val="0"/>
      <w:marRight w:val="0"/>
      <w:marTop w:val="0"/>
      <w:marBottom w:val="0"/>
      <w:divBdr>
        <w:top w:val="none" w:sz="0" w:space="0" w:color="auto"/>
        <w:left w:val="none" w:sz="0" w:space="0" w:color="auto"/>
        <w:bottom w:val="none" w:sz="0" w:space="0" w:color="auto"/>
        <w:right w:val="none" w:sz="0" w:space="0" w:color="auto"/>
      </w:divBdr>
      <w:divsChild>
        <w:div w:id="1213076661">
          <w:marLeft w:val="0"/>
          <w:marRight w:val="0"/>
          <w:marTop w:val="0"/>
          <w:marBottom w:val="525"/>
          <w:divBdr>
            <w:top w:val="none" w:sz="0" w:space="0" w:color="auto"/>
            <w:left w:val="none" w:sz="0" w:space="0" w:color="auto"/>
            <w:bottom w:val="none" w:sz="0" w:space="0" w:color="auto"/>
            <w:right w:val="none" w:sz="0" w:space="0" w:color="auto"/>
          </w:divBdr>
          <w:divsChild>
            <w:div w:id="834952171">
              <w:marLeft w:val="0"/>
              <w:marRight w:val="0"/>
              <w:marTop w:val="0"/>
              <w:marBottom w:val="0"/>
              <w:divBdr>
                <w:top w:val="none" w:sz="0" w:space="0" w:color="auto"/>
                <w:left w:val="none" w:sz="0" w:space="0" w:color="auto"/>
                <w:bottom w:val="none" w:sz="0" w:space="0" w:color="auto"/>
                <w:right w:val="none" w:sz="0" w:space="0" w:color="auto"/>
              </w:divBdr>
            </w:div>
            <w:div w:id="1410348428">
              <w:marLeft w:val="0"/>
              <w:marRight w:val="0"/>
              <w:marTop w:val="0"/>
              <w:marBottom w:val="0"/>
              <w:divBdr>
                <w:top w:val="none" w:sz="0" w:space="0" w:color="auto"/>
                <w:left w:val="none" w:sz="0" w:space="0" w:color="auto"/>
                <w:bottom w:val="none" w:sz="0" w:space="0" w:color="auto"/>
                <w:right w:val="none" w:sz="0" w:space="0" w:color="auto"/>
              </w:divBdr>
              <w:divsChild>
                <w:div w:id="82116633">
                  <w:marLeft w:val="0"/>
                  <w:marRight w:val="0"/>
                  <w:marTop w:val="0"/>
                  <w:marBottom w:val="0"/>
                  <w:divBdr>
                    <w:top w:val="none" w:sz="0" w:space="0" w:color="auto"/>
                    <w:left w:val="none" w:sz="0" w:space="0" w:color="auto"/>
                    <w:bottom w:val="none" w:sz="0" w:space="0" w:color="auto"/>
                    <w:right w:val="none" w:sz="0" w:space="0" w:color="auto"/>
                  </w:divBdr>
                  <w:divsChild>
                    <w:div w:id="1923876817">
                      <w:marLeft w:val="0"/>
                      <w:marRight w:val="0"/>
                      <w:marTop w:val="0"/>
                      <w:marBottom w:val="0"/>
                      <w:divBdr>
                        <w:top w:val="none" w:sz="0" w:space="0" w:color="auto"/>
                        <w:left w:val="none" w:sz="0" w:space="0" w:color="auto"/>
                        <w:bottom w:val="none" w:sz="0" w:space="0" w:color="auto"/>
                        <w:right w:val="none" w:sz="0" w:space="0" w:color="auto"/>
                      </w:divBdr>
                    </w:div>
                    <w:div w:id="187152952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302416569">
          <w:marLeft w:val="0"/>
          <w:marRight w:val="0"/>
          <w:marTop w:val="0"/>
          <w:marBottom w:val="0"/>
          <w:divBdr>
            <w:top w:val="none" w:sz="0" w:space="0" w:color="auto"/>
            <w:left w:val="none" w:sz="0" w:space="0" w:color="auto"/>
            <w:bottom w:val="none" w:sz="0" w:space="0" w:color="auto"/>
            <w:right w:val="none" w:sz="0" w:space="0" w:color="auto"/>
          </w:divBdr>
          <w:divsChild>
            <w:div w:id="404491450">
              <w:marLeft w:val="0"/>
              <w:marRight w:val="0"/>
              <w:marTop w:val="0"/>
              <w:marBottom w:val="0"/>
              <w:divBdr>
                <w:top w:val="none" w:sz="0" w:space="0" w:color="auto"/>
                <w:left w:val="none" w:sz="0" w:space="0" w:color="auto"/>
                <w:bottom w:val="none" w:sz="0" w:space="0" w:color="auto"/>
                <w:right w:val="none" w:sz="0" w:space="0" w:color="auto"/>
              </w:divBdr>
              <w:divsChild>
                <w:div w:id="1451704645">
                  <w:marLeft w:val="0"/>
                  <w:marRight w:val="0"/>
                  <w:marTop w:val="0"/>
                  <w:marBottom w:val="0"/>
                  <w:divBdr>
                    <w:top w:val="none" w:sz="0" w:space="0" w:color="auto"/>
                    <w:left w:val="none" w:sz="0" w:space="0" w:color="auto"/>
                    <w:bottom w:val="none" w:sz="0" w:space="0" w:color="auto"/>
                    <w:right w:val="none" w:sz="0" w:space="0" w:color="auto"/>
                  </w:divBdr>
                  <w:divsChild>
                    <w:div w:id="1999457971">
                      <w:marLeft w:val="0"/>
                      <w:marRight w:val="0"/>
                      <w:marTop w:val="0"/>
                      <w:marBottom w:val="0"/>
                      <w:divBdr>
                        <w:top w:val="none" w:sz="0" w:space="0" w:color="auto"/>
                        <w:left w:val="none" w:sz="0" w:space="0" w:color="auto"/>
                        <w:bottom w:val="none" w:sz="0" w:space="0" w:color="auto"/>
                        <w:right w:val="none" w:sz="0" w:space="0" w:color="auto"/>
                      </w:divBdr>
                    </w:div>
                  </w:divsChild>
                </w:div>
                <w:div w:id="451444164">
                  <w:marLeft w:val="0"/>
                  <w:marRight w:val="0"/>
                  <w:marTop w:val="0"/>
                  <w:marBottom w:val="0"/>
                  <w:divBdr>
                    <w:top w:val="none" w:sz="0" w:space="0" w:color="auto"/>
                    <w:left w:val="none" w:sz="0" w:space="0" w:color="auto"/>
                    <w:bottom w:val="none" w:sz="0" w:space="0" w:color="auto"/>
                    <w:right w:val="none" w:sz="0" w:space="0" w:color="auto"/>
                  </w:divBdr>
                </w:div>
                <w:div w:id="1386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msdn.microsoft.com/en-us/library/ee677621.aspx" TargetMode="External"/><Relationship Id="rId18" Type="http://schemas.openxmlformats.org/officeDocument/2006/relationships/hyperlink" Target="https://msdn.microsoft.com/en-us/library/ms137602.aspx" TargetMode="External"/><Relationship Id="rId26" Type="http://schemas.openxmlformats.org/officeDocument/2006/relationships/hyperlink" Target="https://msdn.microsoft.com/en-us/library/ms137684.aspx" TargetMode="External"/><Relationship Id="rId39" Type="http://schemas.openxmlformats.org/officeDocument/2006/relationships/hyperlink" Target="https://msdn.microsoft.com/en-us/library/ms140237.aspx" TargetMode="External"/><Relationship Id="rId3" Type="http://schemas.microsoft.com/office/2007/relationships/stylesWithEffects" Target="stylesWithEffects.xml"/><Relationship Id="rId21" Type="http://schemas.openxmlformats.org/officeDocument/2006/relationships/hyperlink" Target="https://msdn.microsoft.com/en-us/library/ms137798.aspx" TargetMode="External"/><Relationship Id="rId34" Type="http://schemas.openxmlformats.org/officeDocument/2006/relationships/hyperlink" Target="https://msdn.microsoft.com/en-us/library/ms140203.aspx" TargetMode="External"/><Relationship Id="rId42" Type="http://schemas.openxmlformats.org/officeDocument/2006/relationships/hyperlink" Target="https://msdn.microsoft.com/en-us/library/ms140028.aspx" TargetMode="External"/><Relationship Id="rId7" Type="http://schemas.openxmlformats.org/officeDocument/2006/relationships/endnotes" Target="endnotes.xml"/><Relationship Id="rId12" Type="http://schemas.openxmlformats.org/officeDocument/2006/relationships/hyperlink" Target="https://msdn.microsoft.com/en-us/library/bb895290.aspx" TargetMode="External"/><Relationship Id="rId17" Type="http://schemas.openxmlformats.org/officeDocument/2006/relationships/hyperlink" Target="https://msdn.microsoft.com/en-us/library/ms141015.aspx" TargetMode="External"/><Relationship Id="rId25" Type="http://schemas.openxmlformats.org/officeDocument/2006/relationships/hyperlink" Target="https://msdn.microsoft.com/en-us/library/ms141770.aspx" TargetMode="External"/><Relationship Id="rId33" Type="http://schemas.openxmlformats.org/officeDocument/2006/relationships/hyperlink" Target="javascript:;" TargetMode="External"/><Relationship Id="rId38"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msdn.microsoft.com/en-us/library/ms140266.aspx" TargetMode="External"/><Relationship Id="rId20" Type="http://schemas.openxmlformats.org/officeDocument/2006/relationships/hyperlink" Target="https://msdn.microsoft.com/en-us/library/ms141018.aspx" TargetMode="External"/><Relationship Id="rId29" Type="http://schemas.openxmlformats.org/officeDocument/2006/relationships/hyperlink" Target="http://go.microsoft.com/fwlink/?LinkId=251526"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n.microsoft.com/en-us/library/ms141676.aspx" TargetMode="External"/><Relationship Id="rId24" Type="http://schemas.openxmlformats.org/officeDocument/2006/relationships/hyperlink" Target="https://msdn.microsoft.com/en-us/library/ms141665.aspx" TargetMode="External"/><Relationship Id="rId32" Type="http://schemas.openxmlformats.org/officeDocument/2006/relationships/hyperlink" Target="https://msdn.microsoft.com/en-us/library/ms403359.aspx" TargetMode="External"/><Relationship Id="rId37" Type="http://schemas.openxmlformats.org/officeDocument/2006/relationships/hyperlink" Target="https://msdn.microsoft.com/en-us/library/ms140080.aspx" TargetMode="External"/><Relationship Id="rId40" Type="http://schemas.openxmlformats.org/officeDocument/2006/relationships/hyperlink" Target="https://msdn.microsoft.com/en-us/library/ms140282.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37955.aspx" TargetMode="External"/><Relationship Id="rId23" Type="http://schemas.openxmlformats.org/officeDocument/2006/relationships/hyperlink" Target="https://msdn.microsoft.com/en-us/library/ms141013.aspx" TargetMode="External"/><Relationship Id="rId28" Type="http://schemas.openxmlformats.org/officeDocument/2006/relationships/hyperlink" Target="https://msdn.microsoft.com/en-us/library/ms141690.aspx" TargetMode="External"/><Relationship Id="rId36" Type="http://schemas.openxmlformats.org/officeDocument/2006/relationships/hyperlink" Target="https://msdn.microsoft.com/en-us/library/ms139892.aspx" TargetMode="External"/><Relationship Id="rId10" Type="http://schemas.openxmlformats.org/officeDocument/2006/relationships/hyperlink" Target="https://msdn.microsoft.com/en-us/library/ms140147.aspx" TargetMode="External"/><Relationship Id="rId19" Type="http://schemas.openxmlformats.org/officeDocument/2006/relationships/hyperlink" Target="https://msdn.microsoft.com/en-us/library/ms141219.aspx" TargetMode="External"/><Relationship Id="rId31" Type="http://schemas.openxmlformats.org/officeDocument/2006/relationships/hyperlink" Target="http://go.microsoft.com/fwlink/?LinkId=25152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msdn.microsoft.com/en-us/library/ms139836.aspx" TargetMode="External"/><Relationship Id="rId22" Type="http://schemas.openxmlformats.org/officeDocument/2006/relationships/hyperlink" Target="https://msdn.microsoft.com/en-us/library/ms137830.aspx" TargetMode="External"/><Relationship Id="rId27" Type="http://schemas.openxmlformats.org/officeDocument/2006/relationships/hyperlink" Target="https://msdn.microsoft.com/en-us/library/ms141253.aspx" TargetMode="External"/><Relationship Id="rId30" Type="http://schemas.openxmlformats.org/officeDocument/2006/relationships/hyperlink" Target="http://go.microsoft.com/fwlink/?LinkId=262016" TargetMode="External"/><Relationship Id="rId35" Type="http://schemas.openxmlformats.org/officeDocument/2006/relationships/hyperlink" Target="https://msdn.microsoft.com/en-us/library/ms141178.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2016-05-27T04:11:00Z</dcterms:created>
  <dcterms:modified xsi:type="dcterms:W3CDTF">2016-05-27T04:13:00Z</dcterms:modified>
</cp:coreProperties>
</file>