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BAE" w:rsidRDefault="003D2BAE" w:rsidP="007A2106">
      <w:pPr>
        <w:spacing w:after="100" w:afterAutospacing="1" w:line="240" w:lineRule="auto"/>
        <w:outlineLvl w:val="0"/>
        <w:rPr>
          <w:rFonts w:ascii="Segoe UI Light" w:eastAsia="Times New Roman" w:hAnsi="Segoe UI Light" w:cs="Times New Roman"/>
          <w:color w:val="707070"/>
          <w:kern w:val="36"/>
          <w:sz w:val="66"/>
          <w:szCs w:val="66"/>
        </w:rPr>
      </w:pPr>
      <w:r w:rsidRPr="003D2BAE">
        <w:rPr>
          <w:rFonts w:ascii="Segoe UI Light" w:eastAsia="Times New Roman" w:hAnsi="Segoe UI Light" w:cs="Times New Roman"/>
          <w:color w:val="707070"/>
          <w:kern w:val="36"/>
          <w:sz w:val="66"/>
          <w:szCs w:val="66"/>
        </w:rPr>
        <w:t>https://technet.microsoft.com/en-us/library/</w:t>
      </w:r>
      <w:proofErr w:type="gramStart"/>
      <w:r w:rsidRPr="003D2BAE">
        <w:rPr>
          <w:rFonts w:ascii="Segoe UI Light" w:eastAsia="Times New Roman" w:hAnsi="Segoe UI Light" w:cs="Times New Roman"/>
          <w:color w:val="707070"/>
          <w:kern w:val="36"/>
          <w:sz w:val="66"/>
          <w:szCs w:val="66"/>
        </w:rPr>
        <w:t>bb522498(</w:t>
      </w:r>
      <w:proofErr w:type="gramEnd"/>
      <w:r w:rsidRPr="003D2BAE">
        <w:rPr>
          <w:rFonts w:ascii="Segoe UI Light" w:eastAsia="Times New Roman" w:hAnsi="Segoe UI Light" w:cs="Times New Roman"/>
          <w:color w:val="707070"/>
          <w:kern w:val="36"/>
          <w:sz w:val="66"/>
          <w:szCs w:val="66"/>
        </w:rPr>
        <w:t>v=sql.105).aspx</w:t>
      </w:r>
      <w:bookmarkStart w:id="0" w:name="_GoBack"/>
      <w:bookmarkEnd w:id="0"/>
    </w:p>
    <w:p w:rsidR="007A2106" w:rsidRPr="007A2106" w:rsidRDefault="007A2106" w:rsidP="007A2106">
      <w:pPr>
        <w:spacing w:after="100" w:afterAutospacing="1" w:line="240" w:lineRule="auto"/>
        <w:outlineLvl w:val="0"/>
        <w:rPr>
          <w:rFonts w:ascii="Segoe UI Light" w:eastAsia="Times New Roman" w:hAnsi="Segoe UI Light" w:cs="Times New Roman"/>
          <w:color w:val="707070"/>
          <w:kern w:val="36"/>
          <w:sz w:val="66"/>
          <w:szCs w:val="66"/>
        </w:rPr>
      </w:pPr>
      <w:r w:rsidRPr="007A2106">
        <w:rPr>
          <w:rFonts w:ascii="Segoe UI Light" w:eastAsia="Times New Roman" w:hAnsi="Segoe UI Light" w:cs="Times New Roman"/>
          <w:color w:val="707070"/>
          <w:kern w:val="36"/>
          <w:sz w:val="66"/>
          <w:szCs w:val="66"/>
        </w:rPr>
        <w:t>Integration Services Tasks</w:t>
      </w:r>
    </w:p>
    <w:p w:rsidR="007A2106" w:rsidRPr="007A2106" w:rsidRDefault="007A2106" w:rsidP="007A2106">
      <w:pPr>
        <w:spacing w:after="0" w:line="263" w:lineRule="atLeast"/>
        <w:rPr>
          <w:rFonts w:ascii="Segoe UI" w:eastAsia="Times New Roman" w:hAnsi="Segoe UI" w:cs="Segoe UI"/>
          <w:color w:val="5D5D5D"/>
          <w:sz w:val="20"/>
          <w:szCs w:val="20"/>
        </w:rPr>
      </w:pPr>
      <w:r w:rsidRPr="007A2106">
        <w:rPr>
          <w:rFonts w:ascii="Segoe UI" w:eastAsia="Times New Roman" w:hAnsi="Segoe UI" w:cs="Segoe UI"/>
          <w:b/>
          <w:bCs/>
          <w:color w:val="5D5D5D"/>
          <w:sz w:val="20"/>
          <w:szCs w:val="20"/>
        </w:rPr>
        <w:t>SQL Server 2008 R2</w:t>
      </w:r>
    </w:p>
    <w:p w:rsidR="007A2106" w:rsidRPr="007A2106" w:rsidRDefault="007A2106" w:rsidP="007A2106">
      <w:pPr>
        <w:spacing w:after="0" w:line="263" w:lineRule="atLeast"/>
        <w:rPr>
          <w:rFonts w:ascii="Segoe UI" w:eastAsia="Times New Roman" w:hAnsi="Segoe UI" w:cs="Segoe UI"/>
          <w:color w:val="2A2A2A"/>
          <w:sz w:val="20"/>
          <w:szCs w:val="20"/>
        </w:rPr>
      </w:pPr>
      <w:hyperlink r:id="rId7" w:history="1">
        <w:r w:rsidRPr="007A2106">
          <w:rPr>
            <w:rFonts w:ascii="Segoe UI" w:eastAsia="Times New Roman" w:hAnsi="Segoe UI" w:cs="Segoe UI"/>
            <w:color w:val="0066DD"/>
            <w:sz w:val="20"/>
            <w:szCs w:val="20"/>
            <w:u w:val="single"/>
          </w:rPr>
          <w:t>Other Versions</w:t>
        </w:r>
      </w:hyperlink>
    </w:p>
    <w:p w:rsidR="007A2106" w:rsidRPr="007A2106" w:rsidRDefault="007A2106" w:rsidP="007A2106">
      <w:pPr>
        <w:spacing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1" name="Rectangle 1" descr="https://i-technet.sec.s-msft.com/Areas/Epx/Content/Images/ImageSprite.png?v=6359867656721507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i-technet.sec.s-msft.com/Areas/Epx/Content/Images/ImageSprite.png?v=63598676567215073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" filled="f" stroked="f">
                <o:lock v:ext="edit" aspectratio="t"/>
                <w10:anchorlock/>
              </v:rect>
            </w:pict>
          </mc:Fallback>
        </mc:AlternateContent>
      </w:r>
    </w:p>
    <w:p w:rsidR="007A2106" w:rsidRPr="007A2106" w:rsidRDefault="007A2106" w:rsidP="007A2106">
      <w:pPr>
        <w:spacing w:after="0" w:line="270" w:lineRule="atLeast"/>
        <w:rPr>
          <w:rFonts w:ascii="Segoe UI" w:eastAsia="Times New Roman" w:hAnsi="Segoe UI" w:cs="Segoe UI"/>
          <w:color w:val="2A2A2A"/>
          <w:sz w:val="20"/>
          <w:szCs w:val="20"/>
        </w:rPr>
      </w:pPr>
      <w:r w:rsidRPr="007A2106">
        <w:rPr>
          <w:rFonts w:ascii="Segoe UI" w:eastAsia="Times New Roman" w:hAnsi="Segoe UI" w:cs="Segoe UI"/>
          <w:color w:val="2A2A2A"/>
          <w:sz w:val="20"/>
          <w:szCs w:val="20"/>
        </w:rPr>
        <w:t>Tasks are control flow elements that define units of work that are performed in a package control flow. An SQL Server Integration Services package is made up of one or more tasks. If the package contains more than one task, they are connected and sequenced in the control flow by precedence constraints.</w:t>
      </w:r>
    </w:p>
    <w:p w:rsidR="007A2106" w:rsidRPr="007A2106" w:rsidRDefault="007A2106" w:rsidP="007A2106">
      <w:pPr>
        <w:spacing w:after="0" w:line="270" w:lineRule="atLeast"/>
        <w:rPr>
          <w:rFonts w:ascii="Segoe UI" w:eastAsia="Times New Roman" w:hAnsi="Segoe UI" w:cs="Segoe UI"/>
          <w:color w:val="2A2A2A"/>
          <w:sz w:val="20"/>
          <w:szCs w:val="20"/>
        </w:rPr>
      </w:pPr>
      <w:r w:rsidRPr="007A2106">
        <w:rPr>
          <w:rFonts w:ascii="Segoe UI" w:eastAsia="Times New Roman" w:hAnsi="Segoe UI" w:cs="Segoe UI"/>
          <w:color w:val="2A2A2A"/>
          <w:sz w:val="20"/>
          <w:szCs w:val="20"/>
        </w:rPr>
        <w:t>You can also write custom tasks using a programming language that supports COM, such as Visual Basic, or a .NET programming language, such as C#.</w:t>
      </w:r>
    </w:p>
    <w:p w:rsidR="007A2106" w:rsidRPr="007A2106" w:rsidRDefault="007A2106" w:rsidP="007A2106">
      <w:pPr>
        <w:spacing w:after="0" w:line="270" w:lineRule="atLeast"/>
        <w:rPr>
          <w:rFonts w:ascii="Segoe UI" w:eastAsia="Times New Roman" w:hAnsi="Segoe UI" w:cs="Segoe UI"/>
          <w:color w:val="2A2A2A"/>
          <w:sz w:val="20"/>
          <w:szCs w:val="20"/>
        </w:rPr>
      </w:pPr>
      <w:r w:rsidRPr="007A2106">
        <w:rPr>
          <w:rFonts w:ascii="Segoe UI" w:eastAsia="Times New Roman" w:hAnsi="Segoe UI" w:cs="Segoe UI"/>
          <w:color w:val="2A2A2A"/>
          <w:sz w:val="20"/>
          <w:szCs w:val="20"/>
        </w:rPr>
        <w:t>The SSIS Designer, the graphical tool in SQL Server Integration Services for working with packages, provides the design surface for creating package control flow, and provides custom editors for configuring tasks. You can also program the SQL Server Integration Services object model to create packages programmatically.</w:t>
      </w:r>
    </w:p>
    <w:p w:rsidR="007A2106" w:rsidRPr="007A2106" w:rsidRDefault="007A2106" w:rsidP="007A2106">
      <w:pPr>
        <w:spacing w:after="0" w:line="270" w:lineRule="atLeast"/>
        <w:rPr>
          <w:rFonts w:ascii="Segoe UI" w:eastAsia="Times New Roman" w:hAnsi="Segoe UI" w:cs="Segoe UI"/>
          <w:color w:val="2A2A2A"/>
          <w:sz w:val="20"/>
          <w:szCs w:val="20"/>
        </w:rPr>
      </w:pPr>
      <w:r w:rsidRPr="007A2106">
        <w:rPr>
          <w:rFonts w:ascii="Segoe UI" w:eastAsia="Times New Roman" w:hAnsi="Segoe UI" w:cs="Segoe UI"/>
          <w:color w:val="2A2A2A"/>
          <w:sz w:val="20"/>
          <w:szCs w:val="20"/>
        </w:rPr>
        <w:t>Integration Services includes the following types of tasks.</w:t>
      </w:r>
    </w:p>
    <w:p w:rsidR="007A2106" w:rsidRPr="007A2106" w:rsidRDefault="007A2106" w:rsidP="007A2106">
      <w:pPr>
        <w:spacing w:after="0" w:line="263" w:lineRule="atLeast"/>
        <w:outlineLvl w:val="1"/>
        <w:rPr>
          <w:rFonts w:ascii="Segoe UI" w:eastAsia="Times New Roman" w:hAnsi="Segoe UI" w:cs="Segoe UI"/>
          <w:color w:val="2A2A2A"/>
          <w:sz w:val="20"/>
          <w:szCs w:val="20"/>
        </w:rPr>
      </w:pPr>
      <w:hyperlink r:id="rId8" w:tooltip="Click to collapse. Double-click to collapse all." w:history="1">
        <w:r w:rsidRPr="007A2106">
          <w:rPr>
            <w:rFonts w:ascii="Segoe UI" w:eastAsia="Times New Roman" w:hAnsi="Segoe UI" w:cs="Segoe UI"/>
            <w:color w:val="2A2A2A"/>
            <w:sz w:val="34"/>
            <w:szCs w:val="34"/>
          </w:rPr>
          <w:t>Data Flow Task</w:t>
        </w:r>
      </w:hyperlink>
    </w:p>
    <w:p w:rsidR="007A2106" w:rsidRPr="007A2106" w:rsidRDefault="007A2106" w:rsidP="007A2106">
      <w:pPr>
        <w:spacing w:after="0" w:line="270" w:lineRule="atLeast"/>
        <w:rPr>
          <w:rFonts w:ascii="Segoe UI" w:eastAsia="Times New Roman" w:hAnsi="Segoe UI" w:cs="Segoe UI"/>
          <w:color w:val="2A2A2A"/>
          <w:sz w:val="20"/>
          <w:szCs w:val="20"/>
        </w:rPr>
      </w:pPr>
      <w:r w:rsidRPr="007A2106">
        <w:rPr>
          <w:rFonts w:ascii="Segoe UI" w:eastAsia="Times New Roman" w:hAnsi="Segoe UI" w:cs="Segoe UI"/>
          <w:color w:val="2A2A2A"/>
          <w:sz w:val="20"/>
          <w:szCs w:val="20"/>
        </w:rPr>
        <w:t>The task that runs data flows to extract data, apply column level transformations, and load data.</w:t>
      </w:r>
    </w:p>
    <w:p w:rsidR="007A2106" w:rsidRPr="007A2106" w:rsidRDefault="007A2106" w:rsidP="007A2106">
      <w:pPr>
        <w:spacing w:after="0" w:line="270" w:lineRule="atLeast"/>
        <w:rPr>
          <w:rFonts w:ascii="Segoe UI" w:eastAsia="Times New Roman" w:hAnsi="Segoe UI" w:cs="Segoe UI"/>
          <w:color w:val="2A2A2A"/>
          <w:sz w:val="20"/>
          <w:szCs w:val="20"/>
        </w:rPr>
      </w:pPr>
      <w:hyperlink r:id="rId9" w:history="1">
        <w:r w:rsidRPr="007A2106">
          <w:rPr>
            <w:rFonts w:ascii="Segoe UI" w:eastAsia="Times New Roman" w:hAnsi="Segoe UI" w:cs="Segoe UI"/>
            <w:color w:val="0066DD"/>
            <w:sz w:val="20"/>
            <w:szCs w:val="20"/>
            <w:u w:val="single"/>
          </w:rPr>
          <w:t>Data Flow Task</w:t>
        </w:r>
      </w:hyperlink>
    </w:p>
    <w:p w:rsidR="007A2106" w:rsidRPr="007A2106" w:rsidRDefault="007A2106" w:rsidP="007A2106">
      <w:pPr>
        <w:spacing w:after="0" w:line="263" w:lineRule="atLeast"/>
        <w:outlineLvl w:val="1"/>
        <w:rPr>
          <w:rFonts w:ascii="Segoe UI" w:eastAsia="Times New Roman" w:hAnsi="Segoe UI" w:cs="Segoe UI"/>
          <w:color w:val="2A2A2A"/>
          <w:sz w:val="20"/>
          <w:szCs w:val="20"/>
        </w:rPr>
      </w:pPr>
      <w:hyperlink r:id="rId10" w:tooltip="Click to collapse. Double-click to collapse all." w:history="1">
        <w:r w:rsidRPr="007A2106">
          <w:rPr>
            <w:rFonts w:ascii="Segoe UI" w:eastAsia="Times New Roman" w:hAnsi="Segoe UI" w:cs="Segoe UI"/>
            <w:color w:val="2A2A2A"/>
            <w:sz w:val="34"/>
            <w:szCs w:val="34"/>
          </w:rPr>
          <w:t>Data Preparation Tasks</w:t>
        </w:r>
      </w:hyperlink>
    </w:p>
    <w:p w:rsidR="007A2106" w:rsidRPr="007A2106" w:rsidRDefault="007A2106" w:rsidP="007A2106">
      <w:pPr>
        <w:spacing w:after="0" w:line="270" w:lineRule="atLeast"/>
        <w:rPr>
          <w:rFonts w:ascii="Segoe UI" w:eastAsia="Times New Roman" w:hAnsi="Segoe UI" w:cs="Segoe UI"/>
          <w:color w:val="2A2A2A"/>
          <w:sz w:val="20"/>
          <w:szCs w:val="20"/>
        </w:rPr>
      </w:pPr>
      <w:r w:rsidRPr="007A2106">
        <w:rPr>
          <w:rFonts w:ascii="Segoe UI" w:eastAsia="Times New Roman" w:hAnsi="Segoe UI" w:cs="Segoe UI"/>
          <w:color w:val="2A2A2A"/>
          <w:sz w:val="20"/>
          <w:szCs w:val="20"/>
        </w:rPr>
        <w:t>These tasks do the following processes: copy files and directories; download files and data; run Web methods; apply operations to XML documents; and profile data for cleansing.</w:t>
      </w:r>
    </w:p>
    <w:p w:rsidR="007A2106" w:rsidRPr="007A2106" w:rsidRDefault="007A2106" w:rsidP="007A2106">
      <w:pPr>
        <w:spacing w:after="0" w:line="270" w:lineRule="atLeast"/>
        <w:rPr>
          <w:rFonts w:ascii="Segoe UI" w:eastAsia="Times New Roman" w:hAnsi="Segoe UI" w:cs="Segoe UI"/>
          <w:color w:val="2A2A2A"/>
          <w:sz w:val="20"/>
          <w:szCs w:val="20"/>
        </w:rPr>
      </w:pPr>
      <w:hyperlink r:id="rId11" w:history="1">
        <w:r w:rsidRPr="007A2106">
          <w:rPr>
            <w:rFonts w:ascii="Segoe UI" w:eastAsia="Times New Roman" w:hAnsi="Segoe UI" w:cs="Segoe UI"/>
            <w:color w:val="0066DD"/>
            <w:sz w:val="20"/>
            <w:szCs w:val="20"/>
            <w:u w:val="single"/>
          </w:rPr>
          <w:t>File System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12" w:history="1">
        <w:r w:rsidRPr="007A2106">
          <w:rPr>
            <w:rFonts w:ascii="Segoe UI" w:eastAsia="Times New Roman" w:hAnsi="Segoe UI" w:cs="Segoe UI"/>
            <w:color w:val="0066DD"/>
            <w:sz w:val="20"/>
            <w:szCs w:val="20"/>
            <w:u w:val="single"/>
          </w:rPr>
          <w:t>FTP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13" w:history="1">
        <w:r w:rsidRPr="007A2106">
          <w:rPr>
            <w:rFonts w:ascii="Segoe UI" w:eastAsia="Times New Roman" w:hAnsi="Segoe UI" w:cs="Segoe UI"/>
            <w:color w:val="0066DD"/>
            <w:sz w:val="20"/>
            <w:szCs w:val="20"/>
            <w:u w:val="single"/>
          </w:rPr>
          <w:t>Web Service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14" w:history="1">
        <w:r w:rsidRPr="007A2106">
          <w:rPr>
            <w:rFonts w:ascii="Segoe UI" w:eastAsia="Times New Roman" w:hAnsi="Segoe UI" w:cs="Segoe UI"/>
            <w:color w:val="0066DD"/>
            <w:sz w:val="20"/>
            <w:szCs w:val="20"/>
            <w:u w:val="single"/>
          </w:rPr>
          <w:t>XML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15" w:history="1">
        <w:r w:rsidRPr="007A2106">
          <w:rPr>
            <w:rFonts w:ascii="Segoe UI" w:eastAsia="Times New Roman" w:hAnsi="Segoe UI" w:cs="Segoe UI"/>
            <w:color w:val="0066DD"/>
            <w:sz w:val="20"/>
            <w:szCs w:val="20"/>
            <w:u w:val="single"/>
          </w:rPr>
          <w:t>Data Profiling Task</w:t>
        </w:r>
      </w:hyperlink>
    </w:p>
    <w:p w:rsidR="007A2106" w:rsidRPr="007A2106" w:rsidRDefault="007A2106" w:rsidP="007A2106">
      <w:pPr>
        <w:spacing w:after="0" w:line="263" w:lineRule="atLeast"/>
        <w:outlineLvl w:val="1"/>
        <w:rPr>
          <w:rFonts w:ascii="Segoe UI" w:eastAsia="Times New Roman" w:hAnsi="Segoe UI" w:cs="Segoe UI"/>
          <w:color w:val="2A2A2A"/>
          <w:sz w:val="20"/>
          <w:szCs w:val="20"/>
        </w:rPr>
      </w:pPr>
      <w:hyperlink r:id="rId16" w:tooltip="Click to collapse. Double-click to collapse all." w:history="1">
        <w:r w:rsidRPr="007A2106">
          <w:rPr>
            <w:rFonts w:ascii="Segoe UI" w:eastAsia="Times New Roman" w:hAnsi="Segoe UI" w:cs="Segoe UI"/>
            <w:color w:val="2A2A2A"/>
            <w:sz w:val="34"/>
            <w:szCs w:val="34"/>
          </w:rPr>
          <w:t>Workflow Tasks</w:t>
        </w:r>
      </w:hyperlink>
    </w:p>
    <w:p w:rsidR="007A2106" w:rsidRPr="007A2106" w:rsidRDefault="007A2106" w:rsidP="007A2106">
      <w:pPr>
        <w:spacing w:after="0" w:line="270" w:lineRule="atLeast"/>
        <w:rPr>
          <w:rFonts w:ascii="Segoe UI" w:eastAsia="Times New Roman" w:hAnsi="Segoe UI" w:cs="Segoe UI"/>
          <w:color w:val="2A2A2A"/>
          <w:sz w:val="20"/>
          <w:szCs w:val="20"/>
        </w:rPr>
      </w:pPr>
      <w:r w:rsidRPr="007A2106">
        <w:rPr>
          <w:rFonts w:ascii="Segoe UI" w:eastAsia="Times New Roman" w:hAnsi="Segoe UI" w:cs="Segoe UI"/>
          <w:color w:val="2A2A2A"/>
          <w:sz w:val="20"/>
          <w:szCs w:val="20"/>
        </w:rPr>
        <w:t>The tasks that communicate with other processes to run packages, run programs or batch files, send and receive messages between packages, send e-mail messages, read Windows Management Instrumentation (WMI) data, and watch for WMI events.</w:t>
      </w:r>
    </w:p>
    <w:p w:rsidR="007A2106" w:rsidRPr="007A2106" w:rsidRDefault="007A2106" w:rsidP="007A2106">
      <w:pPr>
        <w:spacing w:after="0" w:line="270" w:lineRule="atLeast"/>
        <w:rPr>
          <w:rFonts w:ascii="Segoe UI" w:eastAsia="Times New Roman" w:hAnsi="Segoe UI" w:cs="Segoe UI"/>
          <w:color w:val="2A2A2A"/>
          <w:sz w:val="20"/>
          <w:szCs w:val="20"/>
        </w:rPr>
      </w:pPr>
      <w:hyperlink r:id="rId17" w:history="1">
        <w:r w:rsidRPr="007A2106">
          <w:rPr>
            <w:rFonts w:ascii="Segoe UI" w:eastAsia="Times New Roman" w:hAnsi="Segoe UI" w:cs="Segoe UI"/>
            <w:color w:val="0066DD"/>
            <w:sz w:val="20"/>
            <w:szCs w:val="20"/>
            <w:u w:val="single"/>
          </w:rPr>
          <w:t>Execute Package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18" w:history="1">
        <w:r w:rsidRPr="007A2106">
          <w:rPr>
            <w:rFonts w:ascii="Segoe UI" w:eastAsia="Times New Roman" w:hAnsi="Segoe UI" w:cs="Segoe UI"/>
            <w:color w:val="0066DD"/>
            <w:sz w:val="20"/>
            <w:szCs w:val="20"/>
            <w:u w:val="single"/>
          </w:rPr>
          <w:t>Execute Process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19" w:history="1">
        <w:r w:rsidRPr="007A2106">
          <w:rPr>
            <w:rFonts w:ascii="Segoe UI" w:eastAsia="Times New Roman" w:hAnsi="Segoe UI" w:cs="Segoe UI"/>
            <w:color w:val="0066DD"/>
            <w:sz w:val="20"/>
            <w:szCs w:val="20"/>
            <w:u w:val="single"/>
          </w:rPr>
          <w:t>Message Queue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20" w:history="1">
        <w:r w:rsidRPr="007A2106">
          <w:rPr>
            <w:rFonts w:ascii="Segoe UI" w:eastAsia="Times New Roman" w:hAnsi="Segoe UI" w:cs="Segoe UI"/>
            <w:color w:val="0066DD"/>
            <w:sz w:val="20"/>
            <w:szCs w:val="20"/>
            <w:u w:val="single"/>
          </w:rPr>
          <w:t>Send Mail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21" w:history="1">
        <w:r w:rsidRPr="007A2106">
          <w:rPr>
            <w:rFonts w:ascii="Segoe UI" w:eastAsia="Times New Roman" w:hAnsi="Segoe UI" w:cs="Segoe UI"/>
            <w:color w:val="0066DD"/>
            <w:sz w:val="20"/>
            <w:szCs w:val="20"/>
            <w:u w:val="single"/>
          </w:rPr>
          <w:t>WMI Data Reader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22" w:history="1">
        <w:r w:rsidRPr="007A2106">
          <w:rPr>
            <w:rFonts w:ascii="Segoe UI" w:eastAsia="Times New Roman" w:hAnsi="Segoe UI" w:cs="Segoe UI"/>
            <w:color w:val="0066DD"/>
            <w:sz w:val="20"/>
            <w:szCs w:val="20"/>
            <w:u w:val="single"/>
          </w:rPr>
          <w:t>WMI Event Watcher Task</w:t>
        </w:r>
      </w:hyperlink>
    </w:p>
    <w:p w:rsidR="007A2106" w:rsidRPr="007A2106" w:rsidRDefault="007A2106" w:rsidP="007A2106">
      <w:pPr>
        <w:spacing w:after="0" w:line="263" w:lineRule="atLeast"/>
        <w:outlineLvl w:val="1"/>
        <w:rPr>
          <w:rFonts w:ascii="Segoe UI" w:eastAsia="Times New Roman" w:hAnsi="Segoe UI" w:cs="Segoe UI"/>
          <w:color w:val="2A2A2A"/>
          <w:sz w:val="20"/>
          <w:szCs w:val="20"/>
        </w:rPr>
      </w:pPr>
      <w:hyperlink r:id="rId23" w:tooltip="Click to collapse. Double-click to collapse all." w:history="1">
        <w:r w:rsidRPr="007A2106">
          <w:rPr>
            <w:rFonts w:ascii="Segoe UI" w:eastAsia="Times New Roman" w:hAnsi="Segoe UI" w:cs="Segoe UI"/>
            <w:color w:val="2A2A2A"/>
            <w:sz w:val="34"/>
            <w:szCs w:val="34"/>
          </w:rPr>
          <w:t>SQL Server Tasks</w:t>
        </w:r>
      </w:hyperlink>
    </w:p>
    <w:p w:rsidR="007A2106" w:rsidRPr="007A2106" w:rsidRDefault="007A2106" w:rsidP="007A2106">
      <w:pPr>
        <w:spacing w:after="0" w:line="270" w:lineRule="atLeast"/>
        <w:rPr>
          <w:rFonts w:ascii="Segoe UI" w:eastAsia="Times New Roman" w:hAnsi="Segoe UI" w:cs="Segoe UI"/>
          <w:color w:val="2A2A2A"/>
          <w:sz w:val="20"/>
          <w:szCs w:val="20"/>
        </w:rPr>
      </w:pPr>
      <w:r w:rsidRPr="007A2106">
        <w:rPr>
          <w:rFonts w:ascii="Segoe UI" w:eastAsia="Times New Roman" w:hAnsi="Segoe UI" w:cs="Segoe UI"/>
          <w:color w:val="2A2A2A"/>
          <w:sz w:val="20"/>
          <w:szCs w:val="20"/>
        </w:rPr>
        <w:t>The tasks that access, copy, insert, delete, and modify SQL Server objects and data.</w:t>
      </w:r>
    </w:p>
    <w:p w:rsidR="007A2106" w:rsidRPr="007A2106" w:rsidRDefault="007A2106" w:rsidP="007A2106">
      <w:pPr>
        <w:spacing w:after="0" w:line="270" w:lineRule="atLeast"/>
        <w:rPr>
          <w:rFonts w:ascii="Segoe UI" w:eastAsia="Times New Roman" w:hAnsi="Segoe UI" w:cs="Segoe UI"/>
          <w:color w:val="2A2A2A"/>
          <w:sz w:val="20"/>
          <w:szCs w:val="20"/>
        </w:rPr>
      </w:pPr>
      <w:hyperlink r:id="rId24" w:history="1">
        <w:r w:rsidRPr="007A2106">
          <w:rPr>
            <w:rFonts w:ascii="Segoe UI" w:eastAsia="Times New Roman" w:hAnsi="Segoe UI" w:cs="Segoe UI"/>
            <w:color w:val="0066DD"/>
            <w:sz w:val="20"/>
            <w:szCs w:val="20"/>
            <w:u w:val="single"/>
          </w:rPr>
          <w:t>Bulk Insert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25" w:history="1">
        <w:r w:rsidRPr="007A2106">
          <w:rPr>
            <w:rFonts w:ascii="Segoe UI" w:eastAsia="Times New Roman" w:hAnsi="Segoe UI" w:cs="Segoe UI"/>
            <w:color w:val="0066DD"/>
            <w:sz w:val="20"/>
            <w:szCs w:val="20"/>
            <w:u w:val="single"/>
          </w:rPr>
          <w:t>SSIS Execute SQL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26" w:history="1">
        <w:r w:rsidRPr="007A2106">
          <w:rPr>
            <w:rFonts w:ascii="Segoe UI" w:eastAsia="Times New Roman" w:hAnsi="Segoe UI" w:cs="Segoe UI"/>
            <w:color w:val="0066DD"/>
            <w:sz w:val="20"/>
            <w:szCs w:val="20"/>
            <w:u w:val="single"/>
          </w:rPr>
          <w:t>Transfer Database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27" w:history="1">
        <w:r w:rsidRPr="007A2106">
          <w:rPr>
            <w:rFonts w:ascii="Segoe UI" w:eastAsia="Times New Roman" w:hAnsi="Segoe UI" w:cs="Segoe UI"/>
            <w:color w:val="0066DD"/>
            <w:sz w:val="20"/>
            <w:szCs w:val="20"/>
            <w:u w:val="single"/>
          </w:rPr>
          <w:t>Transfer Error Messages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28" w:history="1">
        <w:r w:rsidRPr="007A2106">
          <w:rPr>
            <w:rFonts w:ascii="Segoe UI" w:eastAsia="Times New Roman" w:hAnsi="Segoe UI" w:cs="Segoe UI"/>
            <w:color w:val="0066DD"/>
            <w:sz w:val="20"/>
            <w:szCs w:val="20"/>
            <w:u w:val="single"/>
          </w:rPr>
          <w:t>Transfer Jobs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29" w:history="1">
        <w:r w:rsidRPr="007A2106">
          <w:rPr>
            <w:rFonts w:ascii="Segoe UI" w:eastAsia="Times New Roman" w:hAnsi="Segoe UI" w:cs="Segoe UI"/>
            <w:color w:val="0066DD"/>
            <w:sz w:val="20"/>
            <w:szCs w:val="20"/>
            <w:u w:val="single"/>
          </w:rPr>
          <w:t>Transfer Logins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30" w:history="1">
        <w:r w:rsidRPr="007A2106">
          <w:rPr>
            <w:rFonts w:ascii="Segoe UI" w:eastAsia="Times New Roman" w:hAnsi="Segoe UI" w:cs="Segoe UI"/>
            <w:color w:val="0066DD"/>
            <w:sz w:val="20"/>
            <w:szCs w:val="20"/>
            <w:u w:val="single"/>
          </w:rPr>
          <w:t>Transfer Master Stored Procedures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31" w:history="1">
        <w:r w:rsidRPr="007A2106">
          <w:rPr>
            <w:rFonts w:ascii="Segoe UI" w:eastAsia="Times New Roman" w:hAnsi="Segoe UI" w:cs="Segoe UI"/>
            <w:color w:val="0066DD"/>
            <w:sz w:val="20"/>
            <w:szCs w:val="20"/>
            <w:u w:val="single"/>
          </w:rPr>
          <w:t>Transfer SQL Server Objects Task</w:t>
        </w:r>
      </w:hyperlink>
    </w:p>
    <w:p w:rsidR="007A2106" w:rsidRPr="007A2106" w:rsidRDefault="007A2106" w:rsidP="007A2106">
      <w:pPr>
        <w:spacing w:after="0" w:line="263" w:lineRule="atLeast"/>
        <w:outlineLvl w:val="1"/>
        <w:rPr>
          <w:rFonts w:ascii="Segoe UI" w:eastAsia="Times New Roman" w:hAnsi="Segoe UI" w:cs="Segoe UI"/>
          <w:color w:val="2A2A2A"/>
          <w:sz w:val="20"/>
          <w:szCs w:val="20"/>
        </w:rPr>
      </w:pPr>
      <w:hyperlink r:id="rId32" w:tooltip="Click to collapse. Double-click to collapse all." w:history="1">
        <w:r w:rsidRPr="007A2106">
          <w:rPr>
            <w:rFonts w:ascii="Segoe UI" w:eastAsia="Times New Roman" w:hAnsi="Segoe UI" w:cs="Segoe UI"/>
            <w:color w:val="2A2A2A"/>
            <w:sz w:val="34"/>
            <w:szCs w:val="34"/>
          </w:rPr>
          <w:t>Scripting Tasks</w:t>
        </w:r>
      </w:hyperlink>
    </w:p>
    <w:p w:rsidR="007A2106" w:rsidRPr="007A2106" w:rsidRDefault="007A2106" w:rsidP="007A2106">
      <w:pPr>
        <w:spacing w:after="0" w:line="270" w:lineRule="atLeast"/>
        <w:rPr>
          <w:rFonts w:ascii="Segoe UI" w:eastAsia="Times New Roman" w:hAnsi="Segoe UI" w:cs="Segoe UI"/>
          <w:color w:val="2A2A2A"/>
          <w:sz w:val="20"/>
          <w:szCs w:val="20"/>
        </w:rPr>
      </w:pPr>
      <w:proofErr w:type="gramStart"/>
      <w:r w:rsidRPr="007A2106">
        <w:rPr>
          <w:rFonts w:ascii="Segoe UI" w:eastAsia="Times New Roman" w:hAnsi="Segoe UI" w:cs="Segoe UI"/>
          <w:color w:val="2A2A2A"/>
          <w:sz w:val="20"/>
          <w:szCs w:val="20"/>
        </w:rPr>
        <w:t>The tasks that extend package functionality by using scripts.</w:t>
      </w:r>
      <w:proofErr w:type="gramEnd"/>
    </w:p>
    <w:p w:rsidR="007A2106" w:rsidRPr="007A2106" w:rsidRDefault="007A2106" w:rsidP="007A2106">
      <w:pPr>
        <w:spacing w:after="0" w:line="270" w:lineRule="atLeast"/>
        <w:rPr>
          <w:rFonts w:ascii="Segoe UI" w:eastAsia="Times New Roman" w:hAnsi="Segoe UI" w:cs="Segoe UI"/>
          <w:color w:val="2A2A2A"/>
          <w:sz w:val="20"/>
          <w:szCs w:val="20"/>
        </w:rPr>
      </w:pPr>
      <w:hyperlink r:id="rId33" w:history="1">
        <w:r w:rsidRPr="007A2106">
          <w:rPr>
            <w:rFonts w:ascii="Segoe UI" w:eastAsia="Times New Roman" w:hAnsi="Segoe UI" w:cs="Segoe UI"/>
            <w:color w:val="0066DD"/>
            <w:sz w:val="20"/>
            <w:szCs w:val="20"/>
            <w:u w:val="single"/>
          </w:rPr>
          <w:t>Script Task</w:t>
        </w:r>
      </w:hyperlink>
    </w:p>
    <w:p w:rsidR="007A2106" w:rsidRPr="007A2106" w:rsidRDefault="007A2106" w:rsidP="007A2106">
      <w:pPr>
        <w:spacing w:after="0" w:line="263" w:lineRule="atLeast"/>
        <w:outlineLvl w:val="1"/>
        <w:rPr>
          <w:rFonts w:ascii="Segoe UI" w:eastAsia="Times New Roman" w:hAnsi="Segoe UI" w:cs="Segoe UI"/>
          <w:color w:val="2A2A2A"/>
          <w:sz w:val="20"/>
          <w:szCs w:val="20"/>
        </w:rPr>
      </w:pPr>
      <w:hyperlink r:id="rId34" w:tooltip="Click to collapse. Double-click to collapse all." w:history="1">
        <w:r w:rsidRPr="007A2106">
          <w:rPr>
            <w:rFonts w:ascii="Segoe UI" w:eastAsia="Times New Roman" w:hAnsi="Segoe UI" w:cs="Segoe UI"/>
            <w:color w:val="2A2A2A"/>
            <w:sz w:val="34"/>
            <w:szCs w:val="34"/>
          </w:rPr>
          <w:t>Analysis Services Tasks</w:t>
        </w:r>
      </w:hyperlink>
    </w:p>
    <w:p w:rsidR="007A2106" w:rsidRPr="007A2106" w:rsidRDefault="007A2106" w:rsidP="007A2106">
      <w:pPr>
        <w:spacing w:after="0" w:line="270" w:lineRule="atLeast"/>
        <w:rPr>
          <w:rFonts w:ascii="Segoe UI" w:eastAsia="Times New Roman" w:hAnsi="Segoe UI" w:cs="Segoe UI"/>
          <w:color w:val="2A2A2A"/>
          <w:sz w:val="20"/>
          <w:szCs w:val="20"/>
        </w:rPr>
      </w:pPr>
      <w:r w:rsidRPr="007A2106">
        <w:rPr>
          <w:rFonts w:ascii="Segoe UI" w:eastAsia="Times New Roman" w:hAnsi="Segoe UI" w:cs="Segoe UI"/>
          <w:color w:val="2A2A2A"/>
          <w:sz w:val="20"/>
          <w:szCs w:val="20"/>
        </w:rPr>
        <w:t>The tasks that create, modify, delete, and process Analysis Services objects.</w:t>
      </w:r>
    </w:p>
    <w:p w:rsidR="007A2106" w:rsidRPr="007A2106" w:rsidRDefault="007A2106" w:rsidP="007A2106">
      <w:pPr>
        <w:spacing w:after="0" w:line="270" w:lineRule="atLeast"/>
        <w:rPr>
          <w:rFonts w:ascii="Segoe UI" w:eastAsia="Times New Roman" w:hAnsi="Segoe UI" w:cs="Segoe UI"/>
          <w:color w:val="2A2A2A"/>
          <w:sz w:val="20"/>
          <w:szCs w:val="20"/>
        </w:rPr>
      </w:pPr>
      <w:hyperlink r:id="rId35" w:history="1">
        <w:r w:rsidRPr="007A2106">
          <w:rPr>
            <w:rFonts w:ascii="Segoe UI" w:eastAsia="Times New Roman" w:hAnsi="Segoe UI" w:cs="Segoe UI"/>
            <w:color w:val="0066DD"/>
            <w:sz w:val="20"/>
            <w:szCs w:val="20"/>
            <w:u w:val="single"/>
          </w:rPr>
          <w:t>Analysis Services Execute DDL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36" w:history="1">
        <w:r w:rsidRPr="007A2106">
          <w:rPr>
            <w:rFonts w:ascii="Segoe UI" w:eastAsia="Times New Roman" w:hAnsi="Segoe UI" w:cs="Segoe UI"/>
            <w:color w:val="0066DD"/>
            <w:sz w:val="20"/>
            <w:szCs w:val="20"/>
            <w:u w:val="single"/>
          </w:rPr>
          <w:t>Analysis Services Processing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37" w:history="1">
        <w:r w:rsidRPr="007A2106">
          <w:rPr>
            <w:rFonts w:ascii="Segoe UI" w:eastAsia="Times New Roman" w:hAnsi="Segoe UI" w:cs="Segoe UI"/>
            <w:color w:val="0066DD"/>
            <w:sz w:val="20"/>
            <w:szCs w:val="20"/>
            <w:u w:val="single"/>
          </w:rPr>
          <w:t>Data Mining Query Task</w:t>
        </w:r>
      </w:hyperlink>
    </w:p>
    <w:p w:rsidR="007A2106" w:rsidRPr="007A2106" w:rsidRDefault="007A2106" w:rsidP="007A2106">
      <w:pPr>
        <w:spacing w:after="0" w:line="263" w:lineRule="atLeast"/>
        <w:outlineLvl w:val="1"/>
        <w:rPr>
          <w:rFonts w:ascii="Segoe UI" w:eastAsia="Times New Roman" w:hAnsi="Segoe UI" w:cs="Segoe UI"/>
          <w:color w:val="2A2A2A"/>
          <w:sz w:val="20"/>
          <w:szCs w:val="20"/>
        </w:rPr>
      </w:pPr>
      <w:hyperlink r:id="rId38" w:tooltip="Click to collapse. Double-click to collapse all." w:history="1">
        <w:r w:rsidRPr="007A2106">
          <w:rPr>
            <w:rFonts w:ascii="Segoe UI" w:eastAsia="Times New Roman" w:hAnsi="Segoe UI" w:cs="Segoe UI"/>
            <w:color w:val="2A2A2A"/>
            <w:sz w:val="34"/>
            <w:szCs w:val="34"/>
          </w:rPr>
          <w:t>Maintenance Tasks</w:t>
        </w:r>
      </w:hyperlink>
    </w:p>
    <w:p w:rsidR="007A2106" w:rsidRPr="007A2106" w:rsidRDefault="007A2106" w:rsidP="007A2106">
      <w:pPr>
        <w:spacing w:after="0" w:line="270" w:lineRule="atLeast"/>
        <w:rPr>
          <w:rFonts w:ascii="Segoe UI" w:eastAsia="Times New Roman" w:hAnsi="Segoe UI" w:cs="Segoe UI"/>
          <w:color w:val="2A2A2A"/>
          <w:sz w:val="20"/>
          <w:szCs w:val="20"/>
        </w:rPr>
      </w:pPr>
      <w:r w:rsidRPr="007A2106">
        <w:rPr>
          <w:rFonts w:ascii="Segoe UI" w:eastAsia="Times New Roman" w:hAnsi="Segoe UI" w:cs="Segoe UI"/>
          <w:color w:val="2A2A2A"/>
          <w:sz w:val="20"/>
          <w:szCs w:val="20"/>
        </w:rPr>
        <w:t>The tasks that perform administrative functions such as backing up and shrinking SQL Server databases, rebuilding and reorganizing indexes, and running SQL Server Agent jobs.</w:t>
      </w:r>
    </w:p>
    <w:p w:rsidR="007A2106" w:rsidRPr="007A2106" w:rsidRDefault="007A2106" w:rsidP="007A2106">
      <w:pPr>
        <w:spacing w:after="0" w:line="270" w:lineRule="atLeast"/>
        <w:rPr>
          <w:rFonts w:ascii="Segoe UI" w:eastAsia="Times New Roman" w:hAnsi="Segoe UI" w:cs="Segoe UI"/>
          <w:color w:val="2A2A2A"/>
          <w:sz w:val="20"/>
          <w:szCs w:val="20"/>
        </w:rPr>
      </w:pPr>
      <w:hyperlink r:id="rId39" w:history="1">
        <w:r w:rsidRPr="007A2106">
          <w:rPr>
            <w:rFonts w:ascii="Segoe UI" w:eastAsia="Times New Roman" w:hAnsi="Segoe UI" w:cs="Segoe UI"/>
            <w:color w:val="0066DD"/>
            <w:sz w:val="20"/>
            <w:szCs w:val="20"/>
            <w:u w:val="single"/>
          </w:rPr>
          <w:t>Back Up Database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40" w:history="1">
        <w:r w:rsidRPr="007A2106">
          <w:rPr>
            <w:rFonts w:ascii="Segoe UI" w:eastAsia="Times New Roman" w:hAnsi="Segoe UI" w:cs="Segoe UI"/>
            <w:color w:val="0066DD"/>
            <w:sz w:val="20"/>
            <w:szCs w:val="20"/>
            <w:u w:val="single"/>
          </w:rPr>
          <w:t>Check Database Integrity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41" w:history="1">
        <w:r w:rsidRPr="007A2106">
          <w:rPr>
            <w:rFonts w:ascii="Segoe UI" w:eastAsia="Times New Roman" w:hAnsi="Segoe UI" w:cs="Segoe UI"/>
            <w:color w:val="0066DD"/>
            <w:sz w:val="20"/>
            <w:szCs w:val="20"/>
            <w:u w:val="single"/>
          </w:rPr>
          <w:t>Execute SQL Server Agent Job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42" w:history="1">
        <w:r w:rsidRPr="007A2106">
          <w:rPr>
            <w:rFonts w:ascii="Segoe UI" w:eastAsia="Times New Roman" w:hAnsi="Segoe UI" w:cs="Segoe UI"/>
            <w:color w:val="0066DD"/>
            <w:sz w:val="20"/>
            <w:szCs w:val="20"/>
            <w:u w:val="single"/>
          </w:rPr>
          <w:t>Execute T-SQL Statement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43" w:history="1">
        <w:r w:rsidRPr="007A2106">
          <w:rPr>
            <w:rFonts w:ascii="Segoe UI" w:eastAsia="Times New Roman" w:hAnsi="Segoe UI" w:cs="Segoe UI"/>
            <w:color w:val="0066DD"/>
            <w:sz w:val="20"/>
            <w:szCs w:val="20"/>
            <w:u w:val="single"/>
          </w:rPr>
          <w:t>History Cleanup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44" w:history="1">
        <w:r w:rsidRPr="007A2106">
          <w:rPr>
            <w:rFonts w:ascii="Segoe UI" w:eastAsia="Times New Roman" w:hAnsi="Segoe UI" w:cs="Segoe UI"/>
            <w:color w:val="0066DD"/>
            <w:sz w:val="20"/>
            <w:szCs w:val="20"/>
            <w:u w:val="single"/>
          </w:rPr>
          <w:t>Maintenance Cleanup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45" w:history="1">
        <w:r w:rsidRPr="007A2106">
          <w:rPr>
            <w:rFonts w:ascii="Segoe UI" w:eastAsia="Times New Roman" w:hAnsi="Segoe UI" w:cs="Segoe UI"/>
            <w:color w:val="0066DD"/>
            <w:sz w:val="20"/>
            <w:szCs w:val="20"/>
            <w:u w:val="single"/>
          </w:rPr>
          <w:t>Notify Operator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46" w:history="1">
        <w:r w:rsidRPr="007A2106">
          <w:rPr>
            <w:rFonts w:ascii="Segoe UI" w:eastAsia="Times New Roman" w:hAnsi="Segoe UI" w:cs="Segoe UI"/>
            <w:color w:val="0066DD"/>
            <w:sz w:val="20"/>
            <w:szCs w:val="20"/>
            <w:u w:val="single"/>
          </w:rPr>
          <w:t>Rebuild Index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47" w:history="1">
        <w:r w:rsidRPr="007A2106">
          <w:rPr>
            <w:rFonts w:ascii="Segoe UI" w:eastAsia="Times New Roman" w:hAnsi="Segoe UI" w:cs="Segoe UI"/>
            <w:color w:val="0066DD"/>
            <w:sz w:val="20"/>
            <w:szCs w:val="20"/>
            <w:u w:val="single"/>
          </w:rPr>
          <w:t>Reorganize Index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48" w:history="1">
        <w:r w:rsidRPr="007A2106">
          <w:rPr>
            <w:rFonts w:ascii="Segoe UI" w:eastAsia="Times New Roman" w:hAnsi="Segoe UI" w:cs="Segoe UI"/>
            <w:color w:val="0066DD"/>
            <w:sz w:val="20"/>
            <w:szCs w:val="20"/>
            <w:u w:val="single"/>
          </w:rPr>
          <w:t>Shrink Database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49" w:history="1">
        <w:r w:rsidRPr="007A2106">
          <w:rPr>
            <w:rFonts w:ascii="Segoe UI" w:eastAsia="Times New Roman" w:hAnsi="Segoe UI" w:cs="Segoe UI"/>
            <w:color w:val="0066DD"/>
            <w:sz w:val="20"/>
            <w:szCs w:val="20"/>
            <w:u w:val="single"/>
          </w:rPr>
          <w:t>Update Statistics Task</w:t>
        </w:r>
      </w:hyperlink>
    </w:p>
    <w:p w:rsidR="007A2106" w:rsidRPr="007A2106" w:rsidRDefault="007A2106" w:rsidP="007A2106">
      <w:pPr>
        <w:spacing w:after="0" w:line="263" w:lineRule="atLeast"/>
        <w:outlineLvl w:val="1"/>
        <w:rPr>
          <w:rFonts w:ascii="Segoe UI" w:eastAsia="Times New Roman" w:hAnsi="Segoe UI" w:cs="Segoe UI"/>
          <w:color w:val="2A2A2A"/>
          <w:sz w:val="20"/>
          <w:szCs w:val="20"/>
        </w:rPr>
      </w:pPr>
      <w:hyperlink r:id="rId50" w:tooltip="Click to collapse. Double-click to collapse all." w:history="1">
        <w:r w:rsidRPr="007A2106">
          <w:rPr>
            <w:rFonts w:ascii="Segoe UI" w:eastAsia="Times New Roman" w:hAnsi="Segoe UI" w:cs="Segoe UI"/>
            <w:color w:val="2A2A2A"/>
            <w:sz w:val="34"/>
            <w:szCs w:val="34"/>
          </w:rPr>
          <w:t>Backward Compatibility Tasks</w:t>
        </w:r>
      </w:hyperlink>
    </w:p>
    <w:p w:rsidR="007A2106" w:rsidRPr="007A2106" w:rsidRDefault="007A2106" w:rsidP="007A2106">
      <w:pPr>
        <w:spacing w:after="0" w:line="270" w:lineRule="atLeast"/>
        <w:rPr>
          <w:rFonts w:ascii="Segoe UI" w:eastAsia="Times New Roman" w:hAnsi="Segoe UI" w:cs="Segoe UI"/>
          <w:color w:val="2A2A2A"/>
          <w:sz w:val="20"/>
          <w:szCs w:val="20"/>
        </w:rPr>
      </w:pPr>
      <w:proofErr w:type="gramStart"/>
      <w:r w:rsidRPr="007A2106">
        <w:rPr>
          <w:rFonts w:ascii="Segoe UI" w:eastAsia="Times New Roman" w:hAnsi="Segoe UI" w:cs="Segoe UI"/>
          <w:color w:val="2A2A2A"/>
          <w:sz w:val="20"/>
          <w:szCs w:val="20"/>
        </w:rPr>
        <w:t>The tasks that Integration Services provides for backward compatibility with SQL Server Data Transformation Services (DTS).</w:t>
      </w:r>
      <w:proofErr w:type="gramEnd"/>
    </w:p>
    <w:p w:rsidR="007A2106" w:rsidRPr="007A2106" w:rsidRDefault="007A2106" w:rsidP="007A2106">
      <w:pPr>
        <w:spacing w:after="0" w:line="270" w:lineRule="atLeast"/>
        <w:rPr>
          <w:rFonts w:ascii="Segoe UI" w:eastAsia="Times New Roman" w:hAnsi="Segoe UI" w:cs="Segoe UI"/>
          <w:color w:val="2A2A2A"/>
          <w:sz w:val="20"/>
          <w:szCs w:val="20"/>
        </w:rPr>
      </w:pPr>
      <w:hyperlink r:id="rId51" w:history="1">
        <w:r w:rsidRPr="007A2106">
          <w:rPr>
            <w:rFonts w:ascii="Segoe UI" w:eastAsia="Times New Roman" w:hAnsi="Segoe UI" w:cs="Segoe UI"/>
            <w:color w:val="0066DD"/>
            <w:sz w:val="20"/>
            <w:szCs w:val="20"/>
            <w:u w:val="single"/>
          </w:rPr>
          <w:t>ActiveX Script Task</w:t>
        </w:r>
      </w:hyperlink>
    </w:p>
    <w:p w:rsidR="007A2106" w:rsidRPr="007A2106" w:rsidRDefault="007A2106" w:rsidP="007A2106">
      <w:pPr>
        <w:spacing w:after="0" w:line="270" w:lineRule="atLeast"/>
        <w:rPr>
          <w:rFonts w:ascii="Segoe UI" w:eastAsia="Times New Roman" w:hAnsi="Segoe UI" w:cs="Segoe UI"/>
          <w:color w:val="2A2A2A"/>
          <w:sz w:val="20"/>
          <w:szCs w:val="20"/>
        </w:rPr>
      </w:pPr>
      <w:hyperlink r:id="rId52" w:history="1">
        <w:r w:rsidRPr="007A2106">
          <w:rPr>
            <w:rFonts w:ascii="Segoe UI" w:eastAsia="Times New Roman" w:hAnsi="Segoe UI" w:cs="Segoe UI"/>
            <w:color w:val="0066DD"/>
            <w:sz w:val="20"/>
            <w:szCs w:val="20"/>
            <w:u w:val="single"/>
          </w:rPr>
          <w:t>Execute DTS 2000 Package Task</w:t>
        </w:r>
      </w:hyperlink>
    </w:p>
    <w:p w:rsidR="007A2106" w:rsidRPr="007A2106" w:rsidRDefault="007A2106" w:rsidP="007A2106">
      <w:pPr>
        <w:spacing w:after="0" w:line="263" w:lineRule="atLeast"/>
        <w:outlineLvl w:val="1"/>
        <w:rPr>
          <w:rFonts w:ascii="Segoe UI" w:eastAsia="Times New Roman" w:hAnsi="Segoe UI" w:cs="Segoe UI"/>
          <w:color w:val="2A2A2A"/>
          <w:sz w:val="20"/>
          <w:szCs w:val="20"/>
        </w:rPr>
      </w:pPr>
      <w:hyperlink r:id="rId53" w:tooltip="Click to collapse. Double-click to collapse all." w:history="1">
        <w:r w:rsidRPr="007A2106">
          <w:rPr>
            <w:rFonts w:ascii="Segoe UI" w:eastAsia="Times New Roman" w:hAnsi="Segoe UI" w:cs="Segoe UI"/>
            <w:color w:val="2A2A2A"/>
            <w:sz w:val="34"/>
            <w:szCs w:val="34"/>
          </w:rPr>
          <w:t>Custom Tasks</w:t>
        </w:r>
      </w:hyperlink>
    </w:p>
    <w:p w:rsidR="007A2106" w:rsidRPr="007A2106" w:rsidRDefault="007A2106" w:rsidP="007A2106">
      <w:pPr>
        <w:spacing w:after="0" w:line="270" w:lineRule="atLeast"/>
        <w:rPr>
          <w:rFonts w:ascii="Segoe UI" w:eastAsia="Times New Roman" w:hAnsi="Segoe UI" w:cs="Segoe UI"/>
          <w:color w:val="2A2A2A"/>
          <w:sz w:val="20"/>
          <w:szCs w:val="20"/>
        </w:rPr>
      </w:pPr>
      <w:r w:rsidRPr="007A2106">
        <w:rPr>
          <w:rFonts w:ascii="Segoe UI" w:eastAsia="Times New Roman" w:hAnsi="Segoe UI" w:cs="Segoe UI"/>
          <w:color w:val="2A2A2A"/>
          <w:sz w:val="20"/>
          <w:szCs w:val="20"/>
        </w:rPr>
        <w:lastRenderedPageBreak/>
        <w:t>Additionally, you can write custom tasks using a programming language that supports COM, such as Visual Basic, or a .NET programming language, such as C#. If you want to access your custom task in the SSIS Designer, you can create and register a user interface for the task. For more information, see </w:t>
      </w:r>
      <w:hyperlink r:id="rId54" w:history="1">
        <w:r w:rsidRPr="007A2106">
          <w:rPr>
            <w:rFonts w:ascii="Segoe UI" w:eastAsia="Times New Roman" w:hAnsi="Segoe UI" w:cs="Segoe UI"/>
            <w:color w:val="0066DD"/>
            <w:sz w:val="20"/>
            <w:szCs w:val="20"/>
            <w:u w:val="single"/>
          </w:rPr>
          <w:t>Developing a Custom Task</w:t>
        </w:r>
      </w:hyperlink>
      <w:r w:rsidRPr="007A2106">
        <w:rPr>
          <w:rFonts w:ascii="Segoe UI" w:eastAsia="Times New Roman" w:hAnsi="Segoe UI" w:cs="Segoe UI"/>
          <w:color w:val="2A2A2A"/>
          <w:sz w:val="20"/>
          <w:szCs w:val="20"/>
        </w:rPr>
        <w:t>.</w:t>
      </w:r>
    </w:p>
    <w:p w:rsidR="007A2106" w:rsidRPr="007A2106" w:rsidRDefault="007A2106" w:rsidP="007A2106">
      <w:pPr>
        <w:spacing w:after="0" w:line="263" w:lineRule="atLeast"/>
        <w:outlineLvl w:val="1"/>
        <w:rPr>
          <w:rFonts w:ascii="Segoe UI" w:eastAsia="Times New Roman" w:hAnsi="Segoe UI" w:cs="Segoe UI"/>
          <w:color w:val="2A2A2A"/>
          <w:sz w:val="20"/>
          <w:szCs w:val="20"/>
        </w:rPr>
      </w:pPr>
      <w:hyperlink r:id="rId55" w:tooltip="Click to collapse. Double-click to collapse all." w:history="1">
        <w:r w:rsidRPr="007A2106">
          <w:rPr>
            <w:rFonts w:ascii="Segoe UI" w:eastAsia="Times New Roman" w:hAnsi="Segoe UI" w:cs="Segoe UI"/>
            <w:color w:val="2A2A2A"/>
            <w:sz w:val="34"/>
            <w:szCs w:val="34"/>
          </w:rPr>
          <w:t>Adding and Configuring Tasks</w:t>
        </w:r>
      </w:hyperlink>
    </w:p>
    <w:p w:rsidR="007A2106" w:rsidRPr="007A2106" w:rsidRDefault="007A2106" w:rsidP="007A2106">
      <w:pPr>
        <w:spacing w:after="0" w:line="270" w:lineRule="atLeast"/>
        <w:rPr>
          <w:rFonts w:ascii="Segoe UI" w:eastAsia="Times New Roman" w:hAnsi="Segoe UI" w:cs="Segoe UI"/>
          <w:color w:val="2A2A2A"/>
          <w:sz w:val="20"/>
          <w:szCs w:val="20"/>
        </w:rPr>
      </w:pPr>
      <w:r w:rsidRPr="007A2106">
        <w:rPr>
          <w:rFonts w:ascii="Segoe UI" w:eastAsia="Times New Roman" w:hAnsi="Segoe UI" w:cs="Segoe UI"/>
          <w:color w:val="2A2A2A"/>
          <w:sz w:val="20"/>
          <w:szCs w:val="20"/>
        </w:rPr>
        <w:t>An Integration Services package can contain a single task, such as an Execute SQL task that deletes records in a database table when the package runs. However, packages typically contain several tasks, and each task is set to run within the context of the package control flow. Event handlers, which are workflows that run in response to run-time events, can also have tasks.</w:t>
      </w:r>
    </w:p>
    <w:p w:rsidR="007A2106" w:rsidRPr="007A2106" w:rsidRDefault="007A2106" w:rsidP="007A2106">
      <w:pPr>
        <w:spacing w:after="0" w:line="270" w:lineRule="atLeast"/>
        <w:rPr>
          <w:rFonts w:ascii="Segoe UI" w:eastAsia="Times New Roman" w:hAnsi="Segoe UI" w:cs="Segoe UI"/>
          <w:color w:val="2A2A2A"/>
          <w:sz w:val="20"/>
          <w:szCs w:val="20"/>
        </w:rPr>
      </w:pPr>
      <w:r w:rsidRPr="007A2106">
        <w:rPr>
          <w:rFonts w:ascii="Segoe UI" w:eastAsia="Times New Roman" w:hAnsi="Segoe UI" w:cs="Segoe UI"/>
          <w:color w:val="2A2A2A"/>
          <w:sz w:val="20"/>
          <w:szCs w:val="20"/>
        </w:rPr>
        <w:t>For more information about adding a task to a package using SSIS Designer, see </w:t>
      </w:r>
      <w:hyperlink r:id="rId56" w:history="1">
        <w:proofErr w:type="gramStart"/>
        <w:r w:rsidRPr="007A2106">
          <w:rPr>
            <w:rFonts w:ascii="Segoe UI" w:eastAsia="Times New Roman" w:hAnsi="Segoe UI" w:cs="Segoe UI"/>
            <w:color w:val="0066DD"/>
            <w:sz w:val="20"/>
            <w:szCs w:val="20"/>
            <w:u w:val="single"/>
          </w:rPr>
          <w:t>How</w:t>
        </w:r>
        <w:proofErr w:type="gramEnd"/>
        <w:r w:rsidRPr="007A2106">
          <w:rPr>
            <w:rFonts w:ascii="Segoe UI" w:eastAsia="Times New Roman" w:hAnsi="Segoe UI" w:cs="Segoe UI"/>
            <w:color w:val="0066DD"/>
            <w:sz w:val="20"/>
            <w:szCs w:val="20"/>
            <w:u w:val="single"/>
          </w:rPr>
          <w:t xml:space="preserve"> to: Add or Delete a Task or a Container in a Control Flow</w:t>
        </w:r>
      </w:hyperlink>
      <w:r w:rsidRPr="007A2106">
        <w:rPr>
          <w:rFonts w:ascii="Segoe UI" w:eastAsia="Times New Roman" w:hAnsi="Segoe UI" w:cs="Segoe UI"/>
          <w:color w:val="2A2A2A"/>
          <w:sz w:val="20"/>
          <w:szCs w:val="20"/>
        </w:rPr>
        <w:t>.</w:t>
      </w:r>
    </w:p>
    <w:p w:rsidR="007A2106" w:rsidRPr="007A2106" w:rsidRDefault="007A2106" w:rsidP="007A2106">
      <w:pPr>
        <w:spacing w:after="0" w:line="270" w:lineRule="atLeast"/>
        <w:rPr>
          <w:rFonts w:ascii="Segoe UI" w:eastAsia="Times New Roman" w:hAnsi="Segoe UI" w:cs="Segoe UI"/>
          <w:color w:val="2A2A2A"/>
          <w:sz w:val="20"/>
          <w:szCs w:val="20"/>
        </w:rPr>
      </w:pPr>
      <w:r w:rsidRPr="007A2106">
        <w:rPr>
          <w:rFonts w:ascii="Segoe UI" w:eastAsia="Times New Roman" w:hAnsi="Segoe UI" w:cs="Segoe UI"/>
          <w:color w:val="2A2A2A"/>
          <w:sz w:val="20"/>
          <w:szCs w:val="20"/>
        </w:rPr>
        <w:t>For more information about adding a task to a package programmatically, see </w:t>
      </w:r>
      <w:hyperlink r:id="rId57" w:history="1">
        <w:r w:rsidRPr="007A2106">
          <w:rPr>
            <w:rFonts w:ascii="Segoe UI" w:eastAsia="Times New Roman" w:hAnsi="Segoe UI" w:cs="Segoe UI"/>
            <w:color w:val="0066DD"/>
            <w:sz w:val="20"/>
            <w:szCs w:val="20"/>
            <w:u w:val="single"/>
          </w:rPr>
          <w:t>Adding Tasks Programmatically</w:t>
        </w:r>
      </w:hyperlink>
      <w:r w:rsidRPr="007A2106">
        <w:rPr>
          <w:rFonts w:ascii="Segoe UI" w:eastAsia="Times New Roman" w:hAnsi="Segoe UI" w:cs="Segoe UI"/>
          <w:color w:val="2A2A2A"/>
          <w:sz w:val="20"/>
          <w:szCs w:val="20"/>
        </w:rPr>
        <w:t>.</w:t>
      </w:r>
    </w:p>
    <w:p w:rsidR="007A2106" w:rsidRPr="007A2106" w:rsidRDefault="007A2106" w:rsidP="007A2106">
      <w:pPr>
        <w:spacing w:after="0" w:line="270" w:lineRule="atLeast"/>
        <w:rPr>
          <w:rFonts w:ascii="Segoe UI" w:eastAsia="Times New Roman" w:hAnsi="Segoe UI" w:cs="Segoe UI"/>
          <w:color w:val="2A2A2A"/>
          <w:sz w:val="20"/>
          <w:szCs w:val="20"/>
        </w:rPr>
      </w:pPr>
      <w:r w:rsidRPr="007A2106">
        <w:rPr>
          <w:rFonts w:ascii="Segoe UI" w:eastAsia="Times New Roman" w:hAnsi="Segoe UI" w:cs="Segoe UI"/>
          <w:color w:val="2A2A2A"/>
          <w:sz w:val="20"/>
          <w:szCs w:val="20"/>
        </w:rPr>
        <w:t>Each task can be configured individually using the custom dialog boxes for each task that SSIS Designer provides, or the Properties window included in Business Intelligence Development Studio. A package can include multiple tasks of the same type—for example, six Execute SQL tasks—and each task can be configured differently. For more information, see </w:t>
      </w:r>
      <w:hyperlink r:id="rId58" w:history="1">
        <w:proofErr w:type="gramStart"/>
        <w:r w:rsidRPr="007A2106">
          <w:rPr>
            <w:rFonts w:ascii="Segoe UI" w:eastAsia="Times New Roman" w:hAnsi="Segoe UI" w:cs="Segoe UI"/>
            <w:color w:val="0066DD"/>
            <w:sz w:val="20"/>
            <w:szCs w:val="20"/>
            <w:u w:val="single"/>
          </w:rPr>
          <w:t>How</w:t>
        </w:r>
        <w:proofErr w:type="gramEnd"/>
        <w:r w:rsidRPr="007A2106">
          <w:rPr>
            <w:rFonts w:ascii="Segoe UI" w:eastAsia="Times New Roman" w:hAnsi="Segoe UI" w:cs="Segoe UI"/>
            <w:color w:val="0066DD"/>
            <w:sz w:val="20"/>
            <w:szCs w:val="20"/>
            <w:u w:val="single"/>
          </w:rPr>
          <w:t xml:space="preserve"> to: Set the Properties of a Task or Container</w:t>
        </w:r>
      </w:hyperlink>
      <w:r w:rsidRPr="007A2106">
        <w:rPr>
          <w:rFonts w:ascii="Segoe UI" w:eastAsia="Times New Roman" w:hAnsi="Segoe UI" w:cs="Segoe UI"/>
          <w:color w:val="2A2A2A"/>
          <w:sz w:val="20"/>
          <w:szCs w:val="20"/>
        </w:rPr>
        <w:t>.</w:t>
      </w:r>
    </w:p>
    <w:p w:rsidR="007A2106" w:rsidRPr="007A2106" w:rsidRDefault="007A2106" w:rsidP="007A2106">
      <w:pPr>
        <w:spacing w:after="0" w:line="263" w:lineRule="atLeast"/>
        <w:outlineLvl w:val="1"/>
        <w:rPr>
          <w:rFonts w:ascii="Segoe UI" w:eastAsia="Times New Roman" w:hAnsi="Segoe UI" w:cs="Segoe UI"/>
          <w:color w:val="2A2A2A"/>
          <w:sz w:val="20"/>
          <w:szCs w:val="20"/>
        </w:rPr>
      </w:pPr>
      <w:hyperlink r:id="rId59" w:tooltip="Click to collapse. Double-click to collapse all." w:history="1">
        <w:r w:rsidRPr="007A2106">
          <w:rPr>
            <w:rFonts w:ascii="Segoe UI" w:eastAsia="Times New Roman" w:hAnsi="Segoe UI" w:cs="Segoe UI"/>
            <w:color w:val="2A2A2A"/>
            <w:sz w:val="34"/>
            <w:szCs w:val="34"/>
          </w:rPr>
          <w:t>Connecting and Grouping Tasks</w:t>
        </w:r>
      </w:hyperlink>
    </w:p>
    <w:p w:rsidR="007A2106" w:rsidRPr="007A2106" w:rsidRDefault="007A2106" w:rsidP="007A2106">
      <w:pPr>
        <w:spacing w:after="0" w:line="270" w:lineRule="atLeast"/>
        <w:rPr>
          <w:rFonts w:ascii="Segoe UI" w:eastAsia="Times New Roman" w:hAnsi="Segoe UI" w:cs="Segoe UI"/>
          <w:color w:val="2A2A2A"/>
          <w:sz w:val="20"/>
          <w:szCs w:val="20"/>
        </w:rPr>
      </w:pPr>
      <w:r w:rsidRPr="007A2106">
        <w:rPr>
          <w:rFonts w:ascii="Segoe UI" w:eastAsia="Times New Roman" w:hAnsi="Segoe UI" w:cs="Segoe UI"/>
          <w:color w:val="2A2A2A"/>
          <w:sz w:val="20"/>
          <w:szCs w:val="20"/>
        </w:rPr>
        <w:t>If the task contains more than one task, they are connected and sequenced in the control flow by precedence constraints. For more information, see </w:t>
      </w:r>
      <w:hyperlink r:id="rId60" w:history="1">
        <w:r w:rsidRPr="007A2106">
          <w:rPr>
            <w:rFonts w:ascii="Segoe UI" w:eastAsia="Times New Roman" w:hAnsi="Segoe UI" w:cs="Segoe UI"/>
            <w:color w:val="0066DD"/>
            <w:sz w:val="20"/>
            <w:szCs w:val="20"/>
            <w:u w:val="single"/>
          </w:rPr>
          <w:t>Precedence Constraints</w:t>
        </w:r>
      </w:hyperlink>
      <w:r w:rsidRPr="007A2106">
        <w:rPr>
          <w:rFonts w:ascii="Segoe UI" w:eastAsia="Times New Roman" w:hAnsi="Segoe UI" w:cs="Segoe UI"/>
          <w:color w:val="2A2A2A"/>
          <w:sz w:val="20"/>
          <w:szCs w:val="20"/>
        </w:rPr>
        <w:t>.</w:t>
      </w:r>
    </w:p>
    <w:p w:rsidR="007A2106" w:rsidRPr="007A2106" w:rsidRDefault="007A2106" w:rsidP="007A2106">
      <w:pPr>
        <w:spacing w:after="0" w:line="270" w:lineRule="atLeast"/>
        <w:rPr>
          <w:rFonts w:ascii="Segoe UI" w:eastAsia="Times New Roman" w:hAnsi="Segoe UI" w:cs="Segoe UI"/>
          <w:color w:val="2A2A2A"/>
          <w:sz w:val="20"/>
          <w:szCs w:val="20"/>
        </w:rPr>
      </w:pPr>
      <w:r w:rsidRPr="007A2106">
        <w:rPr>
          <w:rFonts w:ascii="Segoe UI" w:eastAsia="Times New Roman" w:hAnsi="Segoe UI" w:cs="Segoe UI"/>
          <w:color w:val="2A2A2A"/>
          <w:sz w:val="20"/>
          <w:szCs w:val="20"/>
        </w:rPr>
        <w:t>Tasks can be grouped together and performed as a single unit of work, or repeated in a loop. For more information, see </w:t>
      </w:r>
      <w:proofErr w:type="spellStart"/>
      <w:r w:rsidRPr="007A2106">
        <w:rPr>
          <w:rFonts w:ascii="Segoe UI" w:eastAsia="Times New Roman" w:hAnsi="Segoe UI" w:cs="Segoe UI"/>
          <w:color w:val="2A2A2A"/>
          <w:sz w:val="20"/>
          <w:szCs w:val="20"/>
        </w:rPr>
        <w:fldChar w:fldCharType="begin"/>
      </w:r>
      <w:r w:rsidRPr="007A2106">
        <w:rPr>
          <w:rFonts w:ascii="Segoe UI" w:eastAsia="Times New Roman" w:hAnsi="Segoe UI" w:cs="Segoe UI"/>
          <w:color w:val="2A2A2A"/>
          <w:sz w:val="20"/>
          <w:szCs w:val="20"/>
        </w:rPr>
        <w:instrText xml:space="preserve"> HYPERLINK "https://technet.microsoft.com/en-us/library/ms141724(v=sql.105).aspx" </w:instrText>
      </w:r>
      <w:r w:rsidRPr="007A2106">
        <w:rPr>
          <w:rFonts w:ascii="Segoe UI" w:eastAsia="Times New Roman" w:hAnsi="Segoe UI" w:cs="Segoe UI"/>
          <w:color w:val="2A2A2A"/>
          <w:sz w:val="20"/>
          <w:szCs w:val="20"/>
        </w:rPr>
        <w:fldChar w:fldCharType="separate"/>
      </w:r>
      <w:r w:rsidRPr="007A2106">
        <w:rPr>
          <w:rFonts w:ascii="Segoe UI" w:eastAsia="Times New Roman" w:hAnsi="Segoe UI" w:cs="Segoe UI"/>
          <w:color w:val="0066DD"/>
          <w:sz w:val="20"/>
          <w:szCs w:val="20"/>
          <w:u w:val="single"/>
        </w:rPr>
        <w:t>Foreach</w:t>
      </w:r>
      <w:proofErr w:type="spellEnd"/>
      <w:r w:rsidRPr="007A2106">
        <w:rPr>
          <w:rFonts w:ascii="Segoe UI" w:eastAsia="Times New Roman" w:hAnsi="Segoe UI" w:cs="Segoe UI"/>
          <w:color w:val="0066DD"/>
          <w:sz w:val="20"/>
          <w:szCs w:val="20"/>
          <w:u w:val="single"/>
        </w:rPr>
        <w:t xml:space="preserve"> Loop Container</w:t>
      </w:r>
      <w:r w:rsidRPr="007A2106">
        <w:rPr>
          <w:rFonts w:ascii="Segoe UI" w:eastAsia="Times New Roman" w:hAnsi="Segoe UI" w:cs="Segoe UI"/>
          <w:color w:val="2A2A2A"/>
          <w:sz w:val="20"/>
          <w:szCs w:val="20"/>
        </w:rPr>
        <w:fldChar w:fldCharType="end"/>
      </w:r>
      <w:r w:rsidRPr="007A2106">
        <w:rPr>
          <w:rFonts w:ascii="Segoe UI" w:eastAsia="Times New Roman" w:hAnsi="Segoe UI" w:cs="Segoe UI"/>
          <w:color w:val="2A2A2A"/>
          <w:sz w:val="20"/>
          <w:szCs w:val="20"/>
        </w:rPr>
        <w:t>, </w:t>
      </w:r>
      <w:hyperlink r:id="rId61" w:history="1">
        <w:r w:rsidRPr="007A2106">
          <w:rPr>
            <w:rFonts w:ascii="Segoe UI" w:eastAsia="Times New Roman" w:hAnsi="Segoe UI" w:cs="Segoe UI"/>
            <w:color w:val="0066DD"/>
            <w:sz w:val="20"/>
            <w:szCs w:val="20"/>
            <w:u w:val="single"/>
          </w:rPr>
          <w:t>For Loop Container</w:t>
        </w:r>
      </w:hyperlink>
      <w:r w:rsidRPr="007A2106">
        <w:rPr>
          <w:rFonts w:ascii="Segoe UI" w:eastAsia="Times New Roman" w:hAnsi="Segoe UI" w:cs="Segoe UI"/>
          <w:color w:val="2A2A2A"/>
          <w:sz w:val="20"/>
          <w:szCs w:val="20"/>
        </w:rPr>
        <w:t>, and </w:t>
      </w:r>
      <w:hyperlink r:id="rId62" w:history="1">
        <w:r w:rsidRPr="007A2106">
          <w:rPr>
            <w:rFonts w:ascii="Segoe UI" w:eastAsia="Times New Roman" w:hAnsi="Segoe UI" w:cs="Segoe UI"/>
            <w:color w:val="0066DD"/>
            <w:sz w:val="20"/>
            <w:szCs w:val="20"/>
            <w:u w:val="single"/>
          </w:rPr>
          <w:t>Sequence Container</w:t>
        </w:r>
      </w:hyperlink>
      <w:r w:rsidRPr="007A2106">
        <w:rPr>
          <w:rFonts w:ascii="Segoe UI" w:eastAsia="Times New Roman" w:hAnsi="Segoe UI" w:cs="Segoe UI"/>
          <w:color w:val="2A2A2A"/>
          <w:sz w:val="20"/>
          <w:szCs w:val="20"/>
        </w:rPr>
        <w:t>.</w:t>
      </w:r>
    </w:p>
    <w:p w:rsidR="00912313" w:rsidRDefault="00912313"/>
    <w:sectPr w:rsidR="00912313">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884" w:rsidRDefault="00190884" w:rsidP="007A2106">
      <w:pPr>
        <w:spacing w:after="0" w:line="240" w:lineRule="auto"/>
      </w:pPr>
      <w:r>
        <w:separator/>
      </w:r>
    </w:p>
  </w:endnote>
  <w:endnote w:type="continuationSeparator" w:id="0">
    <w:p w:rsidR="00190884" w:rsidRDefault="00190884" w:rsidP="007A2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106" w:rsidRDefault="007A2106">
    <w:pPr>
      <w:pStyle w:val="Footer"/>
      <w:rPr>
        <w:rFonts w:ascii="Candara" w:hAnsi="Candara"/>
        <w:b/>
      </w:rPr>
    </w:pPr>
  </w:p>
  <w:p w:rsidR="007A2106" w:rsidRPr="007A2106" w:rsidRDefault="007A2106" w:rsidP="007A2106">
    <w:pPr>
      <w:pStyle w:val="Footer"/>
      <w:jc w:val="center"/>
      <w:rPr>
        <w:rFonts w:ascii="Candara" w:hAnsi="Candara"/>
        <w:b/>
      </w:rPr>
    </w:pPr>
    <w:proofErr w:type="spellStart"/>
    <w:r>
      <w:rPr>
        <w:rFonts w:ascii="Candara" w:hAnsi="Candara"/>
        <w:b/>
      </w:rPr>
      <w:t>Capgemini</w:t>
    </w:r>
    <w:proofErr w:type="spellEnd"/>
    <w:r>
      <w:rPr>
        <w:rFonts w:ascii="Candara" w:hAnsi="Candara"/>
        <w:b/>
      </w:rP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884" w:rsidRDefault="00190884" w:rsidP="007A2106">
      <w:pPr>
        <w:spacing w:after="0" w:line="240" w:lineRule="auto"/>
      </w:pPr>
      <w:r>
        <w:separator/>
      </w:r>
    </w:p>
  </w:footnote>
  <w:footnote w:type="continuationSeparator" w:id="0">
    <w:p w:rsidR="00190884" w:rsidRDefault="00190884" w:rsidP="007A21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106"/>
    <w:rsid w:val="00086152"/>
    <w:rsid w:val="00190884"/>
    <w:rsid w:val="00241832"/>
    <w:rsid w:val="002C0535"/>
    <w:rsid w:val="002E1096"/>
    <w:rsid w:val="003A647B"/>
    <w:rsid w:val="003D2BAE"/>
    <w:rsid w:val="00660507"/>
    <w:rsid w:val="0079712D"/>
    <w:rsid w:val="007A2106"/>
    <w:rsid w:val="0090276B"/>
    <w:rsid w:val="00912313"/>
    <w:rsid w:val="00CD3765"/>
    <w:rsid w:val="00E346B7"/>
    <w:rsid w:val="00EB67EA"/>
    <w:rsid w:val="00EC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21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21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106"/>
  </w:style>
  <w:style w:type="paragraph" w:styleId="Footer">
    <w:name w:val="footer"/>
    <w:basedOn w:val="Normal"/>
    <w:link w:val="FooterChar"/>
    <w:uiPriority w:val="99"/>
    <w:unhideWhenUsed/>
    <w:rsid w:val="007A2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106"/>
  </w:style>
  <w:style w:type="character" w:customStyle="1" w:styleId="Heading1Char">
    <w:name w:val="Heading 1 Char"/>
    <w:basedOn w:val="DefaultParagraphFont"/>
    <w:link w:val="Heading1"/>
    <w:uiPriority w:val="9"/>
    <w:rsid w:val="007A21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2106"/>
    <w:rPr>
      <w:rFonts w:ascii="Times New Roman" w:eastAsia="Times New Roman" w:hAnsi="Times New Roman" w:cs="Times New Roman"/>
      <w:b/>
      <w:bCs/>
      <w:sz w:val="36"/>
      <w:szCs w:val="36"/>
    </w:rPr>
  </w:style>
  <w:style w:type="character" w:styleId="Strong">
    <w:name w:val="Strong"/>
    <w:basedOn w:val="DefaultParagraphFont"/>
    <w:uiPriority w:val="22"/>
    <w:qFormat/>
    <w:rsid w:val="007A2106"/>
    <w:rPr>
      <w:b/>
      <w:bCs/>
    </w:rPr>
  </w:style>
  <w:style w:type="character" w:styleId="Hyperlink">
    <w:name w:val="Hyperlink"/>
    <w:basedOn w:val="DefaultParagraphFont"/>
    <w:uiPriority w:val="99"/>
    <w:semiHidden/>
    <w:unhideWhenUsed/>
    <w:rsid w:val="007A2106"/>
    <w:rPr>
      <w:color w:val="0000FF"/>
      <w:u w:val="single"/>
    </w:rPr>
  </w:style>
  <w:style w:type="paragraph" w:styleId="NormalWeb">
    <w:name w:val="Normal (Web)"/>
    <w:basedOn w:val="Normal"/>
    <w:uiPriority w:val="99"/>
    <w:semiHidden/>
    <w:unhideWhenUsed/>
    <w:rsid w:val="007A21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7A2106"/>
  </w:style>
  <w:style w:type="character" w:customStyle="1" w:styleId="apple-converted-space">
    <w:name w:val="apple-converted-space"/>
    <w:basedOn w:val="DefaultParagraphFont"/>
    <w:rsid w:val="007A21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21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21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106"/>
  </w:style>
  <w:style w:type="paragraph" w:styleId="Footer">
    <w:name w:val="footer"/>
    <w:basedOn w:val="Normal"/>
    <w:link w:val="FooterChar"/>
    <w:uiPriority w:val="99"/>
    <w:unhideWhenUsed/>
    <w:rsid w:val="007A2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106"/>
  </w:style>
  <w:style w:type="character" w:customStyle="1" w:styleId="Heading1Char">
    <w:name w:val="Heading 1 Char"/>
    <w:basedOn w:val="DefaultParagraphFont"/>
    <w:link w:val="Heading1"/>
    <w:uiPriority w:val="9"/>
    <w:rsid w:val="007A21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2106"/>
    <w:rPr>
      <w:rFonts w:ascii="Times New Roman" w:eastAsia="Times New Roman" w:hAnsi="Times New Roman" w:cs="Times New Roman"/>
      <w:b/>
      <w:bCs/>
      <w:sz w:val="36"/>
      <w:szCs w:val="36"/>
    </w:rPr>
  </w:style>
  <w:style w:type="character" w:styleId="Strong">
    <w:name w:val="Strong"/>
    <w:basedOn w:val="DefaultParagraphFont"/>
    <w:uiPriority w:val="22"/>
    <w:qFormat/>
    <w:rsid w:val="007A2106"/>
    <w:rPr>
      <w:b/>
      <w:bCs/>
    </w:rPr>
  </w:style>
  <w:style w:type="character" w:styleId="Hyperlink">
    <w:name w:val="Hyperlink"/>
    <w:basedOn w:val="DefaultParagraphFont"/>
    <w:uiPriority w:val="99"/>
    <w:semiHidden/>
    <w:unhideWhenUsed/>
    <w:rsid w:val="007A2106"/>
    <w:rPr>
      <w:color w:val="0000FF"/>
      <w:u w:val="single"/>
    </w:rPr>
  </w:style>
  <w:style w:type="paragraph" w:styleId="NormalWeb">
    <w:name w:val="Normal (Web)"/>
    <w:basedOn w:val="Normal"/>
    <w:uiPriority w:val="99"/>
    <w:semiHidden/>
    <w:unhideWhenUsed/>
    <w:rsid w:val="007A21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7A2106"/>
  </w:style>
  <w:style w:type="character" w:customStyle="1" w:styleId="apple-converted-space">
    <w:name w:val="apple-converted-space"/>
    <w:basedOn w:val="DefaultParagraphFont"/>
    <w:rsid w:val="007A2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109399">
      <w:bodyDiv w:val="1"/>
      <w:marLeft w:val="0"/>
      <w:marRight w:val="0"/>
      <w:marTop w:val="0"/>
      <w:marBottom w:val="0"/>
      <w:divBdr>
        <w:top w:val="none" w:sz="0" w:space="0" w:color="auto"/>
        <w:left w:val="none" w:sz="0" w:space="0" w:color="auto"/>
        <w:bottom w:val="none" w:sz="0" w:space="0" w:color="auto"/>
        <w:right w:val="none" w:sz="0" w:space="0" w:color="auto"/>
      </w:divBdr>
      <w:divsChild>
        <w:div w:id="891498588">
          <w:marLeft w:val="0"/>
          <w:marRight w:val="0"/>
          <w:marTop w:val="0"/>
          <w:marBottom w:val="525"/>
          <w:divBdr>
            <w:top w:val="none" w:sz="0" w:space="0" w:color="auto"/>
            <w:left w:val="none" w:sz="0" w:space="0" w:color="auto"/>
            <w:bottom w:val="none" w:sz="0" w:space="0" w:color="auto"/>
            <w:right w:val="none" w:sz="0" w:space="0" w:color="auto"/>
          </w:divBdr>
          <w:divsChild>
            <w:div w:id="749740604">
              <w:marLeft w:val="0"/>
              <w:marRight w:val="0"/>
              <w:marTop w:val="0"/>
              <w:marBottom w:val="0"/>
              <w:divBdr>
                <w:top w:val="none" w:sz="0" w:space="0" w:color="auto"/>
                <w:left w:val="none" w:sz="0" w:space="0" w:color="auto"/>
                <w:bottom w:val="none" w:sz="0" w:space="0" w:color="auto"/>
                <w:right w:val="none" w:sz="0" w:space="0" w:color="auto"/>
              </w:divBdr>
            </w:div>
            <w:div w:id="1159153060">
              <w:marLeft w:val="0"/>
              <w:marRight w:val="0"/>
              <w:marTop w:val="0"/>
              <w:marBottom w:val="0"/>
              <w:divBdr>
                <w:top w:val="none" w:sz="0" w:space="0" w:color="auto"/>
                <w:left w:val="none" w:sz="0" w:space="0" w:color="auto"/>
                <w:bottom w:val="none" w:sz="0" w:space="0" w:color="auto"/>
                <w:right w:val="none" w:sz="0" w:space="0" w:color="auto"/>
              </w:divBdr>
              <w:divsChild>
                <w:div w:id="1269115972">
                  <w:marLeft w:val="0"/>
                  <w:marRight w:val="0"/>
                  <w:marTop w:val="0"/>
                  <w:marBottom w:val="0"/>
                  <w:divBdr>
                    <w:top w:val="none" w:sz="0" w:space="0" w:color="auto"/>
                    <w:left w:val="none" w:sz="0" w:space="0" w:color="auto"/>
                    <w:bottom w:val="none" w:sz="0" w:space="0" w:color="auto"/>
                    <w:right w:val="none" w:sz="0" w:space="0" w:color="auto"/>
                  </w:divBdr>
                  <w:divsChild>
                    <w:div w:id="1791898798">
                      <w:marLeft w:val="0"/>
                      <w:marRight w:val="0"/>
                      <w:marTop w:val="0"/>
                      <w:marBottom w:val="0"/>
                      <w:divBdr>
                        <w:top w:val="none" w:sz="0" w:space="0" w:color="auto"/>
                        <w:left w:val="none" w:sz="0" w:space="0" w:color="auto"/>
                        <w:bottom w:val="none" w:sz="0" w:space="0" w:color="auto"/>
                        <w:right w:val="none" w:sz="0" w:space="0" w:color="auto"/>
                      </w:divBdr>
                    </w:div>
                    <w:div w:id="213656368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931745285">
          <w:marLeft w:val="0"/>
          <w:marRight w:val="0"/>
          <w:marTop w:val="0"/>
          <w:marBottom w:val="0"/>
          <w:divBdr>
            <w:top w:val="none" w:sz="0" w:space="0" w:color="auto"/>
            <w:left w:val="none" w:sz="0" w:space="0" w:color="auto"/>
            <w:bottom w:val="none" w:sz="0" w:space="0" w:color="auto"/>
            <w:right w:val="none" w:sz="0" w:space="0" w:color="auto"/>
          </w:divBdr>
          <w:divsChild>
            <w:div w:id="2137288229">
              <w:marLeft w:val="0"/>
              <w:marRight w:val="0"/>
              <w:marTop w:val="0"/>
              <w:marBottom w:val="0"/>
              <w:divBdr>
                <w:top w:val="none" w:sz="0" w:space="0" w:color="auto"/>
                <w:left w:val="none" w:sz="0" w:space="0" w:color="auto"/>
                <w:bottom w:val="none" w:sz="0" w:space="0" w:color="auto"/>
                <w:right w:val="none" w:sz="0" w:space="0" w:color="auto"/>
              </w:divBdr>
              <w:divsChild>
                <w:div w:id="1523203739">
                  <w:marLeft w:val="0"/>
                  <w:marRight w:val="0"/>
                  <w:marTop w:val="0"/>
                  <w:marBottom w:val="0"/>
                  <w:divBdr>
                    <w:top w:val="none" w:sz="0" w:space="0" w:color="auto"/>
                    <w:left w:val="none" w:sz="0" w:space="0" w:color="auto"/>
                    <w:bottom w:val="none" w:sz="0" w:space="0" w:color="auto"/>
                    <w:right w:val="none" w:sz="0" w:space="0" w:color="auto"/>
                  </w:divBdr>
                </w:div>
                <w:div w:id="1387222653">
                  <w:marLeft w:val="0"/>
                  <w:marRight w:val="0"/>
                  <w:marTop w:val="0"/>
                  <w:marBottom w:val="0"/>
                  <w:divBdr>
                    <w:top w:val="none" w:sz="0" w:space="0" w:color="auto"/>
                    <w:left w:val="none" w:sz="0" w:space="0" w:color="auto"/>
                    <w:bottom w:val="none" w:sz="0" w:space="0" w:color="auto"/>
                    <w:right w:val="none" w:sz="0" w:space="0" w:color="auto"/>
                  </w:divBdr>
                  <w:divsChild>
                    <w:div w:id="1494832849">
                      <w:marLeft w:val="0"/>
                      <w:marRight w:val="0"/>
                      <w:marTop w:val="0"/>
                      <w:marBottom w:val="0"/>
                      <w:divBdr>
                        <w:top w:val="none" w:sz="0" w:space="0" w:color="auto"/>
                        <w:left w:val="none" w:sz="0" w:space="0" w:color="auto"/>
                        <w:bottom w:val="none" w:sz="0" w:space="0" w:color="auto"/>
                        <w:right w:val="none" w:sz="0" w:space="0" w:color="auto"/>
                      </w:divBdr>
                    </w:div>
                    <w:div w:id="836069442">
                      <w:marLeft w:val="0"/>
                      <w:marRight w:val="0"/>
                      <w:marTop w:val="0"/>
                      <w:marBottom w:val="0"/>
                      <w:divBdr>
                        <w:top w:val="none" w:sz="0" w:space="0" w:color="auto"/>
                        <w:left w:val="none" w:sz="0" w:space="0" w:color="auto"/>
                        <w:bottom w:val="none" w:sz="0" w:space="0" w:color="auto"/>
                        <w:right w:val="none" w:sz="0" w:space="0" w:color="auto"/>
                      </w:divBdr>
                    </w:div>
                  </w:divsChild>
                </w:div>
                <w:div w:id="558590241">
                  <w:marLeft w:val="0"/>
                  <w:marRight w:val="0"/>
                  <w:marTop w:val="0"/>
                  <w:marBottom w:val="0"/>
                  <w:divBdr>
                    <w:top w:val="none" w:sz="0" w:space="0" w:color="auto"/>
                    <w:left w:val="none" w:sz="0" w:space="0" w:color="auto"/>
                    <w:bottom w:val="none" w:sz="0" w:space="0" w:color="auto"/>
                    <w:right w:val="none" w:sz="0" w:space="0" w:color="auto"/>
                  </w:divBdr>
                  <w:divsChild>
                    <w:div w:id="490950722">
                      <w:marLeft w:val="0"/>
                      <w:marRight w:val="0"/>
                      <w:marTop w:val="0"/>
                      <w:marBottom w:val="0"/>
                      <w:divBdr>
                        <w:top w:val="none" w:sz="0" w:space="0" w:color="auto"/>
                        <w:left w:val="none" w:sz="0" w:space="0" w:color="auto"/>
                        <w:bottom w:val="none" w:sz="0" w:space="0" w:color="auto"/>
                        <w:right w:val="none" w:sz="0" w:space="0" w:color="auto"/>
                      </w:divBdr>
                    </w:div>
                    <w:div w:id="40833349">
                      <w:marLeft w:val="0"/>
                      <w:marRight w:val="0"/>
                      <w:marTop w:val="0"/>
                      <w:marBottom w:val="0"/>
                      <w:divBdr>
                        <w:top w:val="none" w:sz="0" w:space="0" w:color="auto"/>
                        <w:left w:val="none" w:sz="0" w:space="0" w:color="auto"/>
                        <w:bottom w:val="none" w:sz="0" w:space="0" w:color="auto"/>
                        <w:right w:val="none" w:sz="0" w:space="0" w:color="auto"/>
                      </w:divBdr>
                    </w:div>
                  </w:divsChild>
                </w:div>
                <w:div w:id="1070930774">
                  <w:marLeft w:val="0"/>
                  <w:marRight w:val="0"/>
                  <w:marTop w:val="0"/>
                  <w:marBottom w:val="0"/>
                  <w:divBdr>
                    <w:top w:val="none" w:sz="0" w:space="0" w:color="auto"/>
                    <w:left w:val="none" w:sz="0" w:space="0" w:color="auto"/>
                    <w:bottom w:val="none" w:sz="0" w:space="0" w:color="auto"/>
                    <w:right w:val="none" w:sz="0" w:space="0" w:color="auto"/>
                  </w:divBdr>
                  <w:divsChild>
                    <w:div w:id="955991755">
                      <w:marLeft w:val="0"/>
                      <w:marRight w:val="0"/>
                      <w:marTop w:val="0"/>
                      <w:marBottom w:val="0"/>
                      <w:divBdr>
                        <w:top w:val="none" w:sz="0" w:space="0" w:color="auto"/>
                        <w:left w:val="none" w:sz="0" w:space="0" w:color="auto"/>
                        <w:bottom w:val="none" w:sz="0" w:space="0" w:color="auto"/>
                        <w:right w:val="none" w:sz="0" w:space="0" w:color="auto"/>
                      </w:divBdr>
                    </w:div>
                    <w:div w:id="1759709923">
                      <w:marLeft w:val="0"/>
                      <w:marRight w:val="0"/>
                      <w:marTop w:val="0"/>
                      <w:marBottom w:val="0"/>
                      <w:divBdr>
                        <w:top w:val="none" w:sz="0" w:space="0" w:color="auto"/>
                        <w:left w:val="none" w:sz="0" w:space="0" w:color="auto"/>
                        <w:bottom w:val="none" w:sz="0" w:space="0" w:color="auto"/>
                        <w:right w:val="none" w:sz="0" w:space="0" w:color="auto"/>
                      </w:divBdr>
                    </w:div>
                  </w:divsChild>
                </w:div>
                <w:div w:id="419299539">
                  <w:marLeft w:val="0"/>
                  <w:marRight w:val="0"/>
                  <w:marTop w:val="0"/>
                  <w:marBottom w:val="0"/>
                  <w:divBdr>
                    <w:top w:val="none" w:sz="0" w:space="0" w:color="auto"/>
                    <w:left w:val="none" w:sz="0" w:space="0" w:color="auto"/>
                    <w:bottom w:val="none" w:sz="0" w:space="0" w:color="auto"/>
                    <w:right w:val="none" w:sz="0" w:space="0" w:color="auto"/>
                  </w:divBdr>
                  <w:divsChild>
                    <w:div w:id="908417806">
                      <w:marLeft w:val="0"/>
                      <w:marRight w:val="0"/>
                      <w:marTop w:val="0"/>
                      <w:marBottom w:val="0"/>
                      <w:divBdr>
                        <w:top w:val="none" w:sz="0" w:space="0" w:color="auto"/>
                        <w:left w:val="none" w:sz="0" w:space="0" w:color="auto"/>
                        <w:bottom w:val="none" w:sz="0" w:space="0" w:color="auto"/>
                        <w:right w:val="none" w:sz="0" w:space="0" w:color="auto"/>
                      </w:divBdr>
                    </w:div>
                    <w:div w:id="946811384">
                      <w:marLeft w:val="0"/>
                      <w:marRight w:val="0"/>
                      <w:marTop w:val="0"/>
                      <w:marBottom w:val="0"/>
                      <w:divBdr>
                        <w:top w:val="none" w:sz="0" w:space="0" w:color="auto"/>
                        <w:left w:val="none" w:sz="0" w:space="0" w:color="auto"/>
                        <w:bottom w:val="none" w:sz="0" w:space="0" w:color="auto"/>
                        <w:right w:val="none" w:sz="0" w:space="0" w:color="auto"/>
                      </w:divBdr>
                    </w:div>
                  </w:divsChild>
                </w:div>
                <w:div w:id="1668096839">
                  <w:marLeft w:val="0"/>
                  <w:marRight w:val="0"/>
                  <w:marTop w:val="0"/>
                  <w:marBottom w:val="0"/>
                  <w:divBdr>
                    <w:top w:val="none" w:sz="0" w:space="0" w:color="auto"/>
                    <w:left w:val="none" w:sz="0" w:space="0" w:color="auto"/>
                    <w:bottom w:val="none" w:sz="0" w:space="0" w:color="auto"/>
                    <w:right w:val="none" w:sz="0" w:space="0" w:color="auto"/>
                  </w:divBdr>
                  <w:divsChild>
                    <w:div w:id="962157709">
                      <w:marLeft w:val="0"/>
                      <w:marRight w:val="0"/>
                      <w:marTop w:val="0"/>
                      <w:marBottom w:val="0"/>
                      <w:divBdr>
                        <w:top w:val="none" w:sz="0" w:space="0" w:color="auto"/>
                        <w:left w:val="none" w:sz="0" w:space="0" w:color="auto"/>
                        <w:bottom w:val="none" w:sz="0" w:space="0" w:color="auto"/>
                        <w:right w:val="none" w:sz="0" w:space="0" w:color="auto"/>
                      </w:divBdr>
                    </w:div>
                    <w:div w:id="911428522">
                      <w:marLeft w:val="0"/>
                      <w:marRight w:val="0"/>
                      <w:marTop w:val="0"/>
                      <w:marBottom w:val="0"/>
                      <w:divBdr>
                        <w:top w:val="none" w:sz="0" w:space="0" w:color="auto"/>
                        <w:left w:val="none" w:sz="0" w:space="0" w:color="auto"/>
                        <w:bottom w:val="none" w:sz="0" w:space="0" w:color="auto"/>
                        <w:right w:val="none" w:sz="0" w:space="0" w:color="auto"/>
                      </w:divBdr>
                    </w:div>
                  </w:divsChild>
                </w:div>
                <w:div w:id="749545834">
                  <w:marLeft w:val="0"/>
                  <w:marRight w:val="0"/>
                  <w:marTop w:val="0"/>
                  <w:marBottom w:val="0"/>
                  <w:divBdr>
                    <w:top w:val="none" w:sz="0" w:space="0" w:color="auto"/>
                    <w:left w:val="none" w:sz="0" w:space="0" w:color="auto"/>
                    <w:bottom w:val="none" w:sz="0" w:space="0" w:color="auto"/>
                    <w:right w:val="none" w:sz="0" w:space="0" w:color="auto"/>
                  </w:divBdr>
                  <w:divsChild>
                    <w:div w:id="1913199446">
                      <w:marLeft w:val="0"/>
                      <w:marRight w:val="0"/>
                      <w:marTop w:val="0"/>
                      <w:marBottom w:val="0"/>
                      <w:divBdr>
                        <w:top w:val="none" w:sz="0" w:space="0" w:color="auto"/>
                        <w:left w:val="none" w:sz="0" w:space="0" w:color="auto"/>
                        <w:bottom w:val="none" w:sz="0" w:space="0" w:color="auto"/>
                        <w:right w:val="none" w:sz="0" w:space="0" w:color="auto"/>
                      </w:divBdr>
                    </w:div>
                    <w:div w:id="1272980774">
                      <w:marLeft w:val="0"/>
                      <w:marRight w:val="0"/>
                      <w:marTop w:val="0"/>
                      <w:marBottom w:val="0"/>
                      <w:divBdr>
                        <w:top w:val="none" w:sz="0" w:space="0" w:color="auto"/>
                        <w:left w:val="none" w:sz="0" w:space="0" w:color="auto"/>
                        <w:bottom w:val="none" w:sz="0" w:space="0" w:color="auto"/>
                        <w:right w:val="none" w:sz="0" w:space="0" w:color="auto"/>
                      </w:divBdr>
                    </w:div>
                  </w:divsChild>
                </w:div>
                <w:div w:id="1911697504">
                  <w:marLeft w:val="0"/>
                  <w:marRight w:val="0"/>
                  <w:marTop w:val="0"/>
                  <w:marBottom w:val="0"/>
                  <w:divBdr>
                    <w:top w:val="none" w:sz="0" w:space="0" w:color="auto"/>
                    <w:left w:val="none" w:sz="0" w:space="0" w:color="auto"/>
                    <w:bottom w:val="none" w:sz="0" w:space="0" w:color="auto"/>
                    <w:right w:val="none" w:sz="0" w:space="0" w:color="auto"/>
                  </w:divBdr>
                  <w:divsChild>
                    <w:div w:id="1397629183">
                      <w:marLeft w:val="0"/>
                      <w:marRight w:val="0"/>
                      <w:marTop w:val="0"/>
                      <w:marBottom w:val="0"/>
                      <w:divBdr>
                        <w:top w:val="none" w:sz="0" w:space="0" w:color="auto"/>
                        <w:left w:val="none" w:sz="0" w:space="0" w:color="auto"/>
                        <w:bottom w:val="none" w:sz="0" w:space="0" w:color="auto"/>
                        <w:right w:val="none" w:sz="0" w:space="0" w:color="auto"/>
                      </w:divBdr>
                    </w:div>
                    <w:div w:id="1925064913">
                      <w:marLeft w:val="0"/>
                      <w:marRight w:val="0"/>
                      <w:marTop w:val="0"/>
                      <w:marBottom w:val="0"/>
                      <w:divBdr>
                        <w:top w:val="none" w:sz="0" w:space="0" w:color="auto"/>
                        <w:left w:val="none" w:sz="0" w:space="0" w:color="auto"/>
                        <w:bottom w:val="none" w:sz="0" w:space="0" w:color="auto"/>
                        <w:right w:val="none" w:sz="0" w:space="0" w:color="auto"/>
                      </w:divBdr>
                    </w:div>
                  </w:divsChild>
                </w:div>
                <w:div w:id="536427755">
                  <w:marLeft w:val="0"/>
                  <w:marRight w:val="0"/>
                  <w:marTop w:val="0"/>
                  <w:marBottom w:val="0"/>
                  <w:divBdr>
                    <w:top w:val="none" w:sz="0" w:space="0" w:color="auto"/>
                    <w:left w:val="none" w:sz="0" w:space="0" w:color="auto"/>
                    <w:bottom w:val="none" w:sz="0" w:space="0" w:color="auto"/>
                    <w:right w:val="none" w:sz="0" w:space="0" w:color="auto"/>
                  </w:divBdr>
                  <w:divsChild>
                    <w:div w:id="1784611207">
                      <w:marLeft w:val="0"/>
                      <w:marRight w:val="0"/>
                      <w:marTop w:val="0"/>
                      <w:marBottom w:val="0"/>
                      <w:divBdr>
                        <w:top w:val="none" w:sz="0" w:space="0" w:color="auto"/>
                        <w:left w:val="none" w:sz="0" w:space="0" w:color="auto"/>
                        <w:bottom w:val="none" w:sz="0" w:space="0" w:color="auto"/>
                        <w:right w:val="none" w:sz="0" w:space="0" w:color="auto"/>
                      </w:divBdr>
                    </w:div>
                    <w:div w:id="355619867">
                      <w:marLeft w:val="0"/>
                      <w:marRight w:val="0"/>
                      <w:marTop w:val="0"/>
                      <w:marBottom w:val="0"/>
                      <w:divBdr>
                        <w:top w:val="none" w:sz="0" w:space="0" w:color="auto"/>
                        <w:left w:val="none" w:sz="0" w:space="0" w:color="auto"/>
                        <w:bottom w:val="none" w:sz="0" w:space="0" w:color="auto"/>
                        <w:right w:val="none" w:sz="0" w:space="0" w:color="auto"/>
                      </w:divBdr>
                    </w:div>
                  </w:divsChild>
                </w:div>
                <w:div w:id="1317732962">
                  <w:marLeft w:val="0"/>
                  <w:marRight w:val="0"/>
                  <w:marTop w:val="0"/>
                  <w:marBottom w:val="0"/>
                  <w:divBdr>
                    <w:top w:val="none" w:sz="0" w:space="0" w:color="auto"/>
                    <w:left w:val="none" w:sz="0" w:space="0" w:color="auto"/>
                    <w:bottom w:val="none" w:sz="0" w:space="0" w:color="auto"/>
                    <w:right w:val="none" w:sz="0" w:space="0" w:color="auto"/>
                  </w:divBdr>
                  <w:divsChild>
                    <w:div w:id="430667448">
                      <w:marLeft w:val="0"/>
                      <w:marRight w:val="0"/>
                      <w:marTop w:val="0"/>
                      <w:marBottom w:val="0"/>
                      <w:divBdr>
                        <w:top w:val="none" w:sz="0" w:space="0" w:color="auto"/>
                        <w:left w:val="none" w:sz="0" w:space="0" w:color="auto"/>
                        <w:bottom w:val="none" w:sz="0" w:space="0" w:color="auto"/>
                        <w:right w:val="none" w:sz="0" w:space="0" w:color="auto"/>
                      </w:divBdr>
                    </w:div>
                    <w:div w:id="788282467">
                      <w:marLeft w:val="0"/>
                      <w:marRight w:val="0"/>
                      <w:marTop w:val="0"/>
                      <w:marBottom w:val="0"/>
                      <w:divBdr>
                        <w:top w:val="none" w:sz="0" w:space="0" w:color="auto"/>
                        <w:left w:val="none" w:sz="0" w:space="0" w:color="auto"/>
                        <w:bottom w:val="none" w:sz="0" w:space="0" w:color="auto"/>
                        <w:right w:val="none" w:sz="0" w:space="0" w:color="auto"/>
                      </w:divBdr>
                    </w:div>
                  </w:divsChild>
                </w:div>
                <w:div w:id="2087535056">
                  <w:marLeft w:val="0"/>
                  <w:marRight w:val="0"/>
                  <w:marTop w:val="0"/>
                  <w:marBottom w:val="0"/>
                  <w:divBdr>
                    <w:top w:val="none" w:sz="0" w:space="0" w:color="auto"/>
                    <w:left w:val="none" w:sz="0" w:space="0" w:color="auto"/>
                    <w:bottom w:val="none" w:sz="0" w:space="0" w:color="auto"/>
                    <w:right w:val="none" w:sz="0" w:space="0" w:color="auto"/>
                  </w:divBdr>
                  <w:divsChild>
                    <w:div w:id="2038768459">
                      <w:marLeft w:val="0"/>
                      <w:marRight w:val="0"/>
                      <w:marTop w:val="0"/>
                      <w:marBottom w:val="0"/>
                      <w:divBdr>
                        <w:top w:val="none" w:sz="0" w:space="0" w:color="auto"/>
                        <w:left w:val="none" w:sz="0" w:space="0" w:color="auto"/>
                        <w:bottom w:val="none" w:sz="0" w:space="0" w:color="auto"/>
                        <w:right w:val="none" w:sz="0" w:space="0" w:color="auto"/>
                      </w:divBdr>
                    </w:div>
                    <w:div w:id="361636803">
                      <w:marLeft w:val="0"/>
                      <w:marRight w:val="0"/>
                      <w:marTop w:val="0"/>
                      <w:marBottom w:val="0"/>
                      <w:divBdr>
                        <w:top w:val="none" w:sz="0" w:space="0" w:color="auto"/>
                        <w:left w:val="none" w:sz="0" w:space="0" w:color="auto"/>
                        <w:bottom w:val="none" w:sz="0" w:space="0" w:color="auto"/>
                        <w:right w:val="none" w:sz="0" w:space="0" w:color="auto"/>
                      </w:divBdr>
                    </w:div>
                  </w:divsChild>
                </w:div>
                <w:div w:id="1229418547">
                  <w:marLeft w:val="0"/>
                  <w:marRight w:val="0"/>
                  <w:marTop w:val="0"/>
                  <w:marBottom w:val="0"/>
                  <w:divBdr>
                    <w:top w:val="none" w:sz="0" w:space="0" w:color="auto"/>
                    <w:left w:val="none" w:sz="0" w:space="0" w:color="auto"/>
                    <w:bottom w:val="none" w:sz="0" w:space="0" w:color="auto"/>
                    <w:right w:val="none" w:sz="0" w:space="0" w:color="auto"/>
                  </w:divBdr>
                  <w:divsChild>
                    <w:div w:id="1743133987">
                      <w:marLeft w:val="0"/>
                      <w:marRight w:val="0"/>
                      <w:marTop w:val="0"/>
                      <w:marBottom w:val="0"/>
                      <w:divBdr>
                        <w:top w:val="none" w:sz="0" w:space="0" w:color="auto"/>
                        <w:left w:val="none" w:sz="0" w:space="0" w:color="auto"/>
                        <w:bottom w:val="none" w:sz="0" w:space="0" w:color="auto"/>
                        <w:right w:val="none" w:sz="0" w:space="0" w:color="auto"/>
                      </w:divBdr>
                    </w:div>
                    <w:div w:id="15136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net.microsoft.com/en-us/library/ms140114(v=sql.105).aspx" TargetMode="External"/><Relationship Id="rId18" Type="http://schemas.openxmlformats.org/officeDocument/2006/relationships/hyperlink" Target="https://technet.microsoft.com/en-us/library/ms141166(v=sql.105).aspx" TargetMode="External"/><Relationship Id="rId26" Type="http://schemas.openxmlformats.org/officeDocument/2006/relationships/hyperlink" Target="https://technet.microsoft.com/en-us/library/ms141204(v=sql.105).aspx" TargetMode="External"/><Relationship Id="rId39" Type="http://schemas.openxmlformats.org/officeDocument/2006/relationships/hyperlink" Target="https://technet.microsoft.com/en-us/library/ms141164(v=sql.105).aspx" TargetMode="External"/><Relationship Id="rId21" Type="http://schemas.openxmlformats.org/officeDocument/2006/relationships/hyperlink" Target="https://technet.microsoft.com/en-us/library/ms141744(v=sql.105).aspx" TargetMode="External"/><Relationship Id="rId34" Type="http://schemas.openxmlformats.org/officeDocument/2006/relationships/hyperlink" Target="javascript:void(0)" TargetMode="External"/><Relationship Id="rId42" Type="http://schemas.openxmlformats.org/officeDocument/2006/relationships/hyperlink" Target="https://technet.microsoft.com/en-us/library/ms139753(v=sql.105).aspx" TargetMode="External"/><Relationship Id="rId47" Type="http://schemas.openxmlformats.org/officeDocument/2006/relationships/hyperlink" Target="https://technet.microsoft.com/en-us/library/ms141243(v=sql.105).aspx"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63" Type="http://schemas.openxmlformats.org/officeDocument/2006/relationships/footer" Target="footer1.xml"/><Relationship Id="rId7" Type="http://schemas.openxmlformats.org/officeDocument/2006/relationships/hyperlink" Target="javascript:;" TargetMode="External"/><Relationship Id="rId2" Type="http://schemas.microsoft.com/office/2007/relationships/stylesWithEffects" Target="stylesWithEffects.xml"/><Relationship Id="rId16" Type="http://schemas.openxmlformats.org/officeDocument/2006/relationships/hyperlink" Target="javascript:void(0)" TargetMode="External"/><Relationship Id="rId20" Type="http://schemas.openxmlformats.org/officeDocument/2006/relationships/hyperlink" Target="https://technet.microsoft.com/en-us/library/ms142165(v=sql.105).aspx" TargetMode="External"/><Relationship Id="rId29" Type="http://schemas.openxmlformats.org/officeDocument/2006/relationships/hyperlink" Target="https://technet.microsoft.com/en-us/library/ms137870(v=sql.105).aspx" TargetMode="External"/><Relationship Id="rId41" Type="http://schemas.openxmlformats.org/officeDocument/2006/relationships/hyperlink" Target="https://technet.microsoft.com/en-us/library/ms137858(v=sql.105).aspx" TargetMode="External"/><Relationship Id="rId54" Type="http://schemas.openxmlformats.org/officeDocument/2006/relationships/hyperlink" Target="https://technet.microsoft.com/en-us/library/ms135965(v=sql.105).aspx" TargetMode="External"/><Relationship Id="rId62" Type="http://schemas.openxmlformats.org/officeDocument/2006/relationships/hyperlink" Target="https://technet.microsoft.com/en-us/library/ms139855(v=sql.105).aspx"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technet.microsoft.com/en-us/library/ms140185(v=sql.105).aspx" TargetMode="External"/><Relationship Id="rId24" Type="http://schemas.openxmlformats.org/officeDocument/2006/relationships/hyperlink" Target="https://technet.microsoft.com/en-us/library/ms141239(v=sql.105).aspx" TargetMode="External"/><Relationship Id="rId32" Type="http://schemas.openxmlformats.org/officeDocument/2006/relationships/hyperlink" Target="javascript:void(0)" TargetMode="External"/><Relationship Id="rId37" Type="http://schemas.openxmlformats.org/officeDocument/2006/relationships/hyperlink" Target="https://technet.microsoft.com/en-us/library/ms141728(v=sql.105).aspx" TargetMode="External"/><Relationship Id="rId40" Type="http://schemas.openxmlformats.org/officeDocument/2006/relationships/hyperlink" Target="https://technet.microsoft.com/en-us/library/ms139858(v=sql.105).aspx" TargetMode="External"/><Relationship Id="rId45" Type="http://schemas.openxmlformats.org/officeDocument/2006/relationships/hyperlink" Target="https://technet.microsoft.com/en-us/library/ms140060(v=sql.105).aspx" TargetMode="External"/><Relationship Id="rId53" Type="http://schemas.openxmlformats.org/officeDocument/2006/relationships/hyperlink" Target="javascript:void(0)" TargetMode="External"/><Relationship Id="rId58" Type="http://schemas.openxmlformats.org/officeDocument/2006/relationships/hyperlink" Target="https://technet.microsoft.com/en-us/library/ms139733(v=sql.105).aspx" TargetMode="External"/><Relationship Id="rId5" Type="http://schemas.openxmlformats.org/officeDocument/2006/relationships/footnotes" Target="footnotes.xml"/><Relationship Id="rId15" Type="http://schemas.openxmlformats.org/officeDocument/2006/relationships/hyperlink" Target="https://technet.microsoft.com/en-us/library/bb895263(v=sql.105).aspx" TargetMode="External"/><Relationship Id="rId23" Type="http://schemas.openxmlformats.org/officeDocument/2006/relationships/hyperlink" Target="javascript:void(0)" TargetMode="External"/><Relationship Id="rId28" Type="http://schemas.openxmlformats.org/officeDocument/2006/relationships/hyperlink" Target="https://technet.microsoft.com/en-us/library/ms137568(v=sql.105).aspx" TargetMode="External"/><Relationship Id="rId36" Type="http://schemas.openxmlformats.org/officeDocument/2006/relationships/hyperlink" Target="https://technet.microsoft.com/en-us/library/ms141779(v=sql.105).aspx" TargetMode="External"/><Relationship Id="rId49" Type="http://schemas.openxmlformats.org/officeDocument/2006/relationships/hyperlink" Target="https://technet.microsoft.com/en-us/library/ms137599(v=sql.105).aspx" TargetMode="External"/><Relationship Id="rId57" Type="http://schemas.openxmlformats.org/officeDocument/2006/relationships/hyperlink" Target="https://technet.microsoft.com/en-us/library/ms135956(v=sql.105).aspx" TargetMode="External"/><Relationship Id="rId61" Type="http://schemas.openxmlformats.org/officeDocument/2006/relationships/hyperlink" Target="https://technet.microsoft.com/en-us/library/ms139956(v=sql.105).aspx" TargetMode="External"/><Relationship Id="rId10" Type="http://schemas.openxmlformats.org/officeDocument/2006/relationships/hyperlink" Target="javascript:void(0)" TargetMode="External"/><Relationship Id="rId19" Type="http://schemas.openxmlformats.org/officeDocument/2006/relationships/hyperlink" Target="https://technet.microsoft.com/en-us/library/ms141227(v=sql.105).aspx" TargetMode="External"/><Relationship Id="rId31" Type="http://schemas.openxmlformats.org/officeDocument/2006/relationships/hyperlink" Target="https://technet.microsoft.com/en-us/library/ms142159(v=sql.105).aspx" TargetMode="External"/><Relationship Id="rId44" Type="http://schemas.openxmlformats.org/officeDocument/2006/relationships/hyperlink" Target="https://technet.microsoft.com/en-us/library/ms345177(v=sql.105).aspx" TargetMode="External"/><Relationship Id="rId52" Type="http://schemas.openxmlformats.org/officeDocument/2006/relationships/hyperlink" Target="https://technet.microsoft.com/en-us/library/ms137907(v=sql.105).aspx" TargetMode="External"/><Relationship Id="rId60" Type="http://schemas.openxmlformats.org/officeDocument/2006/relationships/hyperlink" Target="https://technet.microsoft.com/en-us/library/ms141261(v=sql.105).aspx"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net.microsoft.com/en-us/library/ms141122(v=sql.105).aspx" TargetMode="External"/><Relationship Id="rId14" Type="http://schemas.openxmlformats.org/officeDocument/2006/relationships/hyperlink" Target="https://technet.microsoft.com/en-us/library/ms141055(v=sql.105).aspx" TargetMode="External"/><Relationship Id="rId22" Type="http://schemas.openxmlformats.org/officeDocument/2006/relationships/hyperlink" Target="https://technet.microsoft.com/en-us/library/ms141130(v=sql.105).aspx" TargetMode="External"/><Relationship Id="rId27" Type="http://schemas.openxmlformats.org/officeDocument/2006/relationships/hyperlink" Target="https://technet.microsoft.com/en-us/library/ms141674(v=sql.105).aspx" TargetMode="External"/><Relationship Id="rId30" Type="http://schemas.openxmlformats.org/officeDocument/2006/relationships/hyperlink" Target="https://technet.microsoft.com/en-us/library/ms141256(v=sql.105).aspx" TargetMode="External"/><Relationship Id="rId35" Type="http://schemas.openxmlformats.org/officeDocument/2006/relationships/hyperlink" Target="https://technet.microsoft.com/en-us/library/ms139988(v=sql.105).aspx" TargetMode="External"/><Relationship Id="rId43" Type="http://schemas.openxmlformats.org/officeDocument/2006/relationships/hyperlink" Target="https://technet.microsoft.com/en-us/library/ms139794(v=sql.105).aspx" TargetMode="External"/><Relationship Id="rId48" Type="http://schemas.openxmlformats.org/officeDocument/2006/relationships/hyperlink" Target="https://technet.microsoft.com/en-us/library/ms141819(v=sql.105).aspx" TargetMode="External"/><Relationship Id="rId56" Type="http://schemas.openxmlformats.org/officeDocument/2006/relationships/hyperlink" Target="https://technet.microsoft.com/en-us/library/ms139950(v=sql.105).aspx" TargetMode="External"/><Relationship Id="rId64" Type="http://schemas.openxmlformats.org/officeDocument/2006/relationships/fontTable" Target="fontTable.xml"/><Relationship Id="rId8" Type="http://schemas.openxmlformats.org/officeDocument/2006/relationships/hyperlink" Target="javascript:void(0)" TargetMode="External"/><Relationship Id="rId51" Type="http://schemas.openxmlformats.org/officeDocument/2006/relationships/hyperlink" Target="https://technet.microsoft.com/en-us/library/ms137525(v=sql.105).aspx" TargetMode="External"/><Relationship Id="rId3" Type="http://schemas.openxmlformats.org/officeDocument/2006/relationships/settings" Target="settings.xml"/><Relationship Id="rId12" Type="http://schemas.openxmlformats.org/officeDocument/2006/relationships/hyperlink" Target="https://technet.microsoft.com/en-us/library/ms137656(v=sql.105).aspx" TargetMode="External"/><Relationship Id="rId17" Type="http://schemas.openxmlformats.org/officeDocument/2006/relationships/hyperlink" Target="https://technet.microsoft.com/en-us/library/ms137609(v=sql.105).aspx" TargetMode="External"/><Relationship Id="rId25" Type="http://schemas.openxmlformats.org/officeDocument/2006/relationships/hyperlink" Target="https://technet.microsoft.com/en-us/library/ms141003(v=sql.105).aspx" TargetMode="External"/><Relationship Id="rId33" Type="http://schemas.openxmlformats.org/officeDocument/2006/relationships/hyperlink" Target="https://technet.microsoft.com/en-us/library/ms141752(v=sql.105).aspx" TargetMode="External"/><Relationship Id="rId38" Type="http://schemas.openxmlformats.org/officeDocument/2006/relationships/hyperlink" Target="javascript:void(0)" TargetMode="External"/><Relationship Id="rId46" Type="http://schemas.openxmlformats.org/officeDocument/2006/relationships/hyperlink" Target="https://technet.microsoft.com/en-us/library/ms137718(v=sql.105).aspx" TargetMode="External"/><Relationship Id="rId5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2016-05-25T04:26:00Z</dcterms:created>
  <dcterms:modified xsi:type="dcterms:W3CDTF">2016-05-25T04:32:00Z</dcterms:modified>
</cp:coreProperties>
</file>