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86" w:rsidRPr="00183C86" w:rsidRDefault="00183C86" w:rsidP="00183C8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5282A"/>
          <w:kern w:val="36"/>
          <w:sz w:val="60"/>
          <w:szCs w:val="60"/>
        </w:rPr>
      </w:pPr>
      <w:r w:rsidRPr="00183C86">
        <w:rPr>
          <w:rFonts w:ascii="Arial" w:eastAsia="Times New Roman" w:hAnsi="Arial" w:cs="Arial"/>
          <w:b/>
          <w:bCs/>
          <w:color w:val="25282A"/>
          <w:kern w:val="36"/>
          <w:sz w:val="60"/>
          <w:szCs w:val="60"/>
        </w:rPr>
        <w:t>SSIS to S</w:t>
      </w:r>
      <w:r w:rsidR="001546D4">
        <w:rPr>
          <w:rFonts w:ascii="Arial" w:eastAsia="Times New Roman" w:hAnsi="Arial" w:cs="Arial"/>
          <w:b/>
          <w:bCs/>
          <w:color w:val="25282A"/>
          <w:kern w:val="36"/>
          <w:sz w:val="60"/>
          <w:szCs w:val="60"/>
        </w:rPr>
        <w:t>QL Server Data Type Translation</w:t>
      </w:r>
      <w:bookmarkStart w:id="0" w:name="_GoBack"/>
      <w:bookmarkEnd w:id="0"/>
    </w:p>
    <w:p w:rsidR="00183C86" w:rsidRPr="00183C86" w:rsidRDefault="00183C86" w:rsidP="00183C86">
      <w:pPr>
        <w:shd w:val="clear" w:color="auto" w:fill="FFFFFF"/>
        <w:spacing w:after="0" w:line="293" w:lineRule="atLeast"/>
        <w:textAlignment w:val="baseline"/>
        <w:rPr>
          <w:rFonts w:ascii="inherit" w:eastAsia="Times New Roman" w:hAnsi="inherit" w:cs="Arial"/>
          <w:color w:val="3B3B3B"/>
          <w:sz w:val="20"/>
          <w:szCs w:val="20"/>
        </w:rPr>
      </w:pPr>
      <w:r w:rsidRPr="00183C86">
        <w:rPr>
          <w:rFonts w:ascii="inherit" w:eastAsia="Times New Roman" w:hAnsi="inherit" w:cs="Arial"/>
          <w:color w:val="3B3B3B"/>
          <w:sz w:val="24"/>
          <w:szCs w:val="24"/>
          <w:bdr w:val="none" w:sz="0" w:space="0" w:color="auto" w:frame="1"/>
        </w:rPr>
        <w:t xml:space="preserve">below </w:t>
      </w:r>
      <w:r w:rsidR="00410BBE">
        <w:rPr>
          <w:rFonts w:ascii="inherit" w:eastAsia="Times New Roman" w:hAnsi="inherit" w:cs="Arial"/>
          <w:color w:val="3B3B3B"/>
          <w:sz w:val="24"/>
          <w:szCs w:val="24"/>
          <w:bdr w:val="none" w:sz="0" w:space="0" w:color="auto" w:frame="1"/>
        </w:rPr>
        <w:t xml:space="preserve">is </w:t>
      </w:r>
      <w:r w:rsidRPr="00183C86">
        <w:rPr>
          <w:rFonts w:ascii="inherit" w:eastAsia="Times New Roman" w:hAnsi="inherit" w:cs="Arial"/>
          <w:color w:val="3B3B3B"/>
          <w:sz w:val="24"/>
          <w:szCs w:val="24"/>
          <w:bdr w:val="none" w:sz="0" w:space="0" w:color="auto" w:frame="1"/>
        </w:rPr>
        <w:t xml:space="preserve">a conversion chart of SSIS data types to SQL Server data types.  </w:t>
      </w:r>
    </w:p>
    <w:tbl>
      <w:tblPr>
        <w:tblW w:w="10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6"/>
        <w:gridCol w:w="3618"/>
        <w:gridCol w:w="3191"/>
      </w:tblGrid>
      <w:tr w:rsidR="00183C86" w:rsidRPr="00183C86" w:rsidTr="00183C86">
        <w:tc>
          <w:tcPr>
            <w:tcW w:w="35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SSIS Data Type</w:t>
            </w:r>
          </w:p>
        </w:tc>
        <w:tc>
          <w:tcPr>
            <w:tcW w:w="3618" w:type="dxa"/>
            <w:tcBorders>
              <w:top w:val="single" w:sz="8" w:space="0" w:color="auto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SSIS Expression</w:t>
            </w:r>
          </w:p>
        </w:tc>
        <w:tc>
          <w:tcPr>
            <w:tcW w:w="3192" w:type="dxa"/>
            <w:tcBorders>
              <w:top w:val="single" w:sz="8" w:space="0" w:color="auto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SQL Server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single-byte 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(DT_I1)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two-byte 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(DT_I2)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smallint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four-byte 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(DT_I4)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int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eight-byte 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(DT_I8)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bigint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single-byte unsigned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(DT_UI1)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tinyint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two-byte unsigned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(DT_UI2)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four-byte unsigned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(DT_UI4)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eight-byte unsigned integer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(DT_UI8)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float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(DT_R4)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real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double-precision float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(DT_R8)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float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string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(DT_STR, «length», «code_page»)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char, varchar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Unicode text stream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(DT_WSTR, «length»)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ind w:left="15" w:right="15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nchar, nvarchar, sql_variant, xml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date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(DT_DATE)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Boolean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(DT_BOOL)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bit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numeric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(DT_NUMERIC, «precision», «scale»)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decimal, numeric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decimal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(DT_DECIMAL, «scale»)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decimal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currency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(DT_CY)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smallmoney, money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unique identifier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(DT_GUID)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uniqueidentifier</w:t>
            </w:r>
          </w:p>
        </w:tc>
      </w:tr>
      <w:tr w:rsidR="00183C86" w:rsidRPr="00183C86" w:rsidTr="00183C86">
        <w:trPr>
          <w:trHeight w:val="278"/>
        </w:trPr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byte stream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(DT_BYTES, «length»)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ind w:left="15" w:right="15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binary, varbinary, timestamp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database date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(DT_DBDATE)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date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database time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(DT_DBTIME)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database time with precision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(DT_DBTIME2, «scale»)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time(p)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database timestamp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(DT_DBTIMESTAMP)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datetime, smalldatetime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database timestamp with precision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(DT_DBTIMESTAMP2, «scale»)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datetime2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database timestamp with timezone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(DT_DBTIMESTAMPOFFSET, «scale»)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datetimeoffset(p)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file timestamp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(DT_FILETIME)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image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(DT_IMAGE)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image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text stream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(DT_TEXT, «code_page»)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text</w:t>
            </w:r>
          </w:p>
        </w:tc>
      </w:tr>
      <w:tr w:rsidR="00183C86" w:rsidRPr="00183C86" w:rsidTr="00183C86">
        <w:tc>
          <w:tcPr>
            <w:tcW w:w="3528" w:type="dxa"/>
            <w:tcBorders>
              <w:top w:val="outset" w:sz="6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Unicode string</w:t>
            </w:r>
          </w:p>
        </w:tc>
        <w:tc>
          <w:tcPr>
            <w:tcW w:w="3618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(DT_NTEXT)</w:t>
            </w:r>
          </w:p>
        </w:tc>
        <w:tc>
          <w:tcPr>
            <w:tcW w:w="3192" w:type="dxa"/>
            <w:tcBorders>
              <w:top w:val="outset" w:sz="6" w:space="0" w:color="000000"/>
              <w:left w:val="outset" w:sz="6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3C86" w:rsidRPr="00183C86" w:rsidRDefault="00183C86" w:rsidP="00183C8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183C86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ntext</w:t>
            </w:r>
          </w:p>
        </w:tc>
      </w:tr>
    </w:tbl>
    <w:p w:rsidR="00912313" w:rsidRDefault="00912313"/>
    <w:sectPr w:rsidR="009123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8B1" w:rsidRDefault="00D458B1" w:rsidP="0064594E">
      <w:pPr>
        <w:spacing w:after="0" w:line="240" w:lineRule="auto"/>
      </w:pPr>
      <w:r>
        <w:separator/>
      </w:r>
    </w:p>
  </w:endnote>
  <w:endnote w:type="continuationSeparator" w:id="0">
    <w:p w:rsidR="00D458B1" w:rsidRDefault="00D458B1" w:rsidP="0064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94E" w:rsidRDefault="0064594E">
    <w:pPr>
      <w:pStyle w:val="Footer"/>
      <w:rPr>
        <w:rFonts w:ascii="Candara" w:hAnsi="Candara"/>
        <w:b/>
      </w:rPr>
    </w:pPr>
  </w:p>
  <w:p w:rsidR="0064594E" w:rsidRPr="0064594E" w:rsidRDefault="0064594E" w:rsidP="0064594E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8B1" w:rsidRDefault="00D458B1" w:rsidP="0064594E">
      <w:pPr>
        <w:spacing w:after="0" w:line="240" w:lineRule="auto"/>
      </w:pPr>
      <w:r>
        <w:separator/>
      </w:r>
    </w:p>
  </w:footnote>
  <w:footnote w:type="continuationSeparator" w:id="0">
    <w:p w:rsidR="00D458B1" w:rsidRDefault="00D458B1" w:rsidP="00645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776A"/>
    <w:multiLevelType w:val="multilevel"/>
    <w:tmpl w:val="BAA86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86"/>
    <w:rsid w:val="00086152"/>
    <w:rsid w:val="001546D4"/>
    <w:rsid w:val="00183C86"/>
    <w:rsid w:val="00241832"/>
    <w:rsid w:val="002C0535"/>
    <w:rsid w:val="002E1096"/>
    <w:rsid w:val="003A647B"/>
    <w:rsid w:val="003D6D7B"/>
    <w:rsid w:val="00410BBE"/>
    <w:rsid w:val="0064594E"/>
    <w:rsid w:val="00660507"/>
    <w:rsid w:val="0079712D"/>
    <w:rsid w:val="0090276B"/>
    <w:rsid w:val="00912313"/>
    <w:rsid w:val="00BB7179"/>
    <w:rsid w:val="00CD3765"/>
    <w:rsid w:val="00D458B1"/>
    <w:rsid w:val="00E346B7"/>
    <w:rsid w:val="00EB67EA"/>
    <w:rsid w:val="00EB6850"/>
    <w:rsid w:val="00E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C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83C86"/>
  </w:style>
  <w:style w:type="character" w:styleId="Hyperlink">
    <w:name w:val="Hyperlink"/>
    <w:basedOn w:val="DefaultParagraphFont"/>
    <w:uiPriority w:val="99"/>
    <w:semiHidden/>
    <w:unhideWhenUsed/>
    <w:rsid w:val="00183C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4E"/>
  </w:style>
  <w:style w:type="paragraph" w:styleId="Footer">
    <w:name w:val="footer"/>
    <w:basedOn w:val="Normal"/>
    <w:link w:val="FooterChar"/>
    <w:uiPriority w:val="99"/>
    <w:unhideWhenUsed/>
    <w:rsid w:val="0064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C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183C86"/>
  </w:style>
  <w:style w:type="character" w:styleId="Hyperlink">
    <w:name w:val="Hyperlink"/>
    <w:basedOn w:val="DefaultParagraphFont"/>
    <w:uiPriority w:val="99"/>
    <w:semiHidden/>
    <w:unhideWhenUsed/>
    <w:rsid w:val="00183C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4E"/>
  </w:style>
  <w:style w:type="paragraph" w:styleId="Footer">
    <w:name w:val="footer"/>
    <w:basedOn w:val="Normal"/>
    <w:link w:val="FooterChar"/>
    <w:uiPriority w:val="99"/>
    <w:unhideWhenUsed/>
    <w:rsid w:val="0064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 Pathare</dc:creator>
  <cp:lastModifiedBy>Anjana K Pathare</cp:lastModifiedBy>
  <cp:revision>4</cp:revision>
  <dcterms:created xsi:type="dcterms:W3CDTF">2016-05-26T05:25:00Z</dcterms:created>
  <dcterms:modified xsi:type="dcterms:W3CDTF">2016-06-05T17:11:00Z</dcterms:modified>
</cp:coreProperties>
</file>