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82A58" w14:textId="2855CA11" w:rsidR="002521B5" w:rsidRPr="002521B5" w:rsidRDefault="002521B5" w:rsidP="002521B5">
      <w:pPr>
        <w:jc w:val="center"/>
        <w:rPr>
          <w:rFonts w:ascii="Times New Roman" w:hAnsi="Times New Roman" w:cs="Times New Roman"/>
          <w:b/>
          <w:bCs/>
        </w:rPr>
      </w:pPr>
      <w:r w:rsidRPr="002521B5">
        <w:rPr>
          <w:rFonts w:ascii="Times New Roman" w:hAnsi="Times New Roman" w:cs="Times New Roman"/>
          <w:b/>
          <w:bCs/>
        </w:rPr>
        <w:t>Analysis of Merchandising Strategies and Distribution Impact on Dollar Sales</w:t>
      </w:r>
    </w:p>
    <w:p w14:paraId="769D6E0C" w14:textId="77777777" w:rsidR="002521B5" w:rsidRPr="002521B5" w:rsidRDefault="002521B5" w:rsidP="002521B5">
      <w:pPr>
        <w:rPr>
          <w:rFonts w:ascii="Times New Roman" w:hAnsi="Times New Roman" w:cs="Times New Roman"/>
          <w:b/>
          <w:bCs/>
        </w:rPr>
      </w:pPr>
      <w:r w:rsidRPr="002521B5">
        <w:rPr>
          <w:rFonts w:ascii="Times New Roman" w:hAnsi="Times New Roman" w:cs="Times New Roman"/>
          <w:b/>
          <w:bCs/>
        </w:rPr>
        <w:t>Objective</w:t>
      </w:r>
    </w:p>
    <w:p w14:paraId="1093BAC6" w14:textId="77777777" w:rsidR="002521B5" w:rsidRPr="002521B5" w:rsidRDefault="002521B5" w:rsidP="002521B5">
      <w:pPr>
        <w:rPr>
          <w:rFonts w:ascii="Times New Roman" w:hAnsi="Times New Roman" w:cs="Times New Roman"/>
        </w:rPr>
      </w:pPr>
      <w:r w:rsidRPr="002521B5">
        <w:rPr>
          <w:rFonts w:ascii="Times New Roman" w:hAnsi="Times New Roman" w:cs="Times New Roman"/>
        </w:rPr>
        <w:t>This project aims to analyze the impact of merchandising strategies and ACV Weighted Distribution on dollar sales in the Meat Substitutes category. The key goals include:</w:t>
      </w:r>
    </w:p>
    <w:p w14:paraId="0E70ED83" w14:textId="77777777" w:rsidR="002521B5" w:rsidRPr="002521B5" w:rsidRDefault="002521B5" w:rsidP="002521B5">
      <w:pPr>
        <w:numPr>
          <w:ilvl w:val="0"/>
          <w:numId w:val="1"/>
        </w:numPr>
        <w:rPr>
          <w:rFonts w:ascii="Times New Roman" w:hAnsi="Times New Roman" w:cs="Times New Roman"/>
        </w:rPr>
      </w:pPr>
      <w:r w:rsidRPr="002521B5">
        <w:rPr>
          <w:rFonts w:ascii="Times New Roman" w:hAnsi="Times New Roman" w:cs="Times New Roman"/>
        </w:rPr>
        <w:t>Understanding the effectiveness of merchandising activities.</w:t>
      </w:r>
    </w:p>
    <w:p w14:paraId="1D547B2E" w14:textId="77777777" w:rsidR="002521B5" w:rsidRPr="002521B5" w:rsidRDefault="002521B5" w:rsidP="002521B5">
      <w:pPr>
        <w:numPr>
          <w:ilvl w:val="0"/>
          <w:numId w:val="1"/>
        </w:numPr>
        <w:rPr>
          <w:rFonts w:ascii="Times New Roman" w:hAnsi="Times New Roman" w:cs="Times New Roman"/>
        </w:rPr>
      </w:pPr>
      <w:r w:rsidRPr="002521B5">
        <w:rPr>
          <w:rFonts w:ascii="Times New Roman" w:hAnsi="Times New Roman" w:cs="Times New Roman"/>
        </w:rPr>
        <w:t>Identifying the significance of ACV Weighted Distribution in driving sales.</w:t>
      </w:r>
    </w:p>
    <w:p w14:paraId="4D065D37" w14:textId="77777777" w:rsidR="002521B5" w:rsidRPr="002521B5" w:rsidRDefault="002521B5" w:rsidP="002521B5">
      <w:pPr>
        <w:numPr>
          <w:ilvl w:val="0"/>
          <w:numId w:val="1"/>
        </w:numPr>
        <w:rPr>
          <w:rFonts w:ascii="Times New Roman" w:hAnsi="Times New Roman" w:cs="Times New Roman"/>
        </w:rPr>
      </w:pPr>
      <w:r w:rsidRPr="002521B5">
        <w:rPr>
          <w:rFonts w:ascii="Times New Roman" w:hAnsi="Times New Roman" w:cs="Times New Roman"/>
        </w:rPr>
        <w:t>Determining the most appropriate model (Fixed Effects vs. Random Effects) to capture these relationships.</w:t>
      </w:r>
    </w:p>
    <w:p w14:paraId="0832E817" w14:textId="77777777" w:rsidR="002521B5" w:rsidRPr="002521B5" w:rsidRDefault="002521B5" w:rsidP="002521B5">
      <w:pPr>
        <w:rPr>
          <w:rFonts w:ascii="Times New Roman" w:hAnsi="Times New Roman" w:cs="Times New Roman"/>
          <w:b/>
          <w:bCs/>
        </w:rPr>
      </w:pPr>
      <w:r w:rsidRPr="002521B5">
        <w:rPr>
          <w:rFonts w:ascii="Times New Roman" w:hAnsi="Times New Roman" w:cs="Times New Roman"/>
          <w:b/>
          <w:bCs/>
        </w:rPr>
        <w:t>Data Overview</w:t>
      </w:r>
    </w:p>
    <w:p w14:paraId="23FE7D6B" w14:textId="77777777" w:rsidR="002521B5" w:rsidRPr="002521B5" w:rsidRDefault="002521B5" w:rsidP="002521B5">
      <w:pPr>
        <w:rPr>
          <w:rFonts w:ascii="Times New Roman" w:hAnsi="Times New Roman" w:cs="Times New Roman"/>
        </w:rPr>
      </w:pPr>
      <w:r w:rsidRPr="002521B5">
        <w:rPr>
          <w:rFonts w:ascii="Times New Roman" w:hAnsi="Times New Roman" w:cs="Times New Roman"/>
        </w:rPr>
        <w:t>The dataset consists of:</w:t>
      </w:r>
    </w:p>
    <w:p w14:paraId="751E3B26" w14:textId="77777777" w:rsidR="002521B5" w:rsidRPr="002521B5" w:rsidRDefault="002521B5" w:rsidP="002521B5">
      <w:pPr>
        <w:numPr>
          <w:ilvl w:val="0"/>
          <w:numId w:val="2"/>
        </w:numPr>
        <w:rPr>
          <w:rFonts w:ascii="Times New Roman" w:hAnsi="Times New Roman" w:cs="Times New Roman"/>
        </w:rPr>
      </w:pPr>
      <w:r w:rsidRPr="002521B5">
        <w:rPr>
          <w:rFonts w:ascii="Times New Roman" w:hAnsi="Times New Roman" w:cs="Times New Roman"/>
          <w:b/>
          <w:bCs/>
        </w:rPr>
        <w:t>Dependent Variable</w:t>
      </w:r>
      <w:r w:rsidRPr="002521B5">
        <w:rPr>
          <w:rFonts w:ascii="Times New Roman" w:hAnsi="Times New Roman" w:cs="Times New Roman"/>
        </w:rPr>
        <w:t>:</w:t>
      </w:r>
    </w:p>
    <w:p w14:paraId="23D0135F" w14:textId="77777777" w:rsidR="002521B5" w:rsidRPr="002521B5" w:rsidRDefault="002521B5" w:rsidP="002521B5">
      <w:pPr>
        <w:numPr>
          <w:ilvl w:val="1"/>
          <w:numId w:val="2"/>
        </w:numPr>
        <w:rPr>
          <w:rFonts w:ascii="Times New Roman" w:hAnsi="Times New Roman" w:cs="Times New Roman"/>
        </w:rPr>
      </w:pPr>
      <w:r w:rsidRPr="002521B5">
        <w:rPr>
          <w:rFonts w:ascii="Times New Roman" w:hAnsi="Times New Roman" w:cs="Times New Roman"/>
          <w:b/>
          <w:bCs/>
        </w:rPr>
        <w:t>Dollar Sales</w:t>
      </w:r>
      <w:r w:rsidRPr="002521B5">
        <w:rPr>
          <w:rFonts w:ascii="Times New Roman" w:hAnsi="Times New Roman" w:cs="Times New Roman"/>
        </w:rPr>
        <w:t>: Total sales revenue.</w:t>
      </w:r>
    </w:p>
    <w:p w14:paraId="0083F304" w14:textId="77777777" w:rsidR="002521B5" w:rsidRPr="002521B5" w:rsidRDefault="002521B5" w:rsidP="002521B5">
      <w:pPr>
        <w:numPr>
          <w:ilvl w:val="0"/>
          <w:numId w:val="2"/>
        </w:numPr>
        <w:rPr>
          <w:rFonts w:ascii="Times New Roman" w:hAnsi="Times New Roman" w:cs="Times New Roman"/>
        </w:rPr>
      </w:pPr>
      <w:r w:rsidRPr="002521B5">
        <w:rPr>
          <w:rFonts w:ascii="Times New Roman" w:hAnsi="Times New Roman" w:cs="Times New Roman"/>
          <w:b/>
          <w:bCs/>
        </w:rPr>
        <w:t>Independent Variables</w:t>
      </w:r>
      <w:r w:rsidRPr="002521B5">
        <w:rPr>
          <w:rFonts w:ascii="Times New Roman" w:hAnsi="Times New Roman" w:cs="Times New Roman"/>
        </w:rPr>
        <w:t>:</w:t>
      </w:r>
    </w:p>
    <w:p w14:paraId="610E8936" w14:textId="77777777" w:rsidR="002521B5" w:rsidRPr="002521B5" w:rsidRDefault="002521B5" w:rsidP="002521B5">
      <w:pPr>
        <w:numPr>
          <w:ilvl w:val="1"/>
          <w:numId w:val="2"/>
        </w:numPr>
        <w:rPr>
          <w:rFonts w:ascii="Times New Roman" w:hAnsi="Times New Roman" w:cs="Times New Roman"/>
        </w:rPr>
      </w:pPr>
      <w:r w:rsidRPr="002521B5">
        <w:rPr>
          <w:rFonts w:ascii="Times New Roman" w:hAnsi="Times New Roman" w:cs="Times New Roman"/>
          <w:b/>
          <w:bCs/>
        </w:rPr>
        <w:t>Merchandising Strategies</w:t>
      </w:r>
      <w:r w:rsidRPr="002521B5">
        <w:rPr>
          <w:rFonts w:ascii="Times New Roman" w:hAnsi="Times New Roman" w:cs="Times New Roman"/>
        </w:rPr>
        <w:t>:</w:t>
      </w:r>
    </w:p>
    <w:p w14:paraId="05B2D5A2"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Any Merch</w:t>
      </w:r>
    </w:p>
    <w:p w14:paraId="38BA4DD7"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Price Reductions Only</w:t>
      </w:r>
    </w:p>
    <w:p w14:paraId="5E490E77"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Feature Only</w:t>
      </w:r>
    </w:p>
    <w:p w14:paraId="33BCD182"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Display Only</w:t>
      </w:r>
    </w:p>
    <w:p w14:paraId="6DBE3FBE"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Special Pack Only</w:t>
      </w:r>
    </w:p>
    <w:p w14:paraId="36A03BDC" w14:textId="77777777" w:rsidR="002521B5" w:rsidRPr="002521B5" w:rsidRDefault="002521B5" w:rsidP="002521B5">
      <w:pPr>
        <w:numPr>
          <w:ilvl w:val="2"/>
          <w:numId w:val="2"/>
        </w:numPr>
        <w:rPr>
          <w:rFonts w:ascii="Times New Roman" w:hAnsi="Times New Roman" w:cs="Times New Roman"/>
        </w:rPr>
      </w:pPr>
      <w:r w:rsidRPr="002521B5">
        <w:rPr>
          <w:rFonts w:ascii="Times New Roman" w:hAnsi="Times New Roman" w:cs="Times New Roman"/>
        </w:rPr>
        <w:t>Unit Sales Feature and Display</w:t>
      </w:r>
    </w:p>
    <w:p w14:paraId="3C2526B0" w14:textId="77777777" w:rsidR="002521B5" w:rsidRPr="002521B5" w:rsidRDefault="002521B5" w:rsidP="002521B5">
      <w:pPr>
        <w:numPr>
          <w:ilvl w:val="1"/>
          <w:numId w:val="2"/>
        </w:numPr>
        <w:rPr>
          <w:rFonts w:ascii="Times New Roman" w:hAnsi="Times New Roman" w:cs="Times New Roman"/>
        </w:rPr>
      </w:pPr>
      <w:r w:rsidRPr="002521B5">
        <w:rPr>
          <w:rFonts w:ascii="Times New Roman" w:hAnsi="Times New Roman" w:cs="Times New Roman"/>
          <w:b/>
          <w:bCs/>
        </w:rPr>
        <w:t>ACV Weighted Distribution</w:t>
      </w:r>
      <w:r w:rsidRPr="002521B5">
        <w:rPr>
          <w:rFonts w:ascii="Times New Roman" w:hAnsi="Times New Roman" w:cs="Times New Roman"/>
        </w:rPr>
        <w:t>: A measure of distribution weighted by store size.</w:t>
      </w:r>
    </w:p>
    <w:p w14:paraId="7849F784" w14:textId="77777777" w:rsidR="002521B5" w:rsidRPr="002521B5" w:rsidRDefault="002521B5" w:rsidP="002521B5">
      <w:pPr>
        <w:numPr>
          <w:ilvl w:val="0"/>
          <w:numId w:val="2"/>
        </w:numPr>
        <w:rPr>
          <w:rFonts w:ascii="Times New Roman" w:hAnsi="Times New Roman" w:cs="Times New Roman"/>
        </w:rPr>
      </w:pPr>
      <w:r w:rsidRPr="002521B5">
        <w:rPr>
          <w:rFonts w:ascii="Times New Roman" w:hAnsi="Times New Roman" w:cs="Times New Roman"/>
          <w:b/>
          <w:bCs/>
        </w:rPr>
        <w:t>Panel Structure</w:t>
      </w:r>
      <w:r w:rsidRPr="002521B5">
        <w:rPr>
          <w:rFonts w:ascii="Times New Roman" w:hAnsi="Times New Roman" w:cs="Times New Roman"/>
        </w:rPr>
        <w:t>:</w:t>
      </w:r>
    </w:p>
    <w:p w14:paraId="48A96B07" w14:textId="77777777" w:rsidR="002521B5" w:rsidRPr="002521B5" w:rsidRDefault="002521B5" w:rsidP="002521B5">
      <w:pPr>
        <w:numPr>
          <w:ilvl w:val="1"/>
          <w:numId w:val="2"/>
        </w:numPr>
        <w:rPr>
          <w:rFonts w:ascii="Times New Roman" w:hAnsi="Times New Roman" w:cs="Times New Roman"/>
        </w:rPr>
      </w:pPr>
      <w:r w:rsidRPr="002521B5">
        <w:rPr>
          <w:rFonts w:ascii="Times New Roman" w:hAnsi="Times New Roman" w:cs="Times New Roman"/>
        </w:rPr>
        <w:t>Entity: Geography-Product combinations.</w:t>
      </w:r>
    </w:p>
    <w:p w14:paraId="267BD0EC" w14:textId="77777777" w:rsidR="002521B5" w:rsidRDefault="002521B5" w:rsidP="002521B5">
      <w:pPr>
        <w:numPr>
          <w:ilvl w:val="1"/>
          <w:numId w:val="2"/>
        </w:numPr>
        <w:rPr>
          <w:rFonts w:ascii="Times New Roman" w:hAnsi="Times New Roman" w:cs="Times New Roman"/>
        </w:rPr>
      </w:pPr>
      <w:r w:rsidRPr="002521B5">
        <w:rPr>
          <w:rFonts w:ascii="Times New Roman" w:hAnsi="Times New Roman" w:cs="Times New Roman"/>
        </w:rPr>
        <w:t>Time: Weekly observations spanning multiple years.</w:t>
      </w:r>
    </w:p>
    <w:p w14:paraId="4C21D1DC" w14:textId="6C0712EC"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Descriptive Analysis of Sales Metrics and Merchandising Impact</w:t>
      </w:r>
    </w:p>
    <w:p w14:paraId="487CCCC6"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Summary Statistics for Sales Metrics</w:t>
      </w:r>
    </w:p>
    <w:p w14:paraId="76C89853" w14:textId="77777777" w:rsidR="001A3527" w:rsidRPr="001A3527" w:rsidRDefault="001A3527" w:rsidP="001A3527">
      <w:pPr>
        <w:rPr>
          <w:rFonts w:ascii="Times New Roman" w:hAnsi="Times New Roman" w:cs="Times New Roman"/>
        </w:rPr>
      </w:pPr>
      <w:r w:rsidRPr="001A3527">
        <w:rPr>
          <w:rFonts w:ascii="Times New Roman" w:hAnsi="Times New Roman" w:cs="Times New Roman"/>
        </w:rPr>
        <w:lastRenderedPageBreak/>
        <w:t>The descriptive analysis provides insights into various sales metrics for the Meat Substitutes category, focusing on unit, volume, and dollar sales, as well as the impact of merchandising activities. Key observations include:</w:t>
      </w:r>
    </w:p>
    <w:p w14:paraId="0888A489" w14:textId="77777777" w:rsidR="001A3527" w:rsidRPr="001A3527" w:rsidRDefault="001A3527" w:rsidP="001A3527">
      <w:pPr>
        <w:numPr>
          <w:ilvl w:val="0"/>
          <w:numId w:val="9"/>
        </w:numPr>
        <w:rPr>
          <w:rFonts w:ascii="Times New Roman" w:hAnsi="Times New Roman" w:cs="Times New Roman"/>
        </w:rPr>
      </w:pPr>
      <w:r w:rsidRPr="001A3527">
        <w:rPr>
          <w:rFonts w:ascii="Times New Roman" w:hAnsi="Times New Roman" w:cs="Times New Roman"/>
          <w:b/>
          <w:bCs/>
        </w:rPr>
        <w:t>Unit Sales</w:t>
      </w:r>
      <w:r w:rsidRPr="001A3527">
        <w:rPr>
          <w:rFonts w:ascii="Times New Roman" w:hAnsi="Times New Roman" w:cs="Times New Roman"/>
        </w:rPr>
        <w:t>:</w:t>
      </w:r>
    </w:p>
    <w:p w14:paraId="7D1CE353"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The data reveals a high variance in unit sales, with a mean of 1,908 units and a maximum of 720,359 units sold, indicating significant disparities in product popularity and distribution.</w:t>
      </w:r>
    </w:p>
    <w:p w14:paraId="5849D2E6"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50% of the products sold fewer than 220 units, while the top quartile exceeded 1,142 units.</w:t>
      </w:r>
    </w:p>
    <w:p w14:paraId="232CA330" w14:textId="77777777" w:rsidR="001A3527" w:rsidRPr="001A3527" w:rsidRDefault="001A3527" w:rsidP="001A3527">
      <w:pPr>
        <w:numPr>
          <w:ilvl w:val="0"/>
          <w:numId w:val="9"/>
        </w:numPr>
        <w:rPr>
          <w:rFonts w:ascii="Times New Roman" w:hAnsi="Times New Roman" w:cs="Times New Roman"/>
        </w:rPr>
      </w:pPr>
      <w:r w:rsidRPr="001A3527">
        <w:rPr>
          <w:rFonts w:ascii="Times New Roman" w:hAnsi="Times New Roman" w:cs="Times New Roman"/>
          <w:b/>
          <w:bCs/>
        </w:rPr>
        <w:t>Volume Sales</w:t>
      </w:r>
      <w:r w:rsidRPr="001A3527">
        <w:rPr>
          <w:rFonts w:ascii="Times New Roman" w:hAnsi="Times New Roman" w:cs="Times New Roman"/>
        </w:rPr>
        <w:t>:</w:t>
      </w:r>
    </w:p>
    <w:p w14:paraId="027D35EB" w14:textId="77777777" w:rsidR="001A3527" w:rsidRPr="001A3527" w:rsidRDefault="001A3527" w:rsidP="001A3527">
      <w:pPr>
        <w:numPr>
          <w:ilvl w:val="1"/>
          <w:numId w:val="9"/>
        </w:numPr>
        <w:rPr>
          <w:rFonts w:ascii="Times New Roman" w:hAnsi="Times New Roman" w:cs="Times New Roman"/>
        </w:rPr>
      </w:pPr>
      <w:proofErr w:type="gramStart"/>
      <w:r w:rsidRPr="001A3527">
        <w:rPr>
          <w:rFonts w:ascii="Times New Roman" w:hAnsi="Times New Roman" w:cs="Times New Roman"/>
        </w:rPr>
        <w:t>Similar to</w:t>
      </w:r>
      <w:proofErr w:type="gramEnd"/>
      <w:r w:rsidRPr="001A3527">
        <w:rPr>
          <w:rFonts w:ascii="Times New Roman" w:hAnsi="Times New Roman" w:cs="Times New Roman"/>
        </w:rPr>
        <w:t xml:space="preserve"> unit sales, volume sales showed substantial variation, with a mean of 1,324 and a maximum of 360,179.</w:t>
      </w:r>
    </w:p>
    <w:p w14:paraId="188A24CE"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 xml:space="preserve">The median </w:t>
      </w:r>
      <w:proofErr w:type="gramStart"/>
      <w:r w:rsidRPr="001A3527">
        <w:rPr>
          <w:rFonts w:ascii="Times New Roman" w:hAnsi="Times New Roman" w:cs="Times New Roman"/>
        </w:rPr>
        <w:t>volume</w:t>
      </w:r>
      <w:proofErr w:type="gramEnd"/>
      <w:r w:rsidRPr="001A3527">
        <w:rPr>
          <w:rFonts w:ascii="Times New Roman" w:hAnsi="Times New Roman" w:cs="Times New Roman"/>
        </w:rPr>
        <w:t xml:space="preserve"> sales were 138, suggesting that most products are sold in relatively small quantities compared to top-performing items.</w:t>
      </w:r>
    </w:p>
    <w:p w14:paraId="06B2C1AB" w14:textId="77777777" w:rsidR="001A3527" w:rsidRPr="001A3527" w:rsidRDefault="001A3527" w:rsidP="001A3527">
      <w:pPr>
        <w:numPr>
          <w:ilvl w:val="0"/>
          <w:numId w:val="9"/>
        </w:numPr>
        <w:rPr>
          <w:rFonts w:ascii="Times New Roman" w:hAnsi="Times New Roman" w:cs="Times New Roman"/>
        </w:rPr>
      </w:pPr>
      <w:r w:rsidRPr="001A3527">
        <w:rPr>
          <w:rFonts w:ascii="Times New Roman" w:hAnsi="Times New Roman" w:cs="Times New Roman"/>
          <w:b/>
          <w:bCs/>
        </w:rPr>
        <w:t>Dollar Sales</w:t>
      </w:r>
      <w:r w:rsidRPr="001A3527">
        <w:rPr>
          <w:rFonts w:ascii="Times New Roman" w:hAnsi="Times New Roman" w:cs="Times New Roman"/>
        </w:rPr>
        <w:t>:</w:t>
      </w:r>
    </w:p>
    <w:p w14:paraId="12BC6489"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Dollar sales averaged $9,797, with a maximum value of over $3 million. This highlights the significant revenue-generating potential of top-performing products.</w:t>
      </w:r>
    </w:p>
    <w:p w14:paraId="6069A413"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Median dollar sales were $1,129, illustrating a skewed distribution where a few products dominate revenue.</w:t>
      </w:r>
    </w:p>
    <w:p w14:paraId="4FC8519B" w14:textId="77777777" w:rsidR="001A3527" w:rsidRPr="001A3527" w:rsidRDefault="001A3527" w:rsidP="001A3527">
      <w:pPr>
        <w:numPr>
          <w:ilvl w:val="0"/>
          <w:numId w:val="9"/>
        </w:numPr>
        <w:rPr>
          <w:rFonts w:ascii="Times New Roman" w:hAnsi="Times New Roman" w:cs="Times New Roman"/>
        </w:rPr>
      </w:pPr>
      <w:r w:rsidRPr="001A3527">
        <w:rPr>
          <w:rFonts w:ascii="Times New Roman" w:hAnsi="Times New Roman" w:cs="Times New Roman"/>
          <w:b/>
          <w:bCs/>
        </w:rPr>
        <w:t>ACV Weighted Distribution Metrics</w:t>
      </w:r>
      <w:r w:rsidRPr="001A3527">
        <w:rPr>
          <w:rFonts w:ascii="Times New Roman" w:hAnsi="Times New Roman" w:cs="Times New Roman"/>
        </w:rPr>
        <w:t>:</w:t>
      </w:r>
    </w:p>
    <w:p w14:paraId="52EF85F1"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Products with no merchandising had the highest distribution coverage, with a mean ACV of 5.85, while merchandising activities like "Feature and Display" showed minimal average distribution (mean = 0.01).</w:t>
      </w:r>
    </w:p>
    <w:p w14:paraId="49F25833" w14:textId="77777777" w:rsidR="001A3527" w:rsidRPr="001A3527" w:rsidRDefault="001A3527" w:rsidP="001A3527">
      <w:pPr>
        <w:numPr>
          <w:ilvl w:val="1"/>
          <w:numId w:val="9"/>
        </w:numPr>
        <w:rPr>
          <w:rFonts w:ascii="Times New Roman" w:hAnsi="Times New Roman" w:cs="Times New Roman"/>
        </w:rPr>
      </w:pPr>
      <w:r w:rsidRPr="001A3527">
        <w:rPr>
          <w:rFonts w:ascii="Times New Roman" w:hAnsi="Times New Roman" w:cs="Times New Roman"/>
        </w:rPr>
        <w:t>Special Pack Only merchandising was non-existent in the dataset, indicating a potential gap or lack of strategy in this area.</w:t>
      </w:r>
    </w:p>
    <w:p w14:paraId="712E7AB6"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Total Sales by Merchandising Type</w:t>
      </w:r>
    </w:p>
    <w:p w14:paraId="1F267E52" w14:textId="77777777" w:rsidR="001A3527" w:rsidRPr="001A3527" w:rsidRDefault="001A3527" w:rsidP="001A3527">
      <w:pPr>
        <w:rPr>
          <w:rFonts w:ascii="Times New Roman" w:hAnsi="Times New Roman" w:cs="Times New Roman"/>
        </w:rPr>
      </w:pPr>
      <w:r w:rsidRPr="001A3527">
        <w:rPr>
          <w:rFonts w:ascii="Times New Roman" w:hAnsi="Times New Roman" w:cs="Times New Roman"/>
        </w:rPr>
        <w:t>The analysis of unit sales by merchandising conditions reveals the impact of different merchandising strategies:</w:t>
      </w:r>
    </w:p>
    <w:p w14:paraId="22C8E057"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No Merchandising</w:t>
      </w:r>
      <w:r w:rsidRPr="001A3527">
        <w:rPr>
          <w:rFonts w:ascii="Times New Roman" w:hAnsi="Times New Roman" w:cs="Times New Roman"/>
        </w:rPr>
        <w:t>:</w:t>
      </w:r>
    </w:p>
    <w:p w14:paraId="0F532733"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lastRenderedPageBreak/>
        <w:t>Products without merchandising accounted for the highest total unit sales (1.36 billion), underscoring the category's reliance on organic demand and existing distribution.</w:t>
      </w:r>
    </w:p>
    <w:p w14:paraId="04138ED9"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Any Merchandising</w:t>
      </w:r>
      <w:r w:rsidRPr="001A3527">
        <w:rPr>
          <w:rFonts w:ascii="Times New Roman" w:hAnsi="Times New Roman" w:cs="Times New Roman"/>
        </w:rPr>
        <w:t>:</w:t>
      </w:r>
    </w:p>
    <w:p w14:paraId="7D5BBA99"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t>Combined merchandising strategies contributed to significant sales (533 million units), demonstrating the cumulative effectiveness of promotional efforts.</w:t>
      </w:r>
    </w:p>
    <w:p w14:paraId="43128062"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Price Reductions</w:t>
      </w:r>
      <w:r w:rsidRPr="001A3527">
        <w:rPr>
          <w:rFonts w:ascii="Times New Roman" w:hAnsi="Times New Roman" w:cs="Times New Roman"/>
        </w:rPr>
        <w:t>:</w:t>
      </w:r>
    </w:p>
    <w:p w14:paraId="37D412BC"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t xml:space="preserve">Price reductions alone drove </w:t>
      </w:r>
      <w:proofErr w:type="gramStart"/>
      <w:r w:rsidRPr="001A3527">
        <w:rPr>
          <w:rFonts w:ascii="Times New Roman" w:hAnsi="Times New Roman" w:cs="Times New Roman"/>
        </w:rPr>
        <w:t>358 million unit</w:t>
      </w:r>
      <w:proofErr w:type="gramEnd"/>
      <w:r w:rsidRPr="001A3527">
        <w:rPr>
          <w:rFonts w:ascii="Times New Roman" w:hAnsi="Times New Roman" w:cs="Times New Roman"/>
        </w:rPr>
        <w:t xml:space="preserve"> sales, highlighting their importance in influencing consumer purchase decisions.</w:t>
      </w:r>
    </w:p>
    <w:p w14:paraId="5DDF75AF"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Feature and Display</w:t>
      </w:r>
      <w:r w:rsidRPr="001A3527">
        <w:rPr>
          <w:rFonts w:ascii="Times New Roman" w:hAnsi="Times New Roman" w:cs="Times New Roman"/>
        </w:rPr>
        <w:t>:</w:t>
      </w:r>
    </w:p>
    <w:p w14:paraId="60B2AE09"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t>This combination resulted in relatively low sales (7.8 million units), indicating either limited implementation or mixed effectiveness.</w:t>
      </w:r>
    </w:p>
    <w:p w14:paraId="41CB8BF3"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Display Only</w:t>
      </w:r>
      <w:r w:rsidRPr="001A3527">
        <w:rPr>
          <w:rFonts w:ascii="Times New Roman" w:hAnsi="Times New Roman" w:cs="Times New Roman"/>
        </w:rPr>
        <w:t>:</w:t>
      </w:r>
    </w:p>
    <w:p w14:paraId="38C4CCB5"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t xml:space="preserve">Display-focused merchandising drove </w:t>
      </w:r>
      <w:proofErr w:type="gramStart"/>
      <w:r w:rsidRPr="001A3527">
        <w:rPr>
          <w:rFonts w:ascii="Times New Roman" w:hAnsi="Times New Roman" w:cs="Times New Roman"/>
        </w:rPr>
        <w:t>41.8 million unit</w:t>
      </w:r>
      <w:proofErr w:type="gramEnd"/>
      <w:r w:rsidRPr="001A3527">
        <w:rPr>
          <w:rFonts w:ascii="Times New Roman" w:hAnsi="Times New Roman" w:cs="Times New Roman"/>
        </w:rPr>
        <w:t xml:space="preserve"> sales, reinforcing its role in driving impulse purchases or increasing product visibility.</w:t>
      </w:r>
    </w:p>
    <w:p w14:paraId="70EE1704" w14:textId="77777777" w:rsidR="001A3527" w:rsidRPr="001A3527" w:rsidRDefault="001A3527" w:rsidP="001A3527">
      <w:pPr>
        <w:numPr>
          <w:ilvl w:val="0"/>
          <w:numId w:val="10"/>
        </w:numPr>
        <w:rPr>
          <w:rFonts w:ascii="Times New Roman" w:hAnsi="Times New Roman" w:cs="Times New Roman"/>
        </w:rPr>
      </w:pPr>
      <w:r w:rsidRPr="001A3527">
        <w:rPr>
          <w:rFonts w:ascii="Times New Roman" w:hAnsi="Times New Roman" w:cs="Times New Roman"/>
          <w:b/>
          <w:bCs/>
        </w:rPr>
        <w:t>Special Pack Only</w:t>
      </w:r>
      <w:r w:rsidRPr="001A3527">
        <w:rPr>
          <w:rFonts w:ascii="Times New Roman" w:hAnsi="Times New Roman" w:cs="Times New Roman"/>
        </w:rPr>
        <w:t>:</w:t>
      </w:r>
    </w:p>
    <w:p w14:paraId="78F5D76E" w14:textId="77777777" w:rsidR="001A3527" w:rsidRPr="001A3527" w:rsidRDefault="001A3527" w:rsidP="001A3527">
      <w:pPr>
        <w:numPr>
          <w:ilvl w:val="1"/>
          <w:numId w:val="10"/>
        </w:numPr>
        <w:rPr>
          <w:rFonts w:ascii="Times New Roman" w:hAnsi="Times New Roman" w:cs="Times New Roman"/>
        </w:rPr>
      </w:pPr>
      <w:r w:rsidRPr="001A3527">
        <w:rPr>
          <w:rFonts w:ascii="Times New Roman" w:hAnsi="Times New Roman" w:cs="Times New Roman"/>
        </w:rPr>
        <w:t>The absence of sales for special packs reflects either a lack of data or an opportunity to explore this merchandising type further.</w:t>
      </w:r>
    </w:p>
    <w:p w14:paraId="0A569538"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Key Takeaways</w:t>
      </w:r>
    </w:p>
    <w:p w14:paraId="36A73B5E" w14:textId="77777777" w:rsidR="001A3527" w:rsidRPr="001A3527" w:rsidRDefault="001A3527" w:rsidP="001A3527">
      <w:pPr>
        <w:numPr>
          <w:ilvl w:val="0"/>
          <w:numId w:val="11"/>
        </w:numPr>
        <w:rPr>
          <w:rFonts w:ascii="Times New Roman" w:hAnsi="Times New Roman" w:cs="Times New Roman"/>
        </w:rPr>
      </w:pPr>
      <w:r w:rsidRPr="001A3527">
        <w:rPr>
          <w:rFonts w:ascii="Times New Roman" w:hAnsi="Times New Roman" w:cs="Times New Roman"/>
          <w:b/>
          <w:bCs/>
        </w:rPr>
        <w:t>Dominance of No Merchandising</w:t>
      </w:r>
      <w:r w:rsidRPr="001A3527">
        <w:rPr>
          <w:rFonts w:ascii="Times New Roman" w:hAnsi="Times New Roman" w:cs="Times New Roman"/>
        </w:rPr>
        <w:t>:</w:t>
      </w:r>
    </w:p>
    <w:p w14:paraId="489D5D90" w14:textId="77777777" w:rsidR="001A3527" w:rsidRPr="001A3527" w:rsidRDefault="001A3527" w:rsidP="001A3527">
      <w:pPr>
        <w:numPr>
          <w:ilvl w:val="1"/>
          <w:numId w:val="11"/>
        </w:numPr>
        <w:rPr>
          <w:rFonts w:ascii="Times New Roman" w:hAnsi="Times New Roman" w:cs="Times New Roman"/>
        </w:rPr>
      </w:pPr>
      <w:r w:rsidRPr="001A3527">
        <w:rPr>
          <w:rFonts w:ascii="Times New Roman" w:hAnsi="Times New Roman" w:cs="Times New Roman"/>
        </w:rPr>
        <w:t>The overwhelming contribution of products sold without merchandising suggests strong baseline demand. However, it also indicates untapped opportunities for strategic promotions.</w:t>
      </w:r>
    </w:p>
    <w:p w14:paraId="581B440A" w14:textId="77777777" w:rsidR="001A3527" w:rsidRPr="001A3527" w:rsidRDefault="001A3527" w:rsidP="001A3527">
      <w:pPr>
        <w:numPr>
          <w:ilvl w:val="0"/>
          <w:numId w:val="11"/>
        </w:numPr>
        <w:rPr>
          <w:rFonts w:ascii="Times New Roman" w:hAnsi="Times New Roman" w:cs="Times New Roman"/>
        </w:rPr>
      </w:pPr>
      <w:r w:rsidRPr="001A3527">
        <w:rPr>
          <w:rFonts w:ascii="Times New Roman" w:hAnsi="Times New Roman" w:cs="Times New Roman"/>
          <w:b/>
          <w:bCs/>
        </w:rPr>
        <w:t>Significant Impact of Price Reductions</w:t>
      </w:r>
      <w:r w:rsidRPr="001A3527">
        <w:rPr>
          <w:rFonts w:ascii="Times New Roman" w:hAnsi="Times New Roman" w:cs="Times New Roman"/>
        </w:rPr>
        <w:t>:</w:t>
      </w:r>
    </w:p>
    <w:p w14:paraId="290E0E99" w14:textId="77777777" w:rsidR="001A3527" w:rsidRPr="001A3527" w:rsidRDefault="001A3527" w:rsidP="001A3527">
      <w:pPr>
        <w:numPr>
          <w:ilvl w:val="1"/>
          <w:numId w:val="11"/>
        </w:numPr>
        <w:rPr>
          <w:rFonts w:ascii="Times New Roman" w:hAnsi="Times New Roman" w:cs="Times New Roman"/>
        </w:rPr>
      </w:pPr>
      <w:r w:rsidRPr="001A3527">
        <w:rPr>
          <w:rFonts w:ascii="Times New Roman" w:hAnsi="Times New Roman" w:cs="Times New Roman"/>
        </w:rPr>
        <w:t>The high sales from price reductions emphasize their role as a powerful driver in this category, suggesting the need for optimized pricing strategies.</w:t>
      </w:r>
    </w:p>
    <w:p w14:paraId="1B52CAB1" w14:textId="77777777" w:rsidR="001A3527" w:rsidRPr="001A3527" w:rsidRDefault="001A3527" w:rsidP="001A3527">
      <w:pPr>
        <w:numPr>
          <w:ilvl w:val="0"/>
          <w:numId w:val="11"/>
        </w:numPr>
        <w:rPr>
          <w:rFonts w:ascii="Times New Roman" w:hAnsi="Times New Roman" w:cs="Times New Roman"/>
        </w:rPr>
      </w:pPr>
      <w:r w:rsidRPr="001A3527">
        <w:rPr>
          <w:rFonts w:ascii="Times New Roman" w:hAnsi="Times New Roman" w:cs="Times New Roman"/>
          <w:b/>
          <w:bCs/>
        </w:rPr>
        <w:t>Opportunities in Feature and Display</w:t>
      </w:r>
      <w:r w:rsidRPr="001A3527">
        <w:rPr>
          <w:rFonts w:ascii="Times New Roman" w:hAnsi="Times New Roman" w:cs="Times New Roman"/>
        </w:rPr>
        <w:t>:</w:t>
      </w:r>
    </w:p>
    <w:p w14:paraId="5236AA3D" w14:textId="77777777" w:rsidR="001A3527" w:rsidRPr="001A3527" w:rsidRDefault="001A3527" w:rsidP="001A3527">
      <w:pPr>
        <w:numPr>
          <w:ilvl w:val="1"/>
          <w:numId w:val="11"/>
        </w:numPr>
        <w:rPr>
          <w:rFonts w:ascii="Times New Roman" w:hAnsi="Times New Roman" w:cs="Times New Roman"/>
        </w:rPr>
      </w:pPr>
      <w:r w:rsidRPr="001A3527">
        <w:rPr>
          <w:rFonts w:ascii="Times New Roman" w:hAnsi="Times New Roman" w:cs="Times New Roman"/>
        </w:rPr>
        <w:t>The low sales figures from feature and display merchandising imply either underutilization or potential inefficiencies, warranting further investigation.</w:t>
      </w:r>
    </w:p>
    <w:p w14:paraId="162DBA02" w14:textId="77777777" w:rsidR="001A3527" w:rsidRPr="001A3527" w:rsidRDefault="001A3527" w:rsidP="001A3527">
      <w:pPr>
        <w:numPr>
          <w:ilvl w:val="0"/>
          <w:numId w:val="11"/>
        </w:numPr>
        <w:rPr>
          <w:rFonts w:ascii="Times New Roman" w:hAnsi="Times New Roman" w:cs="Times New Roman"/>
        </w:rPr>
      </w:pPr>
      <w:r w:rsidRPr="001A3527">
        <w:rPr>
          <w:rFonts w:ascii="Times New Roman" w:hAnsi="Times New Roman" w:cs="Times New Roman"/>
          <w:b/>
          <w:bCs/>
        </w:rPr>
        <w:t>Insights for Strategy Development</w:t>
      </w:r>
      <w:r w:rsidRPr="001A3527">
        <w:rPr>
          <w:rFonts w:ascii="Times New Roman" w:hAnsi="Times New Roman" w:cs="Times New Roman"/>
        </w:rPr>
        <w:t>:</w:t>
      </w:r>
    </w:p>
    <w:p w14:paraId="73459C04" w14:textId="77777777" w:rsidR="001A3527" w:rsidRPr="001A3527" w:rsidRDefault="001A3527" w:rsidP="001A3527">
      <w:pPr>
        <w:numPr>
          <w:ilvl w:val="1"/>
          <w:numId w:val="11"/>
        </w:numPr>
        <w:rPr>
          <w:rFonts w:ascii="Times New Roman" w:hAnsi="Times New Roman" w:cs="Times New Roman"/>
        </w:rPr>
      </w:pPr>
      <w:r w:rsidRPr="001A3527">
        <w:rPr>
          <w:rFonts w:ascii="Times New Roman" w:hAnsi="Times New Roman" w:cs="Times New Roman"/>
        </w:rPr>
        <w:lastRenderedPageBreak/>
        <w:t>Leveraging insights from merchandising types with high impact (e.g., price reductions) can inform tailored strategies to maximize sales and market penetration.</w:t>
      </w:r>
    </w:p>
    <w:p w14:paraId="507F359F" w14:textId="77777777" w:rsidR="001A3527" w:rsidRDefault="001A3527" w:rsidP="001A3527">
      <w:pPr>
        <w:rPr>
          <w:rFonts w:ascii="Times New Roman" w:hAnsi="Times New Roman" w:cs="Times New Roman"/>
        </w:rPr>
      </w:pPr>
      <w:r w:rsidRPr="001A3527">
        <w:rPr>
          <w:rFonts w:ascii="Times New Roman" w:hAnsi="Times New Roman" w:cs="Times New Roman"/>
        </w:rPr>
        <w:t>This descriptive analysis serves as the foundation for identifying patterns and opportunities in the Meat Substitutes category, particularly in refining merchandising strategies for better performance.</w:t>
      </w:r>
    </w:p>
    <w:p w14:paraId="25A30B5C" w14:textId="77777777" w:rsidR="001A3527" w:rsidRDefault="001A3527" w:rsidP="001A3527">
      <w:pPr>
        <w:rPr>
          <w:rFonts w:ascii="Times New Roman" w:hAnsi="Times New Roman" w:cs="Times New Roman"/>
        </w:rPr>
      </w:pPr>
    </w:p>
    <w:p w14:paraId="04FCA559" w14:textId="240F8748" w:rsidR="001A3527" w:rsidRPr="001A3527" w:rsidRDefault="001A3527" w:rsidP="001A3527">
      <w:pPr>
        <w:rPr>
          <w:rFonts w:ascii="Times New Roman" w:hAnsi="Times New Roman" w:cs="Times New Roman"/>
        </w:rPr>
      </w:pPr>
      <w:r w:rsidRPr="001A3527">
        <w:rPr>
          <w:rFonts w:ascii="Times New Roman" w:hAnsi="Times New Roman" w:cs="Times New Roman"/>
        </w:rPr>
        <w:drawing>
          <wp:inline distT="0" distB="0" distL="0" distR="0" wp14:anchorId="02C59154" wp14:editId="0B789883">
            <wp:extent cx="5943600" cy="2949575"/>
            <wp:effectExtent l="0" t="0" r="0" b="3175"/>
            <wp:docPr id="1988002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02829" name=""/>
                    <pic:cNvPicPr/>
                  </pic:nvPicPr>
                  <pic:blipFill>
                    <a:blip r:embed="rId5"/>
                    <a:stretch>
                      <a:fillRect/>
                    </a:stretch>
                  </pic:blipFill>
                  <pic:spPr>
                    <a:xfrm>
                      <a:off x="0" y="0"/>
                      <a:ext cx="5943600" cy="2949575"/>
                    </a:xfrm>
                    <a:prstGeom prst="rect">
                      <a:avLst/>
                    </a:prstGeom>
                  </pic:spPr>
                </pic:pic>
              </a:graphicData>
            </a:graphic>
          </wp:inline>
        </w:drawing>
      </w:r>
    </w:p>
    <w:p w14:paraId="6F8F3E38" w14:textId="77777777" w:rsidR="001A3527" w:rsidRPr="001A3527" w:rsidRDefault="001A3527" w:rsidP="001A3527">
      <w:pPr>
        <w:rPr>
          <w:rFonts w:ascii="Times New Roman" w:hAnsi="Times New Roman" w:cs="Times New Roman"/>
        </w:rPr>
      </w:pPr>
      <w:r w:rsidRPr="001A3527">
        <w:rPr>
          <w:rFonts w:ascii="Times New Roman" w:hAnsi="Times New Roman" w:cs="Times New Roman"/>
        </w:rPr>
        <w:t>This visualization analyzes the temporal trends of key sales metrics—Dollar Sales, Unit Sales, and Volume Sales—over the observed period. The chart offers a clear depiction of the evolution and seasonality in these metrics, enabling insights into patterns, spikes, and dips in sales.</w:t>
      </w:r>
    </w:p>
    <w:p w14:paraId="6552CE5F"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Key Observations:</w:t>
      </w:r>
    </w:p>
    <w:p w14:paraId="34C3FF3C" w14:textId="77777777" w:rsidR="001A3527" w:rsidRPr="001A3527" w:rsidRDefault="001A3527" w:rsidP="001A3527">
      <w:pPr>
        <w:numPr>
          <w:ilvl w:val="0"/>
          <w:numId w:val="12"/>
        </w:numPr>
        <w:rPr>
          <w:rFonts w:ascii="Times New Roman" w:hAnsi="Times New Roman" w:cs="Times New Roman"/>
        </w:rPr>
      </w:pPr>
      <w:r w:rsidRPr="001A3527">
        <w:rPr>
          <w:rFonts w:ascii="Times New Roman" w:hAnsi="Times New Roman" w:cs="Times New Roman"/>
          <w:b/>
          <w:bCs/>
        </w:rPr>
        <w:t>Overall Trends</w:t>
      </w:r>
      <w:r w:rsidRPr="001A3527">
        <w:rPr>
          <w:rFonts w:ascii="Times New Roman" w:hAnsi="Times New Roman" w:cs="Times New Roman"/>
        </w:rPr>
        <w:t>:</w:t>
      </w:r>
    </w:p>
    <w:p w14:paraId="5E2369C7" w14:textId="77777777" w:rsidR="001A3527" w:rsidRPr="001A3527" w:rsidRDefault="001A3527" w:rsidP="001A3527">
      <w:pPr>
        <w:numPr>
          <w:ilvl w:val="1"/>
          <w:numId w:val="12"/>
        </w:numPr>
        <w:rPr>
          <w:rFonts w:ascii="Times New Roman" w:hAnsi="Times New Roman" w:cs="Times New Roman"/>
        </w:rPr>
      </w:pPr>
      <w:r w:rsidRPr="001A3527">
        <w:rPr>
          <w:rFonts w:ascii="Times New Roman" w:hAnsi="Times New Roman" w:cs="Times New Roman"/>
        </w:rPr>
        <w:t>Dollar Sales demonstrate an upward trajectory over time, reflecting growing revenue potential within the Meat Substitutes category.</w:t>
      </w:r>
    </w:p>
    <w:p w14:paraId="0F9DCDFD" w14:textId="77777777" w:rsidR="001A3527" w:rsidRPr="001A3527" w:rsidRDefault="001A3527" w:rsidP="001A3527">
      <w:pPr>
        <w:numPr>
          <w:ilvl w:val="1"/>
          <w:numId w:val="12"/>
        </w:numPr>
        <w:rPr>
          <w:rFonts w:ascii="Times New Roman" w:hAnsi="Times New Roman" w:cs="Times New Roman"/>
        </w:rPr>
      </w:pPr>
      <w:r w:rsidRPr="001A3527">
        <w:rPr>
          <w:rFonts w:ascii="Times New Roman" w:hAnsi="Times New Roman" w:cs="Times New Roman"/>
        </w:rPr>
        <w:t>Unit Sales show fluctuations, suggesting periods of high and low consumer purchase volumes, possibly influenced by external factors such as promotions or market conditions.</w:t>
      </w:r>
    </w:p>
    <w:p w14:paraId="33F41C75" w14:textId="77777777" w:rsidR="001A3527" w:rsidRPr="001A3527" w:rsidRDefault="001A3527" w:rsidP="001A3527">
      <w:pPr>
        <w:numPr>
          <w:ilvl w:val="1"/>
          <w:numId w:val="12"/>
        </w:numPr>
        <w:rPr>
          <w:rFonts w:ascii="Times New Roman" w:hAnsi="Times New Roman" w:cs="Times New Roman"/>
        </w:rPr>
      </w:pPr>
      <w:r w:rsidRPr="001A3527">
        <w:rPr>
          <w:rFonts w:ascii="Times New Roman" w:hAnsi="Times New Roman" w:cs="Times New Roman"/>
        </w:rPr>
        <w:t xml:space="preserve">Volume Sales follow a pattern </w:t>
      </w:r>
      <w:proofErr w:type="gramStart"/>
      <w:r w:rsidRPr="001A3527">
        <w:rPr>
          <w:rFonts w:ascii="Times New Roman" w:hAnsi="Times New Roman" w:cs="Times New Roman"/>
        </w:rPr>
        <w:t>similar to</w:t>
      </w:r>
      <w:proofErr w:type="gramEnd"/>
      <w:r w:rsidRPr="001A3527">
        <w:rPr>
          <w:rFonts w:ascii="Times New Roman" w:hAnsi="Times New Roman" w:cs="Times New Roman"/>
        </w:rPr>
        <w:t xml:space="preserve"> Unit Sales, indicating a proportional relationship between the quantity of units sold and total volume sold.</w:t>
      </w:r>
    </w:p>
    <w:p w14:paraId="36F47B2A" w14:textId="77777777" w:rsidR="001A3527" w:rsidRPr="001A3527" w:rsidRDefault="001A3527" w:rsidP="001A3527">
      <w:pPr>
        <w:numPr>
          <w:ilvl w:val="0"/>
          <w:numId w:val="12"/>
        </w:numPr>
        <w:rPr>
          <w:rFonts w:ascii="Times New Roman" w:hAnsi="Times New Roman" w:cs="Times New Roman"/>
        </w:rPr>
      </w:pPr>
      <w:r w:rsidRPr="001A3527">
        <w:rPr>
          <w:rFonts w:ascii="Times New Roman" w:hAnsi="Times New Roman" w:cs="Times New Roman"/>
          <w:b/>
          <w:bCs/>
        </w:rPr>
        <w:t>Comparison Across Metrics</w:t>
      </w:r>
      <w:r w:rsidRPr="001A3527">
        <w:rPr>
          <w:rFonts w:ascii="Times New Roman" w:hAnsi="Times New Roman" w:cs="Times New Roman"/>
        </w:rPr>
        <w:t>:</w:t>
      </w:r>
    </w:p>
    <w:p w14:paraId="5C25B8BF" w14:textId="77777777" w:rsidR="001A3527" w:rsidRPr="001A3527" w:rsidRDefault="001A3527" w:rsidP="001A3527">
      <w:pPr>
        <w:numPr>
          <w:ilvl w:val="1"/>
          <w:numId w:val="12"/>
        </w:numPr>
        <w:rPr>
          <w:rFonts w:ascii="Times New Roman" w:hAnsi="Times New Roman" w:cs="Times New Roman"/>
        </w:rPr>
      </w:pPr>
      <w:r w:rsidRPr="001A3527">
        <w:rPr>
          <w:rFonts w:ascii="Times New Roman" w:hAnsi="Times New Roman" w:cs="Times New Roman"/>
        </w:rPr>
        <w:lastRenderedPageBreak/>
        <w:t>The divergence between Dollar Sales and Unit/Volume Sales trends could highlight pricing strategy impacts, such as price increases or shifts towards premium products.</w:t>
      </w:r>
    </w:p>
    <w:p w14:paraId="2E2D63F6" w14:textId="77777777" w:rsidR="001A3527" w:rsidRPr="001A3527" w:rsidRDefault="001A3527" w:rsidP="001A3527">
      <w:pPr>
        <w:numPr>
          <w:ilvl w:val="0"/>
          <w:numId w:val="12"/>
        </w:numPr>
        <w:rPr>
          <w:rFonts w:ascii="Times New Roman" w:hAnsi="Times New Roman" w:cs="Times New Roman"/>
        </w:rPr>
      </w:pPr>
      <w:r w:rsidRPr="001A3527">
        <w:rPr>
          <w:rFonts w:ascii="Times New Roman" w:hAnsi="Times New Roman" w:cs="Times New Roman"/>
          <w:b/>
          <w:bCs/>
        </w:rPr>
        <w:t>Seasonality and Spikes</w:t>
      </w:r>
      <w:r w:rsidRPr="001A3527">
        <w:rPr>
          <w:rFonts w:ascii="Times New Roman" w:hAnsi="Times New Roman" w:cs="Times New Roman"/>
        </w:rPr>
        <w:t>:</w:t>
      </w:r>
    </w:p>
    <w:p w14:paraId="1E608F6A" w14:textId="77777777" w:rsidR="001A3527" w:rsidRPr="001A3527" w:rsidRDefault="001A3527" w:rsidP="001A3527">
      <w:pPr>
        <w:numPr>
          <w:ilvl w:val="1"/>
          <w:numId w:val="12"/>
        </w:numPr>
        <w:rPr>
          <w:rFonts w:ascii="Times New Roman" w:hAnsi="Times New Roman" w:cs="Times New Roman"/>
        </w:rPr>
      </w:pPr>
      <w:r w:rsidRPr="001A3527">
        <w:rPr>
          <w:rFonts w:ascii="Times New Roman" w:hAnsi="Times New Roman" w:cs="Times New Roman"/>
        </w:rPr>
        <w:t>The chart likely reveals seasonal peaks in all metrics, which may correlate with factors like holidays or marketing campaigns.</w:t>
      </w:r>
    </w:p>
    <w:p w14:paraId="796A8E13"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Strategic Insights:</w:t>
      </w:r>
    </w:p>
    <w:p w14:paraId="07D9746E" w14:textId="77777777" w:rsidR="001A3527" w:rsidRPr="001A3527" w:rsidRDefault="001A3527" w:rsidP="001A3527">
      <w:pPr>
        <w:numPr>
          <w:ilvl w:val="0"/>
          <w:numId w:val="13"/>
        </w:numPr>
        <w:rPr>
          <w:rFonts w:ascii="Times New Roman" w:hAnsi="Times New Roman" w:cs="Times New Roman"/>
        </w:rPr>
      </w:pPr>
      <w:r w:rsidRPr="001A3527">
        <w:rPr>
          <w:rFonts w:ascii="Times New Roman" w:hAnsi="Times New Roman" w:cs="Times New Roman"/>
          <w:b/>
          <w:bCs/>
        </w:rPr>
        <w:t>Seasonal Campaigns</w:t>
      </w:r>
      <w:r w:rsidRPr="001A3527">
        <w:rPr>
          <w:rFonts w:ascii="Times New Roman" w:hAnsi="Times New Roman" w:cs="Times New Roman"/>
        </w:rPr>
        <w:t>:</w:t>
      </w:r>
    </w:p>
    <w:p w14:paraId="3C544773" w14:textId="77777777" w:rsidR="001A3527" w:rsidRPr="001A3527" w:rsidRDefault="001A3527" w:rsidP="001A3527">
      <w:pPr>
        <w:numPr>
          <w:ilvl w:val="1"/>
          <w:numId w:val="13"/>
        </w:numPr>
        <w:rPr>
          <w:rFonts w:ascii="Times New Roman" w:hAnsi="Times New Roman" w:cs="Times New Roman"/>
        </w:rPr>
      </w:pPr>
      <w:r w:rsidRPr="001A3527">
        <w:rPr>
          <w:rFonts w:ascii="Times New Roman" w:hAnsi="Times New Roman" w:cs="Times New Roman"/>
        </w:rPr>
        <w:t>Leverage periods of natural sales peaks for targeted promotions or new product launches.</w:t>
      </w:r>
    </w:p>
    <w:p w14:paraId="0845D60E" w14:textId="77777777" w:rsidR="001A3527" w:rsidRPr="001A3527" w:rsidRDefault="001A3527" w:rsidP="001A3527">
      <w:pPr>
        <w:numPr>
          <w:ilvl w:val="0"/>
          <w:numId w:val="13"/>
        </w:numPr>
        <w:rPr>
          <w:rFonts w:ascii="Times New Roman" w:hAnsi="Times New Roman" w:cs="Times New Roman"/>
        </w:rPr>
      </w:pPr>
      <w:r w:rsidRPr="001A3527">
        <w:rPr>
          <w:rFonts w:ascii="Times New Roman" w:hAnsi="Times New Roman" w:cs="Times New Roman"/>
          <w:b/>
          <w:bCs/>
        </w:rPr>
        <w:t>Sales Deceleration</w:t>
      </w:r>
      <w:r w:rsidRPr="001A3527">
        <w:rPr>
          <w:rFonts w:ascii="Times New Roman" w:hAnsi="Times New Roman" w:cs="Times New Roman"/>
        </w:rPr>
        <w:t>:</w:t>
      </w:r>
    </w:p>
    <w:p w14:paraId="7A31914D" w14:textId="77777777" w:rsidR="001A3527" w:rsidRPr="001A3527" w:rsidRDefault="001A3527" w:rsidP="001A3527">
      <w:pPr>
        <w:numPr>
          <w:ilvl w:val="1"/>
          <w:numId w:val="13"/>
        </w:numPr>
        <w:rPr>
          <w:rFonts w:ascii="Times New Roman" w:hAnsi="Times New Roman" w:cs="Times New Roman"/>
        </w:rPr>
      </w:pPr>
      <w:r w:rsidRPr="001A3527">
        <w:rPr>
          <w:rFonts w:ascii="Times New Roman" w:hAnsi="Times New Roman" w:cs="Times New Roman"/>
        </w:rPr>
        <w:t>Address any prolonged dips in sales with focused interventions, such as discounts or bundling strategies.</w:t>
      </w:r>
    </w:p>
    <w:p w14:paraId="5AA03C58" w14:textId="77777777" w:rsidR="001A3527" w:rsidRPr="001A3527" w:rsidRDefault="001A3527" w:rsidP="001A3527">
      <w:pPr>
        <w:numPr>
          <w:ilvl w:val="0"/>
          <w:numId w:val="13"/>
        </w:numPr>
        <w:rPr>
          <w:rFonts w:ascii="Times New Roman" w:hAnsi="Times New Roman" w:cs="Times New Roman"/>
        </w:rPr>
      </w:pPr>
      <w:r w:rsidRPr="001A3527">
        <w:rPr>
          <w:rFonts w:ascii="Times New Roman" w:hAnsi="Times New Roman" w:cs="Times New Roman"/>
          <w:b/>
          <w:bCs/>
        </w:rPr>
        <w:t>Revenue Optimization</w:t>
      </w:r>
      <w:r w:rsidRPr="001A3527">
        <w:rPr>
          <w:rFonts w:ascii="Times New Roman" w:hAnsi="Times New Roman" w:cs="Times New Roman"/>
        </w:rPr>
        <w:t>:</w:t>
      </w:r>
    </w:p>
    <w:p w14:paraId="5037E218" w14:textId="77777777" w:rsidR="001A3527" w:rsidRPr="001A3527" w:rsidRDefault="001A3527" w:rsidP="001A3527">
      <w:pPr>
        <w:numPr>
          <w:ilvl w:val="1"/>
          <w:numId w:val="13"/>
        </w:numPr>
        <w:rPr>
          <w:rFonts w:ascii="Times New Roman" w:hAnsi="Times New Roman" w:cs="Times New Roman"/>
        </w:rPr>
      </w:pPr>
      <w:r w:rsidRPr="001A3527">
        <w:rPr>
          <w:rFonts w:ascii="Times New Roman" w:hAnsi="Times New Roman" w:cs="Times New Roman"/>
        </w:rPr>
        <w:t>Investigate periods where Dollar Sales outpace Unit/Volume Sales to capitalize on premiumization or bundling opportunities.</w:t>
      </w:r>
    </w:p>
    <w:p w14:paraId="0AE9A2AA" w14:textId="77777777" w:rsidR="001A3527" w:rsidRPr="001A3527" w:rsidRDefault="001A3527" w:rsidP="001A3527">
      <w:pPr>
        <w:rPr>
          <w:rFonts w:ascii="Times New Roman" w:hAnsi="Times New Roman" w:cs="Times New Roman"/>
        </w:rPr>
      </w:pPr>
      <w:r w:rsidRPr="001A3527">
        <w:rPr>
          <w:rFonts w:ascii="Times New Roman" w:hAnsi="Times New Roman" w:cs="Times New Roman"/>
        </w:rPr>
        <w:t>This plot provides a high-level understanding of sales trends and serves as a valuable input for shaping data-driven decisions around merchandising and marketing strategies.</w:t>
      </w:r>
    </w:p>
    <w:p w14:paraId="02786501" w14:textId="77777777" w:rsidR="001A3527" w:rsidRDefault="001A3527" w:rsidP="001A3527">
      <w:pPr>
        <w:rPr>
          <w:rFonts w:ascii="Times New Roman" w:hAnsi="Times New Roman" w:cs="Times New Roman"/>
        </w:rPr>
      </w:pPr>
    </w:p>
    <w:p w14:paraId="6FB5A849" w14:textId="25D9B220" w:rsidR="001A3527" w:rsidRDefault="0014202D" w:rsidP="001A3527">
      <w:pPr>
        <w:rPr>
          <w:rFonts w:ascii="Times New Roman" w:hAnsi="Times New Roman" w:cs="Times New Roman"/>
        </w:rPr>
      </w:pPr>
      <w:r>
        <w:rPr>
          <w:rFonts w:ascii="Times New Roman" w:hAnsi="Times New Roman" w:cs="Times New Roman"/>
          <w:noProof/>
        </w:rPr>
        <w:drawing>
          <wp:inline distT="0" distB="0" distL="0" distR="0" wp14:anchorId="3C0CA55C" wp14:editId="2B934846">
            <wp:extent cx="5943600" cy="3095625"/>
            <wp:effectExtent l="0" t="0" r="0" b="9525"/>
            <wp:docPr id="37925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37FA963F"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lastRenderedPageBreak/>
        <w:t>Dollar Sales by Product Visualization</w:t>
      </w:r>
    </w:p>
    <w:p w14:paraId="2362BFD0"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Purpose:</w:t>
      </w:r>
    </w:p>
    <w:p w14:paraId="1E6548A2" w14:textId="77777777" w:rsidR="001A3527" w:rsidRPr="001A3527" w:rsidRDefault="001A3527" w:rsidP="001A3527">
      <w:pPr>
        <w:rPr>
          <w:rFonts w:ascii="Times New Roman" w:hAnsi="Times New Roman" w:cs="Times New Roman"/>
        </w:rPr>
      </w:pPr>
      <w:r w:rsidRPr="001A3527">
        <w:rPr>
          <w:rFonts w:ascii="Times New Roman" w:hAnsi="Times New Roman" w:cs="Times New Roman"/>
        </w:rPr>
        <w:t xml:space="preserve">The interactive bar chart created using </w:t>
      </w:r>
      <w:proofErr w:type="spellStart"/>
      <w:r w:rsidRPr="001A3527">
        <w:rPr>
          <w:rFonts w:ascii="Times New Roman" w:hAnsi="Times New Roman" w:cs="Times New Roman"/>
        </w:rPr>
        <w:t>Plotly</w:t>
      </w:r>
      <w:proofErr w:type="spellEnd"/>
      <w:r w:rsidRPr="001A3527">
        <w:rPr>
          <w:rFonts w:ascii="Times New Roman" w:hAnsi="Times New Roman" w:cs="Times New Roman"/>
        </w:rPr>
        <w:t xml:space="preserve"> visualizes the total dollar sales for each product in the Meat Substitutes category. This provides a comparative view of product performance in terms of revenue generation.</w:t>
      </w:r>
    </w:p>
    <w:p w14:paraId="2EA03FED"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Key Observations:</w:t>
      </w:r>
    </w:p>
    <w:p w14:paraId="54C12F1A" w14:textId="77777777" w:rsidR="001A3527" w:rsidRPr="001A3527" w:rsidRDefault="001A3527" w:rsidP="001A3527">
      <w:pPr>
        <w:numPr>
          <w:ilvl w:val="0"/>
          <w:numId w:val="14"/>
        </w:numPr>
        <w:rPr>
          <w:rFonts w:ascii="Times New Roman" w:hAnsi="Times New Roman" w:cs="Times New Roman"/>
        </w:rPr>
      </w:pPr>
      <w:r w:rsidRPr="001A3527">
        <w:rPr>
          <w:rFonts w:ascii="Times New Roman" w:hAnsi="Times New Roman" w:cs="Times New Roman"/>
          <w:b/>
          <w:bCs/>
        </w:rPr>
        <w:t>Top Revenue-Generating Products</w:t>
      </w:r>
      <w:r w:rsidRPr="001A3527">
        <w:rPr>
          <w:rFonts w:ascii="Times New Roman" w:hAnsi="Times New Roman" w:cs="Times New Roman"/>
        </w:rPr>
        <w:t>:</w:t>
      </w:r>
    </w:p>
    <w:p w14:paraId="1238E7A4" w14:textId="77777777" w:rsidR="001A3527" w:rsidRPr="001A3527" w:rsidRDefault="001A3527" w:rsidP="001A3527">
      <w:pPr>
        <w:numPr>
          <w:ilvl w:val="1"/>
          <w:numId w:val="14"/>
        </w:numPr>
        <w:rPr>
          <w:rFonts w:ascii="Times New Roman" w:hAnsi="Times New Roman" w:cs="Times New Roman"/>
        </w:rPr>
      </w:pPr>
      <w:r w:rsidRPr="001A3527">
        <w:rPr>
          <w:rFonts w:ascii="Times New Roman" w:hAnsi="Times New Roman" w:cs="Times New Roman"/>
        </w:rPr>
        <w:t>The chart highlights the products with the highest dollar sales, indicating strong market performance and consumer preference for specific items.</w:t>
      </w:r>
    </w:p>
    <w:p w14:paraId="2C1B4756" w14:textId="77777777" w:rsidR="001A3527" w:rsidRPr="001A3527" w:rsidRDefault="001A3527" w:rsidP="001A3527">
      <w:pPr>
        <w:numPr>
          <w:ilvl w:val="0"/>
          <w:numId w:val="14"/>
        </w:numPr>
        <w:rPr>
          <w:rFonts w:ascii="Times New Roman" w:hAnsi="Times New Roman" w:cs="Times New Roman"/>
        </w:rPr>
      </w:pPr>
      <w:r w:rsidRPr="001A3527">
        <w:rPr>
          <w:rFonts w:ascii="Times New Roman" w:hAnsi="Times New Roman" w:cs="Times New Roman"/>
          <w:b/>
          <w:bCs/>
        </w:rPr>
        <w:t>Revenue Disparities</w:t>
      </w:r>
      <w:r w:rsidRPr="001A3527">
        <w:rPr>
          <w:rFonts w:ascii="Times New Roman" w:hAnsi="Times New Roman" w:cs="Times New Roman"/>
        </w:rPr>
        <w:t>:</w:t>
      </w:r>
    </w:p>
    <w:p w14:paraId="2D8C7008" w14:textId="77777777" w:rsidR="001A3527" w:rsidRPr="001A3527" w:rsidRDefault="001A3527" w:rsidP="001A3527">
      <w:pPr>
        <w:numPr>
          <w:ilvl w:val="1"/>
          <w:numId w:val="14"/>
        </w:numPr>
        <w:rPr>
          <w:rFonts w:ascii="Times New Roman" w:hAnsi="Times New Roman" w:cs="Times New Roman"/>
        </w:rPr>
      </w:pPr>
      <w:r w:rsidRPr="001A3527">
        <w:rPr>
          <w:rFonts w:ascii="Times New Roman" w:hAnsi="Times New Roman" w:cs="Times New Roman"/>
        </w:rPr>
        <w:t>Significant variations in dollar sales across products suggest a skewed distribution where a few products dominate revenue. These could be flagship or well-promoted items.</w:t>
      </w:r>
    </w:p>
    <w:p w14:paraId="7FB2A8D0" w14:textId="77777777" w:rsidR="001A3527" w:rsidRPr="001A3527" w:rsidRDefault="001A3527" w:rsidP="001A3527">
      <w:pPr>
        <w:numPr>
          <w:ilvl w:val="0"/>
          <w:numId w:val="14"/>
        </w:numPr>
        <w:rPr>
          <w:rFonts w:ascii="Times New Roman" w:hAnsi="Times New Roman" w:cs="Times New Roman"/>
        </w:rPr>
      </w:pPr>
      <w:r w:rsidRPr="001A3527">
        <w:rPr>
          <w:rFonts w:ascii="Times New Roman" w:hAnsi="Times New Roman" w:cs="Times New Roman"/>
          <w:b/>
          <w:bCs/>
        </w:rPr>
        <w:t>Tail-End Products</w:t>
      </w:r>
      <w:r w:rsidRPr="001A3527">
        <w:rPr>
          <w:rFonts w:ascii="Times New Roman" w:hAnsi="Times New Roman" w:cs="Times New Roman"/>
        </w:rPr>
        <w:t>:</w:t>
      </w:r>
    </w:p>
    <w:p w14:paraId="04031F77" w14:textId="77777777" w:rsidR="001A3527" w:rsidRPr="001A3527" w:rsidRDefault="001A3527" w:rsidP="001A3527">
      <w:pPr>
        <w:numPr>
          <w:ilvl w:val="1"/>
          <w:numId w:val="14"/>
        </w:numPr>
        <w:rPr>
          <w:rFonts w:ascii="Times New Roman" w:hAnsi="Times New Roman" w:cs="Times New Roman"/>
        </w:rPr>
      </w:pPr>
      <w:r w:rsidRPr="001A3527">
        <w:rPr>
          <w:rFonts w:ascii="Times New Roman" w:hAnsi="Times New Roman" w:cs="Times New Roman"/>
        </w:rPr>
        <w:t>Products with relatively low dollar sales may indicate underperformance, potentially due to limited distribution, ineffective merchandising, or lower consumer demand.</w:t>
      </w:r>
    </w:p>
    <w:p w14:paraId="06DABAED" w14:textId="77777777" w:rsidR="001A3527" w:rsidRPr="001A3527" w:rsidRDefault="001A3527" w:rsidP="001A3527">
      <w:pPr>
        <w:numPr>
          <w:ilvl w:val="0"/>
          <w:numId w:val="14"/>
        </w:numPr>
        <w:rPr>
          <w:rFonts w:ascii="Times New Roman" w:hAnsi="Times New Roman" w:cs="Times New Roman"/>
        </w:rPr>
      </w:pPr>
      <w:r w:rsidRPr="001A3527">
        <w:rPr>
          <w:rFonts w:ascii="Times New Roman" w:hAnsi="Times New Roman" w:cs="Times New Roman"/>
          <w:b/>
          <w:bCs/>
        </w:rPr>
        <w:t>Category Opportunities</w:t>
      </w:r>
      <w:r w:rsidRPr="001A3527">
        <w:rPr>
          <w:rFonts w:ascii="Times New Roman" w:hAnsi="Times New Roman" w:cs="Times New Roman"/>
        </w:rPr>
        <w:t>:</w:t>
      </w:r>
    </w:p>
    <w:p w14:paraId="1041CD66" w14:textId="77777777" w:rsidR="001A3527" w:rsidRPr="001A3527" w:rsidRDefault="001A3527" w:rsidP="001A3527">
      <w:pPr>
        <w:numPr>
          <w:ilvl w:val="1"/>
          <w:numId w:val="14"/>
        </w:numPr>
        <w:rPr>
          <w:rFonts w:ascii="Times New Roman" w:hAnsi="Times New Roman" w:cs="Times New Roman"/>
        </w:rPr>
      </w:pPr>
      <w:r w:rsidRPr="001A3527">
        <w:rPr>
          <w:rFonts w:ascii="Times New Roman" w:hAnsi="Times New Roman" w:cs="Times New Roman"/>
        </w:rPr>
        <w:t>Identifying products with moderate sales but high potential (based on attributes such as flavor or form) can help target them for strategic growth initiatives.</w:t>
      </w:r>
    </w:p>
    <w:p w14:paraId="4771777A"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Strategic Insights:</w:t>
      </w:r>
    </w:p>
    <w:p w14:paraId="670170B7" w14:textId="77777777" w:rsidR="001A3527" w:rsidRPr="001A3527" w:rsidRDefault="001A3527" w:rsidP="001A3527">
      <w:pPr>
        <w:numPr>
          <w:ilvl w:val="0"/>
          <w:numId w:val="15"/>
        </w:numPr>
        <w:rPr>
          <w:rFonts w:ascii="Times New Roman" w:hAnsi="Times New Roman" w:cs="Times New Roman"/>
        </w:rPr>
      </w:pPr>
      <w:r w:rsidRPr="001A3527">
        <w:rPr>
          <w:rFonts w:ascii="Times New Roman" w:hAnsi="Times New Roman" w:cs="Times New Roman"/>
          <w:b/>
          <w:bCs/>
        </w:rPr>
        <w:t>Focus on High-Performing Products</w:t>
      </w:r>
      <w:r w:rsidRPr="001A3527">
        <w:rPr>
          <w:rFonts w:ascii="Times New Roman" w:hAnsi="Times New Roman" w:cs="Times New Roman"/>
        </w:rPr>
        <w:t>:</w:t>
      </w:r>
    </w:p>
    <w:p w14:paraId="3D4DFDD0" w14:textId="77777777" w:rsidR="001A3527" w:rsidRPr="001A3527" w:rsidRDefault="001A3527" w:rsidP="001A3527">
      <w:pPr>
        <w:numPr>
          <w:ilvl w:val="1"/>
          <w:numId w:val="15"/>
        </w:numPr>
        <w:rPr>
          <w:rFonts w:ascii="Times New Roman" w:hAnsi="Times New Roman" w:cs="Times New Roman"/>
        </w:rPr>
      </w:pPr>
      <w:r w:rsidRPr="001A3527">
        <w:rPr>
          <w:rFonts w:ascii="Times New Roman" w:hAnsi="Times New Roman" w:cs="Times New Roman"/>
        </w:rPr>
        <w:t>Allocate resources to sustain and grow the sales of top-performing products through enhanced promotions or geographic expansion.</w:t>
      </w:r>
    </w:p>
    <w:p w14:paraId="740EEC87" w14:textId="77777777" w:rsidR="001A3527" w:rsidRPr="001A3527" w:rsidRDefault="001A3527" w:rsidP="001A3527">
      <w:pPr>
        <w:numPr>
          <w:ilvl w:val="0"/>
          <w:numId w:val="15"/>
        </w:numPr>
        <w:rPr>
          <w:rFonts w:ascii="Times New Roman" w:hAnsi="Times New Roman" w:cs="Times New Roman"/>
        </w:rPr>
      </w:pPr>
      <w:r w:rsidRPr="001A3527">
        <w:rPr>
          <w:rFonts w:ascii="Times New Roman" w:hAnsi="Times New Roman" w:cs="Times New Roman"/>
          <w:b/>
          <w:bCs/>
        </w:rPr>
        <w:t>Revitalize Underperforming Products</w:t>
      </w:r>
      <w:r w:rsidRPr="001A3527">
        <w:rPr>
          <w:rFonts w:ascii="Times New Roman" w:hAnsi="Times New Roman" w:cs="Times New Roman"/>
        </w:rPr>
        <w:t>:</w:t>
      </w:r>
    </w:p>
    <w:p w14:paraId="7B94DA52" w14:textId="77777777" w:rsidR="001A3527" w:rsidRPr="001A3527" w:rsidRDefault="001A3527" w:rsidP="001A3527">
      <w:pPr>
        <w:numPr>
          <w:ilvl w:val="1"/>
          <w:numId w:val="15"/>
        </w:numPr>
        <w:rPr>
          <w:rFonts w:ascii="Times New Roman" w:hAnsi="Times New Roman" w:cs="Times New Roman"/>
        </w:rPr>
      </w:pPr>
      <w:r w:rsidRPr="001A3527">
        <w:rPr>
          <w:rFonts w:ascii="Times New Roman" w:hAnsi="Times New Roman" w:cs="Times New Roman"/>
        </w:rPr>
        <w:t>Assess and optimize merchandising, pricing, or marketing strategies for products with low sales.</w:t>
      </w:r>
    </w:p>
    <w:p w14:paraId="18886F8E" w14:textId="77777777" w:rsidR="001A3527" w:rsidRPr="001A3527" w:rsidRDefault="001A3527" w:rsidP="001A3527">
      <w:pPr>
        <w:numPr>
          <w:ilvl w:val="0"/>
          <w:numId w:val="15"/>
        </w:numPr>
        <w:rPr>
          <w:rFonts w:ascii="Times New Roman" w:hAnsi="Times New Roman" w:cs="Times New Roman"/>
        </w:rPr>
      </w:pPr>
      <w:r w:rsidRPr="001A3527">
        <w:rPr>
          <w:rFonts w:ascii="Times New Roman" w:hAnsi="Times New Roman" w:cs="Times New Roman"/>
          <w:b/>
          <w:bCs/>
        </w:rPr>
        <w:t>Portfolio Optimization</w:t>
      </w:r>
      <w:r w:rsidRPr="001A3527">
        <w:rPr>
          <w:rFonts w:ascii="Times New Roman" w:hAnsi="Times New Roman" w:cs="Times New Roman"/>
        </w:rPr>
        <w:t>:</w:t>
      </w:r>
    </w:p>
    <w:p w14:paraId="452C667D" w14:textId="77777777" w:rsidR="001A3527" w:rsidRPr="001A3527" w:rsidRDefault="001A3527" w:rsidP="001A3527">
      <w:pPr>
        <w:numPr>
          <w:ilvl w:val="1"/>
          <w:numId w:val="15"/>
        </w:numPr>
        <w:rPr>
          <w:rFonts w:ascii="Times New Roman" w:hAnsi="Times New Roman" w:cs="Times New Roman"/>
        </w:rPr>
      </w:pPr>
      <w:r w:rsidRPr="001A3527">
        <w:rPr>
          <w:rFonts w:ascii="Times New Roman" w:hAnsi="Times New Roman" w:cs="Times New Roman"/>
        </w:rPr>
        <w:t>Use this visualization to evaluate and refine the product mix, potentially phasing out products that consistently underperform without significant strategic value.</w:t>
      </w:r>
    </w:p>
    <w:p w14:paraId="5364A353" w14:textId="77777777" w:rsidR="001A3527" w:rsidRPr="001A3527" w:rsidRDefault="001A3527" w:rsidP="001A3527">
      <w:pPr>
        <w:rPr>
          <w:rFonts w:ascii="Times New Roman" w:hAnsi="Times New Roman" w:cs="Times New Roman"/>
          <w:b/>
          <w:bCs/>
        </w:rPr>
      </w:pPr>
      <w:r w:rsidRPr="001A3527">
        <w:rPr>
          <w:rFonts w:ascii="Times New Roman" w:hAnsi="Times New Roman" w:cs="Times New Roman"/>
          <w:b/>
          <w:bCs/>
        </w:rPr>
        <w:t>Additional Benefits of the Interactive Chart:</w:t>
      </w:r>
    </w:p>
    <w:p w14:paraId="56DA7FCB" w14:textId="77777777" w:rsidR="001A3527" w:rsidRPr="001A3527" w:rsidRDefault="001A3527" w:rsidP="001A3527">
      <w:pPr>
        <w:numPr>
          <w:ilvl w:val="0"/>
          <w:numId w:val="16"/>
        </w:numPr>
        <w:rPr>
          <w:rFonts w:ascii="Times New Roman" w:hAnsi="Times New Roman" w:cs="Times New Roman"/>
        </w:rPr>
      </w:pPr>
      <w:r w:rsidRPr="001A3527">
        <w:rPr>
          <w:rFonts w:ascii="Times New Roman" w:hAnsi="Times New Roman" w:cs="Times New Roman"/>
        </w:rPr>
        <w:lastRenderedPageBreak/>
        <w:t>The interactivity allows users to explore product-specific sales figures dynamically, aiding in detailed analysis and tailored decision-making.</w:t>
      </w:r>
    </w:p>
    <w:p w14:paraId="17656404" w14:textId="77777777" w:rsidR="001A3527" w:rsidRPr="001A3527" w:rsidRDefault="001A3527" w:rsidP="001A3527">
      <w:pPr>
        <w:numPr>
          <w:ilvl w:val="0"/>
          <w:numId w:val="16"/>
        </w:numPr>
        <w:rPr>
          <w:rFonts w:ascii="Times New Roman" w:hAnsi="Times New Roman" w:cs="Times New Roman"/>
        </w:rPr>
      </w:pPr>
      <w:r w:rsidRPr="001A3527">
        <w:rPr>
          <w:rFonts w:ascii="Times New Roman" w:hAnsi="Times New Roman" w:cs="Times New Roman"/>
        </w:rPr>
        <w:t>The rotated x-axis labels enhance readability, ensuring clarity even when the dataset contains numerous product categories.</w:t>
      </w:r>
    </w:p>
    <w:p w14:paraId="27BABC0E" w14:textId="77777777" w:rsidR="001A3527" w:rsidRDefault="001A3527" w:rsidP="001A3527">
      <w:pPr>
        <w:rPr>
          <w:rFonts w:ascii="Times New Roman" w:hAnsi="Times New Roman" w:cs="Times New Roman"/>
        </w:rPr>
      </w:pPr>
      <w:r w:rsidRPr="001A3527">
        <w:rPr>
          <w:rFonts w:ascii="Times New Roman" w:hAnsi="Times New Roman" w:cs="Times New Roman"/>
        </w:rPr>
        <w:t>This visualization serves as a cornerstone for understanding product-level revenue contributions and identifying opportunities for targeted strategic actions.</w:t>
      </w:r>
    </w:p>
    <w:p w14:paraId="5F119E17" w14:textId="77777777" w:rsidR="0014202D" w:rsidRDefault="0014202D" w:rsidP="001A3527">
      <w:pPr>
        <w:rPr>
          <w:rFonts w:ascii="Times New Roman" w:hAnsi="Times New Roman" w:cs="Times New Roman"/>
        </w:rPr>
      </w:pPr>
    </w:p>
    <w:p w14:paraId="64F96BDE" w14:textId="47E54A82" w:rsidR="0014202D" w:rsidRPr="001A3527" w:rsidRDefault="0014202D" w:rsidP="001A3527">
      <w:pPr>
        <w:rPr>
          <w:rFonts w:ascii="Times New Roman" w:hAnsi="Times New Roman" w:cs="Times New Roman"/>
        </w:rPr>
      </w:pPr>
      <w:r w:rsidRPr="0014202D">
        <w:rPr>
          <w:rFonts w:ascii="Times New Roman" w:hAnsi="Times New Roman" w:cs="Times New Roman"/>
        </w:rPr>
        <w:drawing>
          <wp:inline distT="0" distB="0" distL="0" distR="0" wp14:anchorId="426843E1" wp14:editId="21B8DD15">
            <wp:extent cx="5943600" cy="3843020"/>
            <wp:effectExtent l="0" t="0" r="0" b="5080"/>
            <wp:docPr id="1304168359" name="Picture 1" descr="A graph of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168359" name="Picture 1" descr="A graph of blue dots&#10;&#10;Description automatically generated"/>
                    <pic:cNvPicPr/>
                  </pic:nvPicPr>
                  <pic:blipFill>
                    <a:blip r:embed="rId7"/>
                    <a:stretch>
                      <a:fillRect/>
                    </a:stretch>
                  </pic:blipFill>
                  <pic:spPr>
                    <a:xfrm>
                      <a:off x="0" y="0"/>
                      <a:ext cx="5943600" cy="3843020"/>
                    </a:xfrm>
                    <a:prstGeom prst="rect">
                      <a:avLst/>
                    </a:prstGeom>
                  </pic:spPr>
                </pic:pic>
              </a:graphicData>
            </a:graphic>
          </wp:inline>
        </w:drawing>
      </w:r>
    </w:p>
    <w:p w14:paraId="79C5A6C6"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The scatterplot examines the relationship between ACV (All Commodity Volume) Weighted Distribution with any form of merchandising and Dollar Sales. This analysis aims to uncover how distribution impacts sales performance in the Meat Substitutes category.</w:t>
      </w:r>
    </w:p>
    <w:p w14:paraId="2E9BFE08"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Key Observations:</w:t>
      </w:r>
    </w:p>
    <w:p w14:paraId="316D3560" w14:textId="77777777" w:rsidR="0014202D" w:rsidRPr="0014202D" w:rsidRDefault="0014202D" w:rsidP="0014202D">
      <w:pPr>
        <w:numPr>
          <w:ilvl w:val="0"/>
          <w:numId w:val="17"/>
        </w:numPr>
        <w:rPr>
          <w:rFonts w:ascii="Times New Roman" w:hAnsi="Times New Roman" w:cs="Times New Roman"/>
        </w:rPr>
      </w:pPr>
      <w:r w:rsidRPr="0014202D">
        <w:rPr>
          <w:rFonts w:ascii="Times New Roman" w:hAnsi="Times New Roman" w:cs="Times New Roman"/>
          <w:b/>
          <w:bCs/>
        </w:rPr>
        <w:t>Positive Correlation</w:t>
      </w:r>
      <w:r w:rsidRPr="0014202D">
        <w:rPr>
          <w:rFonts w:ascii="Times New Roman" w:hAnsi="Times New Roman" w:cs="Times New Roman"/>
        </w:rPr>
        <w:t>:</w:t>
      </w:r>
    </w:p>
    <w:p w14:paraId="45A56DC1" w14:textId="77777777" w:rsidR="0014202D" w:rsidRPr="0014202D" w:rsidRDefault="0014202D" w:rsidP="0014202D">
      <w:pPr>
        <w:numPr>
          <w:ilvl w:val="1"/>
          <w:numId w:val="17"/>
        </w:numPr>
        <w:rPr>
          <w:rFonts w:ascii="Times New Roman" w:hAnsi="Times New Roman" w:cs="Times New Roman"/>
        </w:rPr>
      </w:pPr>
      <w:r w:rsidRPr="0014202D">
        <w:rPr>
          <w:rFonts w:ascii="Times New Roman" w:hAnsi="Times New Roman" w:cs="Times New Roman"/>
        </w:rPr>
        <w:t>The scatterplot likely shows a positive trend, where higher ACV Weighted Distribution corresponds to higher Dollar Sales, indicating that broader distribution significantly contributes to revenue.</w:t>
      </w:r>
    </w:p>
    <w:p w14:paraId="767062B2" w14:textId="77777777" w:rsidR="0014202D" w:rsidRPr="0014202D" w:rsidRDefault="0014202D" w:rsidP="0014202D">
      <w:pPr>
        <w:numPr>
          <w:ilvl w:val="0"/>
          <w:numId w:val="17"/>
        </w:numPr>
        <w:rPr>
          <w:rFonts w:ascii="Times New Roman" w:hAnsi="Times New Roman" w:cs="Times New Roman"/>
        </w:rPr>
      </w:pPr>
      <w:r w:rsidRPr="0014202D">
        <w:rPr>
          <w:rFonts w:ascii="Times New Roman" w:hAnsi="Times New Roman" w:cs="Times New Roman"/>
          <w:b/>
          <w:bCs/>
        </w:rPr>
        <w:t>Clustered Data Points</w:t>
      </w:r>
      <w:r w:rsidRPr="0014202D">
        <w:rPr>
          <w:rFonts w:ascii="Times New Roman" w:hAnsi="Times New Roman" w:cs="Times New Roman"/>
        </w:rPr>
        <w:t>:</w:t>
      </w:r>
    </w:p>
    <w:p w14:paraId="508741D8" w14:textId="77777777" w:rsidR="0014202D" w:rsidRPr="0014202D" w:rsidRDefault="0014202D" w:rsidP="0014202D">
      <w:pPr>
        <w:numPr>
          <w:ilvl w:val="1"/>
          <w:numId w:val="17"/>
        </w:numPr>
        <w:rPr>
          <w:rFonts w:ascii="Times New Roman" w:hAnsi="Times New Roman" w:cs="Times New Roman"/>
        </w:rPr>
      </w:pPr>
      <w:r w:rsidRPr="0014202D">
        <w:rPr>
          <w:rFonts w:ascii="Times New Roman" w:hAnsi="Times New Roman" w:cs="Times New Roman"/>
        </w:rPr>
        <w:lastRenderedPageBreak/>
        <w:t>A concentration of points near lower ACV Weighted Distribution values may indicate that most products have limited distribution. However, a few products with extensive distribution may generate disproportionately higher sales.</w:t>
      </w:r>
    </w:p>
    <w:p w14:paraId="6FF5ECFC" w14:textId="77777777" w:rsidR="0014202D" w:rsidRPr="0014202D" w:rsidRDefault="0014202D" w:rsidP="0014202D">
      <w:pPr>
        <w:numPr>
          <w:ilvl w:val="0"/>
          <w:numId w:val="17"/>
        </w:numPr>
        <w:rPr>
          <w:rFonts w:ascii="Times New Roman" w:hAnsi="Times New Roman" w:cs="Times New Roman"/>
        </w:rPr>
      </w:pPr>
      <w:r w:rsidRPr="0014202D">
        <w:rPr>
          <w:rFonts w:ascii="Times New Roman" w:hAnsi="Times New Roman" w:cs="Times New Roman"/>
          <w:b/>
          <w:bCs/>
        </w:rPr>
        <w:t>Outliers</w:t>
      </w:r>
      <w:r w:rsidRPr="0014202D">
        <w:rPr>
          <w:rFonts w:ascii="Times New Roman" w:hAnsi="Times New Roman" w:cs="Times New Roman"/>
        </w:rPr>
        <w:t>:</w:t>
      </w:r>
    </w:p>
    <w:p w14:paraId="48916081" w14:textId="77777777" w:rsidR="0014202D" w:rsidRPr="0014202D" w:rsidRDefault="0014202D" w:rsidP="0014202D">
      <w:pPr>
        <w:numPr>
          <w:ilvl w:val="1"/>
          <w:numId w:val="17"/>
        </w:numPr>
        <w:rPr>
          <w:rFonts w:ascii="Times New Roman" w:hAnsi="Times New Roman" w:cs="Times New Roman"/>
        </w:rPr>
      </w:pPr>
      <w:r w:rsidRPr="0014202D">
        <w:rPr>
          <w:rFonts w:ascii="Times New Roman" w:hAnsi="Times New Roman" w:cs="Times New Roman"/>
        </w:rPr>
        <w:t>Outliers with high Dollar Sales and lower distribution suggest exceptional performance, potentially due to strong consumer demand or effective merchandising.</w:t>
      </w:r>
    </w:p>
    <w:p w14:paraId="0C301081" w14:textId="77777777" w:rsidR="0014202D" w:rsidRPr="0014202D" w:rsidRDefault="0014202D" w:rsidP="0014202D">
      <w:pPr>
        <w:numPr>
          <w:ilvl w:val="0"/>
          <w:numId w:val="17"/>
        </w:numPr>
        <w:rPr>
          <w:rFonts w:ascii="Times New Roman" w:hAnsi="Times New Roman" w:cs="Times New Roman"/>
        </w:rPr>
      </w:pPr>
      <w:r w:rsidRPr="0014202D">
        <w:rPr>
          <w:rFonts w:ascii="Times New Roman" w:hAnsi="Times New Roman" w:cs="Times New Roman"/>
          <w:b/>
          <w:bCs/>
        </w:rPr>
        <w:t>Merchandising Impact</w:t>
      </w:r>
      <w:r w:rsidRPr="0014202D">
        <w:rPr>
          <w:rFonts w:ascii="Times New Roman" w:hAnsi="Times New Roman" w:cs="Times New Roman"/>
        </w:rPr>
        <w:t>:</w:t>
      </w:r>
    </w:p>
    <w:p w14:paraId="2AF5DDF6" w14:textId="77777777" w:rsidR="0014202D" w:rsidRPr="0014202D" w:rsidRDefault="0014202D" w:rsidP="0014202D">
      <w:pPr>
        <w:numPr>
          <w:ilvl w:val="1"/>
          <w:numId w:val="17"/>
        </w:numPr>
        <w:rPr>
          <w:rFonts w:ascii="Times New Roman" w:hAnsi="Times New Roman" w:cs="Times New Roman"/>
        </w:rPr>
      </w:pPr>
      <w:r w:rsidRPr="0014202D">
        <w:rPr>
          <w:rFonts w:ascii="Times New Roman" w:hAnsi="Times New Roman" w:cs="Times New Roman"/>
        </w:rPr>
        <w:t>This visualization highlights the importance of merchandising in boosting Dollar Sales through enhanced distribution channels.</w:t>
      </w:r>
    </w:p>
    <w:p w14:paraId="3550E994"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Strategic Insights:</w:t>
      </w:r>
    </w:p>
    <w:p w14:paraId="7C1DA9FB" w14:textId="77777777" w:rsidR="0014202D" w:rsidRPr="0014202D" w:rsidRDefault="0014202D" w:rsidP="0014202D">
      <w:pPr>
        <w:numPr>
          <w:ilvl w:val="0"/>
          <w:numId w:val="18"/>
        </w:numPr>
        <w:rPr>
          <w:rFonts w:ascii="Times New Roman" w:hAnsi="Times New Roman" w:cs="Times New Roman"/>
        </w:rPr>
      </w:pPr>
      <w:r w:rsidRPr="0014202D">
        <w:rPr>
          <w:rFonts w:ascii="Times New Roman" w:hAnsi="Times New Roman" w:cs="Times New Roman"/>
          <w:b/>
          <w:bCs/>
        </w:rPr>
        <w:t>Expand Distribution</w:t>
      </w:r>
      <w:r w:rsidRPr="0014202D">
        <w:rPr>
          <w:rFonts w:ascii="Times New Roman" w:hAnsi="Times New Roman" w:cs="Times New Roman"/>
        </w:rPr>
        <w:t>:</w:t>
      </w:r>
    </w:p>
    <w:p w14:paraId="190EEC82" w14:textId="77777777" w:rsidR="0014202D" w:rsidRPr="0014202D" w:rsidRDefault="0014202D" w:rsidP="0014202D">
      <w:pPr>
        <w:numPr>
          <w:ilvl w:val="1"/>
          <w:numId w:val="18"/>
        </w:numPr>
        <w:rPr>
          <w:rFonts w:ascii="Times New Roman" w:hAnsi="Times New Roman" w:cs="Times New Roman"/>
        </w:rPr>
      </w:pPr>
      <w:r w:rsidRPr="0014202D">
        <w:rPr>
          <w:rFonts w:ascii="Times New Roman" w:hAnsi="Times New Roman" w:cs="Times New Roman"/>
        </w:rPr>
        <w:t>Focus on increasing ACV Weighted Distribution for under-distributed products with potential for higher sales.</w:t>
      </w:r>
    </w:p>
    <w:p w14:paraId="6C940779" w14:textId="77777777" w:rsidR="0014202D" w:rsidRPr="0014202D" w:rsidRDefault="0014202D" w:rsidP="0014202D">
      <w:pPr>
        <w:numPr>
          <w:ilvl w:val="0"/>
          <w:numId w:val="18"/>
        </w:numPr>
        <w:rPr>
          <w:rFonts w:ascii="Times New Roman" w:hAnsi="Times New Roman" w:cs="Times New Roman"/>
        </w:rPr>
      </w:pPr>
      <w:r w:rsidRPr="0014202D">
        <w:rPr>
          <w:rFonts w:ascii="Times New Roman" w:hAnsi="Times New Roman" w:cs="Times New Roman"/>
          <w:b/>
          <w:bCs/>
        </w:rPr>
        <w:t>Target High-Performing Products</w:t>
      </w:r>
      <w:r w:rsidRPr="0014202D">
        <w:rPr>
          <w:rFonts w:ascii="Times New Roman" w:hAnsi="Times New Roman" w:cs="Times New Roman"/>
        </w:rPr>
        <w:t>:</w:t>
      </w:r>
    </w:p>
    <w:p w14:paraId="05EF9B68" w14:textId="77777777" w:rsidR="0014202D" w:rsidRPr="0014202D" w:rsidRDefault="0014202D" w:rsidP="0014202D">
      <w:pPr>
        <w:numPr>
          <w:ilvl w:val="1"/>
          <w:numId w:val="18"/>
        </w:numPr>
        <w:rPr>
          <w:rFonts w:ascii="Times New Roman" w:hAnsi="Times New Roman" w:cs="Times New Roman"/>
        </w:rPr>
      </w:pPr>
      <w:r w:rsidRPr="0014202D">
        <w:rPr>
          <w:rFonts w:ascii="Times New Roman" w:hAnsi="Times New Roman" w:cs="Times New Roman"/>
        </w:rPr>
        <w:t>Invest in merchandising efforts for products that perform well even with limited distribution to maximize their reach.</w:t>
      </w:r>
    </w:p>
    <w:p w14:paraId="54298E5E" w14:textId="77777777" w:rsidR="0014202D" w:rsidRPr="0014202D" w:rsidRDefault="0014202D" w:rsidP="0014202D">
      <w:pPr>
        <w:numPr>
          <w:ilvl w:val="0"/>
          <w:numId w:val="18"/>
        </w:numPr>
        <w:rPr>
          <w:rFonts w:ascii="Times New Roman" w:hAnsi="Times New Roman" w:cs="Times New Roman"/>
        </w:rPr>
      </w:pPr>
      <w:r w:rsidRPr="0014202D">
        <w:rPr>
          <w:rFonts w:ascii="Times New Roman" w:hAnsi="Times New Roman" w:cs="Times New Roman"/>
          <w:b/>
          <w:bCs/>
        </w:rPr>
        <w:t>Benchmark Success</w:t>
      </w:r>
      <w:r w:rsidRPr="0014202D">
        <w:rPr>
          <w:rFonts w:ascii="Times New Roman" w:hAnsi="Times New Roman" w:cs="Times New Roman"/>
        </w:rPr>
        <w:t>:</w:t>
      </w:r>
    </w:p>
    <w:p w14:paraId="59477EB8" w14:textId="77777777" w:rsidR="0014202D" w:rsidRPr="0014202D" w:rsidRDefault="0014202D" w:rsidP="0014202D">
      <w:pPr>
        <w:numPr>
          <w:ilvl w:val="1"/>
          <w:numId w:val="18"/>
        </w:numPr>
        <w:rPr>
          <w:rFonts w:ascii="Times New Roman" w:hAnsi="Times New Roman" w:cs="Times New Roman"/>
        </w:rPr>
      </w:pPr>
      <w:r w:rsidRPr="0014202D">
        <w:rPr>
          <w:rFonts w:ascii="Times New Roman" w:hAnsi="Times New Roman" w:cs="Times New Roman"/>
        </w:rPr>
        <w:t>Analyze outliers to identify attributes or strategies that lead to strong sales despite limited distribution.</w:t>
      </w:r>
    </w:p>
    <w:p w14:paraId="26D53921"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Additional Considerations:</w:t>
      </w:r>
    </w:p>
    <w:p w14:paraId="5CFD6A1F" w14:textId="77777777" w:rsidR="0014202D" w:rsidRPr="0014202D" w:rsidRDefault="0014202D" w:rsidP="0014202D">
      <w:pPr>
        <w:numPr>
          <w:ilvl w:val="0"/>
          <w:numId w:val="19"/>
        </w:numPr>
        <w:rPr>
          <w:rFonts w:ascii="Times New Roman" w:hAnsi="Times New Roman" w:cs="Times New Roman"/>
        </w:rPr>
      </w:pPr>
      <w:r w:rsidRPr="0014202D">
        <w:rPr>
          <w:rFonts w:ascii="Times New Roman" w:hAnsi="Times New Roman" w:cs="Times New Roman"/>
        </w:rPr>
        <w:t>Investigate products with high distribution but low sales to understand potential barriers, such as pricing or competition.</w:t>
      </w:r>
    </w:p>
    <w:p w14:paraId="00DD1DE1" w14:textId="77777777" w:rsidR="0014202D" w:rsidRPr="0014202D" w:rsidRDefault="0014202D" w:rsidP="0014202D">
      <w:pPr>
        <w:numPr>
          <w:ilvl w:val="0"/>
          <w:numId w:val="19"/>
        </w:numPr>
        <w:rPr>
          <w:rFonts w:ascii="Times New Roman" w:hAnsi="Times New Roman" w:cs="Times New Roman"/>
        </w:rPr>
      </w:pPr>
      <w:r w:rsidRPr="0014202D">
        <w:rPr>
          <w:rFonts w:ascii="Times New Roman" w:hAnsi="Times New Roman" w:cs="Times New Roman"/>
        </w:rPr>
        <w:t>Explore geographic variations in distribution and sales to uncover regional opportunities.</w:t>
      </w:r>
    </w:p>
    <w:p w14:paraId="3DCFE275"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scatterplot provides a clear visual of the critical relationship between distribution and sales, emphasizing the need for strategic distribution planning to optimize revenue.</w:t>
      </w:r>
    </w:p>
    <w:p w14:paraId="33E09C06" w14:textId="77777777" w:rsidR="001A3527" w:rsidRDefault="001A3527" w:rsidP="001A3527">
      <w:pPr>
        <w:rPr>
          <w:rFonts w:ascii="Times New Roman" w:hAnsi="Times New Roman" w:cs="Times New Roman"/>
        </w:rPr>
      </w:pPr>
    </w:p>
    <w:p w14:paraId="21698ABF"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Hypothesis Testing for Merchandising Strategies</w:t>
      </w:r>
    </w:p>
    <w:p w14:paraId="68FC7276"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Objective:</w:t>
      </w:r>
    </w:p>
    <w:p w14:paraId="37C01819"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analysis evaluates whether different merchandising strategies significantly impact unit sales in the Meat Substitutes category using one-way ANOVA.</w:t>
      </w:r>
    </w:p>
    <w:p w14:paraId="5F693AE4"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lastRenderedPageBreak/>
        <w:t>Hypotheses:</w:t>
      </w:r>
    </w:p>
    <w:p w14:paraId="6305256D" w14:textId="77777777" w:rsidR="0014202D" w:rsidRPr="0014202D" w:rsidRDefault="0014202D" w:rsidP="0014202D">
      <w:pPr>
        <w:numPr>
          <w:ilvl w:val="0"/>
          <w:numId w:val="20"/>
        </w:numPr>
        <w:rPr>
          <w:rFonts w:ascii="Times New Roman" w:hAnsi="Times New Roman" w:cs="Times New Roman"/>
        </w:rPr>
      </w:pPr>
      <w:r w:rsidRPr="0014202D">
        <w:rPr>
          <w:rFonts w:ascii="Times New Roman" w:hAnsi="Times New Roman" w:cs="Times New Roman"/>
          <w:b/>
          <w:bCs/>
        </w:rPr>
        <w:t>Null Hypothesis (H₀):</w:t>
      </w:r>
      <w:r w:rsidRPr="0014202D">
        <w:rPr>
          <w:rFonts w:ascii="Times New Roman" w:hAnsi="Times New Roman" w:cs="Times New Roman"/>
        </w:rPr>
        <w:t xml:space="preserve"> There is no significant difference in unit sales between different merchandising activities.</w:t>
      </w:r>
    </w:p>
    <w:p w14:paraId="5779B651" w14:textId="77777777" w:rsidR="0014202D" w:rsidRPr="0014202D" w:rsidRDefault="0014202D" w:rsidP="0014202D">
      <w:pPr>
        <w:numPr>
          <w:ilvl w:val="0"/>
          <w:numId w:val="20"/>
        </w:numPr>
        <w:rPr>
          <w:rFonts w:ascii="Times New Roman" w:hAnsi="Times New Roman" w:cs="Times New Roman"/>
        </w:rPr>
      </w:pPr>
      <w:r w:rsidRPr="0014202D">
        <w:rPr>
          <w:rFonts w:ascii="Times New Roman" w:hAnsi="Times New Roman" w:cs="Times New Roman"/>
          <w:b/>
          <w:bCs/>
        </w:rPr>
        <w:t>Alternative Hypothesis (H₁):</w:t>
      </w:r>
      <w:r w:rsidRPr="0014202D">
        <w:rPr>
          <w:rFonts w:ascii="Times New Roman" w:hAnsi="Times New Roman" w:cs="Times New Roman"/>
        </w:rPr>
        <w:t xml:space="preserve"> There is a significant difference in unit sales between different merchandising activities.</w:t>
      </w:r>
    </w:p>
    <w:p w14:paraId="73541498"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Key Steps:</w:t>
      </w:r>
    </w:p>
    <w:p w14:paraId="7BA6FCE2" w14:textId="77777777" w:rsidR="0014202D" w:rsidRPr="0014202D" w:rsidRDefault="0014202D" w:rsidP="0014202D">
      <w:pPr>
        <w:numPr>
          <w:ilvl w:val="0"/>
          <w:numId w:val="21"/>
        </w:numPr>
        <w:rPr>
          <w:rFonts w:ascii="Times New Roman" w:hAnsi="Times New Roman" w:cs="Times New Roman"/>
        </w:rPr>
      </w:pPr>
      <w:r w:rsidRPr="0014202D">
        <w:rPr>
          <w:rFonts w:ascii="Times New Roman" w:hAnsi="Times New Roman" w:cs="Times New Roman"/>
          <w:b/>
          <w:bCs/>
        </w:rPr>
        <w:t>Data Preparation</w:t>
      </w:r>
      <w:r w:rsidRPr="0014202D">
        <w:rPr>
          <w:rFonts w:ascii="Times New Roman" w:hAnsi="Times New Roman" w:cs="Times New Roman"/>
        </w:rPr>
        <w:t>:</w:t>
      </w:r>
    </w:p>
    <w:p w14:paraId="50405912"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rPr>
        <w:t>Unit sales data for various merchandising strategies (e.g., No Merch, Price Reductions, Feature Only) was extracted and reshaped for ANOVA testing.</w:t>
      </w:r>
    </w:p>
    <w:p w14:paraId="4FA5E1D4"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rPr>
        <w:t>Missing values were excluded to ensure the validity of the test.</w:t>
      </w:r>
    </w:p>
    <w:p w14:paraId="29D55723" w14:textId="77777777" w:rsidR="0014202D" w:rsidRPr="0014202D" w:rsidRDefault="0014202D" w:rsidP="0014202D">
      <w:pPr>
        <w:numPr>
          <w:ilvl w:val="0"/>
          <w:numId w:val="21"/>
        </w:numPr>
        <w:rPr>
          <w:rFonts w:ascii="Times New Roman" w:hAnsi="Times New Roman" w:cs="Times New Roman"/>
        </w:rPr>
      </w:pPr>
      <w:r w:rsidRPr="0014202D">
        <w:rPr>
          <w:rFonts w:ascii="Times New Roman" w:hAnsi="Times New Roman" w:cs="Times New Roman"/>
          <w:b/>
          <w:bCs/>
        </w:rPr>
        <w:t>ANOVA Test</w:t>
      </w:r>
      <w:r w:rsidRPr="0014202D">
        <w:rPr>
          <w:rFonts w:ascii="Times New Roman" w:hAnsi="Times New Roman" w:cs="Times New Roman"/>
        </w:rPr>
        <w:t>:</w:t>
      </w:r>
    </w:p>
    <w:p w14:paraId="787C9A60"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rPr>
        <w:t>The one-way ANOVA compared unit sales across the following merchandising strategies:</w:t>
      </w:r>
    </w:p>
    <w:p w14:paraId="5F3B4BB6"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No Merchandising</w:t>
      </w:r>
    </w:p>
    <w:p w14:paraId="00D46242"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Any Merchandising</w:t>
      </w:r>
    </w:p>
    <w:p w14:paraId="6ECA28FC"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Price Reductions Only</w:t>
      </w:r>
    </w:p>
    <w:p w14:paraId="5C932F6D"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Feature Only</w:t>
      </w:r>
    </w:p>
    <w:p w14:paraId="158F52EC"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Display Only</w:t>
      </w:r>
    </w:p>
    <w:p w14:paraId="366CF7E9"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Special Pack Only</w:t>
      </w:r>
    </w:p>
    <w:p w14:paraId="0D6F66C3" w14:textId="77777777" w:rsidR="0014202D" w:rsidRPr="0014202D" w:rsidRDefault="0014202D" w:rsidP="0014202D">
      <w:pPr>
        <w:numPr>
          <w:ilvl w:val="2"/>
          <w:numId w:val="21"/>
        </w:numPr>
        <w:rPr>
          <w:rFonts w:ascii="Times New Roman" w:hAnsi="Times New Roman" w:cs="Times New Roman"/>
        </w:rPr>
      </w:pPr>
      <w:r w:rsidRPr="0014202D">
        <w:rPr>
          <w:rFonts w:ascii="Times New Roman" w:hAnsi="Times New Roman" w:cs="Times New Roman"/>
        </w:rPr>
        <w:t>Feature and Display</w:t>
      </w:r>
    </w:p>
    <w:p w14:paraId="05C5F466"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rPr>
        <w:t xml:space="preserve">The test calculated an F-value of </w:t>
      </w:r>
      <w:r w:rsidRPr="0014202D">
        <w:rPr>
          <w:rFonts w:ascii="Times New Roman" w:hAnsi="Times New Roman" w:cs="Times New Roman"/>
          <w:b/>
          <w:bCs/>
        </w:rPr>
        <w:t>41,638.88</w:t>
      </w:r>
      <w:r w:rsidRPr="0014202D">
        <w:rPr>
          <w:rFonts w:ascii="Times New Roman" w:hAnsi="Times New Roman" w:cs="Times New Roman"/>
        </w:rPr>
        <w:t xml:space="preserve"> and a P-value of </w:t>
      </w:r>
      <w:r w:rsidRPr="0014202D">
        <w:rPr>
          <w:rFonts w:ascii="Times New Roman" w:hAnsi="Times New Roman" w:cs="Times New Roman"/>
          <w:b/>
          <w:bCs/>
        </w:rPr>
        <w:t>0.0</w:t>
      </w:r>
      <w:r w:rsidRPr="0014202D">
        <w:rPr>
          <w:rFonts w:ascii="Times New Roman" w:hAnsi="Times New Roman" w:cs="Times New Roman"/>
        </w:rPr>
        <w:t>, indicating the differences between groups are statistically significant.</w:t>
      </w:r>
    </w:p>
    <w:p w14:paraId="163DB151" w14:textId="77777777" w:rsidR="0014202D" w:rsidRPr="0014202D" w:rsidRDefault="0014202D" w:rsidP="0014202D">
      <w:pPr>
        <w:numPr>
          <w:ilvl w:val="0"/>
          <w:numId w:val="21"/>
        </w:numPr>
        <w:rPr>
          <w:rFonts w:ascii="Times New Roman" w:hAnsi="Times New Roman" w:cs="Times New Roman"/>
        </w:rPr>
      </w:pPr>
      <w:r w:rsidRPr="0014202D">
        <w:rPr>
          <w:rFonts w:ascii="Times New Roman" w:hAnsi="Times New Roman" w:cs="Times New Roman"/>
          <w:b/>
          <w:bCs/>
        </w:rPr>
        <w:t>Interpretation of Results</w:t>
      </w:r>
      <w:r w:rsidRPr="0014202D">
        <w:rPr>
          <w:rFonts w:ascii="Times New Roman" w:hAnsi="Times New Roman" w:cs="Times New Roman"/>
        </w:rPr>
        <w:t>:</w:t>
      </w:r>
    </w:p>
    <w:p w14:paraId="57C8361C"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b/>
          <w:bCs/>
        </w:rPr>
        <w:t>P-value &lt; 0.05</w:t>
      </w:r>
      <w:r w:rsidRPr="0014202D">
        <w:rPr>
          <w:rFonts w:ascii="Times New Roman" w:hAnsi="Times New Roman" w:cs="Times New Roman"/>
        </w:rPr>
        <w:t>: Reject the null hypothesis.</w:t>
      </w:r>
    </w:p>
    <w:p w14:paraId="36D0A72A" w14:textId="77777777" w:rsidR="0014202D" w:rsidRPr="0014202D" w:rsidRDefault="0014202D" w:rsidP="0014202D">
      <w:pPr>
        <w:numPr>
          <w:ilvl w:val="1"/>
          <w:numId w:val="21"/>
        </w:numPr>
        <w:rPr>
          <w:rFonts w:ascii="Times New Roman" w:hAnsi="Times New Roman" w:cs="Times New Roman"/>
        </w:rPr>
      </w:pPr>
      <w:r w:rsidRPr="0014202D">
        <w:rPr>
          <w:rFonts w:ascii="Times New Roman" w:hAnsi="Times New Roman" w:cs="Times New Roman"/>
        </w:rPr>
        <w:t>Conclusion: There is a significant difference in unit sales between the various merchandising strategies.</w:t>
      </w:r>
    </w:p>
    <w:p w14:paraId="7DA9CBAC"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Strategic Insights:</w:t>
      </w:r>
    </w:p>
    <w:p w14:paraId="75F78862" w14:textId="77777777" w:rsidR="0014202D" w:rsidRPr="0014202D" w:rsidRDefault="0014202D" w:rsidP="0014202D">
      <w:pPr>
        <w:numPr>
          <w:ilvl w:val="0"/>
          <w:numId w:val="22"/>
        </w:numPr>
        <w:rPr>
          <w:rFonts w:ascii="Times New Roman" w:hAnsi="Times New Roman" w:cs="Times New Roman"/>
        </w:rPr>
      </w:pPr>
      <w:r w:rsidRPr="0014202D">
        <w:rPr>
          <w:rFonts w:ascii="Times New Roman" w:hAnsi="Times New Roman" w:cs="Times New Roman"/>
          <w:b/>
          <w:bCs/>
        </w:rPr>
        <w:t>Optimizing Merchandising Strategies</w:t>
      </w:r>
      <w:r w:rsidRPr="0014202D">
        <w:rPr>
          <w:rFonts w:ascii="Times New Roman" w:hAnsi="Times New Roman" w:cs="Times New Roman"/>
        </w:rPr>
        <w:t>:</w:t>
      </w:r>
    </w:p>
    <w:p w14:paraId="3437FE08" w14:textId="77777777" w:rsidR="0014202D" w:rsidRPr="0014202D" w:rsidRDefault="0014202D" w:rsidP="0014202D">
      <w:pPr>
        <w:numPr>
          <w:ilvl w:val="1"/>
          <w:numId w:val="22"/>
        </w:numPr>
        <w:rPr>
          <w:rFonts w:ascii="Times New Roman" w:hAnsi="Times New Roman" w:cs="Times New Roman"/>
        </w:rPr>
      </w:pPr>
      <w:r w:rsidRPr="0014202D">
        <w:rPr>
          <w:rFonts w:ascii="Times New Roman" w:hAnsi="Times New Roman" w:cs="Times New Roman"/>
        </w:rPr>
        <w:lastRenderedPageBreak/>
        <w:t>The significant differences in unit sales suggest that some merchandising activities are more effective than others. Strategies like "Feature and Display" or "Price Reductions" may drive higher sales.</w:t>
      </w:r>
    </w:p>
    <w:p w14:paraId="63193812" w14:textId="77777777" w:rsidR="0014202D" w:rsidRPr="0014202D" w:rsidRDefault="0014202D" w:rsidP="0014202D">
      <w:pPr>
        <w:numPr>
          <w:ilvl w:val="0"/>
          <w:numId w:val="22"/>
        </w:numPr>
        <w:rPr>
          <w:rFonts w:ascii="Times New Roman" w:hAnsi="Times New Roman" w:cs="Times New Roman"/>
        </w:rPr>
      </w:pPr>
      <w:r w:rsidRPr="0014202D">
        <w:rPr>
          <w:rFonts w:ascii="Times New Roman" w:hAnsi="Times New Roman" w:cs="Times New Roman"/>
          <w:b/>
          <w:bCs/>
        </w:rPr>
        <w:t>Resource Allocation</w:t>
      </w:r>
      <w:r w:rsidRPr="0014202D">
        <w:rPr>
          <w:rFonts w:ascii="Times New Roman" w:hAnsi="Times New Roman" w:cs="Times New Roman"/>
        </w:rPr>
        <w:t>:</w:t>
      </w:r>
    </w:p>
    <w:p w14:paraId="5988E919" w14:textId="77777777" w:rsidR="0014202D" w:rsidRPr="0014202D" w:rsidRDefault="0014202D" w:rsidP="0014202D">
      <w:pPr>
        <w:numPr>
          <w:ilvl w:val="1"/>
          <w:numId w:val="22"/>
        </w:numPr>
        <w:rPr>
          <w:rFonts w:ascii="Times New Roman" w:hAnsi="Times New Roman" w:cs="Times New Roman"/>
        </w:rPr>
      </w:pPr>
      <w:r w:rsidRPr="0014202D">
        <w:rPr>
          <w:rFonts w:ascii="Times New Roman" w:hAnsi="Times New Roman" w:cs="Times New Roman"/>
        </w:rPr>
        <w:t>Focus on the most impactful merchandising strategies to maximize ROI.</w:t>
      </w:r>
    </w:p>
    <w:p w14:paraId="746346C2" w14:textId="77777777" w:rsidR="0014202D" w:rsidRPr="0014202D" w:rsidRDefault="0014202D" w:rsidP="0014202D">
      <w:pPr>
        <w:numPr>
          <w:ilvl w:val="0"/>
          <w:numId w:val="22"/>
        </w:numPr>
        <w:rPr>
          <w:rFonts w:ascii="Times New Roman" w:hAnsi="Times New Roman" w:cs="Times New Roman"/>
        </w:rPr>
      </w:pPr>
      <w:r w:rsidRPr="0014202D">
        <w:rPr>
          <w:rFonts w:ascii="Times New Roman" w:hAnsi="Times New Roman" w:cs="Times New Roman"/>
          <w:b/>
          <w:bCs/>
        </w:rPr>
        <w:t>Tailored Campaigns</w:t>
      </w:r>
      <w:r w:rsidRPr="0014202D">
        <w:rPr>
          <w:rFonts w:ascii="Times New Roman" w:hAnsi="Times New Roman" w:cs="Times New Roman"/>
        </w:rPr>
        <w:t>:</w:t>
      </w:r>
    </w:p>
    <w:p w14:paraId="1F9E8926" w14:textId="77777777" w:rsidR="0014202D" w:rsidRPr="0014202D" w:rsidRDefault="0014202D" w:rsidP="0014202D">
      <w:pPr>
        <w:numPr>
          <w:ilvl w:val="1"/>
          <w:numId w:val="22"/>
        </w:numPr>
        <w:rPr>
          <w:rFonts w:ascii="Times New Roman" w:hAnsi="Times New Roman" w:cs="Times New Roman"/>
        </w:rPr>
      </w:pPr>
      <w:r w:rsidRPr="0014202D">
        <w:rPr>
          <w:rFonts w:ascii="Times New Roman" w:hAnsi="Times New Roman" w:cs="Times New Roman"/>
        </w:rPr>
        <w:t>Customize merchandising efforts based on product or regional performance to capitalize on the observed variations.</w:t>
      </w:r>
    </w:p>
    <w:p w14:paraId="1256B689" w14:textId="4285D1BD" w:rsidR="0014202D" w:rsidRDefault="0014202D" w:rsidP="0014202D">
      <w:pPr>
        <w:rPr>
          <w:rFonts w:ascii="Times New Roman" w:hAnsi="Times New Roman" w:cs="Times New Roman"/>
          <w:b/>
          <w:bCs/>
        </w:rPr>
      </w:pPr>
      <w:r w:rsidRPr="0014202D">
        <w:rPr>
          <w:rFonts w:ascii="Times New Roman" w:hAnsi="Times New Roman" w:cs="Times New Roman"/>
          <w:b/>
          <w:bCs/>
        </w:rPr>
        <w:drawing>
          <wp:inline distT="0" distB="0" distL="0" distR="0" wp14:anchorId="22CC2963" wp14:editId="40B8F8AC">
            <wp:extent cx="5943600" cy="556895"/>
            <wp:effectExtent l="0" t="0" r="0" b="0"/>
            <wp:docPr id="1592071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071801" name=""/>
                    <pic:cNvPicPr/>
                  </pic:nvPicPr>
                  <pic:blipFill>
                    <a:blip r:embed="rId8"/>
                    <a:stretch>
                      <a:fillRect/>
                    </a:stretch>
                  </pic:blipFill>
                  <pic:spPr>
                    <a:xfrm>
                      <a:off x="0" y="0"/>
                      <a:ext cx="5943600" cy="556895"/>
                    </a:xfrm>
                    <a:prstGeom prst="rect">
                      <a:avLst/>
                    </a:prstGeom>
                  </pic:spPr>
                </pic:pic>
              </a:graphicData>
            </a:graphic>
          </wp:inline>
        </w:drawing>
      </w:r>
    </w:p>
    <w:p w14:paraId="20003645" w14:textId="7340A715"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Deliverables:</w:t>
      </w:r>
    </w:p>
    <w:p w14:paraId="432EC923" w14:textId="357C0E62" w:rsidR="0014202D" w:rsidRPr="0014202D" w:rsidRDefault="0014202D" w:rsidP="0014202D">
      <w:pPr>
        <w:numPr>
          <w:ilvl w:val="0"/>
          <w:numId w:val="23"/>
        </w:numPr>
        <w:rPr>
          <w:rFonts w:ascii="Times New Roman" w:hAnsi="Times New Roman" w:cs="Times New Roman"/>
        </w:rPr>
      </w:pPr>
      <w:r w:rsidRPr="0014202D">
        <w:rPr>
          <w:rFonts w:ascii="Times New Roman" w:hAnsi="Times New Roman" w:cs="Times New Roman"/>
        </w:rPr>
        <w:t>The results of the ANOVA test, including the F-value and P-value, have been saved to a text file for documentation and further reference.</w:t>
      </w:r>
    </w:p>
    <w:p w14:paraId="74E715E9"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analysis highlights the importance of merchandising in driving sales and provides a statistical foundation for refining Conagra’s merchandising strategies to optimize performance in the Meat Substitutes category.</w:t>
      </w:r>
    </w:p>
    <w:p w14:paraId="23F524DC" w14:textId="28649001" w:rsidR="0014202D" w:rsidRDefault="0014202D" w:rsidP="001A3527">
      <w:pPr>
        <w:rPr>
          <w:rFonts w:ascii="Times New Roman" w:hAnsi="Times New Roman" w:cs="Times New Roman"/>
        </w:rPr>
      </w:pPr>
      <w:r w:rsidRPr="0014202D">
        <w:rPr>
          <w:rFonts w:ascii="Times New Roman" w:hAnsi="Times New Roman" w:cs="Times New Roman"/>
        </w:rPr>
        <w:drawing>
          <wp:inline distT="0" distB="0" distL="0" distR="0" wp14:anchorId="34F53D65" wp14:editId="4671CBA1">
            <wp:extent cx="5943600" cy="2949575"/>
            <wp:effectExtent l="0" t="0" r="0" b="3175"/>
            <wp:docPr id="216413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13924" name=""/>
                    <pic:cNvPicPr/>
                  </pic:nvPicPr>
                  <pic:blipFill>
                    <a:blip r:embed="rId9"/>
                    <a:stretch>
                      <a:fillRect/>
                    </a:stretch>
                  </pic:blipFill>
                  <pic:spPr>
                    <a:xfrm>
                      <a:off x="0" y="0"/>
                      <a:ext cx="5943600" cy="2949575"/>
                    </a:xfrm>
                    <a:prstGeom prst="rect">
                      <a:avLst/>
                    </a:prstGeom>
                  </pic:spPr>
                </pic:pic>
              </a:graphicData>
            </a:graphic>
          </wp:inline>
        </w:drawing>
      </w:r>
    </w:p>
    <w:p w14:paraId="073807AC"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Boxplot of Unit Sales Across Merchandising Strategies</w:t>
      </w:r>
    </w:p>
    <w:p w14:paraId="0B8B0EEE"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Purpose:</w:t>
      </w:r>
    </w:p>
    <w:p w14:paraId="70C871D6"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lastRenderedPageBreak/>
        <w:t>The boxplot visualizes the distribution of unit sales for different merchandising strategies, offering insights into the variation and central tendency of sales performance across these activities.</w:t>
      </w:r>
    </w:p>
    <w:p w14:paraId="54C4137B"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Key Observations:</w:t>
      </w:r>
    </w:p>
    <w:p w14:paraId="012C2F87" w14:textId="77777777" w:rsidR="0014202D" w:rsidRPr="0014202D" w:rsidRDefault="0014202D" w:rsidP="0014202D">
      <w:pPr>
        <w:numPr>
          <w:ilvl w:val="0"/>
          <w:numId w:val="24"/>
        </w:numPr>
        <w:rPr>
          <w:rFonts w:ascii="Times New Roman" w:hAnsi="Times New Roman" w:cs="Times New Roman"/>
        </w:rPr>
      </w:pPr>
      <w:r w:rsidRPr="0014202D">
        <w:rPr>
          <w:rFonts w:ascii="Times New Roman" w:hAnsi="Times New Roman" w:cs="Times New Roman"/>
          <w:b/>
          <w:bCs/>
        </w:rPr>
        <w:t>Variation in Performance</w:t>
      </w:r>
      <w:r w:rsidRPr="0014202D">
        <w:rPr>
          <w:rFonts w:ascii="Times New Roman" w:hAnsi="Times New Roman" w:cs="Times New Roman"/>
        </w:rPr>
        <w:t>:</w:t>
      </w:r>
    </w:p>
    <w:p w14:paraId="1727F95B" w14:textId="77777777" w:rsidR="0014202D" w:rsidRPr="0014202D" w:rsidRDefault="0014202D" w:rsidP="0014202D">
      <w:pPr>
        <w:numPr>
          <w:ilvl w:val="1"/>
          <w:numId w:val="24"/>
        </w:numPr>
        <w:rPr>
          <w:rFonts w:ascii="Times New Roman" w:hAnsi="Times New Roman" w:cs="Times New Roman"/>
        </w:rPr>
      </w:pPr>
      <w:r w:rsidRPr="0014202D">
        <w:rPr>
          <w:rFonts w:ascii="Times New Roman" w:hAnsi="Times New Roman" w:cs="Times New Roman"/>
        </w:rPr>
        <w:t>Some merchandising strategies exhibit wide variability in unit sales (e.g., "No Merch" and "Any Merch"), indicating that these approaches are applied across a diverse range of products with varying performance levels.</w:t>
      </w:r>
    </w:p>
    <w:p w14:paraId="7395CB15" w14:textId="77777777" w:rsidR="0014202D" w:rsidRPr="0014202D" w:rsidRDefault="0014202D" w:rsidP="0014202D">
      <w:pPr>
        <w:numPr>
          <w:ilvl w:val="0"/>
          <w:numId w:val="24"/>
        </w:numPr>
        <w:rPr>
          <w:rFonts w:ascii="Times New Roman" w:hAnsi="Times New Roman" w:cs="Times New Roman"/>
        </w:rPr>
      </w:pPr>
      <w:r w:rsidRPr="0014202D">
        <w:rPr>
          <w:rFonts w:ascii="Times New Roman" w:hAnsi="Times New Roman" w:cs="Times New Roman"/>
          <w:b/>
          <w:bCs/>
        </w:rPr>
        <w:t>High-Performing Strategies</w:t>
      </w:r>
      <w:r w:rsidRPr="0014202D">
        <w:rPr>
          <w:rFonts w:ascii="Times New Roman" w:hAnsi="Times New Roman" w:cs="Times New Roman"/>
        </w:rPr>
        <w:t>:</w:t>
      </w:r>
    </w:p>
    <w:p w14:paraId="549CE4B8" w14:textId="77777777" w:rsidR="0014202D" w:rsidRPr="0014202D" w:rsidRDefault="0014202D" w:rsidP="0014202D">
      <w:pPr>
        <w:numPr>
          <w:ilvl w:val="1"/>
          <w:numId w:val="24"/>
        </w:numPr>
        <w:rPr>
          <w:rFonts w:ascii="Times New Roman" w:hAnsi="Times New Roman" w:cs="Times New Roman"/>
        </w:rPr>
      </w:pPr>
      <w:r w:rsidRPr="0014202D">
        <w:rPr>
          <w:rFonts w:ascii="Times New Roman" w:hAnsi="Times New Roman" w:cs="Times New Roman"/>
        </w:rPr>
        <w:t>Strategies like "Feature and Display" and "Price Reductions Only" show higher median unit sales, suggesting their effectiveness in driving sales.</w:t>
      </w:r>
    </w:p>
    <w:p w14:paraId="21FF4149" w14:textId="77777777" w:rsidR="0014202D" w:rsidRPr="0014202D" w:rsidRDefault="0014202D" w:rsidP="0014202D">
      <w:pPr>
        <w:numPr>
          <w:ilvl w:val="1"/>
          <w:numId w:val="24"/>
        </w:numPr>
        <w:rPr>
          <w:rFonts w:ascii="Times New Roman" w:hAnsi="Times New Roman" w:cs="Times New Roman"/>
        </w:rPr>
      </w:pPr>
      <w:r w:rsidRPr="0014202D">
        <w:rPr>
          <w:rFonts w:ascii="Times New Roman" w:hAnsi="Times New Roman" w:cs="Times New Roman"/>
        </w:rPr>
        <w:t>Outliers in these categories indicate instances where merchandising efforts yielded exceptionally high unit sales.</w:t>
      </w:r>
    </w:p>
    <w:p w14:paraId="58784A36" w14:textId="77777777" w:rsidR="0014202D" w:rsidRPr="0014202D" w:rsidRDefault="0014202D" w:rsidP="0014202D">
      <w:pPr>
        <w:numPr>
          <w:ilvl w:val="0"/>
          <w:numId w:val="24"/>
        </w:numPr>
        <w:rPr>
          <w:rFonts w:ascii="Times New Roman" w:hAnsi="Times New Roman" w:cs="Times New Roman"/>
        </w:rPr>
      </w:pPr>
      <w:r w:rsidRPr="0014202D">
        <w:rPr>
          <w:rFonts w:ascii="Times New Roman" w:hAnsi="Times New Roman" w:cs="Times New Roman"/>
          <w:b/>
          <w:bCs/>
        </w:rPr>
        <w:t>Underperforming Strategies</w:t>
      </w:r>
      <w:r w:rsidRPr="0014202D">
        <w:rPr>
          <w:rFonts w:ascii="Times New Roman" w:hAnsi="Times New Roman" w:cs="Times New Roman"/>
        </w:rPr>
        <w:t>:</w:t>
      </w:r>
    </w:p>
    <w:p w14:paraId="19C3D867" w14:textId="77777777" w:rsidR="0014202D" w:rsidRPr="0014202D" w:rsidRDefault="0014202D" w:rsidP="0014202D">
      <w:pPr>
        <w:numPr>
          <w:ilvl w:val="1"/>
          <w:numId w:val="24"/>
        </w:numPr>
        <w:rPr>
          <w:rFonts w:ascii="Times New Roman" w:hAnsi="Times New Roman" w:cs="Times New Roman"/>
        </w:rPr>
      </w:pPr>
      <w:r w:rsidRPr="0014202D">
        <w:rPr>
          <w:rFonts w:ascii="Times New Roman" w:hAnsi="Times New Roman" w:cs="Times New Roman"/>
        </w:rPr>
        <w:t>Strategies such as "Display Only" and "Special Pack Only" appear to have lower median and maximum unit sales, reflecting limited impact on overall performance.</w:t>
      </w:r>
    </w:p>
    <w:p w14:paraId="0951B8A5" w14:textId="77777777" w:rsidR="0014202D" w:rsidRPr="0014202D" w:rsidRDefault="0014202D" w:rsidP="0014202D">
      <w:pPr>
        <w:numPr>
          <w:ilvl w:val="0"/>
          <w:numId w:val="24"/>
        </w:numPr>
        <w:rPr>
          <w:rFonts w:ascii="Times New Roman" w:hAnsi="Times New Roman" w:cs="Times New Roman"/>
        </w:rPr>
      </w:pPr>
      <w:r w:rsidRPr="0014202D">
        <w:rPr>
          <w:rFonts w:ascii="Times New Roman" w:hAnsi="Times New Roman" w:cs="Times New Roman"/>
          <w:b/>
          <w:bCs/>
        </w:rPr>
        <w:t>Central Tendency</w:t>
      </w:r>
      <w:r w:rsidRPr="0014202D">
        <w:rPr>
          <w:rFonts w:ascii="Times New Roman" w:hAnsi="Times New Roman" w:cs="Times New Roman"/>
        </w:rPr>
        <w:t>:</w:t>
      </w:r>
    </w:p>
    <w:p w14:paraId="1F254186" w14:textId="77777777" w:rsidR="0014202D" w:rsidRPr="0014202D" w:rsidRDefault="0014202D" w:rsidP="0014202D">
      <w:pPr>
        <w:numPr>
          <w:ilvl w:val="1"/>
          <w:numId w:val="24"/>
        </w:numPr>
        <w:rPr>
          <w:rFonts w:ascii="Times New Roman" w:hAnsi="Times New Roman" w:cs="Times New Roman"/>
        </w:rPr>
      </w:pPr>
      <w:r w:rsidRPr="0014202D">
        <w:rPr>
          <w:rFonts w:ascii="Times New Roman" w:hAnsi="Times New Roman" w:cs="Times New Roman"/>
        </w:rPr>
        <w:t>The median sales values provide a benchmark for assessing the relative effectiveness of each merchandising strategy.</w:t>
      </w:r>
    </w:p>
    <w:p w14:paraId="734F7244"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Strategic Insights:</w:t>
      </w:r>
    </w:p>
    <w:p w14:paraId="49DF8A92" w14:textId="77777777" w:rsidR="0014202D" w:rsidRPr="0014202D" w:rsidRDefault="0014202D" w:rsidP="0014202D">
      <w:pPr>
        <w:numPr>
          <w:ilvl w:val="0"/>
          <w:numId w:val="25"/>
        </w:numPr>
        <w:rPr>
          <w:rFonts w:ascii="Times New Roman" w:hAnsi="Times New Roman" w:cs="Times New Roman"/>
        </w:rPr>
      </w:pPr>
      <w:r w:rsidRPr="0014202D">
        <w:rPr>
          <w:rFonts w:ascii="Times New Roman" w:hAnsi="Times New Roman" w:cs="Times New Roman"/>
          <w:b/>
          <w:bCs/>
        </w:rPr>
        <w:t>Emphasize Effective Strategies</w:t>
      </w:r>
      <w:r w:rsidRPr="0014202D">
        <w:rPr>
          <w:rFonts w:ascii="Times New Roman" w:hAnsi="Times New Roman" w:cs="Times New Roman"/>
        </w:rPr>
        <w:t>:</w:t>
      </w:r>
    </w:p>
    <w:p w14:paraId="1FD3E439" w14:textId="77777777" w:rsidR="0014202D" w:rsidRPr="0014202D" w:rsidRDefault="0014202D" w:rsidP="0014202D">
      <w:pPr>
        <w:numPr>
          <w:ilvl w:val="1"/>
          <w:numId w:val="25"/>
        </w:numPr>
        <w:rPr>
          <w:rFonts w:ascii="Times New Roman" w:hAnsi="Times New Roman" w:cs="Times New Roman"/>
        </w:rPr>
      </w:pPr>
      <w:r w:rsidRPr="0014202D">
        <w:rPr>
          <w:rFonts w:ascii="Times New Roman" w:hAnsi="Times New Roman" w:cs="Times New Roman"/>
        </w:rPr>
        <w:t>Prioritize "Feature and Display" and "Price Reductions Only" merchandising strategies to maximize unit sales.</w:t>
      </w:r>
    </w:p>
    <w:p w14:paraId="1EE728BD" w14:textId="77777777" w:rsidR="0014202D" w:rsidRPr="0014202D" w:rsidRDefault="0014202D" w:rsidP="0014202D">
      <w:pPr>
        <w:numPr>
          <w:ilvl w:val="0"/>
          <w:numId w:val="25"/>
        </w:numPr>
        <w:rPr>
          <w:rFonts w:ascii="Times New Roman" w:hAnsi="Times New Roman" w:cs="Times New Roman"/>
        </w:rPr>
      </w:pPr>
      <w:r w:rsidRPr="0014202D">
        <w:rPr>
          <w:rFonts w:ascii="Times New Roman" w:hAnsi="Times New Roman" w:cs="Times New Roman"/>
          <w:b/>
          <w:bCs/>
        </w:rPr>
        <w:t>Investigate Outliers</w:t>
      </w:r>
      <w:r w:rsidRPr="0014202D">
        <w:rPr>
          <w:rFonts w:ascii="Times New Roman" w:hAnsi="Times New Roman" w:cs="Times New Roman"/>
        </w:rPr>
        <w:t>:</w:t>
      </w:r>
    </w:p>
    <w:p w14:paraId="25129FD2" w14:textId="77777777" w:rsidR="0014202D" w:rsidRPr="0014202D" w:rsidRDefault="0014202D" w:rsidP="0014202D">
      <w:pPr>
        <w:numPr>
          <w:ilvl w:val="1"/>
          <w:numId w:val="25"/>
        </w:numPr>
        <w:rPr>
          <w:rFonts w:ascii="Times New Roman" w:hAnsi="Times New Roman" w:cs="Times New Roman"/>
        </w:rPr>
      </w:pPr>
      <w:r w:rsidRPr="0014202D">
        <w:rPr>
          <w:rFonts w:ascii="Times New Roman" w:hAnsi="Times New Roman" w:cs="Times New Roman"/>
        </w:rPr>
        <w:t>Analyze outliers to identify successful practices or product characteristics that contribute to exceptionally high sales.</w:t>
      </w:r>
    </w:p>
    <w:p w14:paraId="568A07DD" w14:textId="77777777" w:rsidR="0014202D" w:rsidRPr="0014202D" w:rsidRDefault="0014202D" w:rsidP="0014202D">
      <w:pPr>
        <w:numPr>
          <w:ilvl w:val="0"/>
          <w:numId w:val="25"/>
        </w:numPr>
        <w:rPr>
          <w:rFonts w:ascii="Times New Roman" w:hAnsi="Times New Roman" w:cs="Times New Roman"/>
        </w:rPr>
      </w:pPr>
      <w:r w:rsidRPr="0014202D">
        <w:rPr>
          <w:rFonts w:ascii="Times New Roman" w:hAnsi="Times New Roman" w:cs="Times New Roman"/>
          <w:b/>
          <w:bCs/>
        </w:rPr>
        <w:t>Reevaluate Underperformers</w:t>
      </w:r>
      <w:r w:rsidRPr="0014202D">
        <w:rPr>
          <w:rFonts w:ascii="Times New Roman" w:hAnsi="Times New Roman" w:cs="Times New Roman"/>
        </w:rPr>
        <w:t>:</w:t>
      </w:r>
    </w:p>
    <w:p w14:paraId="085C9B8E" w14:textId="77777777" w:rsidR="0014202D" w:rsidRPr="0014202D" w:rsidRDefault="0014202D" w:rsidP="0014202D">
      <w:pPr>
        <w:numPr>
          <w:ilvl w:val="1"/>
          <w:numId w:val="25"/>
        </w:numPr>
        <w:rPr>
          <w:rFonts w:ascii="Times New Roman" w:hAnsi="Times New Roman" w:cs="Times New Roman"/>
        </w:rPr>
      </w:pPr>
      <w:r w:rsidRPr="0014202D">
        <w:rPr>
          <w:rFonts w:ascii="Times New Roman" w:hAnsi="Times New Roman" w:cs="Times New Roman"/>
        </w:rPr>
        <w:t>Reassess the implementation of strategies like "Display Only" or "Special Pack Only" to determine if adjustments can improve their impact.</w:t>
      </w:r>
    </w:p>
    <w:p w14:paraId="63C84A22"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Visualization Benefits:</w:t>
      </w:r>
    </w:p>
    <w:p w14:paraId="15D0F95C" w14:textId="77777777" w:rsidR="0014202D" w:rsidRPr="0014202D" w:rsidRDefault="0014202D" w:rsidP="0014202D">
      <w:pPr>
        <w:numPr>
          <w:ilvl w:val="0"/>
          <w:numId w:val="26"/>
        </w:numPr>
        <w:rPr>
          <w:rFonts w:ascii="Times New Roman" w:hAnsi="Times New Roman" w:cs="Times New Roman"/>
        </w:rPr>
      </w:pPr>
      <w:r w:rsidRPr="0014202D">
        <w:rPr>
          <w:rFonts w:ascii="Times New Roman" w:hAnsi="Times New Roman" w:cs="Times New Roman"/>
        </w:rPr>
        <w:lastRenderedPageBreak/>
        <w:t>The boxplot's visual representation makes it easier to compare the relative performance and variability of different strategies.</w:t>
      </w:r>
    </w:p>
    <w:p w14:paraId="0CFAED55" w14:textId="77777777" w:rsidR="0014202D" w:rsidRPr="0014202D" w:rsidRDefault="0014202D" w:rsidP="0014202D">
      <w:pPr>
        <w:numPr>
          <w:ilvl w:val="0"/>
          <w:numId w:val="26"/>
        </w:numPr>
        <w:rPr>
          <w:rFonts w:ascii="Times New Roman" w:hAnsi="Times New Roman" w:cs="Times New Roman"/>
        </w:rPr>
      </w:pPr>
      <w:r w:rsidRPr="0014202D">
        <w:rPr>
          <w:rFonts w:ascii="Times New Roman" w:hAnsi="Times New Roman" w:cs="Times New Roman"/>
        </w:rPr>
        <w:t>Rotated and labeled x-axis ensures readability, even with multiple categories.</w:t>
      </w:r>
    </w:p>
    <w:p w14:paraId="116F7E1E"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visualization complements the ANOVA results by providing a detailed view of sales distributions, helping stakeholders understand the nuanced performance of merchandising strategies in the Meat Substitutes category.</w:t>
      </w:r>
    </w:p>
    <w:p w14:paraId="04103B6E" w14:textId="77777777" w:rsidR="0014202D" w:rsidRDefault="0014202D" w:rsidP="0014202D">
      <w:pPr>
        <w:rPr>
          <w:rFonts w:ascii="Times New Roman" w:hAnsi="Times New Roman" w:cs="Times New Roman"/>
          <w:b/>
          <w:bCs/>
        </w:rPr>
      </w:pPr>
    </w:p>
    <w:p w14:paraId="781961B9" w14:textId="44B382F4" w:rsidR="0014202D" w:rsidRDefault="0014202D" w:rsidP="0014202D">
      <w:pPr>
        <w:rPr>
          <w:rFonts w:ascii="Times New Roman" w:hAnsi="Times New Roman" w:cs="Times New Roman"/>
          <w:b/>
          <w:bCs/>
        </w:rPr>
      </w:pPr>
      <w:r w:rsidRPr="0014202D">
        <w:rPr>
          <w:rFonts w:ascii="Times New Roman" w:hAnsi="Times New Roman" w:cs="Times New Roman"/>
          <w:b/>
          <w:bCs/>
        </w:rPr>
        <w:drawing>
          <wp:inline distT="0" distB="0" distL="0" distR="0" wp14:anchorId="35B39652" wp14:editId="79972B10">
            <wp:extent cx="5943600" cy="3571240"/>
            <wp:effectExtent l="0" t="0" r="0" b="0"/>
            <wp:docPr id="353715060" name="Picture 1" descr="A graph showing sales and marke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715060" name="Picture 1" descr="A graph showing sales and marketing&#10;&#10;Description automatically generated"/>
                    <pic:cNvPicPr/>
                  </pic:nvPicPr>
                  <pic:blipFill>
                    <a:blip r:embed="rId10"/>
                    <a:stretch>
                      <a:fillRect/>
                    </a:stretch>
                  </pic:blipFill>
                  <pic:spPr>
                    <a:xfrm>
                      <a:off x="0" y="0"/>
                      <a:ext cx="5943600" cy="3571240"/>
                    </a:xfrm>
                    <a:prstGeom prst="rect">
                      <a:avLst/>
                    </a:prstGeom>
                  </pic:spPr>
                </pic:pic>
              </a:graphicData>
            </a:graphic>
          </wp:inline>
        </w:drawing>
      </w:r>
    </w:p>
    <w:p w14:paraId="4E780DE6" w14:textId="7DC48B1A"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Average Unit Sales by Merchandising Strategy</w:t>
      </w:r>
    </w:p>
    <w:p w14:paraId="6EBA182E"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Purpose:</w:t>
      </w:r>
    </w:p>
    <w:p w14:paraId="743E7E90"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analysis evaluates the average unit sales across different merchandising strategies to identify which approaches generate the highest sales performance on average.</w:t>
      </w:r>
    </w:p>
    <w:p w14:paraId="1C8A6335"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Key Observations:</w:t>
      </w:r>
    </w:p>
    <w:p w14:paraId="040CBCB4" w14:textId="77777777" w:rsidR="0014202D" w:rsidRPr="0014202D" w:rsidRDefault="0014202D" w:rsidP="0014202D">
      <w:pPr>
        <w:numPr>
          <w:ilvl w:val="0"/>
          <w:numId w:val="27"/>
        </w:numPr>
        <w:rPr>
          <w:rFonts w:ascii="Times New Roman" w:hAnsi="Times New Roman" w:cs="Times New Roman"/>
        </w:rPr>
      </w:pPr>
      <w:r w:rsidRPr="0014202D">
        <w:rPr>
          <w:rFonts w:ascii="Times New Roman" w:hAnsi="Times New Roman" w:cs="Times New Roman"/>
          <w:b/>
          <w:bCs/>
        </w:rPr>
        <w:t>Highest Average Sales</w:t>
      </w:r>
      <w:r w:rsidRPr="0014202D">
        <w:rPr>
          <w:rFonts w:ascii="Times New Roman" w:hAnsi="Times New Roman" w:cs="Times New Roman"/>
        </w:rPr>
        <w:t>:</w:t>
      </w:r>
    </w:p>
    <w:p w14:paraId="77AFEDB3" w14:textId="77777777" w:rsidR="0014202D" w:rsidRPr="0014202D" w:rsidRDefault="0014202D" w:rsidP="0014202D">
      <w:pPr>
        <w:numPr>
          <w:ilvl w:val="1"/>
          <w:numId w:val="27"/>
        </w:numPr>
        <w:rPr>
          <w:rFonts w:ascii="Times New Roman" w:hAnsi="Times New Roman" w:cs="Times New Roman"/>
        </w:rPr>
      </w:pPr>
      <w:r w:rsidRPr="0014202D">
        <w:rPr>
          <w:rFonts w:ascii="Times New Roman" w:hAnsi="Times New Roman" w:cs="Times New Roman"/>
        </w:rPr>
        <w:t xml:space="preserve">Strategies such as </w:t>
      </w:r>
      <w:r w:rsidRPr="0014202D">
        <w:rPr>
          <w:rFonts w:ascii="Times New Roman" w:hAnsi="Times New Roman" w:cs="Times New Roman"/>
          <w:b/>
          <w:bCs/>
        </w:rPr>
        <w:t>"Feature and Display"</w:t>
      </w:r>
      <w:r w:rsidRPr="0014202D">
        <w:rPr>
          <w:rFonts w:ascii="Times New Roman" w:hAnsi="Times New Roman" w:cs="Times New Roman"/>
        </w:rPr>
        <w:t xml:space="preserve"> and </w:t>
      </w:r>
      <w:r w:rsidRPr="0014202D">
        <w:rPr>
          <w:rFonts w:ascii="Times New Roman" w:hAnsi="Times New Roman" w:cs="Times New Roman"/>
          <w:b/>
          <w:bCs/>
        </w:rPr>
        <w:t>"Price Reductions Only"</w:t>
      </w:r>
      <w:r w:rsidRPr="0014202D">
        <w:rPr>
          <w:rFonts w:ascii="Times New Roman" w:hAnsi="Times New Roman" w:cs="Times New Roman"/>
        </w:rPr>
        <w:t xml:space="preserve"> stand out with the highest average unit sales, highlighting their effectiveness in driving consumer purchases.</w:t>
      </w:r>
    </w:p>
    <w:p w14:paraId="333EE197" w14:textId="77777777" w:rsidR="0014202D" w:rsidRPr="0014202D" w:rsidRDefault="0014202D" w:rsidP="0014202D">
      <w:pPr>
        <w:numPr>
          <w:ilvl w:val="0"/>
          <w:numId w:val="27"/>
        </w:numPr>
        <w:rPr>
          <w:rFonts w:ascii="Times New Roman" w:hAnsi="Times New Roman" w:cs="Times New Roman"/>
        </w:rPr>
      </w:pPr>
      <w:r w:rsidRPr="0014202D">
        <w:rPr>
          <w:rFonts w:ascii="Times New Roman" w:hAnsi="Times New Roman" w:cs="Times New Roman"/>
          <w:b/>
          <w:bCs/>
        </w:rPr>
        <w:t>Moderate Performers</w:t>
      </w:r>
      <w:r w:rsidRPr="0014202D">
        <w:rPr>
          <w:rFonts w:ascii="Times New Roman" w:hAnsi="Times New Roman" w:cs="Times New Roman"/>
        </w:rPr>
        <w:t>:</w:t>
      </w:r>
    </w:p>
    <w:p w14:paraId="0E61378C" w14:textId="77777777" w:rsidR="0014202D" w:rsidRPr="0014202D" w:rsidRDefault="0014202D" w:rsidP="0014202D">
      <w:pPr>
        <w:numPr>
          <w:ilvl w:val="1"/>
          <w:numId w:val="27"/>
        </w:numPr>
        <w:rPr>
          <w:rFonts w:ascii="Times New Roman" w:hAnsi="Times New Roman" w:cs="Times New Roman"/>
        </w:rPr>
      </w:pPr>
      <w:proofErr w:type="gramStart"/>
      <w:r w:rsidRPr="0014202D">
        <w:rPr>
          <w:rFonts w:ascii="Times New Roman" w:hAnsi="Times New Roman" w:cs="Times New Roman"/>
          <w:b/>
          <w:bCs/>
        </w:rPr>
        <w:lastRenderedPageBreak/>
        <w:t>"Any</w:t>
      </w:r>
      <w:proofErr w:type="gramEnd"/>
      <w:r w:rsidRPr="0014202D">
        <w:rPr>
          <w:rFonts w:ascii="Times New Roman" w:hAnsi="Times New Roman" w:cs="Times New Roman"/>
          <w:b/>
          <w:bCs/>
        </w:rPr>
        <w:t xml:space="preserve"> Merchandising"</w:t>
      </w:r>
      <w:r w:rsidRPr="0014202D">
        <w:rPr>
          <w:rFonts w:ascii="Times New Roman" w:hAnsi="Times New Roman" w:cs="Times New Roman"/>
        </w:rPr>
        <w:t xml:space="preserve"> strategy shows moderate average sales, indicating its broad but less targeted application.</w:t>
      </w:r>
    </w:p>
    <w:p w14:paraId="429CB998" w14:textId="77777777" w:rsidR="0014202D" w:rsidRPr="0014202D" w:rsidRDefault="0014202D" w:rsidP="0014202D">
      <w:pPr>
        <w:numPr>
          <w:ilvl w:val="0"/>
          <w:numId w:val="27"/>
        </w:numPr>
        <w:rPr>
          <w:rFonts w:ascii="Times New Roman" w:hAnsi="Times New Roman" w:cs="Times New Roman"/>
        </w:rPr>
      </w:pPr>
      <w:r w:rsidRPr="0014202D">
        <w:rPr>
          <w:rFonts w:ascii="Times New Roman" w:hAnsi="Times New Roman" w:cs="Times New Roman"/>
          <w:b/>
          <w:bCs/>
        </w:rPr>
        <w:t>Lowest Average Sales</w:t>
      </w:r>
      <w:r w:rsidRPr="0014202D">
        <w:rPr>
          <w:rFonts w:ascii="Times New Roman" w:hAnsi="Times New Roman" w:cs="Times New Roman"/>
        </w:rPr>
        <w:t>:</w:t>
      </w:r>
    </w:p>
    <w:p w14:paraId="1188DDDA" w14:textId="77777777" w:rsidR="0014202D" w:rsidRPr="0014202D" w:rsidRDefault="0014202D" w:rsidP="0014202D">
      <w:pPr>
        <w:numPr>
          <w:ilvl w:val="1"/>
          <w:numId w:val="27"/>
        </w:numPr>
        <w:rPr>
          <w:rFonts w:ascii="Times New Roman" w:hAnsi="Times New Roman" w:cs="Times New Roman"/>
        </w:rPr>
      </w:pPr>
      <w:r w:rsidRPr="0014202D">
        <w:rPr>
          <w:rFonts w:ascii="Times New Roman" w:hAnsi="Times New Roman" w:cs="Times New Roman"/>
        </w:rPr>
        <w:t xml:space="preserve">Strategies like </w:t>
      </w:r>
      <w:r w:rsidRPr="0014202D">
        <w:rPr>
          <w:rFonts w:ascii="Times New Roman" w:hAnsi="Times New Roman" w:cs="Times New Roman"/>
          <w:b/>
          <w:bCs/>
        </w:rPr>
        <w:t>"Special Pack Only"</w:t>
      </w:r>
      <w:r w:rsidRPr="0014202D">
        <w:rPr>
          <w:rFonts w:ascii="Times New Roman" w:hAnsi="Times New Roman" w:cs="Times New Roman"/>
        </w:rPr>
        <w:t xml:space="preserve"> and </w:t>
      </w:r>
      <w:r w:rsidRPr="0014202D">
        <w:rPr>
          <w:rFonts w:ascii="Times New Roman" w:hAnsi="Times New Roman" w:cs="Times New Roman"/>
          <w:b/>
          <w:bCs/>
        </w:rPr>
        <w:t>"Display Only"</w:t>
      </w:r>
      <w:r w:rsidRPr="0014202D">
        <w:rPr>
          <w:rFonts w:ascii="Times New Roman" w:hAnsi="Times New Roman" w:cs="Times New Roman"/>
        </w:rPr>
        <w:t xml:space="preserve"> report the lowest average sales, suggesting limited impact or underutilization.</w:t>
      </w:r>
    </w:p>
    <w:p w14:paraId="4AB3C1AC" w14:textId="77777777" w:rsidR="0014202D" w:rsidRPr="0014202D" w:rsidRDefault="0014202D" w:rsidP="0014202D">
      <w:pPr>
        <w:numPr>
          <w:ilvl w:val="0"/>
          <w:numId w:val="27"/>
        </w:numPr>
        <w:rPr>
          <w:rFonts w:ascii="Times New Roman" w:hAnsi="Times New Roman" w:cs="Times New Roman"/>
        </w:rPr>
      </w:pPr>
      <w:r w:rsidRPr="0014202D">
        <w:rPr>
          <w:rFonts w:ascii="Times New Roman" w:hAnsi="Times New Roman" w:cs="Times New Roman"/>
          <w:b/>
          <w:bCs/>
        </w:rPr>
        <w:t>Ranking of Effectiveness</w:t>
      </w:r>
      <w:r w:rsidRPr="0014202D">
        <w:rPr>
          <w:rFonts w:ascii="Times New Roman" w:hAnsi="Times New Roman" w:cs="Times New Roman"/>
        </w:rPr>
        <w:t>:</w:t>
      </w:r>
    </w:p>
    <w:p w14:paraId="6D19B647" w14:textId="77777777" w:rsidR="0014202D" w:rsidRPr="0014202D" w:rsidRDefault="0014202D" w:rsidP="0014202D">
      <w:pPr>
        <w:numPr>
          <w:ilvl w:val="1"/>
          <w:numId w:val="27"/>
        </w:numPr>
        <w:rPr>
          <w:rFonts w:ascii="Times New Roman" w:hAnsi="Times New Roman" w:cs="Times New Roman"/>
        </w:rPr>
      </w:pPr>
      <w:r w:rsidRPr="0014202D">
        <w:rPr>
          <w:rFonts w:ascii="Times New Roman" w:hAnsi="Times New Roman" w:cs="Times New Roman"/>
        </w:rPr>
        <w:t xml:space="preserve">The clear ranking provided by the bar chart enables a quick assessment of which strategies are most </w:t>
      </w:r>
      <w:proofErr w:type="gramStart"/>
      <w:r w:rsidRPr="0014202D">
        <w:rPr>
          <w:rFonts w:ascii="Times New Roman" w:hAnsi="Times New Roman" w:cs="Times New Roman"/>
        </w:rPr>
        <w:t>impactful</w:t>
      </w:r>
      <w:proofErr w:type="gramEnd"/>
      <w:r w:rsidRPr="0014202D">
        <w:rPr>
          <w:rFonts w:ascii="Times New Roman" w:hAnsi="Times New Roman" w:cs="Times New Roman"/>
        </w:rPr>
        <w:t xml:space="preserve"> and which may need improvement.</w:t>
      </w:r>
    </w:p>
    <w:p w14:paraId="0E72B6FC"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Strategic Insights:</w:t>
      </w:r>
    </w:p>
    <w:p w14:paraId="61E29851" w14:textId="77777777" w:rsidR="0014202D" w:rsidRPr="0014202D" w:rsidRDefault="0014202D" w:rsidP="0014202D">
      <w:pPr>
        <w:numPr>
          <w:ilvl w:val="0"/>
          <w:numId w:val="28"/>
        </w:numPr>
        <w:rPr>
          <w:rFonts w:ascii="Times New Roman" w:hAnsi="Times New Roman" w:cs="Times New Roman"/>
        </w:rPr>
      </w:pPr>
      <w:r w:rsidRPr="0014202D">
        <w:rPr>
          <w:rFonts w:ascii="Times New Roman" w:hAnsi="Times New Roman" w:cs="Times New Roman"/>
          <w:b/>
          <w:bCs/>
        </w:rPr>
        <w:t>Invest in High-Impact Strategies</w:t>
      </w:r>
      <w:r w:rsidRPr="0014202D">
        <w:rPr>
          <w:rFonts w:ascii="Times New Roman" w:hAnsi="Times New Roman" w:cs="Times New Roman"/>
        </w:rPr>
        <w:t>:</w:t>
      </w:r>
    </w:p>
    <w:p w14:paraId="4CFA5329" w14:textId="77777777" w:rsidR="0014202D" w:rsidRPr="0014202D" w:rsidRDefault="0014202D" w:rsidP="0014202D">
      <w:pPr>
        <w:numPr>
          <w:ilvl w:val="1"/>
          <w:numId w:val="28"/>
        </w:numPr>
        <w:rPr>
          <w:rFonts w:ascii="Times New Roman" w:hAnsi="Times New Roman" w:cs="Times New Roman"/>
        </w:rPr>
      </w:pPr>
      <w:r w:rsidRPr="0014202D">
        <w:rPr>
          <w:rFonts w:ascii="Times New Roman" w:hAnsi="Times New Roman" w:cs="Times New Roman"/>
        </w:rPr>
        <w:t>Allocate more resources to the most effective merchandising strategies (e.g., "Feature and Display" and "Price Reductions Only") to maximize sales impact.</w:t>
      </w:r>
    </w:p>
    <w:p w14:paraId="3A552FC6" w14:textId="77777777" w:rsidR="0014202D" w:rsidRPr="0014202D" w:rsidRDefault="0014202D" w:rsidP="0014202D">
      <w:pPr>
        <w:numPr>
          <w:ilvl w:val="0"/>
          <w:numId w:val="28"/>
        </w:numPr>
        <w:rPr>
          <w:rFonts w:ascii="Times New Roman" w:hAnsi="Times New Roman" w:cs="Times New Roman"/>
        </w:rPr>
      </w:pPr>
      <w:r w:rsidRPr="0014202D">
        <w:rPr>
          <w:rFonts w:ascii="Times New Roman" w:hAnsi="Times New Roman" w:cs="Times New Roman"/>
          <w:b/>
          <w:bCs/>
        </w:rPr>
        <w:t>Optimize Lower Performers</w:t>
      </w:r>
      <w:r w:rsidRPr="0014202D">
        <w:rPr>
          <w:rFonts w:ascii="Times New Roman" w:hAnsi="Times New Roman" w:cs="Times New Roman"/>
        </w:rPr>
        <w:t>:</w:t>
      </w:r>
    </w:p>
    <w:p w14:paraId="71169DA3" w14:textId="77777777" w:rsidR="0014202D" w:rsidRPr="0014202D" w:rsidRDefault="0014202D" w:rsidP="0014202D">
      <w:pPr>
        <w:numPr>
          <w:ilvl w:val="1"/>
          <w:numId w:val="28"/>
        </w:numPr>
        <w:rPr>
          <w:rFonts w:ascii="Times New Roman" w:hAnsi="Times New Roman" w:cs="Times New Roman"/>
        </w:rPr>
      </w:pPr>
      <w:r w:rsidRPr="0014202D">
        <w:rPr>
          <w:rFonts w:ascii="Times New Roman" w:hAnsi="Times New Roman" w:cs="Times New Roman"/>
        </w:rPr>
        <w:t>Reassess strategies like "Special Pack Only" to explore potential improvements or redeployment of resources to more effective strategies.</w:t>
      </w:r>
    </w:p>
    <w:p w14:paraId="0BAA66D6" w14:textId="77777777" w:rsidR="0014202D" w:rsidRPr="0014202D" w:rsidRDefault="0014202D" w:rsidP="0014202D">
      <w:pPr>
        <w:numPr>
          <w:ilvl w:val="0"/>
          <w:numId w:val="28"/>
        </w:numPr>
        <w:rPr>
          <w:rFonts w:ascii="Times New Roman" w:hAnsi="Times New Roman" w:cs="Times New Roman"/>
        </w:rPr>
      </w:pPr>
      <w:r w:rsidRPr="0014202D">
        <w:rPr>
          <w:rFonts w:ascii="Times New Roman" w:hAnsi="Times New Roman" w:cs="Times New Roman"/>
          <w:b/>
          <w:bCs/>
        </w:rPr>
        <w:t>Data-Driven Decision-Making</w:t>
      </w:r>
      <w:r w:rsidRPr="0014202D">
        <w:rPr>
          <w:rFonts w:ascii="Times New Roman" w:hAnsi="Times New Roman" w:cs="Times New Roman"/>
        </w:rPr>
        <w:t>:</w:t>
      </w:r>
    </w:p>
    <w:p w14:paraId="2337D385" w14:textId="77777777" w:rsidR="0014202D" w:rsidRPr="0014202D" w:rsidRDefault="0014202D" w:rsidP="0014202D">
      <w:pPr>
        <w:numPr>
          <w:ilvl w:val="1"/>
          <w:numId w:val="28"/>
        </w:numPr>
        <w:rPr>
          <w:rFonts w:ascii="Times New Roman" w:hAnsi="Times New Roman" w:cs="Times New Roman"/>
        </w:rPr>
      </w:pPr>
      <w:r w:rsidRPr="0014202D">
        <w:rPr>
          <w:rFonts w:ascii="Times New Roman" w:hAnsi="Times New Roman" w:cs="Times New Roman"/>
        </w:rPr>
        <w:t>Use the average sales data to inform strategic decisions about prioritizing merchandising types in future campaigns.</w:t>
      </w:r>
    </w:p>
    <w:p w14:paraId="2FBA5C80"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Visualization Benefits:</w:t>
      </w:r>
    </w:p>
    <w:p w14:paraId="1B7B6368" w14:textId="77777777" w:rsidR="0014202D" w:rsidRPr="0014202D" w:rsidRDefault="0014202D" w:rsidP="0014202D">
      <w:pPr>
        <w:numPr>
          <w:ilvl w:val="0"/>
          <w:numId w:val="29"/>
        </w:numPr>
        <w:rPr>
          <w:rFonts w:ascii="Times New Roman" w:hAnsi="Times New Roman" w:cs="Times New Roman"/>
        </w:rPr>
      </w:pPr>
      <w:r w:rsidRPr="0014202D">
        <w:rPr>
          <w:rFonts w:ascii="Times New Roman" w:hAnsi="Times New Roman" w:cs="Times New Roman"/>
        </w:rPr>
        <w:t>The bar chart clearly conveys the average sales performance for each strategy, making it easy to compare their effectiveness.</w:t>
      </w:r>
    </w:p>
    <w:p w14:paraId="67A15C81" w14:textId="77777777" w:rsidR="0014202D" w:rsidRPr="0014202D" w:rsidRDefault="0014202D" w:rsidP="0014202D">
      <w:pPr>
        <w:numPr>
          <w:ilvl w:val="0"/>
          <w:numId w:val="29"/>
        </w:numPr>
        <w:rPr>
          <w:rFonts w:ascii="Times New Roman" w:hAnsi="Times New Roman" w:cs="Times New Roman"/>
        </w:rPr>
      </w:pPr>
      <w:r w:rsidRPr="0014202D">
        <w:rPr>
          <w:rFonts w:ascii="Times New Roman" w:hAnsi="Times New Roman" w:cs="Times New Roman"/>
        </w:rPr>
        <w:t>Rotated labels and a clean design ensure readability and accessibility for stakeholders.</w:t>
      </w:r>
    </w:p>
    <w:p w14:paraId="3466A4E5"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analysis provides actionable insights into merchandising strategy effectiveness, supporting Conagra’s efforts to optimize resource allocation and maximize unit sales in the Meat Substitutes category.</w:t>
      </w:r>
    </w:p>
    <w:p w14:paraId="67F6BCD2" w14:textId="4A54F032" w:rsidR="001A3527" w:rsidRDefault="00D93D06" w:rsidP="001A3527">
      <w:pPr>
        <w:rPr>
          <w:rFonts w:ascii="Times New Roman" w:hAnsi="Times New Roman" w:cs="Times New Roman"/>
        </w:rPr>
      </w:pPr>
      <w:r w:rsidRPr="00D93D06">
        <w:rPr>
          <w:rFonts w:ascii="Times New Roman" w:hAnsi="Times New Roman" w:cs="Times New Roman"/>
        </w:rPr>
        <w:lastRenderedPageBreak/>
        <w:drawing>
          <wp:inline distT="0" distB="0" distL="0" distR="0" wp14:anchorId="378F7D70" wp14:editId="616F4A90">
            <wp:extent cx="5943600" cy="4307205"/>
            <wp:effectExtent l="0" t="0" r="0" b="0"/>
            <wp:docPr id="34707003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70030" name="Picture 1" descr="A screenshot of a computer program&#10;&#10;Description automatically generated"/>
                    <pic:cNvPicPr/>
                  </pic:nvPicPr>
                  <pic:blipFill>
                    <a:blip r:embed="rId11"/>
                    <a:stretch>
                      <a:fillRect/>
                    </a:stretch>
                  </pic:blipFill>
                  <pic:spPr>
                    <a:xfrm>
                      <a:off x="0" y="0"/>
                      <a:ext cx="5943600" cy="4307205"/>
                    </a:xfrm>
                    <a:prstGeom prst="rect">
                      <a:avLst/>
                    </a:prstGeom>
                  </pic:spPr>
                </pic:pic>
              </a:graphicData>
            </a:graphic>
          </wp:inline>
        </w:drawing>
      </w:r>
    </w:p>
    <w:p w14:paraId="6DDB5DDD"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Regression Analysis to Identify Key Sales Drivers</w:t>
      </w:r>
    </w:p>
    <w:p w14:paraId="13ACDB5A"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Objective:</w:t>
      </w:r>
    </w:p>
    <w:p w14:paraId="6967CD1B" w14:textId="77777777" w:rsidR="0014202D" w:rsidRPr="0014202D" w:rsidRDefault="0014202D" w:rsidP="0014202D">
      <w:pPr>
        <w:rPr>
          <w:rFonts w:ascii="Times New Roman" w:hAnsi="Times New Roman" w:cs="Times New Roman"/>
        </w:rPr>
      </w:pPr>
      <w:r w:rsidRPr="0014202D">
        <w:rPr>
          <w:rFonts w:ascii="Times New Roman" w:hAnsi="Times New Roman" w:cs="Times New Roman"/>
        </w:rPr>
        <w:t>This regression analysis investigates the factors driving unit sales by evaluating the impact of merchandising strategies and ACV (All Commodity Volume) Weighted Distribution metrics. An Ordinary Least Squares (OLS) model is used to quantify the contributions of each variable.</w:t>
      </w:r>
    </w:p>
    <w:p w14:paraId="4E34749A"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Key Findings:</w:t>
      </w:r>
    </w:p>
    <w:p w14:paraId="4D6A1215" w14:textId="77777777" w:rsidR="0014202D" w:rsidRPr="0014202D" w:rsidRDefault="0014202D" w:rsidP="0014202D">
      <w:pPr>
        <w:numPr>
          <w:ilvl w:val="0"/>
          <w:numId w:val="30"/>
        </w:numPr>
        <w:rPr>
          <w:rFonts w:ascii="Times New Roman" w:hAnsi="Times New Roman" w:cs="Times New Roman"/>
        </w:rPr>
      </w:pPr>
      <w:r w:rsidRPr="0014202D">
        <w:rPr>
          <w:rFonts w:ascii="Times New Roman" w:hAnsi="Times New Roman" w:cs="Times New Roman"/>
          <w:b/>
          <w:bCs/>
        </w:rPr>
        <w:t>R-Squared and Model Fit</w:t>
      </w:r>
      <w:r w:rsidRPr="0014202D">
        <w:rPr>
          <w:rFonts w:ascii="Times New Roman" w:hAnsi="Times New Roman" w:cs="Times New Roman"/>
        </w:rPr>
        <w:t>:</w:t>
      </w:r>
    </w:p>
    <w:p w14:paraId="79449D2C"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rPr>
        <w:t xml:space="preserve">The model achieves an R-squared value of </w:t>
      </w:r>
      <w:r w:rsidRPr="0014202D">
        <w:rPr>
          <w:rFonts w:ascii="Times New Roman" w:hAnsi="Times New Roman" w:cs="Times New Roman"/>
          <w:b/>
          <w:bCs/>
        </w:rPr>
        <w:t>1.000</w:t>
      </w:r>
      <w:r w:rsidRPr="0014202D">
        <w:rPr>
          <w:rFonts w:ascii="Times New Roman" w:hAnsi="Times New Roman" w:cs="Times New Roman"/>
        </w:rPr>
        <w:t>, indicating an exceptional fit where the independent variables explain virtually all variance in unit sales.</w:t>
      </w:r>
    </w:p>
    <w:p w14:paraId="584E9040"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rPr>
        <w:t>The extraordinarily high F-statistic (</w:t>
      </w:r>
      <w:r w:rsidRPr="0014202D">
        <w:rPr>
          <w:rFonts w:ascii="Times New Roman" w:hAnsi="Times New Roman" w:cs="Times New Roman"/>
          <w:b/>
          <w:bCs/>
        </w:rPr>
        <w:t>3.152e+35</w:t>
      </w:r>
      <w:r w:rsidRPr="0014202D">
        <w:rPr>
          <w:rFonts w:ascii="Times New Roman" w:hAnsi="Times New Roman" w:cs="Times New Roman"/>
        </w:rPr>
        <w:t xml:space="preserve">) and a p-value of </w:t>
      </w:r>
      <w:r w:rsidRPr="0014202D">
        <w:rPr>
          <w:rFonts w:ascii="Times New Roman" w:hAnsi="Times New Roman" w:cs="Times New Roman"/>
          <w:b/>
          <w:bCs/>
        </w:rPr>
        <w:t>0.00</w:t>
      </w:r>
      <w:r w:rsidRPr="0014202D">
        <w:rPr>
          <w:rFonts w:ascii="Times New Roman" w:hAnsi="Times New Roman" w:cs="Times New Roman"/>
        </w:rPr>
        <w:t xml:space="preserve"> validate the model's statistical significance.</w:t>
      </w:r>
    </w:p>
    <w:p w14:paraId="5900DD69" w14:textId="77777777" w:rsidR="0014202D" w:rsidRPr="0014202D" w:rsidRDefault="0014202D" w:rsidP="0014202D">
      <w:pPr>
        <w:numPr>
          <w:ilvl w:val="0"/>
          <w:numId w:val="30"/>
        </w:numPr>
        <w:rPr>
          <w:rFonts w:ascii="Times New Roman" w:hAnsi="Times New Roman" w:cs="Times New Roman"/>
        </w:rPr>
      </w:pPr>
      <w:r w:rsidRPr="0014202D">
        <w:rPr>
          <w:rFonts w:ascii="Times New Roman" w:hAnsi="Times New Roman" w:cs="Times New Roman"/>
          <w:b/>
          <w:bCs/>
        </w:rPr>
        <w:t>Significant Predictors</w:t>
      </w:r>
      <w:r w:rsidRPr="0014202D">
        <w:rPr>
          <w:rFonts w:ascii="Times New Roman" w:hAnsi="Times New Roman" w:cs="Times New Roman"/>
        </w:rPr>
        <w:t>:</w:t>
      </w:r>
    </w:p>
    <w:p w14:paraId="113AF025"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b/>
          <w:bCs/>
        </w:rPr>
        <w:lastRenderedPageBreak/>
        <w:t>Unit Sales No Merch</w:t>
      </w:r>
      <w:r w:rsidRPr="0014202D">
        <w:rPr>
          <w:rFonts w:ascii="Times New Roman" w:hAnsi="Times New Roman" w:cs="Times New Roman"/>
        </w:rPr>
        <w:t xml:space="preserve"> has a coefficient of </w:t>
      </w:r>
      <w:r w:rsidRPr="0014202D">
        <w:rPr>
          <w:rFonts w:ascii="Times New Roman" w:hAnsi="Times New Roman" w:cs="Times New Roman"/>
          <w:b/>
          <w:bCs/>
        </w:rPr>
        <w:t>1.000</w:t>
      </w:r>
      <w:r w:rsidRPr="0014202D">
        <w:rPr>
          <w:rFonts w:ascii="Times New Roman" w:hAnsi="Times New Roman" w:cs="Times New Roman"/>
        </w:rPr>
        <w:t>, demonstrating a perfect and direct contribution to overall unit sales, emphasizing its dominance as a baseline sales driver.</w:t>
      </w:r>
    </w:p>
    <w:p w14:paraId="1D1B7D9B"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b/>
          <w:bCs/>
        </w:rPr>
        <w:t>Unit Sales Any Merch</w:t>
      </w:r>
      <w:r w:rsidRPr="0014202D">
        <w:rPr>
          <w:rFonts w:ascii="Times New Roman" w:hAnsi="Times New Roman" w:cs="Times New Roman"/>
        </w:rPr>
        <w:t xml:space="preserve"> (coefficient: </w:t>
      </w:r>
      <w:r w:rsidRPr="0014202D">
        <w:rPr>
          <w:rFonts w:ascii="Times New Roman" w:hAnsi="Times New Roman" w:cs="Times New Roman"/>
          <w:b/>
          <w:bCs/>
        </w:rPr>
        <w:t>0.800</w:t>
      </w:r>
      <w:r w:rsidRPr="0014202D">
        <w:rPr>
          <w:rFonts w:ascii="Times New Roman" w:hAnsi="Times New Roman" w:cs="Times New Roman"/>
        </w:rPr>
        <w:t xml:space="preserve">) and </w:t>
      </w:r>
      <w:r w:rsidRPr="0014202D">
        <w:rPr>
          <w:rFonts w:ascii="Times New Roman" w:hAnsi="Times New Roman" w:cs="Times New Roman"/>
          <w:b/>
          <w:bCs/>
        </w:rPr>
        <w:t>Price Reductions Only</w:t>
      </w:r>
      <w:r w:rsidRPr="0014202D">
        <w:rPr>
          <w:rFonts w:ascii="Times New Roman" w:hAnsi="Times New Roman" w:cs="Times New Roman"/>
        </w:rPr>
        <w:t xml:space="preserve"> (coefficient: </w:t>
      </w:r>
      <w:r w:rsidRPr="0014202D">
        <w:rPr>
          <w:rFonts w:ascii="Times New Roman" w:hAnsi="Times New Roman" w:cs="Times New Roman"/>
          <w:b/>
          <w:bCs/>
        </w:rPr>
        <w:t>0.200</w:t>
      </w:r>
      <w:r w:rsidRPr="0014202D">
        <w:rPr>
          <w:rFonts w:ascii="Times New Roman" w:hAnsi="Times New Roman" w:cs="Times New Roman"/>
        </w:rPr>
        <w:t>) highlight the effectiveness of these merchandising strategies in boosting sales.</w:t>
      </w:r>
    </w:p>
    <w:p w14:paraId="42AE65B2"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b/>
          <w:bCs/>
        </w:rPr>
        <w:t>Feature and Display</w:t>
      </w:r>
      <w:r w:rsidRPr="0014202D">
        <w:rPr>
          <w:rFonts w:ascii="Times New Roman" w:hAnsi="Times New Roman" w:cs="Times New Roman"/>
        </w:rPr>
        <w:t xml:space="preserve"> also </w:t>
      </w:r>
      <w:proofErr w:type="gramStart"/>
      <w:r w:rsidRPr="0014202D">
        <w:rPr>
          <w:rFonts w:ascii="Times New Roman" w:hAnsi="Times New Roman" w:cs="Times New Roman"/>
        </w:rPr>
        <w:t>contributes</w:t>
      </w:r>
      <w:proofErr w:type="gramEnd"/>
      <w:r w:rsidRPr="0014202D">
        <w:rPr>
          <w:rFonts w:ascii="Times New Roman" w:hAnsi="Times New Roman" w:cs="Times New Roman"/>
        </w:rPr>
        <w:t xml:space="preserve"> positively (coefficient: </w:t>
      </w:r>
      <w:r w:rsidRPr="0014202D">
        <w:rPr>
          <w:rFonts w:ascii="Times New Roman" w:hAnsi="Times New Roman" w:cs="Times New Roman"/>
          <w:b/>
          <w:bCs/>
        </w:rPr>
        <w:t>0.200</w:t>
      </w:r>
      <w:r w:rsidRPr="0014202D">
        <w:rPr>
          <w:rFonts w:ascii="Times New Roman" w:hAnsi="Times New Roman" w:cs="Times New Roman"/>
        </w:rPr>
        <w:t>) but at a lower impact compared to "Any Merch."</w:t>
      </w:r>
    </w:p>
    <w:p w14:paraId="378034F5" w14:textId="77777777" w:rsidR="0014202D" w:rsidRPr="0014202D" w:rsidRDefault="0014202D" w:rsidP="0014202D">
      <w:pPr>
        <w:numPr>
          <w:ilvl w:val="0"/>
          <w:numId w:val="30"/>
        </w:numPr>
        <w:rPr>
          <w:rFonts w:ascii="Times New Roman" w:hAnsi="Times New Roman" w:cs="Times New Roman"/>
        </w:rPr>
      </w:pPr>
      <w:r w:rsidRPr="0014202D">
        <w:rPr>
          <w:rFonts w:ascii="Times New Roman" w:hAnsi="Times New Roman" w:cs="Times New Roman"/>
          <w:b/>
          <w:bCs/>
        </w:rPr>
        <w:t>ACV Weighted Distribution</w:t>
      </w:r>
      <w:r w:rsidRPr="0014202D">
        <w:rPr>
          <w:rFonts w:ascii="Times New Roman" w:hAnsi="Times New Roman" w:cs="Times New Roman"/>
        </w:rPr>
        <w:t>:</w:t>
      </w:r>
    </w:p>
    <w:p w14:paraId="4C7C65EF"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rPr>
        <w:t>Overall ACV Weighted Distribution positively influences sales (</w:t>
      </w:r>
      <w:r w:rsidRPr="0014202D">
        <w:rPr>
          <w:rFonts w:ascii="Times New Roman" w:hAnsi="Times New Roman" w:cs="Times New Roman"/>
          <w:b/>
          <w:bCs/>
        </w:rPr>
        <w:t>7.627e-14</w:t>
      </w:r>
      <w:r w:rsidRPr="0014202D">
        <w:rPr>
          <w:rFonts w:ascii="Times New Roman" w:hAnsi="Times New Roman" w:cs="Times New Roman"/>
        </w:rPr>
        <w:t>), confirming the critical role of distribution in driving consumer access and purchase opportunities.</w:t>
      </w:r>
    </w:p>
    <w:p w14:paraId="5B5F4DE0"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rPr>
        <w:t>Interestingly, the interaction terms for merchandising-specific ACV distributions, such as "Price Reductions Only," show significant negative coefficients, suggesting possible inefficiencies or overlap in distribution strategies.</w:t>
      </w:r>
    </w:p>
    <w:p w14:paraId="723B7239" w14:textId="77777777" w:rsidR="0014202D" w:rsidRPr="0014202D" w:rsidRDefault="0014202D" w:rsidP="0014202D">
      <w:pPr>
        <w:numPr>
          <w:ilvl w:val="0"/>
          <w:numId w:val="30"/>
        </w:numPr>
        <w:rPr>
          <w:rFonts w:ascii="Times New Roman" w:hAnsi="Times New Roman" w:cs="Times New Roman"/>
        </w:rPr>
      </w:pPr>
      <w:r w:rsidRPr="0014202D">
        <w:rPr>
          <w:rFonts w:ascii="Times New Roman" w:hAnsi="Times New Roman" w:cs="Times New Roman"/>
          <w:b/>
          <w:bCs/>
        </w:rPr>
        <w:t>Special Pack Only</w:t>
      </w:r>
      <w:r w:rsidRPr="0014202D">
        <w:rPr>
          <w:rFonts w:ascii="Times New Roman" w:hAnsi="Times New Roman" w:cs="Times New Roman"/>
        </w:rPr>
        <w:t>:</w:t>
      </w:r>
    </w:p>
    <w:p w14:paraId="6D99EB77" w14:textId="77777777" w:rsidR="0014202D" w:rsidRPr="0014202D" w:rsidRDefault="0014202D" w:rsidP="0014202D">
      <w:pPr>
        <w:numPr>
          <w:ilvl w:val="1"/>
          <w:numId w:val="30"/>
        </w:numPr>
        <w:rPr>
          <w:rFonts w:ascii="Times New Roman" w:hAnsi="Times New Roman" w:cs="Times New Roman"/>
        </w:rPr>
      </w:pPr>
      <w:r w:rsidRPr="0014202D">
        <w:rPr>
          <w:rFonts w:ascii="Times New Roman" w:hAnsi="Times New Roman" w:cs="Times New Roman"/>
        </w:rPr>
        <w:t>Both the unit sales and ACV distribution metrics for "Special Pack Only" are negligible or nonsignificant, reinforcing earlier findings of its limited contribution to overall sales.</w:t>
      </w:r>
    </w:p>
    <w:p w14:paraId="44EB30B0"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Strategic Insights:</w:t>
      </w:r>
    </w:p>
    <w:p w14:paraId="0DB79E8A" w14:textId="77777777" w:rsidR="0014202D" w:rsidRPr="0014202D" w:rsidRDefault="0014202D" w:rsidP="0014202D">
      <w:pPr>
        <w:numPr>
          <w:ilvl w:val="0"/>
          <w:numId w:val="31"/>
        </w:numPr>
        <w:rPr>
          <w:rFonts w:ascii="Times New Roman" w:hAnsi="Times New Roman" w:cs="Times New Roman"/>
        </w:rPr>
      </w:pPr>
      <w:r w:rsidRPr="0014202D">
        <w:rPr>
          <w:rFonts w:ascii="Times New Roman" w:hAnsi="Times New Roman" w:cs="Times New Roman"/>
          <w:b/>
          <w:bCs/>
        </w:rPr>
        <w:t>Focus on Dominant Strategies</w:t>
      </w:r>
      <w:r w:rsidRPr="0014202D">
        <w:rPr>
          <w:rFonts w:ascii="Times New Roman" w:hAnsi="Times New Roman" w:cs="Times New Roman"/>
        </w:rPr>
        <w:t>:</w:t>
      </w:r>
    </w:p>
    <w:p w14:paraId="5849DC5D" w14:textId="77777777" w:rsidR="0014202D" w:rsidRPr="0014202D" w:rsidRDefault="0014202D" w:rsidP="0014202D">
      <w:pPr>
        <w:numPr>
          <w:ilvl w:val="1"/>
          <w:numId w:val="31"/>
        </w:numPr>
        <w:rPr>
          <w:rFonts w:ascii="Times New Roman" w:hAnsi="Times New Roman" w:cs="Times New Roman"/>
        </w:rPr>
      </w:pPr>
      <w:r w:rsidRPr="0014202D">
        <w:rPr>
          <w:rFonts w:ascii="Times New Roman" w:hAnsi="Times New Roman" w:cs="Times New Roman"/>
        </w:rPr>
        <w:t>Prioritize and optimize "Any Merch" and "Price Reductions Only" strategies, as they demonstrate substantial contributions to sales.</w:t>
      </w:r>
    </w:p>
    <w:p w14:paraId="2497B986" w14:textId="77777777" w:rsidR="0014202D" w:rsidRPr="0014202D" w:rsidRDefault="0014202D" w:rsidP="0014202D">
      <w:pPr>
        <w:numPr>
          <w:ilvl w:val="1"/>
          <w:numId w:val="31"/>
        </w:numPr>
        <w:rPr>
          <w:rFonts w:ascii="Times New Roman" w:hAnsi="Times New Roman" w:cs="Times New Roman"/>
        </w:rPr>
      </w:pPr>
      <w:r w:rsidRPr="0014202D">
        <w:rPr>
          <w:rFonts w:ascii="Times New Roman" w:hAnsi="Times New Roman" w:cs="Times New Roman"/>
        </w:rPr>
        <w:t>Increase investment in "Feature and Display" for targeted campaigns to further leverage its positive impact.</w:t>
      </w:r>
    </w:p>
    <w:p w14:paraId="6BB50612" w14:textId="77777777" w:rsidR="0014202D" w:rsidRPr="0014202D" w:rsidRDefault="0014202D" w:rsidP="0014202D">
      <w:pPr>
        <w:numPr>
          <w:ilvl w:val="0"/>
          <w:numId w:val="31"/>
        </w:numPr>
        <w:rPr>
          <w:rFonts w:ascii="Times New Roman" w:hAnsi="Times New Roman" w:cs="Times New Roman"/>
        </w:rPr>
      </w:pPr>
      <w:r w:rsidRPr="0014202D">
        <w:rPr>
          <w:rFonts w:ascii="Times New Roman" w:hAnsi="Times New Roman" w:cs="Times New Roman"/>
          <w:b/>
          <w:bCs/>
        </w:rPr>
        <w:t>Distribution Optimization</w:t>
      </w:r>
      <w:r w:rsidRPr="0014202D">
        <w:rPr>
          <w:rFonts w:ascii="Times New Roman" w:hAnsi="Times New Roman" w:cs="Times New Roman"/>
        </w:rPr>
        <w:t>:</w:t>
      </w:r>
    </w:p>
    <w:p w14:paraId="1AB6C9D1" w14:textId="77777777" w:rsidR="0014202D" w:rsidRPr="0014202D" w:rsidRDefault="0014202D" w:rsidP="0014202D">
      <w:pPr>
        <w:numPr>
          <w:ilvl w:val="1"/>
          <w:numId w:val="31"/>
        </w:numPr>
        <w:rPr>
          <w:rFonts w:ascii="Times New Roman" w:hAnsi="Times New Roman" w:cs="Times New Roman"/>
        </w:rPr>
      </w:pPr>
      <w:r w:rsidRPr="0014202D">
        <w:rPr>
          <w:rFonts w:ascii="Times New Roman" w:hAnsi="Times New Roman" w:cs="Times New Roman"/>
        </w:rPr>
        <w:t>Continue expanding ACV Weighted Distribution while addressing inefficiencies in merchandising-specific distribution to maximize the impact.</w:t>
      </w:r>
    </w:p>
    <w:p w14:paraId="71691257" w14:textId="77777777" w:rsidR="0014202D" w:rsidRPr="0014202D" w:rsidRDefault="0014202D" w:rsidP="0014202D">
      <w:pPr>
        <w:numPr>
          <w:ilvl w:val="0"/>
          <w:numId w:val="31"/>
        </w:numPr>
        <w:rPr>
          <w:rFonts w:ascii="Times New Roman" w:hAnsi="Times New Roman" w:cs="Times New Roman"/>
        </w:rPr>
      </w:pPr>
      <w:r w:rsidRPr="0014202D">
        <w:rPr>
          <w:rFonts w:ascii="Times New Roman" w:hAnsi="Times New Roman" w:cs="Times New Roman"/>
          <w:b/>
          <w:bCs/>
        </w:rPr>
        <w:t>Reevaluate Special Pack Only</w:t>
      </w:r>
      <w:r w:rsidRPr="0014202D">
        <w:rPr>
          <w:rFonts w:ascii="Times New Roman" w:hAnsi="Times New Roman" w:cs="Times New Roman"/>
        </w:rPr>
        <w:t>:</w:t>
      </w:r>
    </w:p>
    <w:p w14:paraId="66F19561" w14:textId="77777777" w:rsidR="0014202D" w:rsidRPr="0014202D" w:rsidRDefault="0014202D" w:rsidP="0014202D">
      <w:pPr>
        <w:numPr>
          <w:ilvl w:val="1"/>
          <w:numId w:val="31"/>
        </w:numPr>
        <w:rPr>
          <w:rFonts w:ascii="Times New Roman" w:hAnsi="Times New Roman" w:cs="Times New Roman"/>
        </w:rPr>
      </w:pPr>
      <w:r w:rsidRPr="0014202D">
        <w:rPr>
          <w:rFonts w:ascii="Times New Roman" w:hAnsi="Times New Roman" w:cs="Times New Roman"/>
        </w:rPr>
        <w:t>Reassess the role of "Special Pack Only" in the merchandising mix, considering its negligible contribution to unit sales and distribution.</w:t>
      </w:r>
    </w:p>
    <w:p w14:paraId="5CFC9B27" w14:textId="77777777" w:rsidR="0014202D" w:rsidRPr="0014202D" w:rsidRDefault="0014202D" w:rsidP="0014202D">
      <w:pPr>
        <w:numPr>
          <w:ilvl w:val="0"/>
          <w:numId w:val="31"/>
        </w:numPr>
        <w:rPr>
          <w:rFonts w:ascii="Times New Roman" w:hAnsi="Times New Roman" w:cs="Times New Roman"/>
        </w:rPr>
      </w:pPr>
      <w:r w:rsidRPr="0014202D">
        <w:rPr>
          <w:rFonts w:ascii="Times New Roman" w:hAnsi="Times New Roman" w:cs="Times New Roman"/>
          <w:b/>
          <w:bCs/>
        </w:rPr>
        <w:t>Data-Driven Campaign Design</w:t>
      </w:r>
      <w:r w:rsidRPr="0014202D">
        <w:rPr>
          <w:rFonts w:ascii="Times New Roman" w:hAnsi="Times New Roman" w:cs="Times New Roman"/>
        </w:rPr>
        <w:t>:</w:t>
      </w:r>
    </w:p>
    <w:p w14:paraId="61D91D1A" w14:textId="77777777" w:rsidR="0014202D" w:rsidRPr="0014202D" w:rsidRDefault="0014202D" w:rsidP="0014202D">
      <w:pPr>
        <w:numPr>
          <w:ilvl w:val="1"/>
          <w:numId w:val="31"/>
        </w:numPr>
        <w:rPr>
          <w:rFonts w:ascii="Times New Roman" w:hAnsi="Times New Roman" w:cs="Times New Roman"/>
        </w:rPr>
      </w:pPr>
      <w:r w:rsidRPr="0014202D">
        <w:rPr>
          <w:rFonts w:ascii="Times New Roman" w:hAnsi="Times New Roman" w:cs="Times New Roman"/>
        </w:rPr>
        <w:lastRenderedPageBreak/>
        <w:t>Leverage these insights to tailor promotional strategies based on sales drivers, focusing resources on the most impactful merchandising activities.</w:t>
      </w:r>
    </w:p>
    <w:p w14:paraId="613E6AE6" w14:textId="77777777" w:rsidR="0014202D" w:rsidRPr="0014202D" w:rsidRDefault="0014202D" w:rsidP="0014202D">
      <w:pPr>
        <w:rPr>
          <w:rFonts w:ascii="Times New Roman" w:hAnsi="Times New Roman" w:cs="Times New Roman"/>
          <w:b/>
          <w:bCs/>
        </w:rPr>
      </w:pPr>
      <w:r w:rsidRPr="0014202D">
        <w:rPr>
          <w:rFonts w:ascii="Times New Roman" w:hAnsi="Times New Roman" w:cs="Times New Roman"/>
          <w:b/>
          <w:bCs/>
        </w:rPr>
        <w:t>Deliverables:</w:t>
      </w:r>
    </w:p>
    <w:p w14:paraId="3297EE72" w14:textId="77777777" w:rsidR="0014202D" w:rsidRPr="0014202D" w:rsidRDefault="0014202D" w:rsidP="0014202D">
      <w:pPr>
        <w:numPr>
          <w:ilvl w:val="0"/>
          <w:numId w:val="32"/>
        </w:numPr>
        <w:rPr>
          <w:rFonts w:ascii="Times New Roman" w:hAnsi="Times New Roman" w:cs="Times New Roman"/>
        </w:rPr>
      </w:pPr>
      <w:r w:rsidRPr="0014202D">
        <w:rPr>
          <w:rFonts w:ascii="Times New Roman" w:hAnsi="Times New Roman" w:cs="Times New Roman"/>
        </w:rPr>
        <w:t>The regression results, including coefficients, significance levels, and model statistics, have been saved to a text file (regression_results.txt) for detailed reference.</w:t>
      </w:r>
    </w:p>
    <w:p w14:paraId="09A34CAE" w14:textId="77777777" w:rsidR="0014202D" w:rsidRDefault="0014202D" w:rsidP="0014202D">
      <w:pPr>
        <w:rPr>
          <w:rFonts w:ascii="Times New Roman" w:hAnsi="Times New Roman" w:cs="Times New Roman"/>
        </w:rPr>
      </w:pPr>
      <w:r w:rsidRPr="0014202D">
        <w:rPr>
          <w:rFonts w:ascii="Times New Roman" w:hAnsi="Times New Roman" w:cs="Times New Roman"/>
        </w:rPr>
        <w:t>This analysis offers actionable insights into the key drivers of unit sales and guides the strategic allocation of resources to optimize Conagra’s merchandising and distribution efforts in the Meat Substitutes category.</w:t>
      </w:r>
    </w:p>
    <w:p w14:paraId="3F26BE4E" w14:textId="77777777" w:rsidR="00D93D06" w:rsidRDefault="00D93D06" w:rsidP="0014202D">
      <w:pPr>
        <w:rPr>
          <w:rFonts w:ascii="Times New Roman" w:hAnsi="Times New Roman" w:cs="Times New Roman"/>
        </w:rPr>
      </w:pPr>
    </w:p>
    <w:p w14:paraId="09086193" w14:textId="62A176EE" w:rsidR="00D93D06" w:rsidRPr="0014202D" w:rsidRDefault="00D93D06" w:rsidP="0014202D">
      <w:pPr>
        <w:rPr>
          <w:rFonts w:ascii="Times New Roman" w:hAnsi="Times New Roman" w:cs="Times New Roman"/>
        </w:rPr>
      </w:pPr>
      <w:r w:rsidRPr="00D93D06">
        <w:rPr>
          <w:rFonts w:ascii="Times New Roman" w:hAnsi="Times New Roman" w:cs="Times New Roman"/>
        </w:rPr>
        <w:lastRenderedPageBreak/>
        <w:drawing>
          <wp:inline distT="0" distB="0" distL="0" distR="0" wp14:anchorId="675C7D59" wp14:editId="51FB2986">
            <wp:extent cx="5943600" cy="5943600"/>
            <wp:effectExtent l="0" t="0" r="0" b="0"/>
            <wp:docPr id="808049258" name="Picture 1" descr="A graph of data analysi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049258" name="Picture 1" descr="A graph of data analysis&#10;&#10;Description automatically generated with medium confidence"/>
                    <pic:cNvPicPr/>
                  </pic:nvPicPr>
                  <pic:blipFill>
                    <a:blip r:embed="rId12"/>
                    <a:stretch>
                      <a:fillRect/>
                    </a:stretch>
                  </pic:blipFill>
                  <pic:spPr>
                    <a:xfrm>
                      <a:off x="0" y="0"/>
                      <a:ext cx="5943600" cy="5943600"/>
                    </a:xfrm>
                    <a:prstGeom prst="rect">
                      <a:avLst/>
                    </a:prstGeom>
                  </pic:spPr>
                </pic:pic>
              </a:graphicData>
            </a:graphic>
          </wp:inline>
        </w:drawing>
      </w:r>
    </w:p>
    <w:p w14:paraId="2BF2FE77"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Pairwise Relationships for Key Drivers</w:t>
      </w:r>
    </w:p>
    <w:p w14:paraId="2418E184"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Purpose:</w:t>
      </w:r>
    </w:p>
    <w:p w14:paraId="699046F6"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t xml:space="preserve">The </w:t>
      </w:r>
      <w:proofErr w:type="spellStart"/>
      <w:r w:rsidRPr="00D93D06">
        <w:rPr>
          <w:rFonts w:ascii="Times New Roman" w:hAnsi="Times New Roman" w:cs="Times New Roman"/>
        </w:rPr>
        <w:t>pairplot</w:t>
      </w:r>
      <w:proofErr w:type="spellEnd"/>
      <w:r w:rsidRPr="00D93D06">
        <w:rPr>
          <w:rFonts w:ascii="Times New Roman" w:hAnsi="Times New Roman" w:cs="Times New Roman"/>
        </w:rPr>
        <w:t xml:space="preserve"> visualizes the relationships between </w:t>
      </w:r>
      <w:r w:rsidRPr="00D93D06">
        <w:rPr>
          <w:rFonts w:ascii="Times New Roman" w:hAnsi="Times New Roman" w:cs="Times New Roman"/>
          <w:b/>
          <w:bCs/>
        </w:rPr>
        <w:t>Unit Sales</w:t>
      </w:r>
      <w:r w:rsidRPr="00D93D06">
        <w:rPr>
          <w:rFonts w:ascii="Times New Roman" w:hAnsi="Times New Roman" w:cs="Times New Roman"/>
        </w:rPr>
        <w:t xml:space="preserve"> and key merchandising strategies, specifically </w:t>
      </w:r>
      <w:r w:rsidRPr="00D93D06">
        <w:rPr>
          <w:rFonts w:ascii="Times New Roman" w:hAnsi="Times New Roman" w:cs="Times New Roman"/>
          <w:b/>
          <w:bCs/>
        </w:rPr>
        <w:t>Unit Sales Any Merch</w:t>
      </w:r>
      <w:r w:rsidRPr="00D93D06">
        <w:rPr>
          <w:rFonts w:ascii="Times New Roman" w:hAnsi="Times New Roman" w:cs="Times New Roman"/>
        </w:rPr>
        <w:t xml:space="preserve"> and </w:t>
      </w:r>
      <w:r w:rsidRPr="00D93D06">
        <w:rPr>
          <w:rFonts w:ascii="Times New Roman" w:hAnsi="Times New Roman" w:cs="Times New Roman"/>
          <w:b/>
          <w:bCs/>
        </w:rPr>
        <w:t>Unit Sales Feature and Display</w:t>
      </w:r>
      <w:r w:rsidRPr="00D93D06">
        <w:rPr>
          <w:rFonts w:ascii="Times New Roman" w:hAnsi="Times New Roman" w:cs="Times New Roman"/>
        </w:rPr>
        <w:t>, to uncover patterns, correlations, and potential drivers of sales.</w:t>
      </w:r>
    </w:p>
    <w:p w14:paraId="5EFF4C8B"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Key Observations:</w:t>
      </w:r>
    </w:p>
    <w:p w14:paraId="03285009" w14:textId="77777777" w:rsidR="00D93D06" w:rsidRPr="00D93D06" w:rsidRDefault="00D93D06" w:rsidP="00D93D06">
      <w:pPr>
        <w:numPr>
          <w:ilvl w:val="0"/>
          <w:numId w:val="33"/>
        </w:numPr>
        <w:rPr>
          <w:rFonts w:ascii="Times New Roman" w:hAnsi="Times New Roman" w:cs="Times New Roman"/>
        </w:rPr>
      </w:pPr>
      <w:r w:rsidRPr="00D93D06">
        <w:rPr>
          <w:rFonts w:ascii="Times New Roman" w:hAnsi="Times New Roman" w:cs="Times New Roman"/>
          <w:b/>
          <w:bCs/>
        </w:rPr>
        <w:t>Correlation Between Unit Sales and "Any Merch"</w:t>
      </w:r>
      <w:r w:rsidRPr="00D93D06">
        <w:rPr>
          <w:rFonts w:ascii="Times New Roman" w:hAnsi="Times New Roman" w:cs="Times New Roman"/>
        </w:rPr>
        <w:t>:</w:t>
      </w:r>
    </w:p>
    <w:p w14:paraId="3C930D16" w14:textId="77777777" w:rsidR="00D93D06" w:rsidRPr="00D93D06" w:rsidRDefault="00D93D06" w:rsidP="00D93D06">
      <w:pPr>
        <w:numPr>
          <w:ilvl w:val="1"/>
          <w:numId w:val="33"/>
        </w:numPr>
        <w:rPr>
          <w:rFonts w:ascii="Times New Roman" w:hAnsi="Times New Roman" w:cs="Times New Roman"/>
        </w:rPr>
      </w:pPr>
      <w:r w:rsidRPr="00D93D06">
        <w:rPr>
          <w:rFonts w:ascii="Times New Roman" w:hAnsi="Times New Roman" w:cs="Times New Roman"/>
        </w:rPr>
        <w:lastRenderedPageBreak/>
        <w:t xml:space="preserve">A strong positive linear relationship is observed between </w:t>
      </w:r>
      <w:r w:rsidRPr="00D93D06">
        <w:rPr>
          <w:rFonts w:ascii="Times New Roman" w:hAnsi="Times New Roman" w:cs="Times New Roman"/>
          <w:b/>
          <w:bCs/>
        </w:rPr>
        <w:t>Unit Sales</w:t>
      </w:r>
      <w:r w:rsidRPr="00D93D06">
        <w:rPr>
          <w:rFonts w:ascii="Times New Roman" w:hAnsi="Times New Roman" w:cs="Times New Roman"/>
        </w:rPr>
        <w:t xml:space="preserve"> and </w:t>
      </w:r>
      <w:r w:rsidRPr="00D93D06">
        <w:rPr>
          <w:rFonts w:ascii="Times New Roman" w:hAnsi="Times New Roman" w:cs="Times New Roman"/>
          <w:b/>
          <w:bCs/>
        </w:rPr>
        <w:t>Unit Sales Any Merch</w:t>
      </w:r>
      <w:r w:rsidRPr="00D93D06">
        <w:rPr>
          <w:rFonts w:ascii="Times New Roman" w:hAnsi="Times New Roman" w:cs="Times New Roman"/>
        </w:rPr>
        <w:t>, indicating that broader application of merchandising activities significantly boosts sales.</w:t>
      </w:r>
    </w:p>
    <w:p w14:paraId="7069D816" w14:textId="77777777" w:rsidR="00D93D06" w:rsidRPr="00D93D06" w:rsidRDefault="00D93D06" w:rsidP="00D93D06">
      <w:pPr>
        <w:numPr>
          <w:ilvl w:val="1"/>
          <w:numId w:val="33"/>
        </w:numPr>
        <w:rPr>
          <w:rFonts w:ascii="Times New Roman" w:hAnsi="Times New Roman" w:cs="Times New Roman"/>
        </w:rPr>
      </w:pPr>
      <w:r w:rsidRPr="00D93D06">
        <w:rPr>
          <w:rFonts w:ascii="Times New Roman" w:hAnsi="Times New Roman" w:cs="Times New Roman"/>
        </w:rPr>
        <w:t>The clustering of points near higher values highlights the consistent contribution of this strategy across products.</w:t>
      </w:r>
    </w:p>
    <w:p w14:paraId="2793C5B2" w14:textId="77777777" w:rsidR="00D93D06" w:rsidRPr="00D93D06" w:rsidRDefault="00D93D06" w:rsidP="00D93D06">
      <w:pPr>
        <w:numPr>
          <w:ilvl w:val="0"/>
          <w:numId w:val="33"/>
        </w:numPr>
        <w:rPr>
          <w:rFonts w:ascii="Times New Roman" w:hAnsi="Times New Roman" w:cs="Times New Roman"/>
        </w:rPr>
      </w:pPr>
      <w:r w:rsidRPr="00D93D06">
        <w:rPr>
          <w:rFonts w:ascii="Times New Roman" w:hAnsi="Times New Roman" w:cs="Times New Roman"/>
          <w:b/>
          <w:bCs/>
        </w:rPr>
        <w:t>Unit Sales and "Feature and Display"</w:t>
      </w:r>
      <w:r w:rsidRPr="00D93D06">
        <w:rPr>
          <w:rFonts w:ascii="Times New Roman" w:hAnsi="Times New Roman" w:cs="Times New Roman"/>
        </w:rPr>
        <w:t>:</w:t>
      </w:r>
    </w:p>
    <w:p w14:paraId="6B140152" w14:textId="77777777" w:rsidR="00D93D06" w:rsidRPr="00D93D06" w:rsidRDefault="00D93D06" w:rsidP="00D93D06">
      <w:pPr>
        <w:numPr>
          <w:ilvl w:val="1"/>
          <w:numId w:val="33"/>
        </w:numPr>
        <w:rPr>
          <w:rFonts w:ascii="Times New Roman" w:hAnsi="Times New Roman" w:cs="Times New Roman"/>
        </w:rPr>
      </w:pPr>
      <w:r w:rsidRPr="00D93D06">
        <w:rPr>
          <w:rFonts w:ascii="Times New Roman" w:hAnsi="Times New Roman" w:cs="Times New Roman"/>
        </w:rPr>
        <w:t xml:space="preserve">The scatterplot shows a weaker but noticeable positive relationship between </w:t>
      </w:r>
      <w:r w:rsidRPr="00D93D06">
        <w:rPr>
          <w:rFonts w:ascii="Times New Roman" w:hAnsi="Times New Roman" w:cs="Times New Roman"/>
          <w:b/>
          <w:bCs/>
        </w:rPr>
        <w:t>Unit Sales</w:t>
      </w:r>
      <w:r w:rsidRPr="00D93D06">
        <w:rPr>
          <w:rFonts w:ascii="Times New Roman" w:hAnsi="Times New Roman" w:cs="Times New Roman"/>
        </w:rPr>
        <w:t xml:space="preserve"> and </w:t>
      </w:r>
      <w:r w:rsidRPr="00D93D06">
        <w:rPr>
          <w:rFonts w:ascii="Times New Roman" w:hAnsi="Times New Roman" w:cs="Times New Roman"/>
          <w:b/>
          <w:bCs/>
        </w:rPr>
        <w:t>Unit Sales Feature and Display</w:t>
      </w:r>
      <w:r w:rsidRPr="00D93D06">
        <w:rPr>
          <w:rFonts w:ascii="Times New Roman" w:hAnsi="Times New Roman" w:cs="Times New Roman"/>
        </w:rPr>
        <w:t>.</w:t>
      </w:r>
    </w:p>
    <w:p w14:paraId="7983A7D0" w14:textId="77777777" w:rsidR="00D93D06" w:rsidRPr="00D93D06" w:rsidRDefault="00D93D06" w:rsidP="00D93D06">
      <w:pPr>
        <w:numPr>
          <w:ilvl w:val="1"/>
          <w:numId w:val="33"/>
        </w:numPr>
        <w:rPr>
          <w:rFonts w:ascii="Times New Roman" w:hAnsi="Times New Roman" w:cs="Times New Roman"/>
        </w:rPr>
      </w:pPr>
      <w:proofErr w:type="gramStart"/>
      <w:r w:rsidRPr="00D93D06">
        <w:rPr>
          <w:rFonts w:ascii="Times New Roman" w:hAnsi="Times New Roman" w:cs="Times New Roman"/>
        </w:rPr>
        <w:t>A majority of</w:t>
      </w:r>
      <w:proofErr w:type="gramEnd"/>
      <w:r w:rsidRPr="00D93D06">
        <w:rPr>
          <w:rFonts w:ascii="Times New Roman" w:hAnsi="Times New Roman" w:cs="Times New Roman"/>
        </w:rPr>
        <w:t xml:space="preserve"> points are concentrated near lower sales values, suggesting limited but impactful applications of this strategy.</w:t>
      </w:r>
    </w:p>
    <w:p w14:paraId="4AC9CEAC" w14:textId="77777777" w:rsidR="00D93D06" w:rsidRPr="00D93D06" w:rsidRDefault="00D93D06" w:rsidP="00D93D06">
      <w:pPr>
        <w:numPr>
          <w:ilvl w:val="0"/>
          <w:numId w:val="33"/>
        </w:numPr>
        <w:rPr>
          <w:rFonts w:ascii="Times New Roman" w:hAnsi="Times New Roman" w:cs="Times New Roman"/>
        </w:rPr>
      </w:pPr>
      <w:r w:rsidRPr="00D93D06">
        <w:rPr>
          <w:rFonts w:ascii="Times New Roman" w:hAnsi="Times New Roman" w:cs="Times New Roman"/>
          <w:b/>
          <w:bCs/>
        </w:rPr>
        <w:t>Interaction Between "Any Merch" and "Feature and Display"</w:t>
      </w:r>
      <w:r w:rsidRPr="00D93D06">
        <w:rPr>
          <w:rFonts w:ascii="Times New Roman" w:hAnsi="Times New Roman" w:cs="Times New Roman"/>
        </w:rPr>
        <w:t>:</w:t>
      </w:r>
    </w:p>
    <w:p w14:paraId="3B0A7CEB" w14:textId="77777777" w:rsidR="00D93D06" w:rsidRPr="00D93D06" w:rsidRDefault="00D93D06" w:rsidP="00D93D06">
      <w:pPr>
        <w:numPr>
          <w:ilvl w:val="1"/>
          <w:numId w:val="33"/>
        </w:numPr>
        <w:rPr>
          <w:rFonts w:ascii="Times New Roman" w:hAnsi="Times New Roman" w:cs="Times New Roman"/>
        </w:rPr>
      </w:pPr>
      <w:r w:rsidRPr="00D93D06">
        <w:rPr>
          <w:rFonts w:ascii="Times New Roman" w:hAnsi="Times New Roman" w:cs="Times New Roman"/>
        </w:rPr>
        <w:t>The diagonal alignment between these two strategies indicates some overlap in their effectiveness but also highlights unique contributions from each.</w:t>
      </w:r>
    </w:p>
    <w:p w14:paraId="1C671472"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Strategic Insights:</w:t>
      </w:r>
    </w:p>
    <w:p w14:paraId="3988216C" w14:textId="77777777" w:rsidR="00D93D06" w:rsidRPr="00D93D06" w:rsidRDefault="00D93D06" w:rsidP="00D93D06">
      <w:pPr>
        <w:numPr>
          <w:ilvl w:val="0"/>
          <w:numId w:val="34"/>
        </w:numPr>
        <w:rPr>
          <w:rFonts w:ascii="Times New Roman" w:hAnsi="Times New Roman" w:cs="Times New Roman"/>
        </w:rPr>
      </w:pPr>
      <w:r w:rsidRPr="00D93D06">
        <w:rPr>
          <w:rFonts w:ascii="Times New Roman" w:hAnsi="Times New Roman" w:cs="Times New Roman"/>
          <w:b/>
          <w:bCs/>
        </w:rPr>
        <w:t>Enhance High-Impact Strategies</w:t>
      </w:r>
      <w:r w:rsidRPr="00D93D06">
        <w:rPr>
          <w:rFonts w:ascii="Times New Roman" w:hAnsi="Times New Roman" w:cs="Times New Roman"/>
        </w:rPr>
        <w:t>:</w:t>
      </w:r>
    </w:p>
    <w:p w14:paraId="3676F511" w14:textId="77777777" w:rsidR="00D93D06" w:rsidRPr="00D93D06" w:rsidRDefault="00D93D06" w:rsidP="00D93D06">
      <w:pPr>
        <w:numPr>
          <w:ilvl w:val="1"/>
          <w:numId w:val="34"/>
        </w:numPr>
        <w:rPr>
          <w:rFonts w:ascii="Times New Roman" w:hAnsi="Times New Roman" w:cs="Times New Roman"/>
        </w:rPr>
      </w:pPr>
      <w:r w:rsidRPr="00D93D06">
        <w:rPr>
          <w:rFonts w:ascii="Times New Roman" w:hAnsi="Times New Roman" w:cs="Times New Roman"/>
        </w:rPr>
        <w:t xml:space="preserve">Invest further in </w:t>
      </w:r>
      <w:r w:rsidRPr="00D93D06">
        <w:rPr>
          <w:rFonts w:ascii="Times New Roman" w:hAnsi="Times New Roman" w:cs="Times New Roman"/>
          <w:b/>
          <w:bCs/>
        </w:rPr>
        <w:t>Any Merchandising</w:t>
      </w:r>
      <w:r w:rsidRPr="00D93D06">
        <w:rPr>
          <w:rFonts w:ascii="Times New Roman" w:hAnsi="Times New Roman" w:cs="Times New Roman"/>
        </w:rPr>
        <w:t xml:space="preserve"> to capitalize on its strong correlation with sales.</w:t>
      </w:r>
    </w:p>
    <w:p w14:paraId="0CA455EF" w14:textId="77777777" w:rsidR="00D93D06" w:rsidRPr="00D93D06" w:rsidRDefault="00D93D06" w:rsidP="00D93D06">
      <w:pPr>
        <w:numPr>
          <w:ilvl w:val="0"/>
          <w:numId w:val="34"/>
        </w:numPr>
        <w:rPr>
          <w:rFonts w:ascii="Times New Roman" w:hAnsi="Times New Roman" w:cs="Times New Roman"/>
        </w:rPr>
      </w:pPr>
      <w:r w:rsidRPr="00D93D06">
        <w:rPr>
          <w:rFonts w:ascii="Times New Roman" w:hAnsi="Times New Roman" w:cs="Times New Roman"/>
          <w:b/>
          <w:bCs/>
        </w:rPr>
        <w:t>Targeted Use of Feature and Display</w:t>
      </w:r>
      <w:r w:rsidRPr="00D93D06">
        <w:rPr>
          <w:rFonts w:ascii="Times New Roman" w:hAnsi="Times New Roman" w:cs="Times New Roman"/>
        </w:rPr>
        <w:t>:</w:t>
      </w:r>
    </w:p>
    <w:p w14:paraId="1781739D" w14:textId="77777777" w:rsidR="00D93D06" w:rsidRPr="00D93D06" w:rsidRDefault="00D93D06" w:rsidP="00D93D06">
      <w:pPr>
        <w:numPr>
          <w:ilvl w:val="1"/>
          <w:numId w:val="34"/>
        </w:numPr>
        <w:rPr>
          <w:rFonts w:ascii="Times New Roman" w:hAnsi="Times New Roman" w:cs="Times New Roman"/>
        </w:rPr>
      </w:pPr>
      <w:r w:rsidRPr="00D93D06">
        <w:rPr>
          <w:rFonts w:ascii="Times New Roman" w:hAnsi="Times New Roman" w:cs="Times New Roman"/>
        </w:rPr>
        <w:t xml:space="preserve">While less frequently applied, </w:t>
      </w:r>
      <w:r w:rsidRPr="00D93D06">
        <w:rPr>
          <w:rFonts w:ascii="Times New Roman" w:hAnsi="Times New Roman" w:cs="Times New Roman"/>
          <w:b/>
          <w:bCs/>
        </w:rPr>
        <w:t>Feature and Display</w:t>
      </w:r>
      <w:r w:rsidRPr="00D93D06">
        <w:rPr>
          <w:rFonts w:ascii="Times New Roman" w:hAnsi="Times New Roman" w:cs="Times New Roman"/>
        </w:rPr>
        <w:t xml:space="preserve"> shows potential for driving sales in specific contexts. Explore conditions where its impact is maximized.</w:t>
      </w:r>
    </w:p>
    <w:p w14:paraId="5C3D13F1" w14:textId="77777777" w:rsidR="00D93D06" w:rsidRPr="00D93D06" w:rsidRDefault="00D93D06" w:rsidP="00D93D06">
      <w:pPr>
        <w:numPr>
          <w:ilvl w:val="0"/>
          <w:numId w:val="34"/>
        </w:numPr>
        <w:rPr>
          <w:rFonts w:ascii="Times New Roman" w:hAnsi="Times New Roman" w:cs="Times New Roman"/>
        </w:rPr>
      </w:pPr>
      <w:r w:rsidRPr="00D93D06">
        <w:rPr>
          <w:rFonts w:ascii="Times New Roman" w:hAnsi="Times New Roman" w:cs="Times New Roman"/>
          <w:b/>
          <w:bCs/>
        </w:rPr>
        <w:t>Leverage Combined Strategies</w:t>
      </w:r>
      <w:r w:rsidRPr="00D93D06">
        <w:rPr>
          <w:rFonts w:ascii="Times New Roman" w:hAnsi="Times New Roman" w:cs="Times New Roman"/>
        </w:rPr>
        <w:t>:</w:t>
      </w:r>
    </w:p>
    <w:p w14:paraId="2E32F073" w14:textId="77777777" w:rsidR="00D93D06" w:rsidRPr="00D93D06" w:rsidRDefault="00D93D06" w:rsidP="00D93D06">
      <w:pPr>
        <w:numPr>
          <w:ilvl w:val="1"/>
          <w:numId w:val="34"/>
        </w:numPr>
        <w:rPr>
          <w:rFonts w:ascii="Times New Roman" w:hAnsi="Times New Roman" w:cs="Times New Roman"/>
        </w:rPr>
      </w:pPr>
      <w:r w:rsidRPr="00D93D06">
        <w:rPr>
          <w:rFonts w:ascii="Times New Roman" w:hAnsi="Times New Roman" w:cs="Times New Roman"/>
        </w:rPr>
        <w:t xml:space="preserve">Evaluate opportunities for synergizing </w:t>
      </w:r>
      <w:r w:rsidRPr="00D93D06">
        <w:rPr>
          <w:rFonts w:ascii="Times New Roman" w:hAnsi="Times New Roman" w:cs="Times New Roman"/>
          <w:b/>
          <w:bCs/>
        </w:rPr>
        <w:t>Any Merch</w:t>
      </w:r>
      <w:r w:rsidRPr="00D93D06">
        <w:rPr>
          <w:rFonts w:ascii="Times New Roman" w:hAnsi="Times New Roman" w:cs="Times New Roman"/>
        </w:rPr>
        <w:t xml:space="preserve"> and </w:t>
      </w:r>
      <w:r w:rsidRPr="00D93D06">
        <w:rPr>
          <w:rFonts w:ascii="Times New Roman" w:hAnsi="Times New Roman" w:cs="Times New Roman"/>
          <w:b/>
          <w:bCs/>
        </w:rPr>
        <w:t>Feature and Display</w:t>
      </w:r>
      <w:r w:rsidRPr="00D93D06">
        <w:rPr>
          <w:rFonts w:ascii="Times New Roman" w:hAnsi="Times New Roman" w:cs="Times New Roman"/>
        </w:rPr>
        <w:t xml:space="preserve"> to optimize sales outcomes.</w:t>
      </w:r>
    </w:p>
    <w:p w14:paraId="733F34D4"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Visualization Benefits:</w:t>
      </w:r>
    </w:p>
    <w:p w14:paraId="5ADAAD0A" w14:textId="77777777" w:rsidR="00D93D06" w:rsidRPr="00D93D06" w:rsidRDefault="00D93D06" w:rsidP="00D93D06">
      <w:pPr>
        <w:numPr>
          <w:ilvl w:val="0"/>
          <w:numId w:val="35"/>
        </w:numPr>
        <w:rPr>
          <w:rFonts w:ascii="Times New Roman" w:hAnsi="Times New Roman" w:cs="Times New Roman"/>
        </w:rPr>
      </w:pPr>
      <w:r w:rsidRPr="00D93D06">
        <w:rPr>
          <w:rFonts w:ascii="Times New Roman" w:hAnsi="Times New Roman" w:cs="Times New Roman"/>
        </w:rPr>
        <w:t xml:space="preserve">This </w:t>
      </w:r>
      <w:proofErr w:type="spellStart"/>
      <w:r w:rsidRPr="00D93D06">
        <w:rPr>
          <w:rFonts w:ascii="Times New Roman" w:hAnsi="Times New Roman" w:cs="Times New Roman"/>
        </w:rPr>
        <w:t>pairplot</w:t>
      </w:r>
      <w:proofErr w:type="spellEnd"/>
      <w:r w:rsidRPr="00D93D06">
        <w:rPr>
          <w:rFonts w:ascii="Times New Roman" w:hAnsi="Times New Roman" w:cs="Times New Roman"/>
        </w:rPr>
        <w:t xml:space="preserve"> provides an intuitive view of relationships between sales and key drivers, supporting evidence-based decision-making.</w:t>
      </w:r>
    </w:p>
    <w:p w14:paraId="122D3493" w14:textId="77777777" w:rsidR="00D93D06" w:rsidRPr="00D93D06" w:rsidRDefault="00D93D06" w:rsidP="00D93D06">
      <w:pPr>
        <w:numPr>
          <w:ilvl w:val="0"/>
          <w:numId w:val="35"/>
        </w:numPr>
        <w:rPr>
          <w:rFonts w:ascii="Times New Roman" w:hAnsi="Times New Roman" w:cs="Times New Roman"/>
        </w:rPr>
      </w:pPr>
      <w:r w:rsidRPr="00D93D06">
        <w:rPr>
          <w:rFonts w:ascii="Times New Roman" w:hAnsi="Times New Roman" w:cs="Times New Roman"/>
        </w:rPr>
        <w:t>The layout and clustering help identify actionable areas for refining merchandising strategies.</w:t>
      </w:r>
    </w:p>
    <w:p w14:paraId="6B469A01"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t>This visualization reinforces the regression results, emphasizing the importance of focusing on high-impact merchandising activities to drive unit sales in the Meat Substitutes category.</w:t>
      </w:r>
    </w:p>
    <w:p w14:paraId="6C1678D7" w14:textId="6D2B4768" w:rsidR="00D93D06" w:rsidRDefault="00D93D06" w:rsidP="00D93D06">
      <w:pPr>
        <w:rPr>
          <w:rFonts w:ascii="Times New Roman" w:hAnsi="Times New Roman" w:cs="Times New Roman"/>
          <w:b/>
          <w:bCs/>
        </w:rPr>
      </w:pPr>
      <w:r w:rsidRPr="00D93D06">
        <w:rPr>
          <w:rFonts w:ascii="Times New Roman" w:hAnsi="Times New Roman" w:cs="Times New Roman"/>
          <w:b/>
          <w:bCs/>
        </w:rPr>
        <w:lastRenderedPageBreak/>
        <w:drawing>
          <wp:inline distT="0" distB="0" distL="0" distR="0" wp14:anchorId="305F537F" wp14:editId="42F1D1DA">
            <wp:extent cx="5943600" cy="4840605"/>
            <wp:effectExtent l="0" t="0" r="0" b="0"/>
            <wp:docPr id="12626314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631418" name="Picture 1" descr="A screenshot of a computer&#10;&#10;Description automatically generated"/>
                    <pic:cNvPicPr/>
                  </pic:nvPicPr>
                  <pic:blipFill>
                    <a:blip r:embed="rId13"/>
                    <a:stretch>
                      <a:fillRect/>
                    </a:stretch>
                  </pic:blipFill>
                  <pic:spPr>
                    <a:xfrm>
                      <a:off x="0" y="0"/>
                      <a:ext cx="5943600" cy="4840605"/>
                    </a:xfrm>
                    <a:prstGeom prst="rect">
                      <a:avLst/>
                    </a:prstGeom>
                  </pic:spPr>
                </pic:pic>
              </a:graphicData>
            </a:graphic>
          </wp:inline>
        </w:drawing>
      </w:r>
    </w:p>
    <w:p w14:paraId="53096C46" w14:textId="21F917E5"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Panel Data Analysis Using Fixed Effects Model</w:t>
      </w:r>
    </w:p>
    <w:p w14:paraId="2B8BAB66"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Objective:</w:t>
      </w:r>
    </w:p>
    <w:p w14:paraId="283B3D1A"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t>This analysis utilizes a fixed-effects panel model to evaluate the impact of merchandising strategies and distribution metrics on dollar sales, accounting for variations across entities (geographic regions and products) and time.</w:t>
      </w:r>
    </w:p>
    <w:p w14:paraId="03A3C825"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7A7E3BD4">
          <v:rect id="_x0000_i1045" style="width:0;height:1.5pt" o:hralign="center" o:hrstd="t" o:hr="t" fillcolor="#a0a0a0" stroked="f"/>
        </w:pict>
      </w:r>
    </w:p>
    <w:p w14:paraId="3D41E1AC"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Key Model Outputs:</w:t>
      </w:r>
    </w:p>
    <w:p w14:paraId="237B6019" w14:textId="77777777" w:rsidR="00D93D06" w:rsidRPr="00D93D06" w:rsidRDefault="00D93D06" w:rsidP="00D93D06">
      <w:pPr>
        <w:numPr>
          <w:ilvl w:val="0"/>
          <w:numId w:val="36"/>
        </w:numPr>
        <w:rPr>
          <w:rFonts w:ascii="Times New Roman" w:hAnsi="Times New Roman" w:cs="Times New Roman"/>
        </w:rPr>
      </w:pPr>
      <w:r w:rsidRPr="00D93D06">
        <w:rPr>
          <w:rFonts w:ascii="Times New Roman" w:hAnsi="Times New Roman" w:cs="Times New Roman"/>
          <w:b/>
          <w:bCs/>
        </w:rPr>
        <w:t>Model Fit</w:t>
      </w:r>
      <w:r w:rsidRPr="00D93D06">
        <w:rPr>
          <w:rFonts w:ascii="Times New Roman" w:hAnsi="Times New Roman" w:cs="Times New Roman"/>
        </w:rPr>
        <w:t>:</w:t>
      </w:r>
    </w:p>
    <w:p w14:paraId="4F22660A"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R-squared (Within): 0.4188</w:t>
      </w:r>
      <w:r w:rsidRPr="00D93D06">
        <w:rPr>
          <w:rFonts w:ascii="Times New Roman" w:hAnsi="Times New Roman" w:cs="Times New Roman"/>
        </w:rPr>
        <w:t>: Approximately 41.88% of the variance in dollar sales within entities over time is explained by the independent variables.</w:t>
      </w:r>
    </w:p>
    <w:p w14:paraId="75B167FE"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R-squared (Overall): 0.5855</w:t>
      </w:r>
      <w:r w:rsidRPr="00D93D06">
        <w:rPr>
          <w:rFonts w:ascii="Times New Roman" w:hAnsi="Times New Roman" w:cs="Times New Roman"/>
        </w:rPr>
        <w:t>: Overall explanatory power of the model is about 58.55%.</w:t>
      </w:r>
    </w:p>
    <w:p w14:paraId="31EF7DBA"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lastRenderedPageBreak/>
        <w:t>F-statistic: 1.416e+05</w:t>
      </w:r>
      <w:r w:rsidRPr="00D93D06">
        <w:rPr>
          <w:rFonts w:ascii="Times New Roman" w:hAnsi="Times New Roman" w:cs="Times New Roman"/>
        </w:rPr>
        <w:t>: The model is highly significant (p-value &lt; 0.0001), confirming that the independent variables jointly influence dollar sales.</w:t>
      </w:r>
    </w:p>
    <w:p w14:paraId="4BB70530" w14:textId="77777777" w:rsidR="00D93D06" w:rsidRPr="00D93D06" w:rsidRDefault="00D93D06" w:rsidP="00D93D06">
      <w:pPr>
        <w:numPr>
          <w:ilvl w:val="0"/>
          <w:numId w:val="36"/>
        </w:numPr>
        <w:rPr>
          <w:rFonts w:ascii="Times New Roman" w:hAnsi="Times New Roman" w:cs="Times New Roman"/>
        </w:rPr>
      </w:pPr>
      <w:r w:rsidRPr="00D93D06">
        <w:rPr>
          <w:rFonts w:ascii="Times New Roman" w:hAnsi="Times New Roman" w:cs="Times New Roman"/>
          <w:b/>
          <w:bCs/>
        </w:rPr>
        <w:t>Key Parameter Estimates</w:t>
      </w:r>
      <w:r w:rsidRPr="00D93D06">
        <w:rPr>
          <w:rFonts w:ascii="Times New Roman" w:hAnsi="Times New Roman" w:cs="Times New Roman"/>
        </w:rPr>
        <w:t>:</w:t>
      </w:r>
    </w:p>
    <w:p w14:paraId="474EDA41"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Unit Sales Any Merch</w:t>
      </w:r>
      <w:r w:rsidRPr="00D93D06">
        <w:rPr>
          <w:rFonts w:ascii="Times New Roman" w:hAnsi="Times New Roman" w:cs="Times New Roman"/>
        </w:rPr>
        <w:t>: Negative coefficient (-0.3010), indicating that this merchandising strategy, when isolated, may not directly contribute positively to dollar sales in certain contexts.</w:t>
      </w:r>
    </w:p>
    <w:p w14:paraId="3717C4F5"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Unit Sales Price Reductions Only</w:t>
      </w:r>
      <w:r w:rsidRPr="00D93D06">
        <w:rPr>
          <w:rFonts w:ascii="Times New Roman" w:hAnsi="Times New Roman" w:cs="Times New Roman"/>
        </w:rPr>
        <w:t>: Large positive coefficient (3.9579), signifying its significant contribution to driving dollar sales.</w:t>
      </w:r>
    </w:p>
    <w:p w14:paraId="25EBC093"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Unit Sales Feature Only</w:t>
      </w:r>
      <w:r w:rsidRPr="00D93D06">
        <w:rPr>
          <w:rFonts w:ascii="Times New Roman" w:hAnsi="Times New Roman" w:cs="Times New Roman"/>
        </w:rPr>
        <w:t>: Strong positive impact (4.0858), reinforcing its effectiveness in generating revenue.</w:t>
      </w:r>
    </w:p>
    <w:p w14:paraId="60478B83"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Unit Sales Display Only</w:t>
      </w:r>
      <w:r w:rsidRPr="00D93D06">
        <w:rPr>
          <w:rFonts w:ascii="Times New Roman" w:hAnsi="Times New Roman" w:cs="Times New Roman"/>
        </w:rPr>
        <w:t>: Highest positive coefficient (11.888), suggesting that displays are the most impactful merchandising strategy for dollar sales.</w:t>
      </w:r>
    </w:p>
    <w:p w14:paraId="33BFFEB3"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ACV Weighted Distribution</w:t>
      </w:r>
      <w:r w:rsidRPr="00D93D06">
        <w:rPr>
          <w:rFonts w:ascii="Times New Roman" w:hAnsi="Times New Roman" w:cs="Times New Roman"/>
        </w:rPr>
        <w:t>: Substantial positive impact (849.42), emphasizing the critical role of broad distribution in driving sales.</w:t>
      </w:r>
    </w:p>
    <w:p w14:paraId="679AF842" w14:textId="77777777" w:rsidR="00D93D06" w:rsidRPr="00D93D06" w:rsidRDefault="00D93D06" w:rsidP="00D93D06">
      <w:pPr>
        <w:numPr>
          <w:ilvl w:val="0"/>
          <w:numId w:val="36"/>
        </w:numPr>
        <w:rPr>
          <w:rFonts w:ascii="Times New Roman" w:hAnsi="Times New Roman" w:cs="Times New Roman"/>
        </w:rPr>
      </w:pPr>
      <w:proofErr w:type="spellStart"/>
      <w:r w:rsidRPr="00D93D06">
        <w:rPr>
          <w:rFonts w:ascii="Times New Roman" w:hAnsi="Times New Roman" w:cs="Times New Roman"/>
          <w:b/>
          <w:bCs/>
        </w:rPr>
        <w:t>Poolability</w:t>
      </w:r>
      <w:proofErr w:type="spellEnd"/>
      <w:r w:rsidRPr="00D93D06">
        <w:rPr>
          <w:rFonts w:ascii="Times New Roman" w:hAnsi="Times New Roman" w:cs="Times New Roman"/>
          <w:b/>
          <w:bCs/>
        </w:rPr>
        <w:t xml:space="preserve"> Test</w:t>
      </w:r>
      <w:r w:rsidRPr="00D93D06">
        <w:rPr>
          <w:rFonts w:ascii="Times New Roman" w:hAnsi="Times New Roman" w:cs="Times New Roman"/>
        </w:rPr>
        <w:t>:</w:t>
      </w:r>
    </w:p>
    <w:p w14:paraId="3F32F702" w14:textId="77777777" w:rsidR="00D93D06" w:rsidRPr="00D93D06" w:rsidRDefault="00D93D06" w:rsidP="00D93D06">
      <w:pPr>
        <w:numPr>
          <w:ilvl w:val="1"/>
          <w:numId w:val="36"/>
        </w:numPr>
        <w:rPr>
          <w:rFonts w:ascii="Times New Roman" w:hAnsi="Times New Roman" w:cs="Times New Roman"/>
        </w:rPr>
      </w:pPr>
      <w:r w:rsidRPr="00D93D06">
        <w:rPr>
          <w:rFonts w:ascii="Times New Roman" w:hAnsi="Times New Roman" w:cs="Times New Roman"/>
          <w:b/>
          <w:bCs/>
        </w:rPr>
        <w:t xml:space="preserve">F-test for </w:t>
      </w:r>
      <w:proofErr w:type="spellStart"/>
      <w:r w:rsidRPr="00D93D06">
        <w:rPr>
          <w:rFonts w:ascii="Times New Roman" w:hAnsi="Times New Roman" w:cs="Times New Roman"/>
          <w:b/>
          <w:bCs/>
        </w:rPr>
        <w:t>Poolability</w:t>
      </w:r>
      <w:proofErr w:type="spellEnd"/>
      <w:r w:rsidRPr="00D93D06">
        <w:rPr>
          <w:rFonts w:ascii="Times New Roman" w:hAnsi="Times New Roman" w:cs="Times New Roman"/>
          <w:b/>
          <w:bCs/>
        </w:rPr>
        <w:t>: 323.87 (p-value &lt; 0.0001)</w:t>
      </w:r>
      <w:r w:rsidRPr="00D93D06">
        <w:rPr>
          <w:rFonts w:ascii="Times New Roman" w:hAnsi="Times New Roman" w:cs="Times New Roman"/>
        </w:rPr>
        <w:t>: Supports the use of fixed-effects estimation by indicating significant differences across entities (Geography-Product combinations).</w:t>
      </w:r>
    </w:p>
    <w:p w14:paraId="213AEB4F"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57CA3484">
          <v:rect id="_x0000_i1046" style="width:0;height:1.5pt" o:hralign="center" o:hrstd="t" o:hr="t" fillcolor="#a0a0a0" stroked="f"/>
        </w:pict>
      </w:r>
    </w:p>
    <w:p w14:paraId="6C61F888"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Strategic Insights:</w:t>
      </w:r>
    </w:p>
    <w:p w14:paraId="05887A83" w14:textId="77777777" w:rsidR="00D93D06" w:rsidRPr="00D93D06" w:rsidRDefault="00D93D06" w:rsidP="00D93D06">
      <w:pPr>
        <w:numPr>
          <w:ilvl w:val="0"/>
          <w:numId w:val="37"/>
        </w:numPr>
        <w:rPr>
          <w:rFonts w:ascii="Times New Roman" w:hAnsi="Times New Roman" w:cs="Times New Roman"/>
        </w:rPr>
      </w:pPr>
      <w:r w:rsidRPr="00D93D06">
        <w:rPr>
          <w:rFonts w:ascii="Times New Roman" w:hAnsi="Times New Roman" w:cs="Times New Roman"/>
          <w:b/>
          <w:bCs/>
        </w:rPr>
        <w:t>Distribution as a Core Driver</w:t>
      </w:r>
      <w:r w:rsidRPr="00D93D06">
        <w:rPr>
          <w:rFonts w:ascii="Times New Roman" w:hAnsi="Times New Roman" w:cs="Times New Roman"/>
        </w:rPr>
        <w:t>:</w:t>
      </w:r>
    </w:p>
    <w:p w14:paraId="5FD0A5DD" w14:textId="77777777" w:rsidR="00D93D06" w:rsidRPr="00D93D06" w:rsidRDefault="00D93D06" w:rsidP="00D93D06">
      <w:pPr>
        <w:numPr>
          <w:ilvl w:val="1"/>
          <w:numId w:val="37"/>
        </w:numPr>
        <w:rPr>
          <w:rFonts w:ascii="Times New Roman" w:hAnsi="Times New Roman" w:cs="Times New Roman"/>
        </w:rPr>
      </w:pPr>
      <w:r w:rsidRPr="00D93D06">
        <w:rPr>
          <w:rFonts w:ascii="Times New Roman" w:hAnsi="Times New Roman" w:cs="Times New Roman"/>
        </w:rPr>
        <w:t xml:space="preserve">The exceptionally high coefficient for </w:t>
      </w:r>
      <w:r w:rsidRPr="00D93D06">
        <w:rPr>
          <w:rFonts w:ascii="Times New Roman" w:hAnsi="Times New Roman" w:cs="Times New Roman"/>
          <w:b/>
          <w:bCs/>
        </w:rPr>
        <w:t>ACV Weighted Distribution</w:t>
      </w:r>
      <w:r w:rsidRPr="00D93D06">
        <w:rPr>
          <w:rFonts w:ascii="Times New Roman" w:hAnsi="Times New Roman" w:cs="Times New Roman"/>
        </w:rPr>
        <w:t xml:space="preserve"> (849.42) confirms that increasing distribution coverage is a key lever for enhancing dollar sales. Strategic efforts should focus on expanding distribution to underrepresented regions and products.</w:t>
      </w:r>
    </w:p>
    <w:p w14:paraId="62780AEA" w14:textId="77777777" w:rsidR="00D93D06" w:rsidRPr="00D93D06" w:rsidRDefault="00D93D06" w:rsidP="00D93D06">
      <w:pPr>
        <w:numPr>
          <w:ilvl w:val="0"/>
          <w:numId w:val="37"/>
        </w:numPr>
        <w:rPr>
          <w:rFonts w:ascii="Times New Roman" w:hAnsi="Times New Roman" w:cs="Times New Roman"/>
        </w:rPr>
      </w:pPr>
      <w:r w:rsidRPr="00D93D06">
        <w:rPr>
          <w:rFonts w:ascii="Times New Roman" w:hAnsi="Times New Roman" w:cs="Times New Roman"/>
          <w:b/>
          <w:bCs/>
        </w:rPr>
        <w:t>Maximize Display Impact</w:t>
      </w:r>
      <w:r w:rsidRPr="00D93D06">
        <w:rPr>
          <w:rFonts w:ascii="Times New Roman" w:hAnsi="Times New Roman" w:cs="Times New Roman"/>
        </w:rPr>
        <w:t>:</w:t>
      </w:r>
    </w:p>
    <w:p w14:paraId="3247A7F9" w14:textId="77777777" w:rsidR="00D93D06" w:rsidRPr="00D93D06" w:rsidRDefault="00D93D06" w:rsidP="00D93D06">
      <w:pPr>
        <w:numPr>
          <w:ilvl w:val="1"/>
          <w:numId w:val="37"/>
        </w:numPr>
        <w:rPr>
          <w:rFonts w:ascii="Times New Roman" w:hAnsi="Times New Roman" w:cs="Times New Roman"/>
        </w:rPr>
      </w:pPr>
      <w:r w:rsidRPr="00D93D06">
        <w:rPr>
          <w:rFonts w:ascii="Times New Roman" w:hAnsi="Times New Roman" w:cs="Times New Roman"/>
        </w:rPr>
        <w:t xml:space="preserve">The standout coefficient for </w:t>
      </w:r>
      <w:r w:rsidRPr="00D93D06">
        <w:rPr>
          <w:rFonts w:ascii="Times New Roman" w:hAnsi="Times New Roman" w:cs="Times New Roman"/>
          <w:b/>
          <w:bCs/>
        </w:rPr>
        <w:t>Unit Sales Display Only</w:t>
      </w:r>
      <w:r w:rsidRPr="00D93D06">
        <w:rPr>
          <w:rFonts w:ascii="Times New Roman" w:hAnsi="Times New Roman" w:cs="Times New Roman"/>
        </w:rPr>
        <w:t xml:space="preserve"> (11.888) highlights the importance of in-store visibility. Consider prioritizing investment in display-related merchandising to capitalize on its outsized effect on sales.</w:t>
      </w:r>
    </w:p>
    <w:p w14:paraId="0203C3B1" w14:textId="77777777" w:rsidR="00D93D06" w:rsidRPr="00D93D06" w:rsidRDefault="00D93D06" w:rsidP="00D93D06">
      <w:pPr>
        <w:numPr>
          <w:ilvl w:val="0"/>
          <w:numId w:val="37"/>
        </w:numPr>
        <w:rPr>
          <w:rFonts w:ascii="Times New Roman" w:hAnsi="Times New Roman" w:cs="Times New Roman"/>
        </w:rPr>
      </w:pPr>
      <w:r w:rsidRPr="00D93D06">
        <w:rPr>
          <w:rFonts w:ascii="Times New Roman" w:hAnsi="Times New Roman" w:cs="Times New Roman"/>
          <w:b/>
          <w:bCs/>
        </w:rPr>
        <w:t>Leverage Price Reductions</w:t>
      </w:r>
      <w:r w:rsidRPr="00D93D06">
        <w:rPr>
          <w:rFonts w:ascii="Times New Roman" w:hAnsi="Times New Roman" w:cs="Times New Roman"/>
        </w:rPr>
        <w:t>:</w:t>
      </w:r>
    </w:p>
    <w:p w14:paraId="657714AC" w14:textId="77777777" w:rsidR="00D93D06" w:rsidRPr="00D93D06" w:rsidRDefault="00D93D06" w:rsidP="00D93D06">
      <w:pPr>
        <w:numPr>
          <w:ilvl w:val="1"/>
          <w:numId w:val="37"/>
        </w:numPr>
        <w:rPr>
          <w:rFonts w:ascii="Times New Roman" w:hAnsi="Times New Roman" w:cs="Times New Roman"/>
        </w:rPr>
      </w:pPr>
      <w:r w:rsidRPr="00D93D06">
        <w:rPr>
          <w:rFonts w:ascii="Times New Roman" w:hAnsi="Times New Roman" w:cs="Times New Roman"/>
        </w:rPr>
        <w:t xml:space="preserve">The positive impact of </w:t>
      </w:r>
      <w:r w:rsidRPr="00D93D06">
        <w:rPr>
          <w:rFonts w:ascii="Times New Roman" w:hAnsi="Times New Roman" w:cs="Times New Roman"/>
          <w:b/>
          <w:bCs/>
        </w:rPr>
        <w:t>Price Reductions Only</w:t>
      </w:r>
      <w:r w:rsidRPr="00D93D06">
        <w:rPr>
          <w:rFonts w:ascii="Times New Roman" w:hAnsi="Times New Roman" w:cs="Times New Roman"/>
        </w:rPr>
        <w:t xml:space="preserve"> (3.9579) reinforces the effectiveness of price-driven promotions in stimulating consumer purchases.</w:t>
      </w:r>
    </w:p>
    <w:p w14:paraId="2460ED3F" w14:textId="77777777" w:rsidR="00D93D06" w:rsidRPr="00D93D06" w:rsidRDefault="00D93D06" w:rsidP="00D93D06">
      <w:pPr>
        <w:numPr>
          <w:ilvl w:val="0"/>
          <w:numId w:val="37"/>
        </w:numPr>
        <w:rPr>
          <w:rFonts w:ascii="Times New Roman" w:hAnsi="Times New Roman" w:cs="Times New Roman"/>
        </w:rPr>
      </w:pPr>
      <w:r w:rsidRPr="00D93D06">
        <w:rPr>
          <w:rFonts w:ascii="Times New Roman" w:hAnsi="Times New Roman" w:cs="Times New Roman"/>
          <w:b/>
          <w:bCs/>
        </w:rPr>
        <w:lastRenderedPageBreak/>
        <w:t>Refine Any Merch Strategy</w:t>
      </w:r>
      <w:r w:rsidRPr="00D93D06">
        <w:rPr>
          <w:rFonts w:ascii="Times New Roman" w:hAnsi="Times New Roman" w:cs="Times New Roman"/>
        </w:rPr>
        <w:t>:</w:t>
      </w:r>
    </w:p>
    <w:p w14:paraId="357A3D70" w14:textId="77777777" w:rsidR="00D93D06" w:rsidRPr="00D93D06" w:rsidRDefault="00D93D06" w:rsidP="00D93D06">
      <w:pPr>
        <w:numPr>
          <w:ilvl w:val="1"/>
          <w:numId w:val="37"/>
        </w:numPr>
        <w:rPr>
          <w:rFonts w:ascii="Times New Roman" w:hAnsi="Times New Roman" w:cs="Times New Roman"/>
        </w:rPr>
      </w:pPr>
      <w:r w:rsidRPr="00D93D06">
        <w:rPr>
          <w:rFonts w:ascii="Times New Roman" w:hAnsi="Times New Roman" w:cs="Times New Roman"/>
        </w:rPr>
        <w:t xml:space="preserve">The negative coefficient for </w:t>
      </w:r>
      <w:r w:rsidRPr="00D93D06">
        <w:rPr>
          <w:rFonts w:ascii="Times New Roman" w:hAnsi="Times New Roman" w:cs="Times New Roman"/>
          <w:b/>
          <w:bCs/>
        </w:rPr>
        <w:t>Unit Sales Any Merch</w:t>
      </w:r>
      <w:r w:rsidRPr="00D93D06">
        <w:rPr>
          <w:rFonts w:ascii="Times New Roman" w:hAnsi="Times New Roman" w:cs="Times New Roman"/>
        </w:rPr>
        <w:t xml:space="preserve"> (-0.3010) suggests potential inefficiencies in this broad strategy. Evaluate its implementation to ensure alignment with target consumer preferences and product profiles.</w:t>
      </w:r>
    </w:p>
    <w:p w14:paraId="2D93CA54" w14:textId="77777777" w:rsidR="00D93D06" w:rsidRPr="00D93D06" w:rsidRDefault="00D93D06" w:rsidP="00D93D06">
      <w:pPr>
        <w:numPr>
          <w:ilvl w:val="0"/>
          <w:numId w:val="37"/>
        </w:numPr>
        <w:rPr>
          <w:rFonts w:ascii="Times New Roman" w:hAnsi="Times New Roman" w:cs="Times New Roman"/>
        </w:rPr>
      </w:pPr>
      <w:r w:rsidRPr="00D93D06">
        <w:rPr>
          <w:rFonts w:ascii="Times New Roman" w:hAnsi="Times New Roman" w:cs="Times New Roman"/>
          <w:b/>
          <w:bCs/>
        </w:rPr>
        <w:t>Tailor Feature-Only Campaigns</w:t>
      </w:r>
      <w:r w:rsidRPr="00D93D06">
        <w:rPr>
          <w:rFonts w:ascii="Times New Roman" w:hAnsi="Times New Roman" w:cs="Times New Roman"/>
        </w:rPr>
        <w:t>:</w:t>
      </w:r>
    </w:p>
    <w:p w14:paraId="19C5CDC9" w14:textId="77777777" w:rsidR="00D93D06" w:rsidRPr="00D93D06" w:rsidRDefault="00D93D06" w:rsidP="00D93D06">
      <w:pPr>
        <w:numPr>
          <w:ilvl w:val="1"/>
          <w:numId w:val="37"/>
        </w:numPr>
        <w:rPr>
          <w:rFonts w:ascii="Times New Roman" w:hAnsi="Times New Roman" w:cs="Times New Roman"/>
        </w:rPr>
      </w:pPr>
      <w:r w:rsidRPr="00D93D06">
        <w:rPr>
          <w:rFonts w:ascii="Times New Roman" w:hAnsi="Times New Roman" w:cs="Times New Roman"/>
        </w:rPr>
        <w:t xml:space="preserve">The strong positive coefficient for </w:t>
      </w:r>
      <w:r w:rsidRPr="00D93D06">
        <w:rPr>
          <w:rFonts w:ascii="Times New Roman" w:hAnsi="Times New Roman" w:cs="Times New Roman"/>
          <w:b/>
          <w:bCs/>
        </w:rPr>
        <w:t>Feature Only</w:t>
      </w:r>
      <w:r w:rsidRPr="00D93D06">
        <w:rPr>
          <w:rFonts w:ascii="Times New Roman" w:hAnsi="Times New Roman" w:cs="Times New Roman"/>
        </w:rPr>
        <w:t xml:space="preserve"> (4.0858) underscores its revenue potential, particularly for specific products or during targeted campaigns.</w:t>
      </w:r>
    </w:p>
    <w:p w14:paraId="5474669E"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034D9994">
          <v:rect id="_x0000_i1047" style="width:0;height:1.5pt" o:hralign="center" o:hrstd="t" o:hr="t" fillcolor="#a0a0a0" stroked="f"/>
        </w:pict>
      </w:r>
    </w:p>
    <w:p w14:paraId="1091A9FF"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Implications for Conagra’s Merchandising Strategy:</w:t>
      </w:r>
    </w:p>
    <w:p w14:paraId="3F335302" w14:textId="77777777" w:rsidR="00D93D06" w:rsidRPr="00D93D06" w:rsidRDefault="00D93D06" w:rsidP="00D93D06">
      <w:pPr>
        <w:numPr>
          <w:ilvl w:val="0"/>
          <w:numId w:val="38"/>
        </w:numPr>
        <w:rPr>
          <w:rFonts w:ascii="Times New Roman" w:hAnsi="Times New Roman" w:cs="Times New Roman"/>
        </w:rPr>
      </w:pPr>
      <w:r w:rsidRPr="00D93D06">
        <w:rPr>
          <w:rFonts w:ascii="Times New Roman" w:hAnsi="Times New Roman" w:cs="Times New Roman"/>
          <w:b/>
          <w:bCs/>
        </w:rPr>
        <w:t>Expand Distribution</w:t>
      </w:r>
      <w:r w:rsidRPr="00D93D06">
        <w:rPr>
          <w:rFonts w:ascii="Times New Roman" w:hAnsi="Times New Roman" w:cs="Times New Roman"/>
        </w:rPr>
        <w:t>: Allocate resources to increase ACV Weighted Distribution for products with untapped market potential.</w:t>
      </w:r>
    </w:p>
    <w:p w14:paraId="2F04567C" w14:textId="77777777" w:rsidR="00D93D06" w:rsidRPr="00D93D06" w:rsidRDefault="00D93D06" w:rsidP="00D93D06">
      <w:pPr>
        <w:numPr>
          <w:ilvl w:val="0"/>
          <w:numId w:val="38"/>
        </w:numPr>
        <w:rPr>
          <w:rFonts w:ascii="Times New Roman" w:hAnsi="Times New Roman" w:cs="Times New Roman"/>
        </w:rPr>
      </w:pPr>
      <w:r w:rsidRPr="00D93D06">
        <w:rPr>
          <w:rFonts w:ascii="Times New Roman" w:hAnsi="Times New Roman" w:cs="Times New Roman"/>
          <w:b/>
          <w:bCs/>
        </w:rPr>
        <w:t>Optimize Displays</w:t>
      </w:r>
      <w:r w:rsidRPr="00D93D06">
        <w:rPr>
          <w:rFonts w:ascii="Times New Roman" w:hAnsi="Times New Roman" w:cs="Times New Roman"/>
        </w:rPr>
        <w:t>: Focus on expanding in-store display strategies to maximize sales lift.</w:t>
      </w:r>
    </w:p>
    <w:p w14:paraId="547695F5" w14:textId="77777777" w:rsidR="00D93D06" w:rsidRPr="00D93D06" w:rsidRDefault="00D93D06" w:rsidP="00D93D06">
      <w:pPr>
        <w:numPr>
          <w:ilvl w:val="0"/>
          <w:numId w:val="38"/>
        </w:numPr>
        <w:rPr>
          <w:rFonts w:ascii="Times New Roman" w:hAnsi="Times New Roman" w:cs="Times New Roman"/>
        </w:rPr>
      </w:pPr>
      <w:r w:rsidRPr="00D93D06">
        <w:rPr>
          <w:rFonts w:ascii="Times New Roman" w:hAnsi="Times New Roman" w:cs="Times New Roman"/>
          <w:b/>
          <w:bCs/>
        </w:rPr>
        <w:t>Targeted Pricing</w:t>
      </w:r>
      <w:r w:rsidRPr="00D93D06">
        <w:rPr>
          <w:rFonts w:ascii="Times New Roman" w:hAnsi="Times New Roman" w:cs="Times New Roman"/>
        </w:rPr>
        <w:t>: Implement carefully calibrated price reductions to boost sales while maintaining profitability.</w:t>
      </w:r>
    </w:p>
    <w:p w14:paraId="6463B9B5" w14:textId="77777777" w:rsidR="00D93D06" w:rsidRDefault="00D93D06" w:rsidP="00D93D06">
      <w:pPr>
        <w:numPr>
          <w:ilvl w:val="0"/>
          <w:numId w:val="38"/>
        </w:numPr>
        <w:rPr>
          <w:rFonts w:ascii="Times New Roman" w:hAnsi="Times New Roman" w:cs="Times New Roman"/>
        </w:rPr>
      </w:pPr>
      <w:r w:rsidRPr="00D93D06">
        <w:rPr>
          <w:rFonts w:ascii="Times New Roman" w:hAnsi="Times New Roman" w:cs="Times New Roman"/>
          <w:b/>
          <w:bCs/>
        </w:rPr>
        <w:t>Evaluate Broad Merchandising</w:t>
      </w:r>
      <w:r w:rsidRPr="00D93D06">
        <w:rPr>
          <w:rFonts w:ascii="Times New Roman" w:hAnsi="Times New Roman" w:cs="Times New Roman"/>
        </w:rPr>
        <w:t>: Refine "Any Merch" strategy to avoid resource dilution and enhance effectiveness.</w:t>
      </w:r>
    </w:p>
    <w:p w14:paraId="51C29D3D" w14:textId="77777777" w:rsidR="00D93D06" w:rsidRDefault="00D93D06" w:rsidP="00D93D06">
      <w:pPr>
        <w:rPr>
          <w:rFonts w:ascii="Times New Roman" w:hAnsi="Times New Roman" w:cs="Times New Roman"/>
          <w:b/>
          <w:bCs/>
        </w:rPr>
      </w:pPr>
    </w:p>
    <w:p w14:paraId="36DC2F09" w14:textId="7899543D" w:rsidR="00D93D06" w:rsidRPr="00D93D06" w:rsidRDefault="00D93D06" w:rsidP="00D93D06">
      <w:pPr>
        <w:rPr>
          <w:rFonts w:ascii="Times New Roman" w:hAnsi="Times New Roman" w:cs="Times New Roman"/>
        </w:rPr>
      </w:pPr>
      <w:r w:rsidRPr="00D93D06">
        <w:rPr>
          <w:rFonts w:ascii="Times New Roman" w:hAnsi="Times New Roman" w:cs="Times New Roman"/>
        </w:rPr>
        <w:lastRenderedPageBreak/>
        <w:drawing>
          <wp:inline distT="0" distB="0" distL="0" distR="0" wp14:anchorId="2D41AAD6" wp14:editId="504C3851">
            <wp:extent cx="5943600" cy="4339590"/>
            <wp:effectExtent l="0" t="0" r="0" b="3810"/>
            <wp:docPr id="20505633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563302" name="Picture 1" descr="A screenshot of a computer&#10;&#10;Description automatically generated"/>
                    <pic:cNvPicPr/>
                  </pic:nvPicPr>
                  <pic:blipFill>
                    <a:blip r:embed="rId14"/>
                    <a:stretch>
                      <a:fillRect/>
                    </a:stretch>
                  </pic:blipFill>
                  <pic:spPr>
                    <a:xfrm>
                      <a:off x="0" y="0"/>
                      <a:ext cx="5943600" cy="4339590"/>
                    </a:xfrm>
                    <a:prstGeom prst="rect">
                      <a:avLst/>
                    </a:prstGeom>
                  </pic:spPr>
                </pic:pic>
              </a:graphicData>
            </a:graphic>
          </wp:inline>
        </w:drawing>
      </w:r>
    </w:p>
    <w:p w14:paraId="62709B38"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Random Effects Model Results</w:t>
      </w:r>
    </w:p>
    <w:p w14:paraId="14FFACCE"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Objective:</w:t>
      </w:r>
    </w:p>
    <w:p w14:paraId="2F951F2C" w14:textId="77777777" w:rsidR="00D93D06" w:rsidRPr="00D93D06" w:rsidRDefault="00D93D06" w:rsidP="00D93D06">
      <w:pPr>
        <w:rPr>
          <w:rFonts w:ascii="Times New Roman" w:hAnsi="Times New Roman" w:cs="Times New Roman"/>
        </w:rPr>
      </w:pPr>
      <w:proofErr w:type="gramStart"/>
      <w:r w:rsidRPr="00D93D06">
        <w:rPr>
          <w:rFonts w:ascii="Times New Roman" w:hAnsi="Times New Roman" w:cs="Times New Roman"/>
        </w:rPr>
        <w:t>This random effects</w:t>
      </w:r>
      <w:proofErr w:type="gramEnd"/>
      <w:r w:rsidRPr="00D93D06">
        <w:rPr>
          <w:rFonts w:ascii="Times New Roman" w:hAnsi="Times New Roman" w:cs="Times New Roman"/>
        </w:rPr>
        <w:t xml:space="preserve"> panel model evaluates the relationship between merchandising strategies, distribution, and dollar sales, considering both entity-specific effects (e.g., Geography-Product combinations) and random variations across entities and time.</w:t>
      </w:r>
    </w:p>
    <w:p w14:paraId="06D9A7A4"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283C31C3">
          <v:rect id="_x0000_i1069" style="width:0;height:1.5pt" o:hralign="center" o:hrstd="t" o:hr="t" fillcolor="#a0a0a0" stroked="f"/>
        </w:pict>
      </w:r>
    </w:p>
    <w:p w14:paraId="6700EB15"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Key Model Outputs:</w:t>
      </w:r>
    </w:p>
    <w:p w14:paraId="294780C9" w14:textId="77777777" w:rsidR="00D93D06" w:rsidRPr="00D93D06" w:rsidRDefault="00D93D06" w:rsidP="00D93D06">
      <w:pPr>
        <w:numPr>
          <w:ilvl w:val="0"/>
          <w:numId w:val="39"/>
        </w:numPr>
        <w:rPr>
          <w:rFonts w:ascii="Times New Roman" w:hAnsi="Times New Roman" w:cs="Times New Roman"/>
        </w:rPr>
      </w:pPr>
      <w:r w:rsidRPr="00D93D06">
        <w:rPr>
          <w:rFonts w:ascii="Times New Roman" w:hAnsi="Times New Roman" w:cs="Times New Roman"/>
          <w:b/>
          <w:bCs/>
        </w:rPr>
        <w:t>Model Fit</w:t>
      </w:r>
      <w:r w:rsidRPr="00D93D06">
        <w:rPr>
          <w:rFonts w:ascii="Times New Roman" w:hAnsi="Times New Roman" w:cs="Times New Roman"/>
        </w:rPr>
        <w:t>:</w:t>
      </w:r>
    </w:p>
    <w:p w14:paraId="37247809"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R-squared (Within): 0.4186</w:t>
      </w:r>
      <w:r w:rsidRPr="00D93D06">
        <w:rPr>
          <w:rFonts w:ascii="Times New Roman" w:hAnsi="Times New Roman" w:cs="Times New Roman"/>
        </w:rPr>
        <w:t>: Approximately 41.86% of the variance in dollar sales within entities over time is explained by the independent variables.</w:t>
      </w:r>
    </w:p>
    <w:p w14:paraId="0D1DC305"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R-squared (Between): 0.6057</w:t>
      </w:r>
      <w:r w:rsidRPr="00D93D06">
        <w:rPr>
          <w:rFonts w:ascii="Times New Roman" w:hAnsi="Times New Roman" w:cs="Times New Roman"/>
        </w:rPr>
        <w:t>: Around 60.57% of the variance in dollar sales across entities is explained, highlighting strong cross-entity explanatory power.</w:t>
      </w:r>
    </w:p>
    <w:p w14:paraId="49CF50D0"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R-squared (Overall): 0.5916</w:t>
      </w:r>
      <w:r w:rsidRPr="00D93D06">
        <w:rPr>
          <w:rFonts w:ascii="Times New Roman" w:hAnsi="Times New Roman" w:cs="Times New Roman"/>
        </w:rPr>
        <w:t>: The model explains about 59.16% of the overall variance in dollar sales.</w:t>
      </w:r>
    </w:p>
    <w:p w14:paraId="315C05AB"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lastRenderedPageBreak/>
        <w:t>F-statistic: 1.233e+05</w:t>
      </w:r>
      <w:r w:rsidRPr="00D93D06">
        <w:rPr>
          <w:rFonts w:ascii="Times New Roman" w:hAnsi="Times New Roman" w:cs="Times New Roman"/>
        </w:rPr>
        <w:t>: The model is highly significant (p-value &lt; 0.0001), confirming the collective influence of the predictors.</w:t>
      </w:r>
    </w:p>
    <w:p w14:paraId="32523D40" w14:textId="77777777" w:rsidR="00D93D06" w:rsidRPr="00D93D06" w:rsidRDefault="00D93D06" w:rsidP="00D93D06">
      <w:pPr>
        <w:numPr>
          <w:ilvl w:val="0"/>
          <w:numId w:val="39"/>
        </w:numPr>
        <w:rPr>
          <w:rFonts w:ascii="Times New Roman" w:hAnsi="Times New Roman" w:cs="Times New Roman"/>
        </w:rPr>
      </w:pPr>
      <w:r w:rsidRPr="00D93D06">
        <w:rPr>
          <w:rFonts w:ascii="Times New Roman" w:hAnsi="Times New Roman" w:cs="Times New Roman"/>
          <w:b/>
          <w:bCs/>
        </w:rPr>
        <w:t>Key Parameter Estimates</w:t>
      </w:r>
      <w:r w:rsidRPr="00D93D06">
        <w:rPr>
          <w:rFonts w:ascii="Times New Roman" w:hAnsi="Times New Roman" w:cs="Times New Roman"/>
        </w:rPr>
        <w:t>:</w:t>
      </w:r>
    </w:p>
    <w:p w14:paraId="180488B5"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Unit Sales Any Merch</w:t>
      </w:r>
      <w:r w:rsidRPr="00D93D06">
        <w:rPr>
          <w:rFonts w:ascii="Times New Roman" w:hAnsi="Times New Roman" w:cs="Times New Roman"/>
        </w:rPr>
        <w:t>: The parameter estimate (</w:t>
      </w:r>
      <w:r w:rsidRPr="00D93D06">
        <w:rPr>
          <w:rFonts w:ascii="Times New Roman" w:hAnsi="Times New Roman" w:cs="Times New Roman"/>
          <w:b/>
          <w:bCs/>
        </w:rPr>
        <w:t>3.8041</w:t>
      </w:r>
      <w:r w:rsidRPr="00D93D06">
        <w:rPr>
          <w:rFonts w:ascii="Times New Roman" w:hAnsi="Times New Roman" w:cs="Times New Roman"/>
        </w:rPr>
        <w:t>) has high uncertainty (wide confidence intervals), suggesting inconsistent effects of this strategy across entities.</w:t>
      </w:r>
    </w:p>
    <w:p w14:paraId="00FD5409"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Unit Sales Price Reductions Only</w:t>
      </w:r>
      <w:r w:rsidRPr="00D93D06">
        <w:rPr>
          <w:rFonts w:ascii="Times New Roman" w:hAnsi="Times New Roman" w:cs="Times New Roman"/>
        </w:rPr>
        <w:t>: The estimate (-0.0418) shows negligible and non-significant effects on dollar sales, which may indicate inefficiencies or limitations in this strategy for certain products or regions.</w:t>
      </w:r>
    </w:p>
    <w:p w14:paraId="118D8D4D"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Unit Sales Feature Only</w:t>
      </w:r>
      <w:r w:rsidRPr="00D93D06">
        <w:rPr>
          <w:rFonts w:ascii="Times New Roman" w:hAnsi="Times New Roman" w:cs="Times New Roman"/>
        </w:rPr>
        <w:t xml:space="preserve">: </w:t>
      </w:r>
      <w:proofErr w:type="gramStart"/>
      <w:r w:rsidRPr="00D93D06">
        <w:rPr>
          <w:rFonts w:ascii="Times New Roman" w:hAnsi="Times New Roman" w:cs="Times New Roman"/>
        </w:rPr>
        <w:t>Similar to</w:t>
      </w:r>
      <w:proofErr w:type="gramEnd"/>
      <w:r w:rsidRPr="00D93D06">
        <w:rPr>
          <w:rFonts w:ascii="Times New Roman" w:hAnsi="Times New Roman" w:cs="Times New Roman"/>
        </w:rPr>
        <w:t xml:space="preserve"> "Price Reductions Only," this strategy has minimal impact on dollar sales (0.0249) with wide confidence intervals, reflecting limited effectiveness.</w:t>
      </w:r>
    </w:p>
    <w:p w14:paraId="7E728701"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Unit Sales Display Only</w:t>
      </w:r>
      <w:r w:rsidRPr="00D93D06">
        <w:rPr>
          <w:rFonts w:ascii="Times New Roman" w:hAnsi="Times New Roman" w:cs="Times New Roman"/>
        </w:rPr>
        <w:t>: The estimate (</w:t>
      </w:r>
      <w:r w:rsidRPr="00D93D06">
        <w:rPr>
          <w:rFonts w:ascii="Times New Roman" w:hAnsi="Times New Roman" w:cs="Times New Roman"/>
          <w:b/>
          <w:bCs/>
        </w:rPr>
        <w:t>8.0114</w:t>
      </w:r>
      <w:r w:rsidRPr="00D93D06">
        <w:rPr>
          <w:rFonts w:ascii="Times New Roman" w:hAnsi="Times New Roman" w:cs="Times New Roman"/>
        </w:rPr>
        <w:t>) suggests that displays contribute positively to dollar sales, but the high variance limits confidence in its generalizability.</w:t>
      </w:r>
    </w:p>
    <w:p w14:paraId="0AB23A60"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Unit Sales Feature and Display</w:t>
      </w:r>
      <w:r w:rsidRPr="00D93D06">
        <w:rPr>
          <w:rFonts w:ascii="Times New Roman" w:hAnsi="Times New Roman" w:cs="Times New Roman"/>
        </w:rPr>
        <w:t>: The negative coefficient (-4.1904) indicates potential diminishing returns or inconsistencies when combining these strategies.</w:t>
      </w:r>
    </w:p>
    <w:p w14:paraId="72761A43"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b/>
          <w:bCs/>
        </w:rPr>
        <w:t>ACV Weighted Distribution</w:t>
      </w:r>
      <w:r w:rsidRPr="00D93D06">
        <w:rPr>
          <w:rFonts w:ascii="Times New Roman" w:hAnsi="Times New Roman" w:cs="Times New Roman"/>
        </w:rPr>
        <w:t>: The estimate (</w:t>
      </w:r>
      <w:r w:rsidRPr="00D93D06">
        <w:rPr>
          <w:rFonts w:ascii="Times New Roman" w:hAnsi="Times New Roman" w:cs="Times New Roman"/>
          <w:b/>
          <w:bCs/>
        </w:rPr>
        <w:t>859.89</w:t>
      </w:r>
      <w:r w:rsidRPr="00D93D06">
        <w:rPr>
          <w:rFonts w:ascii="Times New Roman" w:hAnsi="Times New Roman" w:cs="Times New Roman"/>
        </w:rPr>
        <w:t>) remains highly significant (p-value &lt; 0.0001), reinforcing the critical role of distribution in driving dollar sales.</w:t>
      </w:r>
    </w:p>
    <w:p w14:paraId="37DA6EAE" w14:textId="77777777" w:rsidR="00D93D06" w:rsidRPr="00D93D06" w:rsidRDefault="00D93D06" w:rsidP="00D93D06">
      <w:pPr>
        <w:numPr>
          <w:ilvl w:val="0"/>
          <w:numId w:val="39"/>
        </w:numPr>
        <w:rPr>
          <w:rFonts w:ascii="Times New Roman" w:hAnsi="Times New Roman" w:cs="Times New Roman"/>
        </w:rPr>
      </w:pPr>
      <w:r w:rsidRPr="00D93D06">
        <w:rPr>
          <w:rFonts w:ascii="Times New Roman" w:hAnsi="Times New Roman" w:cs="Times New Roman"/>
          <w:b/>
          <w:bCs/>
        </w:rPr>
        <w:t>Uncertainty in Merchandising Strategies</w:t>
      </w:r>
      <w:r w:rsidRPr="00D93D06">
        <w:rPr>
          <w:rFonts w:ascii="Times New Roman" w:hAnsi="Times New Roman" w:cs="Times New Roman"/>
        </w:rPr>
        <w:t>:</w:t>
      </w:r>
    </w:p>
    <w:p w14:paraId="51D4EA3E" w14:textId="77777777" w:rsidR="00D93D06" w:rsidRPr="00D93D06" w:rsidRDefault="00D93D06" w:rsidP="00D93D06">
      <w:pPr>
        <w:numPr>
          <w:ilvl w:val="1"/>
          <w:numId w:val="39"/>
        </w:numPr>
        <w:rPr>
          <w:rFonts w:ascii="Times New Roman" w:hAnsi="Times New Roman" w:cs="Times New Roman"/>
        </w:rPr>
      </w:pPr>
      <w:r w:rsidRPr="00D93D06">
        <w:rPr>
          <w:rFonts w:ascii="Times New Roman" w:hAnsi="Times New Roman" w:cs="Times New Roman"/>
        </w:rPr>
        <w:t>The wide confidence intervals and non-significant p-values for most merchandising strategies suggest that their effects vary significantly across entities or are overshadowed by random effects.</w:t>
      </w:r>
    </w:p>
    <w:p w14:paraId="702B2EFA"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284DBF17">
          <v:rect id="_x0000_i1070" style="width:0;height:1.5pt" o:hralign="center" o:hrstd="t" o:hr="t" fillcolor="#a0a0a0" stroked="f"/>
        </w:pict>
      </w:r>
    </w:p>
    <w:p w14:paraId="43B62096"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Strategic Insights:</w:t>
      </w:r>
    </w:p>
    <w:p w14:paraId="3D0CE665" w14:textId="77777777" w:rsidR="00D93D06" w:rsidRPr="00D93D06" w:rsidRDefault="00D93D06" w:rsidP="00D93D06">
      <w:pPr>
        <w:numPr>
          <w:ilvl w:val="0"/>
          <w:numId w:val="40"/>
        </w:numPr>
        <w:rPr>
          <w:rFonts w:ascii="Times New Roman" w:hAnsi="Times New Roman" w:cs="Times New Roman"/>
        </w:rPr>
      </w:pPr>
      <w:r w:rsidRPr="00D93D06">
        <w:rPr>
          <w:rFonts w:ascii="Times New Roman" w:hAnsi="Times New Roman" w:cs="Times New Roman"/>
          <w:b/>
          <w:bCs/>
        </w:rPr>
        <w:t>Distribution Dominates</w:t>
      </w:r>
      <w:r w:rsidRPr="00D93D06">
        <w:rPr>
          <w:rFonts w:ascii="Times New Roman" w:hAnsi="Times New Roman" w:cs="Times New Roman"/>
        </w:rPr>
        <w:t>:</w:t>
      </w:r>
    </w:p>
    <w:p w14:paraId="32EF8A9B" w14:textId="77777777" w:rsidR="00D93D06" w:rsidRPr="00D93D06" w:rsidRDefault="00D93D06" w:rsidP="00D93D06">
      <w:pPr>
        <w:numPr>
          <w:ilvl w:val="1"/>
          <w:numId w:val="40"/>
        </w:numPr>
        <w:rPr>
          <w:rFonts w:ascii="Times New Roman" w:hAnsi="Times New Roman" w:cs="Times New Roman"/>
        </w:rPr>
      </w:pPr>
      <w:r w:rsidRPr="00D93D06">
        <w:rPr>
          <w:rFonts w:ascii="Times New Roman" w:hAnsi="Times New Roman" w:cs="Times New Roman"/>
        </w:rPr>
        <w:t xml:space="preserve">The highly significant coefficient for </w:t>
      </w:r>
      <w:r w:rsidRPr="00D93D06">
        <w:rPr>
          <w:rFonts w:ascii="Times New Roman" w:hAnsi="Times New Roman" w:cs="Times New Roman"/>
          <w:b/>
          <w:bCs/>
        </w:rPr>
        <w:t>ACV Weighted Distribution</w:t>
      </w:r>
      <w:r w:rsidRPr="00D93D06">
        <w:rPr>
          <w:rFonts w:ascii="Times New Roman" w:hAnsi="Times New Roman" w:cs="Times New Roman"/>
        </w:rPr>
        <w:t xml:space="preserve"> underscores its importance as the primary driver of dollar sales. Expanding distribution remains the most reliable strategy to increase revenue.</w:t>
      </w:r>
    </w:p>
    <w:p w14:paraId="2AA534F3" w14:textId="77777777" w:rsidR="00D93D06" w:rsidRPr="00D93D06" w:rsidRDefault="00D93D06" w:rsidP="00D93D06">
      <w:pPr>
        <w:numPr>
          <w:ilvl w:val="0"/>
          <w:numId w:val="40"/>
        </w:numPr>
        <w:rPr>
          <w:rFonts w:ascii="Times New Roman" w:hAnsi="Times New Roman" w:cs="Times New Roman"/>
        </w:rPr>
      </w:pPr>
      <w:r w:rsidRPr="00D93D06">
        <w:rPr>
          <w:rFonts w:ascii="Times New Roman" w:hAnsi="Times New Roman" w:cs="Times New Roman"/>
          <w:b/>
          <w:bCs/>
        </w:rPr>
        <w:t>Reassess Merchandising Strategies</w:t>
      </w:r>
      <w:r w:rsidRPr="00D93D06">
        <w:rPr>
          <w:rFonts w:ascii="Times New Roman" w:hAnsi="Times New Roman" w:cs="Times New Roman"/>
        </w:rPr>
        <w:t>:</w:t>
      </w:r>
    </w:p>
    <w:p w14:paraId="1EED238C" w14:textId="77777777" w:rsidR="00D93D06" w:rsidRPr="00D93D06" w:rsidRDefault="00D93D06" w:rsidP="00D93D06">
      <w:pPr>
        <w:numPr>
          <w:ilvl w:val="1"/>
          <w:numId w:val="40"/>
        </w:numPr>
        <w:rPr>
          <w:rFonts w:ascii="Times New Roman" w:hAnsi="Times New Roman" w:cs="Times New Roman"/>
        </w:rPr>
      </w:pPr>
      <w:r w:rsidRPr="00D93D06">
        <w:rPr>
          <w:rFonts w:ascii="Times New Roman" w:hAnsi="Times New Roman" w:cs="Times New Roman"/>
        </w:rPr>
        <w:lastRenderedPageBreak/>
        <w:t>The lack of significant and consistent effects for most merchandising strategies (e.g., "Any Merch," "Price Reductions Only") indicates potential inefficiencies or context-specific impacts.</w:t>
      </w:r>
    </w:p>
    <w:p w14:paraId="0A798076" w14:textId="77777777" w:rsidR="00D93D06" w:rsidRPr="00D93D06" w:rsidRDefault="00D93D06" w:rsidP="00D93D06">
      <w:pPr>
        <w:numPr>
          <w:ilvl w:val="1"/>
          <w:numId w:val="40"/>
        </w:numPr>
        <w:rPr>
          <w:rFonts w:ascii="Times New Roman" w:hAnsi="Times New Roman" w:cs="Times New Roman"/>
        </w:rPr>
      </w:pPr>
      <w:r w:rsidRPr="00D93D06">
        <w:rPr>
          <w:rFonts w:ascii="Times New Roman" w:hAnsi="Times New Roman" w:cs="Times New Roman"/>
        </w:rPr>
        <w:t xml:space="preserve">Refocus efforts on strategies with clearer and more consistent benefits, such as </w:t>
      </w:r>
      <w:r w:rsidRPr="00D93D06">
        <w:rPr>
          <w:rFonts w:ascii="Times New Roman" w:hAnsi="Times New Roman" w:cs="Times New Roman"/>
          <w:b/>
          <w:bCs/>
        </w:rPr>
        <w:t>Display Only</w:t>
      </w:r>
      <w:r w:rsidRPr="00D93D06">
        <w:rPr>
          <w:rFonts w:ascii="Times New Roman" w:hAnsi="Times New Roman" w:cs="Times New Roman"/>
        </w:rPr>
        <w:t xml:space="preserve"> or tailored campaigns for specific product categories or regions.</w:t>
      </w:r>
    </w:p>
    <w:p w14:paraId="7241F718" w14:textId="77777777" w:rsidR="00D93D06" w:rsidRPr="00D93D06" w:rsidRDefault="00D93D06" w:rsidP="00D93D06">
      <w:pPr>
        <w:numPr>
          <w:ilvl w:val="0"/>
          <w:numId w:val="40"/>
        </w:numPr>
        <w:rPr>
          <w:rFonts w:ascii="Times New Roman" w:hAnsi="Times New Roman" w:cs="Times New Roman"/>
        </w:rPr>
      </w:pPr>
      <w:r w:rsidRPr="00D93D06">
        <w:rPr>
          <w:rFonts w:ascii="Times New Roman" w:hAnsi="Times New Roman" w:cs="Times New Roman"/>
          <w:b/>
          <w:bCs/>
        </w:rPr>
        <w:t>Combine Fixed and Random Effects Insights</w:t>
      </w:r>
      <w:r w:rsidRPr="00D93D06">
        <w:rPr>
          <w:rFonts w:ascii="Times New Roman" w:hAnsi="Times New Roman" w:cs="Times New Roman"/>
        </w:rPr>
        <w:t>:</w:t>
      </w:r>
    </w:p>
    <w:p w14:paraId="67B157D1" w14:textId="77777777" w:rsidR="00D93D06" w:rsidRPr="00D93D06" w:rsidRDefault="00D93D06" w:rsidP="00D93D06">
      <w:pPr>
        <w:numPr>
          <w:ilvl w:val="1"/>
          <w:numId w:val="40"/>
        </w:numPr>
        <w:rPr>
          <w:rFonts w:ascii="Times New Roman" w:hAnsi="Times New Roman" w:cs="Times New Roman"/>
        </w:rPr>
      </w:pPr>
      <w:r w:rsidRPr="00D93D06">
        <w:rPr>
          <w:rFonts w:ascii="Times New Roman" w:hAnsi="Times New Roman" w:cs="Times New Roman"/>
        </w:rPr>
        <w:t xml:space="preserve">The fixed effects model highlighted the impact of merchandising strategies at the entity level. However, </w:t>
      </w:r>
      <w:proofErr w:type="gramStart"/>
      <w:r w:rsidRPr="00D93D06">
        <w:rPr>
          <w:rFonts w:ascii="Times New Roman" w:hAnsi="Times New Roman" w:cs="Times New Roman"/>
        </w:rPr>
        <w:t>this random effects</w:t>
      </w:r>
      <w:proofErr w:type="gramEnd"/>
      <w:r w:rsidRPr="00D93D06">
        <w:rPr>
          <w:rFonts w:ascii="Times New Roman" w:hAnsi="Times New Roman" w:cs="Times New Roman"/>
        </w:rPr>
        <w:t xml:space="preserve"> model shows that their overall contributions are less predictable across entities. Use these insights together to balance global strategies with localized implementations.</w:t>
      </w:r>
    </w:p>
    <w:p w14:paraId="1982CFC2"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49A88E87">
          <v:rect id="_x0000_i1071" style="width:0;height:1.5pt" o:hralign="center" o:hrstd="t" o:hr="t" fillcolor="#a0a0a0" stroked="f"/>
        </w:pict>
      </w:r>
    </w:p>
    <w:p w14:paraId="4A690F5B"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Comparison with Fixed Effects Model:</w:t>
      </w:r>
    </w:p>
    <w:p w14:paraId="3B7EF3A5" w14:textId="77777777" w:rsidR="00D93D06" w:rsidRPr="00D93D06" w:rsidRDefault="00D93D06" w:rsidP="00D93D06">
      <w:pPr>
        <w:numPr>
          <w:ilvl w:val="0"/>
          <w:numId w:val="41"/>
        </w:numPr>
        <w:rPr>
          <w:rFonts w:ascii="Times New Roman" w:hAnsi="Times New Roman" w:cs="Times New Roman"/>
        </w:rPr>
      </w:pPr>
      <w:r w:rsidRPr="00D93D06">
        <w:rPr>
          <w:rFonts w:ascii="Times New Roman" w:hAnsi="Times New Roman" w:cs="Times New Roman"/>
        </w:rPr>
        <w:t xml:space="preserve">The </w:t>
      </w:r>
      <w:r w:rsidRPr="00D93D06">
        <w:rPr>
          <w:rFonts w:ascii="Times New Roman" w:hAnsi="Times New Roman" w:cs="Times New Roman"/>
          <w:b/>
          <w:bCs/>
        </w:rPr>
        <w:t>random effects model</w:t>
      </w:r>
      <w:r w:rsidRPr="00D93D06">
        <w:rPr>
          <w:rFonts w:ascii="Times New Roman" w:hAnsi="Times New Roman" w:cs="Times New Roman"/>
        </w:rPr>
        <w:t xml:space="preserve"> captures broader, entity-level variations but highlights the unpredictability of merchandising strategies.</w:t>
      </w:r>
    </w:p>
    <w:p w14:paraId="1055D5C3" w14:textId="77777777" w:rsidR="00D93D06" w:rsidRPr="00D93D06" w:rsidRDefault="00D93D06" w:rsidP="00D93D06">
      <w:pPr>
        <w:numPr>
          <w:ilvl w:val="0"/>
          <w:numId w:val="41"/>
        </w:numPr>
        <w:rPr>
          <w:rFonts w:ascii="Times New Roman" w:hAnsi="Times New Roman" w:cs="Times New Roman"/>
        </w:rPr>
      </w:pPr>
      <w:r w:rsidRPr="00D93D06">
        <w:rPr>
          <w:rFonts w:ascii="Times New Roman" w:hAnsi="Times New Roman" w:cs="Times New Roman"/>
        </w:rPr>
        <w:t xml:space="preserve">The </w:t>
      </w:r>
      <w:r w:rsidRPr="00D93D06">
        <w:rPr>
          <w:rFonts w:ascii="Times New Roman" w:hAnsi="Times New Roman" w:cs="Times New Roman"/>
          <w:b/>
          <w:bCs/>
        </w:rPr>
        <w:t>fixed effects model</w:t>
      </w:r>
      <w:r w:rsidRPr="00D93D06">
        <w:rPr>
          <w:rFonts w:ascii="Times New Roman" w:hAnsi="Times New Roman" w:cs="Times New Roman"/>
        </w:rPr>
        <w:t xml:space="preserve"> provides more precise estimates for specific entity-level impacts, making it better suited for evaluating consistent, localized effects.</w:t>
      </w:r>
    </w:p>
    <w:p w14:paraId="400DB30C" w14:textId="77777777" w:rsidR="00D93D06" w:rsidRDefault="00D93D06" w:rsidP="00D93D06">
      <w:pPr>
        <w:rPr>
          <w:rFonts w:ascii="Times New Roman" w:hAnsi="Times New Roman" w:cs="Times New Roman"/>
          <w:b/>
          <w:bCs/>
        </w:rPr>
      </w:pPr>
    </w:p>
    <w:p w14:paraId="0FD6BC01" w14:textId="31489B42" w:rsidR="00D93D06" w:rsidRDefault="00D93D06" w:rsidP="00D93D06">
      <w:pPr>
        <w:rPr>
          <w:rFonts w:ascii="Times New Roman" w:hAnsi="Times New Roman" w:cs="Times New Roman"/>
          <w:b/>
          <w:bCs/>
        </w:rPr>
      </w:pPr>
      <w:r w:rsidRPr="00D93D06">
        <w:rPr>
          <w:rFonts w:ascii="Times New Roman" w:hAnsi="Times New Roman" w:cs="Times New Roman"/>
          <w:b/>
          <w:bCs/>
        </w:rPr>
        <w:drawing>
          <wp:inline distT="0" distB="0" distL="0" distR="0" wp14:anchorId="4978EF4B" wp14:editId="79B45BCC">
            <wp:extent cx="5943600" cy="3545840"/>
            <wp:effectExtent l="0" t="0" r="0" b="0"/>
            <wp:docPr id="141746964" name="Picture 1" descr="A graph with blue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46964" name="Picture 1" descr="A graph with blue squares&#10;&#10;Description automatically generated with medium confidence"/>
                    <pic:cNvPicPr/>
                  </pic:nvPicPr>
                  <pic:blipFill>
                    <a:blip r:embed="rId15"/>
                    <a:stretch>
                      <a:fillRect/>
                    </a:stretch>
                  </pic:blipFill>
                  <pic:spPr>
                    <a:xfrm>
                      <a:off x="0" y="0"/>
                      <a:ext cx="5943600" cy="3545840"/>
                    </a:xfrm>
                    <a:prstGeom prst="rect">
                      <a:avLst/>
                    </a:prstGeom>
                  </pic:spPr>
                </pic:pic>
              </a:graphicData>
            </a:graphic>
          </wp:inline>
        </w:drawing>
      </w:r>
    </w:p>
    <w:p w14:paraId="1472BBB5" w14:textId="689AA5C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Impact of Factors on Dollar Sales (Fixed Effects Model)</w:t>
      </w:r>
    </w:p>
    <w:p w14:paraId="1097BF29"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lastRenderedPageBreak/>
        <w:t>Purpose:</w:t>
      </w:r>
    </w:p>
    <w:p w14:paraId="288D4869"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t>The horizontal bar chart visualizes the coefficients from the fixed effects regression model, highlighting the relative impact of various merchandising strategies and distribution on dollar sales.</w:t>
      </w:r>
    </w:p>
    <w:p w14:paraId="4F1FA6AE"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42125ED3">
          <v:rect id="_x0000_i1093" style="width:0;height:1.5pt" o:hralign="center" o:hrstd="t" o:hr="t" fillcolor="#a0a0a0" stroked="f"/>
        </w:pict>
      </w:r>
    </w:p>
    <w:p w14:paraId="0C4A4671"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Key Observations:</w:t>
      </w:r>
    </w:p>
    <w:p w14:paraId="187D1FBD" w14:textId="77777777" w:rsidR="00D93D06" w:rsidRPr="00D93D06" w:rsidRDefault="00D93D06" w:rsidP="00D93D06">
      <w:pPr>
        <w:numPr>
          <w:ilvl w:val="0"/>
          <w:numId w:val="42"/>
        </w:numPr>
        <w:rPr>
          <w:rFonts w:ascii="Times New Roman" w:hAnsi="Times New Roman" w:cs="Times New Roman"/>
        </w:rPr>
      </w:pPr>
      <w:r w:rsidRPr="00D93D06">
        <w:rPr>
          <w:rFonts w:ascii="Times New Roman" w:hAnsi="Times New Roman" w:cs="Times New Roman"/>
          <w:b/>
          <w:bCs/>
        </w:rPr>
        <w:t>Dominance of ACV Weighted Distribution</w:t>
      </w:r>
      <w:r w:rsidRPr="00D93D06">
        <w:rPr>
          <w:rFonts w:ascii="Times New Roman" w:hAnsi="Times New Roman" w:cs="Times New Roman"/>
        </w:rPr>
        <w:t>:</w:t>
      </w:r>
    </w:p>
    <w:p w14:paraId="13376277" w14:textId="77777777" w:rsidR="00D93D06" w:rsidRPr="00D93D06" w:rsidRDefault="00D93D06" w:rsidP="00D93D06">
      <w:pPr>
        <w:numPr>
          <w:ilvl w:val="1"/>
          <w:numId w:val="42"/>
        </w:numPr>
        <w:rPr>
          <w:rFonts w:ascii="Times New Roman" w:hAnsi="Times New Roman" w:cs="Times New Roman"/>
        </w:rPr>
      </w:pPr>
      <w:r w:rsidRPr="00D93D06">
        <w:rPr>
          <w:rFonts w:ascii="Times New Roman" w:hAnsi="Times New Roman" w:cs="Times New Roman"/>
        </w:rPr>
        <w:t xml:space="preserve">The coefficient for </w:t>
      </w:r>
      <w:r w:rsidRPr="00D93D06">
        <w:rPr>
          <w:rFonts w:ascii="Times New Roman" w:hAnsi="Times New Roman" w:cs="Times New Roman"/>
          <w:b/>
          <w:bCs/>
        </w:rPr>
        <w:t>ACV Weighted Distribution</w:t>
      </w:r>
      <w:r w:rsidRPr="00D93D06">
        <w:rPr>
          <w:rFonts w:ascii="Times New Roman" w:hAnsi="Times New Roman" w:cs="Times New Roman"/>
        </w:rPr>
        <w:t xml:space="preserve"> (849.42) dwarfs all other factors, reinforcing its critical role as the primary driver of dollar sales.</w:t>
      </w:r>
    </w:p>
    <w:p w14:paraId="4EC929AD" w14:textId="77777777" w:rsidR="00D93D06" w:rsidRPr="00D93D06" w:rsidRDefault="00D93D06" w:rsidP="00D93D06">
      <w:pPr>
        <w:numPr>
          <w:ilvl w:val="1"/>
          <w:numId w:val="42"/>
        </w:numPr>
        <w:rPr>
          <w:rFonts w:ascii="Times New Roman" w:hAnsi="Times New Roman" w:cs="Times New Roman"/>
        </w:rPr>
      </w:pPr>
      <w:r w:rsidRPr="00D93D06">
        <w:rPr>
          <w:rFonts w:ascii="Times New Roman" w:hAnsi="Times New Roman" w:cs="Times New Roman"/>
        </w:rPr>
        <w:t>This result underscores the importance of maximizing product availability and distribution coverage.</w:t>
      </w:r>
    </w:p>
    <w:p w14:paraId="16509F67" w14:textId="77777777" w:rsidR="00D93D06" w:rsidRPr="00D93D06" w:rsidRDefault="00D93D06" w:rsidP="00D93D06">
      <w:pPr>
        <w:numPr>
          <w:ilvl w:val="0"/>
          <w:numId w:val="42"/>
        </w:numPr>
        <w:rPr>
          <w:rFonts w:ascii="Times New Roman" w:hAnsi="Times New Roman" w:cs="Times New Roman"/>
        </w:rPr>
      </w:pPr>
      <w:r w:rsidRPr="00D93D06">
        <w:rPr>
          <w:rFonts w:ascii="Times New Roman" w:hAnsi="Times New Roman" w:cs="Times New Roman"/>
          <w:b/>
          <w:bCs/>
        </w:rPr>
        <w:t>Merchandising Strategies</w:t>
      </w:r>
      <w:r w:rsidRPr="00D93D06">
        <w:rPr>
          <w:rFonts w:ascii="Times New Roman" w:hAnsi="Times New Roman" w:cs="Times New Roman"/>
        </w:rPr>
        <w:t>:</w:t>
      </w:r>
    </w:p>
    <w:p w14:paraId="2DFFE5D2" w14:textId="77777777" w:rsidR="00D93D06" w:rsidRPr="00D93D06" w:rsidRDefault="00D93D06" w:rsidP="00D93D06">
      <w:pPr>
        <w:numPr>
          <w:ilvl w:val="1"/>
          <w:numId w:val="42"/>
        </w:numPr>
        <w:rPr>
          <w:rFonts w:ascii="Times New Roman" w:hAnsi="Times New Roman" w:cs="Times New Roman"/>
        </w:rPr>
      </w:pPr>
      <w:r w:rsidRPr="00D93D06">
        <w:rPr>
          <w:rFonts w:ascii="Times New Roman" w:hAnsi="Times New Roman" w:cs="Times New Roman"/>
          <w:b/>
          <w:bCs/>
        </w:rPr>
        <w:t>Unit Sales Display Only</w:t>
      </w:r>
      <w:r w:rsidRPr="00D93D06">
        <w:rPr>
          <w:rFonts w:ascii="Times New Roman" w:hAnsi="Times New Roman" w:cs="Times New Roman"/>
        </w:rPr>
        <w:t xml:space="preserve"> has the highest positive impact among merchandising strategies, with a coefficient of </w:t>
      </w:r>
      <w:r w:rsidRPr="00D93D06">
        <w:rPr>
          <w:rFonts w:ascii="Times New Roman" w:hAnsi="Times New Roman" w:cs="Times New Roman"/>
          <w:b/>
          <w:bCs/>
        </w:rPr>
        <w:t>11.888</w:t>
      </w:r>
      <w:r w:rsidRPr="00D93D06">
        <w:rPr>
          <w:rFonts w:ascii="Times New Roman" w:hAnsi="Times New Roman" w:cs="Times New Roman"/>
        </w:rPr>
        <w:t>, emphasizing its effectiveness in driving sales.</w:t>
      </w:r>
    </w:p>
    <w:p w14:paraId="4D2073FE" w14:textId="77777777" w:rsidR="00D93D06" w:rsidRPr="00D93D06" w:rsidRDefault="00D93D06" w:rsidP="00D93D06">
      <w:pPr>
        <w:numPr>
          <w:ilvl w:val="1"/>
          <w:numId w:val="42"/>
        </w:numPr>
        <w:rPr>
          <w:rFonts w:ascii="Times New Roman" w:hAnsi="Times New Roman" w:cs="Times New Roman"/>
        </w:rPr>
      </w:pPr>
      <w:r w:rsidRPr="00D93D06">
        <w:rPr>
          <w:rFonts w:ascii="Times New Roman" w:hAnsi="Times New Roman" w:cs="Times New Roman"/>
          <w:b/>
          <w:bCs/>
        </w:rPr>
        <w:t>Unit Sales Feature Only</w:t>
      </w:r>
      <w:r w:rsidRPr="00D93D06">
        <w:rPr>
          <w:rFonts w:ascii="Times New Roman" w:hAnsi="Times New Roman" w:cs="Times New Roman"/>
        </w:rPr>
        <w:t xml:space="preserve"> and </w:t>
      </w:r>
      <w:r w:rsidRPr="00D93D06">
        <w:rPr>
          <w:rFonts w:ascii="Times New Roman" w:hAnsi="Times New Roman" w:cs="Times New Roman"/>
          <w:b/>
          <w:bCs/>
        </w:rPr>
        <w:t>Unit Sales Price Reductions Only</w:t>
      </w:r>
      <w:r w:rsidRPr="00D93D06">
        <w:rPr>
          <w:rFonts w:ascii="Times New Roman" w:hAnsi="Times New Roman" w:cs="Times New Roman"/>
        </w:rPr>
        <w:t xml:space="preserve"> follow closely, with coefficients of </w:t>
      </w:r>
      <w:r w:rsidRPr="00D93D06">
        <w:rPr>
          <w:rFonts w:ascii="Times New Roman" w:hAnsi="Times New Roman" w:cs="Times New Roman"/>
          <w:b/>
          <w:bCs/>
        </w:rPr>
        <w:t>4.0858</w:t>
      </w:r>
      <w:r w:rsidRPr="00D93D06">
        <w:rPr>
          <w:rFonts w:ascii="Times New Roman" w:hAnsi="Times New Roman" w:cs="Times New Roman"/>
        </w:rPr>
        <w:t xml:space="preserve"> and </w:t>
      </w:r>
      <w:r w:rsidRPr="00D93D06">
        <w:rPr>
          <w:rFonts w:ascii="Times New Roman" w:hAnsi="Times New Roman" w:cs="Times New Roman"/>
          <w:b/>
          <w:bCs/>
        </w:rPr>
        <w:t>3.9579</w:t>
      </w:r>
      <w:r w:rsidRPr="00D93D06">
        <w:rPr>
          <w:rFonts w:ascii="Times New Roman" w:hAnsi="Times New Roman" w:cs="Times New Roman"/>
        </w:rPr>
        <w:t>, respectively, suggesting these strategies can also meaningfully enhance sales.</w:t>
      </w:r>
    </w:p>
    <w:p w14:paraId="710EB4C8" w14:textId="77777777" w:rsidR="00D93D06" w:rsidRPr="00D93D06" w:rsidRDefault="00D93D06" w:rsidP="00D93D06">
      <w:pPr>
        <w:numPr>
          <w:ilvl w:val="0"/>
          <w:numId w:val="42"/>
        </w:numPr>
        <w:rPr>
          <w:rFonts w:ascii="Times New Roman" w:hAnsi="Times New Roman" w:cs="Times New Roman"/>
        </w:rPr>
      </w:pPr>
      <w:r w:rsidRPr="00D93D06">
        <w:rPr>
          <w:rFonts w:ascii="Times New Roman" w:hAnsi="Times New Roman" w:cs="Times New Roman"/>
          <w:b/>
          <w:bCs/>
        </w:rPr>
        <w:t>Negative Impact of Any Merch</w:t>
      </w:r>
      <w:r w:rsidRPr="00D93D06">
        <w:rPr>
          <w:rFonts w:ascii="Times New Roman" w:hAnsi="Times New Roman" w:cs="Times New Roman"/>
        </w:rPr>
        <w:t>:</w:t>
      </w:r>
    </w:p>
    <w:p w14:paraId="5C3A50DE" w14:textId="77777777" w:rsidR="00D93D06" w:rsidRPr="00D93D06" w:rsidRDefault="00D93D06" w:rsidP="00D93D06">
      <w:pPr>
        <w:numPr>
          <w:ilvl w:val="1"/>
          <w:numId w:val="42"/>
        </w:numPr>
        <w:rPr>
          <w:rFonts w:ascii="Times New Roman" w:hAnsi="Times New Roman" w:cs="Times New Roman"/>
        </w:rPr>
      </w:pPr>
      <w:r w:rsidRPr="00D93D06">
        <w:rPr>
          <w:rFonts w:ascii="Times New Roman" w:hAnsi="Times New Roman" w:cs="Times New Roman"/>
          <w:b/>
          <w:bCs/>
        </w:rPr>
        <w:t>Unit Sales Any Merch</w:t>
      </w:r>
      <w:r w:rsidRPr="00D93D06">
        <w:rPr>
          <w:rFonts w:ascii="Times New Roman" w:hAnsi="Times New Roman" w:cs="Times New Roman"/>
        </w:rPr>
        <w:t xml:space="preserve"> exhibits a slightly negative coefficient (-0.3010), indicating potential inefficiencies or suboptimal applications of this broad strategy.</w:t>
      </w:r>
    </w:p>
    <w:p w14:paraId="443D4A5C"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55CC90DA">
          <v:rect id="_x0000_i1094" style="width:0;height:1.5pt" o:hralign="center" o:hrstd="t" o:hr="t" fillcolor="#a0a0a0" stroked="f"/>
        </w:pict>
      </w:r>
    </w:p>
    <w:p w14:paraId="7E5A92F8"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Strategic Insights:</w:t>
      </w:r>
    </w:p>
    <w:p w14:paraId="73C53558" w14:textId="77777777" w:rsidR="00D93D06" w:rsidRPr="00D93D06" w:rsidRDefault="00D93D06" w:rsidP="00D93D06">
      <w:pPr>
        <w:numPr>
          <w:ilvl w:val="0"/>
          <w:numId w:val="43"/>
        </w:numPr>
        <w:rPr>
          <w:rFonts w:ascii="Times New Roman" w:hAnsi="Times New Roman" w:cs="Times New Roman"/>
        </w:rPr>
      </w:pPr>
      <w:r w:rsidRPr="00D93D06">
        <w:rPr>
          <w:rFonts w:ascii="Times New Roman" w:hAnsi="Times New Roman" w:cs="Times New Roman"/>
          <w:b/>
          <w:bCs/>
        </w:rPr>
        <w:t>Expand Distribution</w:t>
      </w:r>
      <w:r w:rsidRPr="00D93D06">
        <w:rPr>
          <w:rFonts w:ascii="Times New Roman" w:hAnsi="Times New Roman" w:cs="Times New Roman"/>
        </w:rPr>
        <w:t>:</w:t>
      </w:r>
    </w:p>
    <w:p w14:paraId="6F9C578B" w14:textId="77777777" w:rsidR="00D93D06" w:rsidRPr="00D93D06" w:rsidRDefault="00D93D06" w:rsidP="00D93D06">
      <w:pPr>
        <w:numPr>
          <w:ilvl w:val="1"/>
          <w:numId w:val="43"/>
        </w:numPr>
        <w:rPr>
          <w:rFonts w:ascii="Times New Roman" w:hAnsi="Times New Roman" w:cs="Times New Roman"/>
        </w:rPr>
      </w:pPr>
      <w:r w:rsidRPr="00D93D06">
        <w:rPr>
          <w:rFonts w:ascii="Times New Roman" w:hAnsi="Times New Roman" w:cs="Times New Roman"/>
        </w:rPr>
        <w:t xml:space="preserve">Focus resources on increasing </w:t>
      </w:r>
      <w:r w:rsidRPr="00D93D06">
        <w:rPr>
          <w:rFonts w:ascii="Times New Roman" w:hAnsi="Times New Roman" w:cs="Times New Roman"/>
          <w:b/>
          <w:bCs/>
        </w:rPr>
        <w:t>ACV Weighted Distribution</w:t>
      </w:r>
      <w:r w:rsidRPr="00D93D06">
        <w:rPr>
          <w:rFonts w:ascii="Times New Roman" w:hAnsi="Times New Roman" w:cs="Times New Roman"/>
        </w:rPr>
        <w:t>, as it significantly outperforms all other variables in driving dollar sales.</w:t>
      </w:r>
    </w:p>
    <w:p w14:paraId="5BD762F6" w14:textId="77777777" w:rsidR="00D93D06" w:rsidRPr="00D93D06" w:rsidRDefault="00D93D06" w:rsidP="00D93D06">
      <w:pPr>
        <w:numPr>
          <w:ilvl w:val="0"/>
          <w:numId w:val="43"/>
        </w:numPr>
        <w:rPr>
          <w:rFonts w:ascii="Times New Roman" w:hAnsi="Times New Roman" w:cs="Times New Roman"/>
        </w:rPr>
      </w:pPr>
      <w:r w:rsidRPr="00D93D06">
        <w:rPr>
          <w:rFonts w:ascii="Times New Roman" w:hAnsi="Times New Roman" w:cs="Times New Roman"/>
          <w:b/>
          <w:bCs/>
        </w:rPr>
        <w:t>Invest in Effective Merchandising</w:t>
      </w:r>
      <w:r w:rsidRPr="00D93D06">
        <w:rPr>
          <w:rFonts w:ascii="Times New Roman" w:hAnsi="Times New Roman" w:cs="Times New Roman"/>
        </w:rPr>
        <w:t>:</w:t>
      </w:r>
    </w:p>
    <w:p w14:paraId="70FC4DC2" w14:textId="77777777" w:rsidR="00D93D06" w:rsidRPr="00D93D06" w:rsidRDefault="00D93D06" w:rsidP="00D93D06">
      <w:pPr>
        <w:numPr>
          <w:ilvl w:val="1"/>
          <w:numId w:val="43"/>
        </w:numPr>
        <w:rPr>
          <w:rFonts w:ascii="Times New Roman" w:hAnsi="Times New Roman" w:cs="Times New Roman"/>
        </w:rPr>
      </w:pPr>
      <w:r w:rsidRPr="00D93D06">
        <w:rPr>
          <w:rFonts w:ascii="Times New Roman" w:hAnsi="Times New Roman" w:cs="Times New Roman"/>
        </w:rPr>
        <w:t xml:space="preserve">Prioritize </w:t>
      </w:r>
      <w:r w:rsidRPr="00D93D06">
        <w:rPr>
          <w:rFonts w:ascii="Times New Roman" w:hAnsi="Times New Roman" w:cs="Times New Roman"/>
          <w:b/>
          <w:bCs/>
        </w:rPr>
        <w:t>Display Only</w:t>
      </w:r>
      <w:r w:rsidRPr="00D93D06">
        <w:rPr>
          <w:rFonts w:ascii="Times New Roman" w:hAnsi="Times New Roman" w:cs="Times New Roman"/>
        </w:rPr>
        <w:t xml:space="preserve"> and </w:t>
      </w:r>
      <w:r w:rsidRPr="00D93D06">
        <w:rPr>
          <w:rFonts w:ascii="Times New Roman" w:hAnsi="Times New Roman" w:cs="Times New Roman"/>
          <w:b/>
          <w:bCs/>
        </w:rPr>
        <w:t>Feature Only</w:t>
      </w:r>
      <w:r w:rsidRPr="00D93D06">
        <w:rPr>
          <w:rFonts w:ascii="Times New Roman" w:hAnsi="Times New Roman" w:cs="Times New Roman"/>
        </w:rPr>
        <w:t xml:space="preserve"> strategies, which demonstrate substantial positive impacts on sales.</w:t>
      </w:r>
    </w:p>
    <w:p w14:paraId="1A3FF5E1" w14:textId="77777777" w:rsidR="00D93D06" w:rsidRPr="00D93D06" w:rsidRDefault="00D93D06" w:rsidP="00D93D06">
      <w:pPr>
        <w:numPr>
          <w:ilvl w:val="0"/>
          <w:numId w:val="43"/>
        </w:numPr>
        <w:rPr>
          <w:rFonts w:ascii="Times New Roman" w:hAnsi="Times New Roman" w:cs="Times New Roman"/>
        </w:rPr>
      </w:pPr>
      <w:r w:rsidRPr="00D93D06">
        <w:rPr>
          <w:rFonts w:ascii="Times New Roman" w:hAnsi="Times New Roman" w:cs="Times New Roman"/>
          <w:b/>
          <w:bCs/>
        </w:rPr>
        <w:t>Reevaluate "Any Merch"</w:t>
      </w:r>
      <w:r w:rsidRPr="00D93D06">
        <w:rPr>
          <w:rFonts w:ascii="Times New Roman" w:hAnsi="Times New Roman" w:cs="Times New Roman"/>
        </w:rPr>
        <w:t>:</w:t>
      </w:r>
    </w:p>
    <w:p w14:paraId="22C86985" w14:textId="77777777" w:rsidR="00D93D06" w:rsidRPr="00D93D06" w:rsidRDefault="00D93D06" w:rsidP="00D93D06">
      <w:pPr>
        <w:numPr>
          <w:ilvl w:val="1"/>
          <w:numId w:val="43"/>
        </w:numPr>
        <w:rPr>
          <w:rFonts w:ascii="Times New Roman" w:hAnsi="Times New Roman" w:cs="Times New Roman"/>
        </w:rPr>
      </w:pPr>
      <w:r w:rsidRPr="00D93D06">
        <w:rPr>
          <w:rFonts w:ascii="Times New Roman" w:hAnsi="Times New Roman" w:cs="Times New Roman"/>
        </w:rPr>
        <w:lastRenderedPageBreak/>
        <w:t>Investigate the negative effect of "Any Merch" to identify areas for improvement or determine if this strategy is being misapplied.</w:t>
      </w:r>
    </w:p>
    <w:p w14:paraId="7D84D04E"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pict w14:anchorId="23DDF0FC">
          <v:rect id="_x0000_i1095" style="width:0;height:1.5pt" o:hralign="center" o:hrstd="t" o:hr="t" fillcolor="#a0a0a0" stroked="f"/>
        </w:pict>
      </w:r>
    </w:p>
    <w:p w14:paraId="6B383AFE" w14:textId="77777777" w:rsidR="00D93D06" w:rsidRPr="00D93D06" w:rsidRDefault="00D93D06" w:rsidP="00D93D06">
      <w:pPr>
        <w:rPr>
          <w:rFonts w:ascii="Times New Roman" w:hAnsi="Times New Roman" w:cs="Times New Roman"/>
          <w:b/>
          <w:bCs/>
        </w:rPr>
      </w:pPr>
      <w:r w:rsidRPr="00D93D06">
        <w:rPr>
          <w:rFonts w:ascii="Times New Roman" w:hAnsi="Times New Roman" w:cs="Times New Roman"/>
          <w:b/>
          <w:bCs/>
        </w:rPr>
        <w:t>Visualization Benefits:</w:t>
      </w:r>
    </w:p>
    <w:p w14:paraId="673C0973" w14:textId="77777777" w:rsidR="00D93D06" w:rsidRPr="00D93D06" w:rsidRDefault="00D93D06" w:rsidP="00D93D06">
      <w:pPr>
        <w:numPr>
          <w:ilvl w:val="0"/>
          <w:numId w:val="44"/>
        </w:numPr>
        <w:rPr>
          <w:rFonts w:ascii="Times New Roman" w:hAnsi="Times New Roman" w:cs="Times New Roman"/>
        </w:rPr>
      </w:pPr>
      <w:r w:rsidRPr="00D93D06">
        <w:rPr>
          <w:rFonts w:ascii="Times New Roman" w:hAnsi="Times New Roman" w:cs="Times New Roman"/>
        </w:rPr>
        <w:t>The horizontal bar chart effectively communicates the magnitude of each factor's impact, enabling quick comparisons.</w:t>
      </w:r>
    </w:p>
    <w:p w14:paraId="05435F44" w14:textId="77777777" w:rsidR="00D93D06" w:rsidRPr="00D93D06" w:rsidRDefault="00D93D06" w:rsidP="00D93D06">
      <w:pPr>
        <w:numPr>
          <w:ilvl w:val="0"/>
          <w:numId w:val="44"/>
        </w:numPr>
        <w:rPr>
          <w:rFonts w:ascii="Times New Roman" w:hAnsi="Times New Roman" w:cs="Times New Roman"/>
        </w:rPr>
      </w:pPr>
      <w:r w:rsidRPr="00D93D06">
        <w:rPr>
          <w:rFonts w:ascii="Times New Roman" w:hAnsi="Times New Roman" w:cs="Times New Roman"/>
        </w:rPr>
        <w:t>The grid lines enhance interpretability by providing a visual scale for coefficient values.</w:t>
      </w:r>
    </w:p>
    <w:p w14:paraId="04AA690E" w14:textId="77777777" w:rsidR="00D93D06" w:rsidRPr="00D93D06" w:rsidRDefault="00D93D06" w:rsidP="00D93D06">
      <w:pPr>
        <w:rPr>
          <w:rFonts w:ascii="Times New Roman" w:hAnsi="Times New Roman" w:cs="Times New Roman"/>
        </w:rPr>
      </w:pPr>
      <w:r w:rsidRPr="00D93D06">
        <w:rPr>
          <w:rFonts w:ascii="Times New Roman" w:hAnsi="Times New Roman" w:cs="Times New Roman"/>
        </w:rPr>
        <w:t xml:space="preserve">This visualization emphasizes the need to focus on distribution and high-impact merchandising strategies while refining </w:t>
      </w:r>
      <w:proofErr w:type="gramStart"/>
      <w:r w:rsidRPr="00D93D06">
        <w:rPr>
          <w:rFonts w:ascii="Times New Roman" w:hAnsi="Times New Roman" w:cs="Times New Roman"/>
        </w:rPr>
        <w:t>less</w:t>
      </w:r>
      <w:proofErr w:type="gramEnd"/>
      <w:r w:rsidRPr="00D93D06">
        <w:rPr>
          <w:rFonts w:ascii="Times New Roman" w:hAnsi="Times New Roman" w:cs="Times New Roman"/>
        </w:rPr>
        <w:t xml:space="preserve"> effective approaches to optimize dollar sales in the Meat Substitutes category.</w:t>
      </w:r>
    </w:p>
    <w:p w14:paraId="5DFA5610" w14:textId="16F6DEA0" w:rsidR="0014202D" w:rsidRDefault="00381114" w:rsidP="001A3527">
      <w:pPr>
        <w:rPr>
          <w:rFonts w:ascii="Times New Roman" w:hAnsi="Times New Roman" w:cs="Times New Roman"/>
        </w:rPr>
      </w:pPr>
      <w:r w:rsidRPr="00381114">
        <w:rPr>
          <w:rFonts w:ascii="Times New Roman" w:hAnsi="Times New Roman" w:cs="Times New Roman"/>
        </w:rPr>
        <w:drawing>
          <wp:inline distT="0" distB="0" distL="0" distR="0" wp14:anchorId="17C7557A" wp14:editId="1E401626">
            <wp:extent cx="5943600" cy="1148080"/>
            <wp:effectExtent l="0" t="0" r="0" b="0"/>
            <wp:docPr id="1711576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576177" name="Picture 1" descr="A screenshot of a computer&#10;&#10;Description automatically generated"/>
                    <pic:cNvPicPr/>
                  </pic:nvPicPr>
                  <pic:blipFill>
                    <a:blip r:embed="rId16"/>
                    <a:stretch>
                      <a:fillRect/>
                    </a:stretch>
                  </pic:blipFill>
                  <pic:spPr>
                    <a:xfrm>
                      <a:off x="0" y="0"/>
                      <a:ext cx="5943600" cy="1148080"/>
                    </a:xfrm>
                    <a:prstGeom prst="rect">
                      <a:avLst/>
                    </a:prstGeom>
                  </pic:spPr>
                </pic:pic>
              </a:graphicData>
            </a:graphic>
          </wp:inline>
        </w:drawing>
      </w:r>
    </w:p>
    <w:p w14:paraId="373C8503"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Hausman Test to Compare Fixed and Random Effects Models</w:t>
      </w:r>
    </w:p>
    <w:p w14:paraId="27C79D8E"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Purpose:</w:t>
      </w:r>
    </w:p>
    <w:p w14:paraId="2FF425C8"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t>The Hausman Test is performed to determine whether the fixed effects or random effects model is more appropriate for analyzing the relationship between merchandising strategies, distribution, and dollar sales in the panel data.</w:t>
      </w:r>
    </w:p>
    <w:p w14:paraId="445A314A"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18ECDFDC">
          <v:rect id="_x0000_i1123" style="width:0;height:1.5pt" o:hralign="center" o:hrstd="t" o:hr="t" fillcolor="#a0a0a0" stroked="f"/>
        </w:pict>
      </w:r>
    </w:p>
    <w:p w14:paraId="5321B03C"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Key Results:</w:t>
      </w:r>
    </w:p>
    <w:p w14:paraId="4E72CB28" w14:textId="77777777" w:rsidR="00381114" w:rsidRPr="00381114" w:rsidRDefault="00381114" w:rsidP="00381114">
      <w:pPr>
        <w:numPr>
          <w:ilvl w:val="0"/>
          <w:numId w:val="45"/>
        </w:numPr>
        <w:rPr>
          <w:rFonts w:ascii="Times New Roman" w:hAnsi="Times New Roman" w:cs="Times New Roman"/>
        </w:rPr>
      </w:pPr>
      <w:r w:rsidRPr="00381114">
        <w:rPr>
          <w:rFonts w:ascii="Times New Roman" w:hAnsi="Times New Roman" w:cs="Times New Roman"/>
          <w:b/>
          <w:bCs/>
        </w:rPr>
        <w:t>Hausman Statistic</w:t>
      </w:r>
      <w:r w:rsidRPr="00381114">
        <w:rPr>
          <w:rFonts w:ascii="Times New Roman" w:hAnsi="Times New Roman" w:cs="Times New Roman"/>
        </w:rPr>
        <w:t>:</w:t>
      </w:r>
    </w:p>
    <w:p w14:paraId="24E8A3CF" w14:textId="77777777" w:rsidR="00381114" w:rsidRPr="00381114" w:rsidRDefault="00381114" w:rsidP="00381114">
      <w:pPr>
        <w:numPr>
          <w:ilvl w:val="1"/>
          <w:numId w:val="45"/>
        </w:numPr>
        <w:rPr>
          <w:rFonts w:ascii="Times New Roman" w:hAnsi="Times New Roman" w:cs="Times New Roman"/>
        </w:rPr>
      </w:pPr>
      <w:r w:rsidRPr="00381114">
        <w:rPr>
          <w:rFonts w:ascii="Times New Roman" w:hAnsi="Times New Roman" w:cs="Times New Roman"/>
        </w:rPr>
        <w:t xml:space="preserve">The Hausman statistic is </w:t>
      </w:r>
      <w:r w:rsidRPr="00381114">
        <w:rPr>
          <w:rFonts w:ascii="Times New Roman" w:hAnsi="Times New Roman" w:cs="Times New Roman"/>
          <w:b/>
          <w:bCs/>
        </w:rPr>
        <w:t>4687.70</w:t>
      </w:r>
      <w:r w:rsidRPr="00381114">
        <w:rPr>
          <w:rFonts w:ascii="Times New Roman" w:hAnsi="Times New Roman" w:cs="Times New Roman"/>
        </w:rPr>
        <w:t>, which represents the magnitude of the difference between the parameter estimates of the fixed effects and random effects models.</w:t>
      </w:r>
    </w:p>
    <w:p w14:paraId="0BE113B8" w14:textId="77777777" w:rsidR="00381114" w:rsidRPr="00381114" w:rsidRDefault="00381114" w:rsidP="00381114">
      <w:pPr>
        <w:numPr>
          <w:ilvl w:val="0"/>
          <w:numId w:val="45"/>
        </w:numPr>
        <w:rPr>
          <w:rFonts w:ascii="Times New Roman" w:hAnsi="Times New Roman" w:cs="Times New Roman"/>
        </w:rPr>
      </w:pPr>
      <w:r w:rsidRPr="00381114">
        <w:rPr>
          <w:rFonts w:ascii="Times New Roman" w:hAnsi="Times New Roman" w:cs="Times New Roman"/>
          <w:b/>
          <w:bCs/>
        </w:rPr>
        <w:t>Degrees of Freedom (</w:t>
      </w:r>
      <w:proofErr w:type="spellStart"/>
      <w:r w:rsidRPr="00381114">
        <w:rPr>
          <w:rFonts w:ascii="Times New Roman" w:hAnsi="Times New Roman" w:cs="Times New Roman"/>
          <w:b/>
          <w:bCs/>
        </w:rPr>
        <w:t>dof</w:t>
      </w:r>
      <w:proofErr w:type="spellEnd"/>
      <w:r w:rsidRPr="00381114">
        <w:rPr>
          <w:rFonts w:ascii="Times New Roman" w:hAnsi="Times New Roman" w:cs="Times New Roman"/>
          <w:b/>
          <w:bCs/>
        </w:rPr>
        <w:t>)</w:t>
      </w:r>
      <w:r w:rsidRPr="00381114">
        <w:rPr>
          <w:rFonts w:ascii="Times New Roman" w:hAnsi="Times New Roman" w:cs="Times New Roman"/>
        </w:rPr>
        <w:t>:</w:t>
      </w:r>
    </w:p>
    <w:p w14:paraId="54BE3350" w14:textId="77777777" w:rsidR="00381114" w:rsidRPr="00381114" w:rsidRDefault="00381114" w:rsidP="00381114">
      <w:pPr>
        <w:numPr>
          <w:ilvl w:val="1"/>
          <w:numId w:val="45"/>
        </w:numPr>
        <w:rPr>
          <w:rFonts w:ascii="Times New Roman" w:hAnsi="Times New Roman" w:cs="Times New Roman"/>
        </w:rPr>
      </w:pPr>
      <w:r w:rsidRPr="00381114">
        <w:rPr>
          <w:rFonts w:ascii="Times New Roman" w:hAnsi="Times New Roman" w:cs="Times New Roman"/>
        </w:rPr>
        <w:t xml:space="preserve">The degrees of freedom are </w:t>
      </w:r>
      <w:r w:rsidRPr="00381114">
        <w:rPr>
          <w:rFonts w:ascii="Times New Roman" w:hAnsi="Times New Roman" w:cs="Times New Roman"/>
          <w:b/>
          <w:bCs/>
        </w:rPr>
        <w:t>5</w:t>
      </w:r>
      <w:r w:rsidRPr="00381114">
        <w:rPr>
          <w:rFonts w:ascii="Times New Roman" w:hAnsi="Times New Roman" w:cs="Times New Roman"/>
        </w:rPr>
        <w:t>, corresponding to the number of common parameters between the two models.</w:t>
      </w:r>
    </w:p>
    <w:p w14:paraId="1FC36A1E" w14:textId="77777777" w:rsidR="00381114" w:rsidRPr="00381114" w:rsidRDefault="00381114" w:rsidP="00381114">
      <w:pPr>
        <w:numPr>
          <w:ilvl w:val="0"/>
          <w:numId w:val="45"/>
        </w:numPr>
        <w:rPr>
          <w:rFonts w:ascii="Times New Roman" w:hAnsi="Times New Roman" w:cs="Times New Roman"/>
        </w:rPr>
      </w:pPr>
      <w:r w:rsidRPr="00381114">
        <w:rPr>
          <w:rFonts w:ascii="Times New Roman" w:hAnsi="Times New Roman" w:cs="Times New Roman"/>
          <w:b/>
          <w:bCs/>
        </w:rPr>
        <w:t>P-Value</w:t>
      </w:r>
      <w:r w:rsidRPr="00381114">
        <w:rPr>
          <w:rFonts w:ascii="Times New Roman" w:hAnsi="Times New Roman" w:cs="Times New Roman"/>
        </w:rPr>
        <w:t>:</w:t>
      </w:r>
    </w:p>
    <w:p w14:paraId="26CAC383" w14:textId="77777777" w:rsidR="00381114" w:rsidRPr="00381114" w:rsidRDefault="00381114" w:rsidP="00381114">
      <w:pPr>
        <w:numPr>
          <w:ilvl w:val="1"/>
          <w:numId w:val="45"/>
        </w:numPr>
        <w:rPr>
          <w:rFonts w:ascii="Times New Roman" w:hAnsi="Times New Roman" w:cs="Times New Roman"/>
        </w:rPr>
      </w:pPr>
      <w:r w:rsidRPr="00381114">
        <w:rPr>
          <w:rFonts w:ascii="Times New Roman" w:hAnsi="Times New Roman" w:cs="Times New Roman"/>
        </w:rPr>
        <w:t xml:space="preserve">The p-value is </w:t>
      </w:r>
      <w:r w:rsidRPr="00381114">
        <w:rPr>
          <w:rFonts w:ascii="Times New Roman" w:hAnsi="Times New Roman" w:cs="Times New Roman"/>
          <w:b/>
          <w:bCs/>
        </w:rPr>
        <w:t>0.0</w:t>
      </w:r>
      <w:r w:rsidRPr="00381114">
        <w:rPr>
          <w:rFonts w:ascii="Times New Roman" w:hAnsi="Times New Roman" w:cs="Times New Roman"/>
        </w:rPr>
        <w:t>, which is well below the 0.05 significance threshold.</w:t>
      </w:r>
    </w:p>
    <w:p w14:paraId="4BBB3E6C" w14:textId="77777777" w:rsidR="00381114" w:rsidRPr="00381114" w:rsidRDefault="00381114" w:rsidP="00381114">
      <w:pPr>
        <w:numPr>
          <w:ilvl w:val="0"/>
          <w:numId w:val="45"/>
        </w:numPr>
        <w:rPr>
          <w:rFonts w:ascii="Times New Roman" w:hAnsi="Times New Roman" w:cs="Times New Roman"/>
        </w:rPr>
      </w:pPr>
      <w:r w:rsidRPr="00381114">
        <w:rPr>
          <w:rFonts w:ascii="Times New Roman" w:hAnsi="Times New Roman" w:cs="Times New Roman"/>
          <w:b/>
          <w:bCs/>
        </w:rPr>
        <w:lastRenderedPageBreak/>
        <w:t>Conclusion</w:t>
      </w:r>
      <w:r w:rsidRPr="00381114">
        <w:rPr>
          <w:rFonts w:ascii="Times New Roman" w:hAnsi="Times New Roman" w:cs="Times New Roman"/>
        </w:rPr>
        <w:t>:</w:t>
      </w:r>
    </w:p>
    <w:p w14:paraId="69569A29" w14:textId="77777777" w:rsidR="00381114" w:rsidRPr="00381114" w:rsidRDefault="00381114" w:rsidP="00381114">
      <w:pPr>
        <w:numPr>
          <w:ilvl w:val="1"/>
          <w:numId w:val="45"/>
        </w:numPr>
        <w:rPr>
          <w:rFonts w:ascii="Times New Roman" w:hAnsi="Times New Roman" w:cs="Times New Roman"/>
        </w:rPr>
      </w:pPr>
      <w:r w:rsidRPr="00381114">
        <w:rPr>
          <w:rFonts w:ascii="Times New Roman" w:hAnsi="Times New Roman" w:cs="Times New Roman"/>
        </w:rPr>
        <w:t>Based on the results, the null hypothesis (that the random effects model is consistent) is rejected.</w:t>
      </w:r>
    </w:p>
    <w:p w14:paraId="3A650A6F" w14:textId="77777777" w:rsidR="00381114" w:rsidRPr="00381114" w:rsidRDefault="00381114" w:rsidP="00381114">
      <w:pPr>
        <w:numPr>
          <w:ilvl w:val="1"/>
          <w:numId w:val="45"/>
        </w:numPr>
        <w:rPr>
          <w:rFonts w:ascii="Times New Roman" w:hAnsi="Times New Roman" w:cs="Times New Roman"/>
        </w:rPr>
      </w:pPr>
      <w:r w:rsidRPr="00381114">
        <w:rPr>
          <w:rFonts w:ascii="Times New Roman" w:hAnsi="Times New Roman" w:cs="Times New Roman"/>
        </w:rPr>
        <w:t xml:space="preserve">The fixed effects model is </w:t>
      </w:r>
      <w:r w:rsidRPr="00381114">
        <w:rPr>
          <w:rFonts w:ascii="Times New Roman" w:hAnsi="Times New Roman" w:cs="Times New Roman"/>
          <w:b/>
          <w:bCs/>
        </w:rPr>
        <w:t>preferred</w:t>
      </w:r>
      <w:r w:rsidRPr="00381114">
        <w:rPr>
          <w:rFonts w:ascii="Times New Roman" w:hAnsi="Times New Roman" w:cs="Times New Roman"/>
        </w:rPr>
        <w:t xml:space="preserve">, as </w:t>
      </w:r>
      <w:proofErr w:type="gramStart"/>
      <w:r w:rsidRPr="00381114">
        <w:rPr>
          <w:rFonts w:ascii="Times New Roman" w:hAnsi="Times New Roman" w:cs="Times New Roman"/>
        </w:rPr>
        <w:t>it</w:t>
      </w:r>
      <w:proofErr w:type="gramEnd"/>
      <w:r w:rsidRPr="00381114">
        <w:rPr>
          <w:rFonts w:ascii="Times New Roman" w:hAnsi="Times New Roman" w:cs="Times New Roman"/>
        </w:rPr>
        <w:t xml:space="preserve"> better accounts for unobserved entity-specific characteristics that are correlated with the explanatory variables.</w:t>
      </w:r>
    </w:p>
    <w:p w14:paraId="514E219C"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5254AEEC">
          <v:rect id="_x0000_i1124" style="width:0;height:1.5pt" o:hralign="center" o:hrstd="t" o:hr="t" fillcolor="#a0a0a0" stroked="f"/>
        </w:pict>
      </w:r>
    </w:p>
    <w:p w14:paraId="3D6C3CFB"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Implications for Analysis:</w:t>
      </w:r>
    </w:p>
    <w:p w14:paraId="7C6C44D1" w14:textId="77777777" w:rsidR="00381114" w:rsidRPr="00381114" w:rsidRDefault="00381114" w:rsidP="00381114">
      <w:pPr>
        <w:numPr>
          <w:ilvl w:val="0"/>
          <w:numId w:val="46"/>
        </w:numPr>
        <w:rPr>
          <w:rFonts w:ascii="Times New Roman" w:hAnsi="Times New Roman" w:cs="Times New Roman"/>
        </w:rPr>
      </w:pPr>
      <w:r w:rsidRPr="00381114">
        <w:rPr>
          <w:rFonts w:ascii="Times New Roman" w:hAnsi="Times New Roman" w:cs="Times New Roman"/>
          <w:b/>
          <w:bCs/>
        </w:rPr>
        <w:t>Model Choice</w:t>
      </w:r>
      <w:r w:rsidRPr="00381114">
        <w:rPr>
          <w:rFonts w:ascii="Times New Roman" w:hAnsi="Times New Roman" w:cs="Times New Roman"/>
        </w:rPr>
        <w:t>:</w:t>
      </w:r>
    </w:p>
    <w:p w14:paraId="60990BBF" w14:textId="77777777" w:rsidR="00381114" w:rsidRPr="00381114" w:rsidRDefault="00381114" w:rsidP="00381114">
      <w:pPr>
        <w:numPr>
          <w:ilvl w:val="1"/>
          <w:numId w:val="46"/>
        </w:numPr>
        <w:rPr>
          <w:rFonts w:ascii="Times New Roman" w:hAnsi="Times New Roman" w:cs="Times New Roman"/>
        </w:rPr>
      </w:pPr>
      <w:r w:rsidRPr="00381114">
        <w:rPr>
          <w:rFonts w:ascii="Times New Roman" w:hAnsi="Times New Roman" w:cs="Times New Roman"/>
        </w:rPr>
        <w:t>The fixed effects model should be used for inference and decision-making, as it provides more reliable and unbiased estimates by controlling for entity-specific effects.</w:t>
      </w:r>
    </w:p>
    <w:p w14:paraId="6A64881C" w14:textId="77777777" w:rsidR="00381114" w:rsidRPr="00381114" w:rsidRDefault="00381114" w:rsidP="00381114">
      <w:pPr>
        <w:numPr>
          <w:ilvl w:val="0"/>
          <w:numId w:val="46"/>
        </w:numPr>
        <w:rPr>
          <w:rFonts w:ascii="Times New Roman" w:hAnsi="Times New Roman" w:cs="Times New Roman"/>
        </w:rPr>
      </w:pPr>
      <w:r w:rsidRPr="00381114">
        <w:rPr>
          <w:rFonts w:ascii="Times New Roman" w:hAnsi="Times New Roman" w:cs="Times New Roman"/>
          <w:b/>
          <w:bCs/>
        </w:rPr>
        <w:t>Interpretation of Results</w:t>
      </w:r>
      <w:r w:rsidRPr="00381114">
        <w:rPr>
          <w:rFonts w:ascii="Times New Roman" w:hAnsi="Times New Roman" w:cs="Times New Roman"/>
        </w:rPr>
        <w:t>:</w:t>
      </w:r>
    </w:p>
    <w:p w14:paraId="2DC67F54" w14:textId="77777777" w:rsidR="00381114" w:rsidRPr="00381114" w:rsidRDefault="00381114" w:rsidP="00381114">
      <w:pPr>
        <w:numPr>
          <w:ilvl w:val="1"/>
          <w:numId w:val="46"/>
        </w:numPr>
        <w:rPr>
          <w:rFonts w:ascii="Times New Roman" w:hAnsi="Times New Roman" w:cs="Times New Roman"/>
        </w:rPr>
      </w:pPr>
      <w:r w:rsidRPr="00381114">
        <w:rPr>
          <w:rFonts w:ascii="Times New Roman" w:hAnsi="Times New Roman" w:cs="Times New Roman"/>
        </w:rPr>
        <w:t>The fixed effects model highlights the critical role of distribution and merchandising strategies at a granular level, aligning with the goal of identifying targeted opportunities for optimizing sales.</w:t>
      </w:r>
    </w:p>
    <w:p w14:paraId="330F753C" w14:textId="77777777" w:rsidR="00381114" w:rsidRPr="00381114" w:rsidRDefault="00381114" w:rsidP="00381114">
      <w:pPr>
        <w:numPr>
          <w:ilvl w:val="0"/>
          <w:numId w:val="46"/>
        </w:numPr>
        <w:rPr>
          <w:rFonts w:ascii="Times New Roman" w:hAnsi="Times New Roman" w:cs="Times New Roman"/>
        </w:rPr>
      </w:pPr>
      <w:r w:rsidRPr="00381114">
        <w:rPr>
          <w:rFonts w:ascii="Times New Roman" w:hAnsi="Times New Roman" w:cs="Times New Roman"/>
          <w:b/>
          <w:bCs/>
        </w:rPr>
        <w:t>Limitations of Random Effects</w:t>
      </w:r>
      <w:r w:rsidRPr="00381114">
        <w:rPr>
          <w:rFonts w:ascii="Times New Roman" w:hAnsi="Times New Roman" w:cs="Times New Roman"/>
        </w:rPr>
        <w:t>:</w:t>
      </w:r>
    </w:p>
    <w:p w14:paraId="73114FB7" w14:textId="77777777" w:rsidR="00381114" w:rsidRPr="00381114" w:rsidRDefault="00381114" w:rsidP="00381114">
      <w:pPr>
        <w:numPr>
          <w:ilvl w:val="1"/>
          <w:numId w:val="46"/>
        </w:numPr>
        <w:rPr>
          <w:rFonts w:ascii="Times New Roman" w:hAnsi="Times New Roman" w:cs="Times New Roman"/>
        </w:rPr>
      </w:pPr>
      <w:r w:rsidRPr="00381114">
        <w:rPr>
          <w:rFonts w:ascii="Times New Roman" w:hAnsi="Times New Roman" w:cs="Times New Roman"/>
        </w:rPr>
        <w:t>The rejection of the random effects model suggests that unobserved factors, such as geographic or product-specific attributes, play a significant role in influencing dollar sales. Ignoring these factors could lead to biased estimates.</w:t>
      </w:r>
    </w:p>
    <w:p w14:paraId="7A2C2646"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15C76FD3">
          <v:rect id="_x0000_i1125" style="width:0;height:1.5pt" o:hralign="center" o:hrstd="t" o:hr="t" fillcolor="#a0a0a0" stroked="f"/>
        </w:pict>
      </w:r>
    </w:p>
    <w:p w14:paraId="0AC542F2"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Strategic Insights:</w:t>
      </w:r>
    </w:p>
    <w:p w14:paraId="4CA5E69A" w14:textId="77777777" w:rsidR="00381114" w:rsidRPr="00381114" w:rsidRDefault="00381114" w:rsidP="00381114">
      <w:pPr>
        <w:numPr>
          <w:ilvl w:val="0"/>
          <w:numId w:val="47"/>
        </w:numPr>
        <w:rPr>
          <w:rFonts w:ascii="Times New Roman" w:hAnsi="Times New Roman" w:cs="Times New Roman"/>
        </w:rPr>
      </w:pPr>
      <w:r w:rsidRPr="00381114">
        <w:rPr>
          <w:rFonts w:ascii="Times New Roman" w:hAnsi="Times New Roman" w:cs="Times New Roman"/>
          <w:b/>
          <w:bCs/>
        </w:rPr>
        <w:t>Refinement of Merchandising Strategies</w:t>
      </w:r>
      <w:r w:rsidRPr="00381114">
        <w:rPr>
          <w:rFonts w:ascii="Times New Roman" w:hAnsi="Times New Roman" w:cs="Times New Roman"/>
        </w:rPr>
        <w:t>:</w:t>
      </w:r>
    </w:p>
    <w:p w14:paraId="138C6DA0" w14:textId="77777777" w:rsidR="00381114" w:rsidRPr="00381114" w:rsidRDefault="00381114" w:rsidP="00381114">
      <w:pPr>
        <w:numPr>
          <w:ilvl w:val="1"/>
          <w:numId w:val="47"/>
        </w:numPr>
        <w:rPr>
          <w:rFonts w:ascii="Times New Roman" w:hAnsi="Times New Roman" w:cs="Times New Roman"/>
        </w:rPr>
      </w:pPr>
      <w:r w:rsidRPr="00381114">
        <w:rPr>
          <w:rFonts w:ascii="Times New Roman" w:hAnsi="Times New Roman" w:cs="Times New Roman"/>
        </w:rPr>
        <w:t>Use the fixed effects model insights to tailor merchandising efforts to entity-specific contexts, maximizing their effectiveness.</w:t>
      </w:r>
    </w:p>
    <w:p w14:paraId="0D565823" w14:textId="77777777" w:rsidR="00381114" w:rsidRPr="00381114" w:rsidRDefault="00381114" w:rsidP="00381114">
      <w:pPr>
        <w:numPr>
          <w:ilvl w:val="0"/>
          <w:numId w:val="47"/>
        </w:numPr>
        <w:rPr>
          <w:rFonts w:ascii="Times New Roman" w:hAnsi="Times New Roman" w:cs="Times New Roman"/>
        </w:rPr>
      </w:pPr>
      <w:r w:rsidRPr="00381114">
        <w:rPr>
          <w:rFonts w:ascii="Times New Roman" w:hAnsi="Times New Roman" w:cs="Times New Roman"/>
          <w:b/>
          <w:bCs/>
        </w:rPr>
        <w:t>Distribution Optimization</w:t>
      </w:r>
      <w:r w:rsidRPr="00381114">
        <w:rPr>
          <w:rFonts w:ascii="Times New Roman" w:hAnsi="Times New Roman" w:cs="Times New Roman"/>
        </w:rPr>
        <w:t>:</w:t>
      </w:r>
    </w:p>
    <w:p w14:paraId="447FF55B" w14:textId="77777777" w:rsidR="00381114" w:rsidRPr="00381114" w:rsidRDefault="00381114" w:rsidP="00381114">
      <w:pPr>
        <w:numPr>
          <w:ilvl w:val="1"/>
          <w:numId w:val="47"/>
        </w:numPr>
        <w:rPr>
          <w:rFonts w:ascii="Times New Roman" w:hAnsi="Times New Roman" w:cs="Times New Roman"/>
        </w:rPr>
      </w:pPr>
      <w:r w:rsidRPr="00381114">
        <w:rPr>
          <w:rFonts w:ascii="Times New Roman" w:hAnsi="Times New Roman" w:cs="Times New Roman"/>
        </w:rPr>
        <w:t>The fixed effects model underscores the critical importance of distribution. Prioritize expansion and targeted interventions based on region- and product-level dynamics.</w:t>
      </w:r>
    </w:p>
    <w:p w14:paraId="7BF47833"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1F19AE32">
          <v:rect id="_x0000_i1126" style="width:0;height:1.5pt" o:hralign="center" o:hrstd="t" o:hr="t" fillcolor="#a0a0a0" stroked="f"/>
        </w:pict>
      </w:r>
    </w:p>
    <w:p w14:paraId="6CB43C0E"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Summary:</w:t>
      </w:r>
    </w:p>
    <w:p w14:paraId="5970C4EB"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lastRenderedPageBreak/>
        <w:t>The Hausman Test confirms the superiority of the fixed effects model for this dataset. This validation supports the use of entity-specific insights to drive Conagra’s merchandising and distribution strategies in the Meat Substitutes category.</w:t>
      </w:r>
    </w:p>
    <w:p w14:paraId="1254E217" w14:textId="77777777" w:rsidR="00381114" w:rsidRPr="002521B5" w:rsidRDefault="00381114" w:rsidP="001A3527">
      <w:pPr>
        <w:rPr>
          <w:rFonts w:ascii="Times New Roman" w:hAnsi="Times New Roman" w:cs="Times New Roman"/>
        </w:rPr>
      </w:pPr>
    </w:p>
    <w:p w14:paraId="10107548"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Summary Report for Question 7: Should Conagra Have Varying Merchandising Strategies by Product Offering? Any Products That Respond Better to Merchandising Activity?</w:t>
      </w:r>
    </w:p>
    <w:p w14:paraId="62701482"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31E54BD0">
          <v:rect id="_x0000_i1155" style="width:0;height:1.5pt" o:hralign="center" o:hrstd="t" o:hr="t" fillcolor="#a0a0a0" stroked="f"/>
        </w:pict>
      </w:r>
    </w:p>
    <w:p w14:paraId="00CFB8C4"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Objective:</w:t>
      </w:r>
    </w:p>
    <w:p w14:paraId="3BEFDC25"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t>The goal was to evaluate whether Conagra should adopt varying merchandising strategies for its product offerings in the Meat Substitutes category and identify products or strategies that show better responses to merchandising activities.</w:t>
      </w:r>
    </w:p>
    <w:p w14:paraId="7BDD3FF8"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449A2B27">
          <v:rect id="_x0000_i1156" style="width:0;height:1.5pt" o:hralign="center" o:hrstd="t" o:hr="t" fillcolor="#a0a0a0" stroked="f"/>
        </w:pict>
      </w:r>
    </w:p>
    <w:p w14:paraId="71EC122A"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Key Findings:</w:t>
      </w:r>
    </w:p>
    <w:p w14:paraId="0881C5E1" w14:textId="77777777" w:rsidR="00381114" w:rsidRPr="00381114" w:rsidRDefault="00381114" w:rsidP="00381114">
      <w:pPr>
        <w:numPr>
          <w:ilvl w:val="0"/>
          <w:numId w:val="48"/>
        </w:numPr>
        <w:rPr>
          <w:rFonts w:ascii="Times New Roman" w:hAnsi="Times New Roman" w:cs="Times New Roman"/>
        </w:rPr>
      </w:pPr>
      <w:r w:rsidRPr="00381114">
        <w:rPr>
          <w:rFonts w:ascii="Times New Roman" w:hAnsi="Times New Roman" w:cs="Times New Roman"/>
          <w:b/>
          <w:bCs/>
        </w:rPr>
        <w:t>Effectiveness of Merchandising Strategies</w:t>
      </w:r>
      <w:r w:rsidRPr="00381114">
        <w:rPr>
          <w:rFonts w:ascii="Times New Roman" w:hAnsi="Times New Roman" w:cs="Times New Roman"/>
        </w:rPr>
        <w:t>:</w:t>
      </w:r>
    </w:p>
    <w:p w14:paraId="7590FC83"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b/>
          <w:bCs/>
        </w:rPr>
        <w:t>Display Only</w:t>
      </w:r>
      <w:r w:rsidRPr="00381114">
        <w:rPr>
          <w:rFonts w:ascii="Times New Roman" w:hAnsi="Times New Roman" w:cs="Times New Roman"/>
        </w:rPr>
        <w:t xml:space="preserve">: The fixed effects model identified "Display Only" as the most impactful merchandising strategy, with a coefficient of </w:t>
      </w:r>
      <w:r w:rsidRPr="00381114">
        <w:rPr>
          <w:rFonts w:ascii="Times New Roman" w:hAnsi="Times New Roman" w:cs="Times New Roman"/>
          <w:b/>
          <w:bCs/>
        </w:rPr>
        <w:t>11.888</w:t>
      </w:r>
      <w:r w:rsidRPr="00381114">
        <w:rPr>
          <w:rFonts w:ascii="Times New Roman" w:hAnsi="Times New Roman" w:cs="Times New Roman"/>
        </w:rPr>
        <w:t>. Products supported by displays significantly benefit from enhanced visibility and impulse purchases.</w:t>
      </w:r>
    </w:p>
    <w:p w14:paraId="56341B22"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b/>
          <w:bCs/>
        </w:rPr>
        <w:t>Feature Only</w:t>
      </w:r>
      <w:r w:rsidRPr="00381114">
        <w:rPr>
          <w:rFonts w:ascii="Times New Roman" w:hAnsi="Times New Roman" w:cs="Times New Roman"/>
        </w:rPr>
        <w:t xml:space="preserve">: The strategy "Feature Only" showed a positive impact (coefficient: </w:t>
      </w:r>
      <w:r w:rsidRPr="00381114">
        <w:rPr>
          <w:rFonts w:ascii="Times New Roman" w:hAnsi="Times New Roman" w:cs="Times New Roman"/>
          <w:b/>
          <w:bCs/>
        </w:rPr>
        <w:t>4.0858</w:t>
      </w:r>
      <w:r w:rsidRPr="00381114">
        <w:rPr>
          <w:rFonts w:ascii="Times New Roman" w:hAnsi="Times New Roman" w:cs="Times New Roman"/>
        </w:rPr>
        <w:t>), highlighting its value in targeted promotional campaigns.</w:t>
      </w:r>
    </w:p>
    <w:p w14:paraId="2801D6C6"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b/>
          <w:bCs/>
        </w:rPr>
        <w:t>Price Reductions Only</w:t>
      </w:r>
      <w:r w:rsidRPr="00381114">
        <w:rPr>
          <w:rFonts w:ascii="Times New Roman" w:hAnsi="Times New Roman" w:cs="Times New Roman"/>
        </w:rPr>
        <w:t xml:space="preserve">: While effective (coefficient: </w:t>
      </w:r>
      <w:r w:rsidRPr="00381114">
        <w:rPr>
          <w:rFonts w:ascii="Times New Roman" w:hAnsi="Times New Roman" w:cs="Times New Roman"/>
          <w:b/>
          <w:bCs/>
        </w:rPr>
        <w:t>3.9579</w:t>
      </w:r>
      <w:r w:rsidRPr="00381114">
        <w:rPr>
          <w:rFonts w:ascii="Times New Roman" w:hAnsi="Times New Roman" w:cs="Times New Roman"/>
        </w:rPr>
        <w:t>), this strategy is best used selectively to avoid potential erosion of profit margins.</w:t>
      </w:r>
    </w:p>
    <w:p w14:paraId="69992139" w14:textId="77777777" w:rsidR="00381114" w:rsidRPr="00381114" w:rsidRDefault="00381114" w:rsidP="00381114">
      <w:pPr>
        <w:numPr>
          <w:ilvl w:val="0"/>
          <w:numId w:val="48"/>
        </w:numPr>
        <w:rPr>
          <w:rFonts w:ascii="Times New Roman" w:hAnsi="Times New Roman" w:cs="Times New Roman"/>
        </w:rPr>
      </w:pPr>
      <w:r w:rsidRPr="00381114">
        <w:rPr>
          <w:rFonts w:ascii="Times New Roman" w:hAnsi="Times New Roman" w:cs="Times New Roman"/>
          <w:b/>
          <w:bCs/>
        </w:rPr>
        <w:t>Dominance of Distribution</w:t>
      </w:r>
      <w:r w:rsidRPr="00381114">
        <w:rPr>
          <w:rFonts w:ascii="Times New Roman" w:hAnsi="Times New Roman" w:cs="Times New Roman"/>
        </w:rPr>
        <w:t>:</w:t>
      </w:r>
    </w:p>
    <w:p w14:paraId="329C89DC"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b/>
          <w:bCs/>
        </w:rPr>
        <w:t>ACV Weighted Distribution</w:t>
      </w:r>
      <w:r w:rsidRPr="00381114">
        <w:rPr>
          <w:rFonts w:ascii="Times New Roman" w:hAnsi="Times New Roman" w:cs="Times New Roman"/>
        </w:rPr>
        <w:t xml:space="preserve"> emerged as the most critical driver of dollar sales across all products (coefficient: </w:t>
      </w:r>
      <w:r w:rsidRPr="00381114">
        <w:rPr>
          <w:rFonts w:ascii="Times New Roman" w:hAnsi="Times New Roman" w:cs="Times New Roman"/>
          <w:b/>
          <w:bCs/>
        </w:rPr>
        <w:t>849.42</w:t>
      </w:r>
      <w:r w:rsidRPr="00381114">
        <w:rPr>
          <w:rFonts w:ascii="Times New Roman" w:hAnsi="Times New Roman" w:cs="Times New Roman"/>
        </w:rPr>
        <w:t xml:space="preserve"> in the fixed effects model). Broader distribution ensures product availability and accessibility, consistently driving higher sales.</w:t>
      </w:r>
    </w:p>
    <w:p w14:paraId="3A6183F4" w14:textId="77777777" w:rsidR="00381114" w:rsidRPr="00381114" w:rsidRDefault="00381114" w:rsidP="00381114">
      <w:pPr>
        <w:numPr>
          <w:ilvl w:val="0"/>
          <w:numId w:val="48"/>
        </w:numPr>
        <w:rPr>
          <w:rFonts w:ascii="Times New Roman" w:hAnsi="Times New Roman" w:cs="Times New Roman"/>
        </w:rPr>
      </w:pPr>
      <w:r w:rsidRPr="00381114">
        <w:rPr>
          <w:rFonts w:ascii="Times New Roman" w:hAnsi="Times New Roman" w:cs="Times New Roman"/>
          <w:b/>
          <w:bCs/>
        </w:rPr>
        <w:t>Performance Variability Across Products</w:t>
      </w:r>
      <w:r w:rsidRPr="00381114">
        <w:rPr>
          <w:rFonts w:ascii="Times New Roman" w:hAnsi="Times New Roman" w:cs="Times New Roman"/>
        </w:rPr>
        <w:t>:</w:t>
      </w:r>
    </w:p>
    <w:p w14:paraId="4A1008F9"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rPr>
        <w:t>The analysis showed significant variability in sales responses across products and merchandising strategies. For example:</w:t>
      </w:r>
    </w:p>
    <w:p w14:paraId="6435106C" w14:textId="77777777" w:rsidR="00381114" w:rsidRPr="00381114" w:rsidRDefault="00381114" w:rsidP="00381114">
      <w:pPr>
        <w:numPr>
          <w:ilvl w:val="2"/>
          <w:numId w:val="48"/>
        </w:numPr>
        <w:rPr>
          <w:rFonts w:ascii="Times New Roman" w:hAnsi="Times New Roman" w:cs="Times New Roman"/>
        </w:rPr>
      </w:pPr>
      <w:r w:rsidRPr="00381114">
        <w:rPr>
          <w:rFonts w:ascii="Times New Roman" w:hAnsi="Times New Roman" w:cs="Times New Roman"/>
        </w:rPr>
        <w:t>Products with broader distribution and well-executed display merchandising demonstrated stronger sales.</w:t>
      </w:r>
    </w:p>
    <w:p w14:paraId="62C3E283" w14:textId="77777777" w:rsidR="00381114" w:rsidRPr="00381114" w:rsidRDefault="00381114" w:rsidP="00381114">
      <w:pPr>
        <w:numPr>
          <w:ilvl w:val="2"/>
          <w:numId w:val="48"/>
        </w:numPr>
        <w:rPr>
          <w:rFonts w:ascii="Times New Roman" w:hAnsi="Times New Roman" w:cs="Times New Roman"/>
        </w:rPr>
      </w:pPr>
      <w:r w:rsidRPr="00381114">
        <w:rPr>
          <w:rFonts w:ascii="Times New Roman" w:hAnsi="Times New Roman" w:cs="Times New Roman"/>
        </w:rPr>
        <w:lastRenderedPageBreak/>
        <w:t>Strategies like "Any Merch" exhibited inconsistent or limited effectiveness, indicating potential inefficiencies or misalignment with certain product types or regions.</w:t>
      </w:r>
    </w:p>
    <w:p w14:paraId="0FD5AF48" w14:textId="77777777" w:rsidR="00381114" w:rsidRPr="00381114" w:rsidRDefault="00381114" w:rsidP="00381114">
      <w:pPr>
        <w:numPr>
          <w:ilvl w:val="0"/>
          <w:numId w:val="48"/>
        </w:numPr>
        <w:rPr>
          <w:rFonts w:ascii="Times New Roman" w:hAnsi="Times New Roman" w:cs="Times New Roman"/>
        </w:rPr>
      </w:pPr>
      <w:r w:rsidRPr="00381114">
        <w:rPr>
          <w:rFonts w:ascii="Times New Roman" w:hAnsi="Times New Roman" w:cs="Times New Roman"/>
          <w:b/>
          <w:bCs/>
        </w:rPr>
        <w:t>Fixed vs. Random Effects</w:t>
      </w:r>
      <w:r w:rsidRPr="00381114">
        <w:rPr>
          <w:rFonts w:ascii="Times New Roman" w:hAnsi="Times New Roman" w:cs="Times New Roman"/>
        </w:rPr>
        <w:t>:</w:t>
      </w:r>
    </w:p>
    <w:p w14:paraId="13B22205" w14:textId="77777777" w:rsidR="00381114" w:rsidRPr="00381114" w:rsidRDefault="00381114" w:rsidP="00381114">
      <w:pPr>
        <w:numPr>
          <w:ilvl w:val="1"/>
          <w:numId w:val="48"/>
        </w:numPr>
        <w:rPr>
          <w:rFonts w:ascii="Times New Roman" w:hAnsi="Times New Roman" w:cs="Times New Roman"/>
        </w:rPr>
      </w:pPr>
      <w:r w:rsidRPr="00381114">
        <w:rPr>
          <w:rFonts w:ascii="Times New Roman" w:hAnsi="Times New Roman" w:cs="Times New Roman"/>
        </w:rPr>
        <w:t xml:space="preserve">The Hausman Test confirmed that the </w:t>
      </w:r>
      <w:r w:rsidRPr="00381114">
        <w:rPr>
          <w:rFonts w:ascii="Times New Roman" w:hAnsi="Times New Roman" w:cs="Times New Roman"/>
          <w:b/>
          <w:bCs/>
        </w:rPr>
        <w:t>fixed effects model is preferred</w:t>
      </w:r>
      <w:r w:rsidRPr="00381114">
        <w:rPr>
          <w:rFonts w:ascii="Times New Roman" w:hAnsi="Times New Roman" w:cs="Times New Roman"/>
        </w:rPr>
        <w:t>, indicating that unobserved product- and region-specific factors significantly influence the effectiveness of merchandising strategies.</w:t>
      </w:r>
    </w:p>
    <w:p w14:paraId="33CFCA85"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697640AC">
          <v:rect id="_x0000_i1157" style="width:0;height:1.5pt" o:hralign="center" o:hrstd="t" o:hr="t" fillcolor="#a0a0a0" stroked="f"/>
        </w:pict>
      </w:r>
    </w:p>
    <w:p w14:paraId="45992CB4"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Recommendations:</w:t>
      </w:r>
    </w:p>
    <w:p w14:paraId="2054CDCF" w14:textId="77777777" w:rsidR="00381114" w:rsidRPr="00381114" w:rsidRDefault="00381114" w:rsidP="00381114">
      <w:pPr>
        <w:numPr>
          <w:ilvl w:val="0"/>
          <w:numId w:val="49"/>
        </w:numPr>
        <w:rPr>
          <w:rFonts w:ascii="Times New Roman" w:hAnsi="Times New Roman" w:cs="Times New Roman"/>
        </w:rPr>
      </w:pPr>
      <w:r w:rsidRPr="00381114">
        <w:rPr>
          <w:rFonts w:ascii="Times New Roman" w:hAnsi="Times New Roman" w:cs="Times New Roman"/>
          <w:b/>
          <w:bCs/>
        </w:rPr>
        <w:t>Adopt Product-Specific Merchandising Strategies</w:t>
      </w:r>
      <w:r w:rsidRPr="00381114">
        <w:rPr>
          <w:rFonts w:ascii="Times New Roman" w:hAnsi="Times New Roman" w:cs="Times New Roman"/>
        </w:rPr>
        <w:t>:</w:t>
      </w:r>
    </w:p>
    <w:p w14:paraId="70683E8F" w14:textId="77777777" w:rsidR="00381114" w:rsidRPr="00381114" w:rsidRDefault="00381114" w:rsidP="00381114">
      <w:pPr>
        <w:numPr>
          <w:ilvl w:val="1"/>
          <w:numId w:val="49"/>
        </w:numPr>
        <w:rPr>
          <w:rFonts w:ascii="Times New Roman" w:hAnsi="Times New Roman" w:cs="Times New Roman"/>
        </w:rPr>
      </w:pPr>
      <w:r w:rsidRPr="00381114">
        <w:rPr>
          <w:rFonts w:ascii="Times New Roman" w:hAnsi="Times New Roman" w:cs="Times New Roman"/>
        </w:rPr>
        <w:t>Tailor merchandising efforts to individual products based on their historical performance and sensitivity to specific strategies. For example:</w:t>
      </w:r>
    </w:p>
    <w:p w14:paraId="6A34F546" w14:textId="77777777" w:rsidR="00381114" w:rsidRPr="00381114" w:rsidRDefault="00381114" w:rsidP="00381114">
      <w:pPr>
        <w:numPr>
          <w:ilvl w:val="2"/>
          <w:numId w:val="49"/>
        </w:numPr>
        <w:rPr>
          <w:rFonts w:ascii="Times New Roman" w:hAnsi="Times New Roman" w:cs="Times New Roman"/>
        </w:rPr>
      </w:pPr>
      <w:r w:rsidRPr="00381114">
        <w:rPr>
          <w:rFonts w:ascii="Times New Roman" w:hAnsi="Times New Roman" w:cs="Times New Roman"/>
        </w:rPr>
        <w:t xml:space="preserve">Prioritize </w:t>
      </w:r>
      <w:r w:rsidRPr="00381114">
        <w:rPr>
          <w:rFonts w:ascii="Times New Roman" w:hAnsi="Times New Roman" w:cs="Times New Roman"/>
          <w:b/>
          <w:bCs/>
        </w:rPr>
        <w:t>Display Only</w:t>
      </w:r>
      <w:r w:rsidRPr="00381114">
        <w:rPr>
          <w:rFonts w:ascii="Times New Roman" w:hAnsi="Times New Roman" w:cs="Times New Roman"/>
        </w:rPr>
        <w:t xml:space="preserve"> for high-visibility items.</w:t>
      </w:r>
    </w:p>
    <w:p w14:paraId="0CB26C0E" w14:textId="77777777" w:rsidR="00381114" w:rsidRPr="00381114" w:rsidRDefault="00381114" w:rsidP="00381114">
      <w:pPr>
        <w:numPr>
          <w:ilvl w:val="2"/>
          <w:numId w:val="49"/>
        </w:numPr>
        <w:rPr>
          <w:rFonts w:ascii="Times New Roman" w:hAnsi="Times New Roman" w:cs="Times New Roman"/>
        </w:rPr>
      </w:pPr>
      <w:r w:rsidRPr="00381114">
        <w:rPr>
          <w:rFonts w:ascii="Times New Roman" w:hAnsi="Times New Roman" w:cs="Times New Roman"/>
        </w:rPr>
        <w:t xml:space="preserve">Use </w:t>
      </w:r>
      <w:r w:rsidRPr="00381114">
        <w:rPr>
          <w:rFonts w:ascii="Times New Roman" w:hAnsi="Times New Roman" w:cs="Times New Roman"/>
          <w:b/>
          <w:bCs/>
        </w:rPr>
        <w:t>Feature Only</w:t>
      </w:r>
      <w:r w:rsidRPr="00381114">
        <w:rPr>
          <w:rFonts w:ascii="Times New Roman" w:hAnsi="Times New Roman" w:cs="Times New Roman"/>
        </w:rPr>
        <w:t xml:space="preserve"> for targeted promotions of new or seasonal products.</w:t>
      </w:r>
    </w:p>
    <w:p w14:paraId="33E7FE99" w14:textId="77777777" w:rsidR="00381114" w:rsidRPr="00381114" w:rsidRDefault="00381114" w:rsidP="00381114">
      <w:pPr>
        <w:numPr>
          <w:ilvl w:val="0"/>
          <w:numId w:val="49"/>
        </w:numPr>
        <w:rPr>
          <w:rFonts w:ascii="Times New Roman" w:hAnsi="Times New Roman" w:cs="Times New Roman"/>
        </w:rPr>
      </w:pPr>
      <w:r w:rsidRPr="00381114">
        <w:rPr>
          <w:rFonts w:ascii="Times New Roman" w:hAnsi="Times New Roman" w:cs="Times New Roman"/>
          <w:b/>
          <w:bCs/>
        </w:rPr>
        <w:t>Expand Distribution</w:t>
      </w:r>
      <w:r w:rsidRPr="00381114">
        <w:rPr>
          <w:rFonts w:ascii="Times New Roman" w:hAnsi="Times New Roman" w:cs="Times New Roman"/>
        </w:rPr>
        <w:t>:</w:t>
      </w:r>
    </w:p>
    <w:p w14:paraId="661EFF2F" w14:textId="77777777" w:rsidR="00381114" w:rsidRPr="00381114" w:rsidRDefault="00381114" w:rsidP="00381114">
      <w:pPr>
        <w:numPr>
          <w:ilvl w:val="1"/>
          <w:numId w:val="49"/>
        </w:numPr>
        <w:rPr>
          <w:rFonts w:ascii="Times New Roman" w:hAnsi="Times New Roman" w:cs="Times New Roman"/>
        </w:rPr>
      </w:pPr>
      <w:r w:rsidRPr="00381114">
        <w:rPr>
          <w:rFonts w:ascii="Times New Roman" w:hAnsi="Times New Roman" w:cs="Times New Roman"/>
        </w:rPr>
        <w:t>Continue focusing on increasing ACV Weighted Distribution, particularly for underperforming or emerging products, as it consistently drives sales across the board.</w:t>
      </w:r>
    </w:p>
    <w:p w14:paraId="4E30927A" w14:textId="77777777" w:rsidR="00381114" w:rsidRPr="00381114" w:rsidRDefault="00381114" w:rsidP="00381114">
      <w:pPr>
        <w:numPr>
          <w:ilvl w:val="0"/>
          <w:numId w:val="49"/>
        </w:numPr>
        <w:rPr>
          <w:rFonts w:ascii="Times New Roman" w:hAnsi="Times New Roman" w:cs="Times New Roman"/>
        </w:rPr>
      </w:pPr>
      <w:r w:rsidRPr="00381114">
        <w:rPr>
          <w:rFonts w:ascii="Times New Roman" w:hAnsi="Times New Roman" w:cs="Times New Roman"/>
          <w:b/>
          <w:bCs/>
        </w:rPr>
        <w:t>Reevaluate Underperforming Strategies</w:t>
      </w:r>
      <w:r w:rsidRPr="00381114">
        <w:rPr>
          <w:rFonts w:ascii="Times New Roman" w:hAnsi="Times New Roman" w:cs="Times New Roman"/>
        </w:rPr>
        <w:t>:</w:t>
      </w:r>
    </w:p>
    <w:p w14:paraId="38703B72" w14:textId="77777777" w:rsidR="00381114" w:rsidRPr="00381114" w:rsidRDefault="00381114" w:rsidP="00381114">
      <w:pPr>
        <w:numPr>
          <w:ilvl w:val="1"/>
          <w:numId w:val="49"/>
        </w:numPr>
        <w:rPr>
          <w:rFonts w:ascii="Times New Roman" w:hAnsi="Times New Roman" w:cs="Times New Roman"/>
        </w:rPr>
      </w:pPr>
      <w:r w:rsidRPr="00381114">
        <w:rPr>
          <w:rFonts w:ascii="Times New Roman" w:hAnsi="Times New Roman" w:cs="Times New Roman"/>
        </w:rPr>
        <w:t>"Any Merch" and "Special Pack Only" showed limited or inconsistent effectiveness. Conduct a deeper review to identify specific contexts or product types where these strategies can be optimized.</w:t>
      </w:r>
    </w:p>
    <w:p w14:paraId="44A5582F" w14:textId="77777777" w:rsidR="00381114" w:rsidRPr="00381114" w:rsidRDefault="00381114" w:rsidP="00381114">
      <w:pPr>
        <w:numPr>
          <w:ilvl w:val="0"/>
          <w:numId w:val="49"/>
        </w:numPr>
        <w:rPr>
          <w:rFonts w:ascii="Times New Roman" w:hAnsi="Times New Roman" w:cs="Times New Roman"/>
        </w:rPr>
      </w:pPr>
      <w:r w:rsidRPr="00381114">
        <w:rPr>
          <w:rFonts w:ascii="Times New Roman" w:hAnsi="Times New Roman" w:cs="Times New Roman"/>
          <w:b/>
          <w:bCs/>
        </w:rPr>
        <w:t>Regional and Product-Specific Insights</w:t>
      </w:r>
      <w:r w:rsidRPr="00381114">
        <w:rPr>
          <w:rFonts w:ascii="Times New Roman" w:hAnsi="Times New Roman" w:cs="Times New Roman"/>
        </w:rPr>
        <w:t>:</w:t>
      </w:r>
    </w:p>
    <w:p w14:paraId="1634DFC3" w14:textId="77777777" w:rsidR="00381114" w:rsidRPr="00381114" w:rsidRDefault="00381114" w:rsidP="00381114">
      <w:pPr>
        <w:numPr>
          <w:ilvl w:val="1"/>
          <w:numId w:val="49"/>
        </w:numPr>
        <w:rPr>
          <w:rFonts w:ascii="Times New Roman" w:hAnsi="Times New Roman" w:cs="Times New Roman"/>
        </w:rPr>
      </w:pPr>
      <w:r w:rsidRPr="00381114">
        <w:rPr>
          <w:rFonts w:ascii="Times New Roman" w:hAnsi="Times New Roman" w:cs="Times New Roman"/>
        </w:rPr>
        <w:t>Leverage geographic and product-level sales data to design localized campaigns, ensuring alignment with consumer preferences and regional dynamics.</w:t>
      </w:r>
    </w:p>
    <w:p w14:paraId="057909C5"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pict w14:anchorId="789BE797">
          <v:rect id="_x0000_i1158" style="width:0;height:1.5pt" o:hralign="center" o:hrstd="t" o:hr="t" fillcolor="#a0a0a0" stroked="f"/>
        </w:pict>
      </w:r>
    </w:p>
    <w:p w14:paraId="0F787A73" w14:textId="77777777" w:rsidR="00381114" w:rsidRPr="00381114" w:rsidRDefault="00381114" w:rsidP="00381114">
      <w:pPr>
        <w:rPr>
          <w:rFonts w:ascii="Times New Roman" w:hAnsi="Times New Roman" w:cs="Times New Roman"/>
          <w:b/>
          <w:bCs/>
        </w:rPr>
      </w:pPr>
      <w:r w:rsidRPr="00381114">
        <w:rPr>
          <w:rFonts w:ascii="Times New Roman" w:hAnsi="Times New Roman" w:cs="Times New Roman"/>
          <w:b/>
          <w:bCs/>
        </w:rPr>
        <w:t>Conclusion:</w:t>
      </w:r>
    </w:p>
    <w:p w14:paraId="1BFE43E1" w14:textId="77777777" w:rsidR="00381114" w:rsidRPr="00381114" w:rsidRDefault="00381114" w:rsidP="00381114">
      <w:pPr>
        <w:rPr>
          <w:rFonts w:ascii="Times New Roman" w:hAnsi="Times New Roman" w:cs="Times New Roman"/>
        </w:rPr>
      </w:pPr>
      <w:r w:rsidRPr="00381114">
        <w:rPr>
          <w:rFonts w:ascii="Times New Roman" w:hAnsi="Times New Roman" w:cs="Times New Roman"/>
        </w:rPr>
        <w:t>Yes, Conagra should adopt varying merchandising strategies tailored to specific products. Strategies such as "Display Only" and "Feature Only" are highly effective for driving sales, while broad strategies like "Any Merch" require refinement. Furthermore, distribution remains the most critical factor, and efforts to optimize and expand it should be prioritized to maximize revenue across the Meat Substitutes category.</w:t>
      </w:r>
    </w:p>
    <w:p w14:paraId="661D8FE3" w14:textId="77777777" w:rsidR="006B1201" w:rsidRPr="002521B5" w:rsidRDefault="006B1201">
      <w:pPr>
        <w:rPr>
          <w:rFonts w:ascii="Times New Roman" w:hAnsi="Times New Roman" w:cs="Times New Roman"/>
        </w:rPr>
      </w:pPr>
    </w:p>
    <w:sectPr w:rsidR="006B1201" w:rsidRPr="002521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F25DC"/>
    <w:multiLevelType w:val="multilevel"/>
    <w:tmpl w:val="5F966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0146A5"/>
    <w:multiLevelType w:val="multilevel"/>
    <w:tmpl w:val="D930A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987E97"/>
    <w:multiLevelType w:val="multilevel"/>
    <w:tmpl w:val="7FCE8F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D30F1C"/>
    <w:multiLevelType w:val="multilevel"/>
    <w:tmpl w:val="CD944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663B87"/>
    <w:multiLevelType w:val="multilevel"/>
    <w:tmpl w:val="E8745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722A15"/>
    <w:multiLevelType w:val="multilevel"/>
    <w:tmpl w:val="55BE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D05BA3"/>
    <w:multiLevelType w:val="multilevel"/>
    <w:tmpl w:val="920442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8BB720C"/>
    <w:multiLevelType w:val="multilevel"/>
    <w:tmpl w:val="E828C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243F9F"/>
    <w:multiLevelType w:val="multilevel"/>
    <w:tmpl w:val="0B08A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A77D80"/>
    <w:multiLevelType w:val="multilevel"/>
    <w:tmpl w:val="FB7A1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62D96"/>
    <w:multiLevelType w:val="multilevel"/>
    <w:tmpl w:val="00E230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7224C8"/>
    <w:multiLevelType w:val="multilevel"/>
    <w:tmpl w:val="926E2D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128B6"/>
    <w:multiLevelType w:val="multilevel"/>
    <w:tmpl w:val="1B02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4110F"/>
    <w:multiLevelType w:val="multilevel"/>
    <w:tmpl w:val="640A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2D437D"/>
    <w:multiLevelType w:val="multilevel"/>
    <w:tmpl w:val="B4D4B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1956CD1"/>
    <w:multiLevelType w:val="multilevel"/>
    <w:tmpl w:val="D8247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DC0E9D"/>
    <w:multiLevelType w:val="multilevel"/>
    <w:tmpl w:val="7A2673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2D42F09"/>
    <w:multiLevelType w:val="multilevel"/>
    <w:tmpl w:val="49780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7D01BE"/>
    <w:multiLevelType w:val="multilevel"/>
    <w:tmpl w:val="F16686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376110"/>
    <w:multiLevelType w:val="multilevel"/>
    <w:tmpl w:val="F6B661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45E2CA2"/>
    <w:multiLevelType w:val="multilevel"/>
    <w:tmpl w:val="F208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52F07E5"/>
    <w:multiLevelType w:val="multilevel"/>
    <w:tmpl w:val="16AAD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6481C1F"/>
    <w:multiLevelType w:val="multilevel"/>
    <w:tmpl w:val="2376C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B213BF"/>
    <w:multiLevelType w:val="multilevel"/>
    <w:tmpl w:val="7242B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213887"/>
    <w:multiLevelType w:val="multilevel"/>
    <w:tmpl w:val="B18CF3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1C5264"/>
    <w:multiLevelType w:val="multilevel"/>
    <w:tmpl w:val="1C16C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1E40CA"/>
    <w:multiLevelType w:val="multilevel"/>
    <w:tmpl w:val="9DDA20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F21202"/>
    <w:multiLevelType w:val="multilevel"/>
    <w:tmpl w:val="F7C026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4C0FBB"/>
    <w:multiLevelType w:val="multilevel"/>
    <w:tmpl w:val="5CD27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BD03938"/>
    <w:multiLevelType w:val="multilevel"/>
    <w:tmpl w:val="A9C20F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EE62A3"/>
    <w:multiLevelType w:val="multilevel"/>
    <w:tmpl w:val="87D8D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C2552D"/>
    <w:multiLevelType w:val="multilevel"/>
    <w:tmpl w:val="BEA684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2373CF0"/>
    <w:multiLevelType w:val="multilevel"/>
    <w:tmpl w:val="1BCE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3A42CF"/>
    <w:multiLevelType w:val="multilevel"/>
    <w:tmpl w:val="720496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2BE7D83"/>
    <w:multiLevelType w:val="multilevel"/>
    <w:tmpl w:val="B7000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162492"/>
    <w:multiLevelType w:val="multilevel"/>
    <w:tmpl w:val="4D867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506960"/>
    <w:multiLevelType w:val="multilevel"/>
    <w:tmpl w:val="8C3A2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776238E"/>
    <w:multiLevelType w:val="multilevel"/>
    <w:tmpl w:val="733412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7C1F81"/>
    <w:multiLevelType w:val="multilevel"/>
    <w:tmpl w:val="AE0C82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625D2C"/>
    <w:multiLevelType w:val="multilevel"/>
    <w:tmpl w:val="746CCE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A4945D1"/>
    <w:multiLevelType w:val="multilevel"/>
    <w:tmpl w:val="3F6457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D73BF0"/>
    <w:multiLevelType w:val="multilevel"/>
    <w:tmpl w:val="4BBCC0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504E06"/>
    <w:multiLevelType w:val="multilevel"/>
    <w:tmpl w:val="FE221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55174BD"/>
    <w:multiLevelType w:val="multilevel"/>
    <w:tmpl w:val="84065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770FA0"/>
    <w:multiLevelType w:val="multilevel"/>
    <w:tmpl w:val="4BF8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736225B"/>
    <w:multiLevelType w:val="multilevel"/>
    <w:tmpl w:val="86AC0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7D5880"/>
    <w:multiLevelType w:val="multilevel"/>
    <w:tmpl w:val="C452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217A9C"/>
    <w:multiLevelType w:val="multilevel"/>
    <w:tmpl w:val="E8849D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C0814CE"/>
    <w:multiLevelType w:val="multilevel"/>
    <w:tmpl w:val="9DCC25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4168785">
    <w:abstractNumId w:val="45"/>
  </w:num>
  <w:num w:numId="2" w16cid:durableId="1753316324">
    <w:abstractNumId w:val="21"/>
  </w:num>
  <w:num w:numId="3" w16cid:durableId="882402364">
    <w:abstractNumId w:val="20"/>
  </w:num>
  <w:num w:numId="4" w16cid:durableId="890338999">
    <w:abstractNumId w:val="7"/>
  </w:num>
  <w:num w:numId="5" w16cid:durableId="805702585">
    <w:abstractNumId w:val="47"/>
  </w:num>
  <w:num w:numId="6" w16cid:durableId="1220750646">
    <w:abstractNumId w:val="44"/>
  </w:num>
  <w:num w:numId="7" w16cid:durableId="397094730">
    <w:abstractNumId w:val="14"/>
  </w:num>
  <w:num w:numId="8" w16cid:durableId="1387684260">
    <w:abstractNumId w:val="41"/>
  </w:num>
  <w:num w:numId="9" w16cid:durableId="1968195568">
    <w:abstractNumId w:val="6"/>
  </w:num>
  <w:num w:numId="10" w16cid:durableId="1339574057">
    <w:abstractNumId w:val="2"/>
  </w:num>
  <w:num w:numId="11" w16cid:durableId="1968470723">
    <w:abstractNumId w:val="10"/>
  </w:num>
  <w:num w:numId="12" w16cid:durableId="312879988">
    <w:abstractNumId w:val="3"/>
  </w:num>
  <w:num w:numId="13" w16cid:durableId="1889297633">
    <w:abstractNumId w:val="15"/>
  </w:num>
  <w:num w:numId="14" w16cid:durableId="1741100014">
    <w:abstractNumId w:val="30"/>
  </w:num>
  <w:num w:numId="15" w16cid:durableId="606154913">
    <w:abstractNumId w:val="35"/>
  </w:num>
  <w:num w:numId="16" w16cid:durableId="233704352">
    <w:abstractNumId w:val="32"/>
  </w:num>
  <w:num w:numId="17" w16cid:durableId="686298246">
    <w:abstractNumId w:val="18"/>
  </w:num>
  <w:num w:numId="18" w16cid:durableId="122775494">
    <w:abstractNumId w:val="4"/>
  </w:num>
  <w:num w:numId="19" w16cid:durableId="582490129">
    <w:abstractNumId w:val="43"/>
  </w:num>
  <w:num w:numId="20" w16cid:durableId="975647398">
    <w:abstractNumId w:val="46"/>
  </w:num>
  <w:num w:numId="21" w16cid:durableId="2060591005">
    <w:abstractNumId w:val="36"/>
  </w:num>
  <w:num w:numId="22" w16cid:durableId="1476558113">
    <w:abstractNumId w:val="1"/>
  </w:num>
  <w:num w:numId="23" w16cid:durableId="1355841337">
    <w:abstractNumId w:val="23"/>
  </w:num>
  <w:num w:numId="24" w16cid:durableId="1142115510">
    <w:abstractNumId w:val="26"/>
  </w:num>
  <w:num w:numId="25" w16cid:durableId="643507200">
    <w:abstractNumId w:val="24"/>
  </w:num>
  <w:num w:numId="26" w16cid:durableId="497502550">
    <w:abstractNumId w:val="34"/>
  </w:num>
  <w:num w:numId="27" w16cid:durableId="1553888474">
    <w:abstractNumId w:val="39"/>
  </w:num>
  <w:num w:numId="28" w16cid:durableId="1764764622">
    <w:abstractNumId w:val="8"/>
  </w:num>
  <w:num w:numId="29" w16cid:durableId="745345054">
    <w:abstractNumId w:val="9"/>
  </w:num>
  <w:num w:numId="30" w16cid:durableId="350958440">
    <w:abstractNumId w:val="37"/>
  </w:num>
  <w:num w:numId="31" w16cid:durableId="1557811759">
    <w:abstractNumId w:val="33"/>
  </w:num>
  <w:num w:numId="32" w16cid:durableId="1078788280">
    <w:abstractNumId w:val="13"/>
  </w:num>
  <w:num w:numId="33" w16cid:durableId="523247812">
    <w:abstractNumId w:val="0"/>
  </w:num>
  <w:num w:numId="34" w16cid:durableId="347947740">
    <w:abstractNumId w:val="22"/>
  </w:num>
  <w:num w:numId="35" w16cid:durableId="2064283266">
    <w:abstractNumId w:val="25"/>
  </w:num>
  <w:num w:numId="36" w16cid:durableId="454376879">
    <w:abstractNumId w:val="31"/>
  </w:num>
  <w:num w:numId="37" w16cid:durableId="1797604526">
    <w:abstractNumId w:val="16"/>
  </w:num>
  <w:num w:numId="38" w16cid:durableId="1512529327">
    <w:abstractNumId w:val="5"/>
  </w:num>
  <w:num w:numId="39" w16cid:durableId="1390182099">
    <w:abstractNumId w:val="19"/>
  </w:num>
  <w:num w:numId="40" w16cid:durableId="703407137">
    <w:abstractNumId w:val="27"/>
  </w:num>
  <w:num w:numId="41" w16cid:durableId="295524822">
    <w:abstractNumId w:val="17"/>
  </w:num>
  <w:num w:numId="42" w16cid:durableId="1660958808">
    <w:abstractNumId w:val="11"/>
  </w:num>
  <w:num w:numId="43" w16cid:durableId="455099070">
    <w:abstractNumId w:val="29"/>
  </w:num>
  <w:num w:numId="44" w16cid:durableId="1279796645">
    <w:abstractNumId w:val="28"/>
  </w:num>
  <w:num w:numId="45" w16cid:durableId="1596401091">
    <w:abstractNumId w:val="42"/>
  </w:num>
  <w:num w:numId="46" w16cid:durableId="2016032822">
    <w:abstractNumId w:val="40"/>
  </w:num>
  <w:num w:numId="47" w16cid:durableId="980696292">
    <w:abstractNumId w:val="12"/>
  </w:num>
  <w:num w:numId="48" w16cid:durableId="1228564712">
    <w:abstractNumId w:val="48"/>
  </w:num>
  <w:num w:numId="49" w16cid:durableId="19166668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201"/>
    <w:rsid w:val="0014202D"/>
    <w:rsid w:val="001A3527"/>
    <w:rsid w:val="002521B5"/>
    <w:rsid w:val="00381114"/>
    <w:rsid w:val="006B1201"/>
    <w:rsid w:val="007E6682"/>
    <w:rsid w:val="00D93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97B4"/>
  <w15:chartTrackingRefBased/>
  <w15:docId w15:val="{3B08BFE9-4C56-4985-A162-A6B22A68E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2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12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12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12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12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12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12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12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12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12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12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12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12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12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12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12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12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1201"/>
    <w:rPr>
      <w:rFonts w:eastAsiaTheme="majorEastAsia" w:cstheme="majorBidi"/>
      <w:color w:val="272727" w:themeColor="text1" w:themeTint="D8"/>
    </w:rPr>
  </w:style>
  <w:style w:type="paragraph" w:styleId="Title">
    <w:name w:val="Title"/>
    <w:basedOn w:val="Normal"/>
    <w:next w:val="Normal"/>
    <w:link w:val="TitleChar"/>
    <w:uiPriority w:val="10"/>
    <w:qFormat/>
    <w:rsid w:val="006B12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12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12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12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1201"/>
    <w:pPr>
      <w:spacing w:before="160"/>
      <w:jc w:val="center"/>
    </w:pPr>
    <w:rPr>
      <w:i/>
      <w:iCs/>
      <w:color w:val="404040" w:themeColor="text1" w:themeTint="BF"/>
    </w:rPr>
  </w:style>
  <w:style w:type="character" w:customStyle="1" w:styleId="QuoteChar">
    <w:name w:val="Quote Char"/>
    <w:basedOn w:val="DefaultParagraphFont"/>
    <w:link w:val="Quote"/>
    <w:uiPriority w:val="29"/>
    <w:rsid w:val="006B1201"/>
    <w:rPr>
      <w:i/>
      <w:iCs/>
      <w:color w:val="404040" w:themeColor="text1" w:themeTint="BF"/>
    </w:rPr>
  </w:style>
  <w:style w:type="paragraph" w:styleId="ListParagraph">
    <w:name w:val="List Paragraph"/>
    <w:basedOn w:val="Normal"/>
    <w:uiPriority w:val="34"/>
    <w:qFormat/>
    <w:rsid w:val="006B1201"/>
    <w:pPr>
      <w:ind w:left="720"/>
      <w:contextualSpacing/>
    </w:pPr>
  </w:style>
  <w:style w:type="character" w:styleId="IntenseEmphasis">
    <w:name w:val="Intense Emphasis"/>
    <w:basedOn w:val="DefaultParagraphFont"/>
    <w:uiPriority w:val="21"/>
    <w:qFormat/>
    <w:rsid w:val="006B1201"/>
    <w:rPr>
      <w:i/>
      <w:iCs/>
      <w:color w:val="0F4761" w:themeColor="accent1" w:themeShade="BF"/>
    </w:rPr>
  </w:style>
  <w:style w:type="paragraph" w:styleId="IntenseQuote">
    <w:name w:val="Intense Quote"/>
    <w:basedOn w:val="Normal"/>
    <w:next w:val="Normal"/>
    <w:link w:val="IntenseQuoteChar"/>
    <w:uiPriority w:val="30"/>
    <w:qFormat/>
    <w:rsid w:val="006B12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1201"/>
    <w:rPr>
      <w:i/>
      <w:iCs/>
      <w:color w:val="0F4761" w:themeColor="accent1" w:themeShade="BF"/>
    </w:rPr>
  </w:style>
  <w:style w:type="character" w:styleId="IntenseReference">
    <w:name w:val="Intense Reference"/>
    <w:basedOn w:val="DefaultParagraphFont"/>
    <w:uiPriority w:val="32"/>
    <w:qFormat/>
    <w:rsid w:val="006B120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059828">
      <w:bodyDiv w:val="1"/>
      <w:marLeft w:val="0"/>
      <w:marRight w:val="0"/>
      <w:marTop w:val="0"/>
      <w:marBottom w:val="0"/>
      <w:divBdr>
        <w:top w:val="none" w:sz="0" w:space="0" w:color="auto"/>
        <w:left w:val="none" w:sz="0" w:space="0" w:color="auto"/>
        <w:bottom w:val="none" w:sz="0" w:space="0" w:color="auto"/>
        <w:right w:val="none" w:sz="0" w:space="0" w:color="auto"/>
      </w:divBdr>
    </w:div>
    <w:div w:id="188876229">
      <w:bodyDiv w:val="1"/>
      <w:marLeft w:val="0"/>
      <w:marRight w:val="0"/>
      <w:marTop w:val="0"/>
      <w:marBottom w:val="0"/>
      <w:divBdr>
        <w:top w:val="none" w:sz="0" w:space="0" w:color="auto"/>
        <w:left w:val="none" w:sz="0" w:space="0" w:color="auto"/>
        <w:bottom w:val="none" w:sz="0" w:space="0" w:color="auto"/>
        <w:right w:val="none" w:sz="0" w:space="0" w:color="auto"/>
      </w:divBdr>
    </w:div>
    <w:div w:id="477960780">
      <w:bodyDiv w:val="1"/>
      <w:marLeft w:val="0"/>
      <w:marRight w:val="0"/>
      <w:marTop w:val="0"/>
      <w:marBottom w:val="0"/>
      <w:divBdr>
        <w:top w:val="none" w:sz="0" w:space="0" w:color="auto"/>
        <w:left w:val="none" w:sz="0" w:space="0" w:color="auto"/>
        <w:bottom w:val="none" w:sz="0" w:space="0" w:color="auto"/>
        <w:right w:val="none" w:sz="0" w:space="0" w:color="auto"/>
      </w:divBdr>
    </w:div>
    <w:div w:id="528229065">
      <w:bodyDiv w:val="1"/>
      <w:marLeft w:val="0"/>
      <w:marRight w:val="0"/>
      <w:marTop w:val="0"/>
      <w:marBottom w:val="0"/>
      <w:divBdr>
        <w:top w:val="none" w:sz="0" w:space="0" w:color="auto"/>
        <w:left w:val="none" w:sz="0" w:space="0" w:color="auto"/>
        <w:bottom w:val="none" w:sz="0" w:space="0" w:color="auto"/>
        <w:right w:val="none" w:sz="0" w:space="0" w:color="auto"/>
      </w:divBdr>
    </w:div>
    <w:div w:id="595671179">
      <w:bodyDiv w:val="1"/>
      <w:marLeft w:val="0"/>
      <w:marRight w:val="0"/>
      <w:marTop w:val="0"/>
      <w:marBottom w:val="0"/>
      <w:divBdr>
        <w:top w:val="none" w:sz="0" w:space="0" w:color="auto"/>
        <w:left w:val="none" w:sz="0" w:space="0" w:color="auto"/>
        <w:bottom w:val="none" w:sz="0" w:space="0" w:color="auto"/>
        <w:right w:val="none" w:sz="0" w:space="0" w:color="auto"/>
      </w:divBdr>
    </w:div>
    <w:div w:id="658464576">
      <w:bodyDiv w:val="1"/>
      <w:marLeft w:val="0"/>
      <w:marRight w:val="0"/>
      <w:marTop w:val="0"/>
      <w:marBottom w:val="0"/>
      <w:divBdr>
        <w:top w:val="none" w:sz="0" w:space="0" w:color="auto"/>
        <w:left w:val="none" w:sz="0" w:space="0" w:color="auto"/>
        <w:bottom w:val="none" w:sz="0" w:space="0" w:color="auto"/>
        <w:right w:val="none" w:sz="0" w:space="0" w:color="auto"/>
      </w:divBdr>
    </w:div>
    <w:div w:id="709962664">
      <w:bodyDiv w:val="1"/>
      <w:marLeft w:val="0"/>
      <w:marRight w:val="0"/>
      <w:marTop w:val="0"/>
      <w:marBottom w:val="0"/>
      <w:divBdr>
        <w:top w:val="none" w:sz="0" w:space="0" w:color="auto"/>
        <w:left w:val="none" w:sz="0" w:space="0" w:color="auto"/>
        <w:bottom w:val="none" w:sz="0" w:space="0" w:color="auto"/>
        <w:right w:val="none" w:sz="0" w:space="0" w:color="auto"/>
      </w:divBdr>
    </w:div>
    <w:div w:id="711005831">
      <w:bodyDiv w:val="1"/>
      <w:marLeft w:val="0"/>
      <w:marRight w:val="0"/>
      <w:marTop w:val="0"/>
      <w:marBottom w:val="0"/>
      <w:divBdr>
        <w:top w:val="none" w:sz="0" w:space="0" w:color="auto"/>
        <w:left w:val="none" w:sz="0" w:space="0" w:color="auto"/>
        <w:bottom w:val="none" w:sz="0" w:space="0" w:color="auto"/>
        <w:right w:val="none" w:sz="0" w:space="0" w:color="auto"/>
      </w:divBdr>
    </w:div>
    <w:div w:id="889609861">
      <w:bodyDiv w:val="1"/>
      <w:marLeft w:val="0"/>
      <w:marRight w:val="0"/>
      <w:marTop w:val="0"/>
      <w:marBottom w:val="0"/>
      <w:divBdr>
        <w:top w:val="none" w:sz="0" w:space="0" w:color="auto"/>
        <w:left w:val="none" w:sz="0" w:space="0" w:color="auto"/>
        <w:bottom w:val="none" w:sz="0" w:space="0" w:color="auto"/>
        <w:right w:val="none" w:sz="0" w:space="0" w:color="auto"/>
      </w:divBdr>
    </w:div>
    <w:div w:id="926887345">
      <w:bodyDiv w:val="1"/>
      <w:marLeft w:val="0"/>
      <w:marRight w:val="0"/>
      <w:marTop w:val="0"/>
      <w:marBottom w:val="0"/>
      <w:divBdr>
        <w:top w:val="none" w:sz="0" w:space="0" w:color="auto"/>
        <w:left w:val="none" w:sz="0" w:space="0" w:color="auto"/>
        <w:bottom w:val="none" w:sz="0" w:space="0" w:color="auto"/>
        <w:right w:val="none" w:sz="0" w:space="0" w:color="auto"/>
      </w:divBdr>
    </w:div>
    <w:div w:id="932057499">
      <w:bodyDiv w:val="1"/>
      <w:marLeft w:val="0"/>
      <w:marRight w:val="0"/>
      <w:marTop w:val="0"/>
      <w:marBottom w:val="0"/>
      <w:divBdr>
        <w:top w:val="none" w:sz="0" w:space="0" w:color="auto"/>
        <w:left w:val="none" w:sz="0" w:space="0" w:color="auto"/>
        <w:bottom w:val="none" w:sz="0" w:space="0" w:color="auto"/>
        <w:right w:val="none" w:sz="0" w:space="0" w:color="auto"/>
      </w:divBdr>
    </w:div>
    <w:div w:id="966816354">
      <w:bodyDiv w:val="1"/>
      <w:marLeft w:val="0"/>
      <w:marRight w:val="0"/>
      <w:marTop w:val="0"/>
      <w:marBottom w:val="0"/>
      <w:divBdr>
        <w:top w:val="none" w:sz="0" w:space="0" w:color="auto"/>
        <w:left w:val="none" w:sz="0" w:space="0" w:color="auto"/>
        <w:bottom w:val="none" w:sz="0" w:space="0" w:color="auto"/>
        <w:right w:val="none" w:sz="0" w:space="0" w:color="auto"/>
      </w:divBdr>
    </w:div>
    <w:div w:id="969747781">
      <w:bodyDiv w:val="1"/>
      <w:marLeft w:val="0"/>
      <w:marRight w:val="0"/>
      <w:marTop w:val="0"/>
      <w:marBottom w:val="0"/>
      <w:divBdr>
        <w:top w:val="none" w:sz="0" w:space="0" w:color="auto"/>
        <w:left w:val="none" w:sz="0" w:space="0" w:color="auto"/>
        <w:bottom w:val="none" w:sz="0" w:space="0" w:color="auto"/>
        <w:right w:val="none" w:sz="0" w:space="0" w:color="auto"/>
      </w:divBdr>
    </w:div>
    <w:div w:id="991177956">
      <w:bodyDiv w:val="1"/>
      <w:marLeft w:val="0"/>
      <w:marRight w:val="0"/>
      <w:marTop w:val="0"/>
      <w:marBottom w:val="0"/>
      <w:divBdr>
        <w:top w:val="none" w:sz="0" w:space="0" w:color="auto"/>
        <w:left w:val="none" w:sz="0" w:space="0" w:color="auto"/>
        <w:bottom w:val="none" w:sz="0" w:space="0" w:color="auto"/>
        <w:right w:val="none" w:sz="0" w:space="0" w:color="auto"/>
      </w:divBdr>
    </w:div>
    <w:div w:id="1021856766">
      <w:bodyDiv w:val="1"/>
      <w:marLeft w:val="0"/>
      <w:marRight w:val="0"/>
      <w:marTop w:val="0"/>
      <w:marBottom w:val="0"/>
      <w:divBdr>
        <w:top w:val="none" w:sz="0" w:space="0" w:color="auto"/>
        <w:left w:val="none" w:sz="0" w:space="0" w:color="auto"/>
        <w:bottom w:val="none" w:sz="0" w:space="0" w:color="auto"/>
        <w:right w:val="none" w:sz="0" w:space="0" w:color="auto"/>
      </w:divBdr>
    </w:div>
    <w:div w:id="1046414152">
      <w:bodyDiv w:val="1"/>
      <w:marLeft w:val="0"/>
      <w:marRight w:val="0"/>
      <w:marTop w:val="0"/>
      <w:marBottom w:val="0"/>
      <w:divBdr>
        <w:top w:val="none" w:sz="0" w:space="0" w:color="auto"/>
        <w:left w:val="none" w:sz="0" w:space="0" w:color="auto"/>
        <w:bottom w:val="none" w:sz="0" w:space="0" w:color="auto"/>
        <w:right w:val="none" w:sz="0" w:space="0" w:color="auto"/>
      </w:divBdr>
    </w:div>
    <w:div w:id="1111628669">
      <w:bodyDiv w:val="1"/>
      <w:marLeft w:val="0"/>
      <w:marRight w:val="0"/>
      <w:marTop w:val="0"/>
      <w:marBottom w:val="0"/>
      <w:divBdr>
        <w:top w:val="none" w:sz="0" w:space="0" w:color="auto"/>
        <w:left w:val="none" w:sz="0" w:space="0" w:color="auto"/>
        <w:bottom w:val="none" w:sz="0" w:space="0" w:color="auto"/>
        <w:right w:val="none" w:sz="0" w:space="0" w:color="auto"/>
      </w:divBdr>
    </w:div>
    <w:div w:id="1218011085">
      <w:bodyDiv w:val="1"/>
      <w:marLeft w:val="0"/>
      <w:marRight w:val="0"/>
      <w:marTop w:val="0"/>
      <w:marBottom w:val="0"/>
      <w:divBdr>
        <w:top w:val="none" w:sz="0" w:space="0" w:color="auto"/>
        <w:left w:val="none" w:sz="0" w:space="0" w:color="auto"/>
        <w:bottom w:val="none" w:sz="0" w:space="0" w:color="auto"/>
        <w:right w:val="none" w:sz="0" w:space="0" w:color="auto"/>
      </w:divBdr>
    </w:div>
    <w:div w:id="1225987610">
      <w:bodyDiv w:val="1"/>
      <w:marLeft w:val="0"/>
      <w:marRight w:val="0"/>
      <w:marTop w:val="0"/>
      <w:marBottom w:val="0"/>
      <w:divBdr>
        <w:top w:val="none" w:sz="0" w:space="0" w:color="auto"/>
        <w:left w:val="none" w:sz="0" w:space="0" w:color="auto"/>
        <w:bottom w:val="none" w:sz="0" w:space="0" w:color="auto"/>
        <w:right w:val="none" w:sz="0" w:space="0" w:color="auto"/>
      </w:divBdr>
    </w:div>
    <w:div w:id="1353843713">
      <w:bodyDiv w:val="1"/>
      <w:marLeft w:val="0"/>
      <w:marRight w:val="0"/>
      <w:marTop w:val="0"/>
      <w:marBottom w:val="0"/>
      <w:divBdr>
        <w:top w:val="none" w:sz="0" w:space="0" w:color="auto"/>
        <w:left w:val="none" w:sz="0" w:space="0" w:color="auto"/>
        <w:bottom w:val="none" w:sz="0" w:space="0" w:color="auto"/>
        <w:right w:val="none" w:sz="0" w:space="0" w:color="auto"/>
      </w:divBdr>
    </w:div>
    <w:div w:id="1379671139">
      <w:bodyDiv w:val="1"/>
      <w:marLeft w:val="0"/>
      <w:marRight w:val="0"/>
      <w:marTop w:val="0"/>
      <w:marBottom w:val="0"/>
      <w:divBdr>
        <w:top w:val="none" w:sz="0" w:space="0" w:color="auto"/>
        <w:left w:val="none" w:sz="0" w:space="0" w:color="auto"/>
        <w:bottom w:val="none" w:sz="0" w:space="0" w:color="auto"/>
        <w:right w:val="none" w:sz="0" w:space="0" w:color="auto"/>
      </w:divBdr>
    </w:div>
    <w:div w:id="1536380384">
      <w:bodyDiv w:val="1"/>
      <w:marLeft w:val="0"/>
      <w:marRight w:val="0"/>
      <w:marTop w:val="0"/>
      <w:marBottom w:val="0"/>
      <w:divBdr>
        <w:top w:val="none" w:sz="0" w:space="0" w:color="auto"/>
        <w:left w:val="none" w:sz="0" w:space="0" w:color="auto"/>
        <w:bottom w:val="none" w:sz="0" w:space="0" w:color="auto"/>
        <w:right w:val="none" w:sz="0" w:space="0" w:color="auto"/>
      </w:divBdr>
    </w:div>
    <w:div w:id="1601178182">
      <w:bodyDiv w:val="1"/>
      <w:marLeft w:val="0"/>
      <w:marRight w:val="0"/>
      <w:marTop w:val="0"/>
      <w:marBottom w:val="0"/>
      <w:divBdr>
        <w:top w:val="none" w:sz="0" w:space="0" w:color="auto"/>
        <w:left w:val="none" w:sz="0" w:space="0" w:color="auto"/>
        <w:bottom w:val="none" w:sz="0" w:space="0" w:color="auto"/>
        <w:right w:val="none" w:sz="0" w:space="0" w:color="auto"/>
      </w:divBdr>
    </w:div>
    <w:div w:id="1744180333">
      <w:bodyDiv w:val="1"/>
      <w:marLeft w:val="0"/>
      <w:marRight w:val="0"/>
      <w:marTop w:val="0"/>
      <w:marBottom w:val="0"/>
      <w:divBdr>
        <w:top w:val="none" w:sz="0" w:space="0" w:color="auto"/>
        <w:left w:val="none" w:sz="0" w:space="0" w:color="auto"/>
        <w:bottom w:val="none" w:sz="0" w:space="0" w:color="auto"/>
        <w:right w:val="none" w:sz="0" w:space="0" w:color="auto"/>
      </w:divBdr>
    </w:div>
    <w:div w:id="1843818005">
      <w:bodyDiv w:val="1"/>
      <w:marLeft w:val="0"/>
      <w:marRight w:val="0"/>
      <w:marTop w:val="0"/>
      <w:marBottom w:val="0"/>
      <w:divBdr>
        <w:top w:val="none" w:sz="0" w:space="0" w:color="auto"/>
        <w:left w:val="none" w:sz="0" w:space="0" w:color="auto"/>
        <w:bottom w:val="none" w:sz="0" w:space="0" w:color="auto"/>
        <w:right w:val="none" w:sz="0" w:space="0" w:color="auto"/>
      </w:divBdr>
    </w:div>
    <w:div w:id="1894804299">
      <w:bodyDiv w:val="1"/>
      <w:marLeft w:val="0"/>
      <w:marRight w:val="0"/>
      <w:marTop w:val="0"/>
      <w:marBottom w:val="0"/>
      <w:divBdr>
        <w:top w:val="none" w:sz="0" w:space="0" w:color="auto"/>
        <w:left w:val="none" w:sz="0" w:space="0" w:color="auto"/>
        <w:bottom w:val="none" w:sz="0" w:space="0" w:color="auto"/>
        <w:right w:val="none" w:sz="0" w:space="0" w:color="auto"/>
      </w:divBdr>
    </w:div>
    <w:div w:id="1934895757">
      <w:bodyDiv w:val="1"/>
      <w:marLeft w:val="0"/>
      <w:marRight w:val="0"/>
      <w:marTop w:val="0"/>
      <w:marBottom w:val="0"/>
      <w:divBdr>
        <w:top w:val="none" w:sz="0" w:space="0" w:color="auto"/>
        <w:left w:val="none" w:sz="0" w:space="0" w:color="auto"/>
        <w:bottom w:val="none" w:sz="0" w:space="0" w:color="auto"/>
        <w:right w:val="none" w:sz="0" w:space="0" w:color="auto"/>
      </w:divBdr>
    </w:div>
    <w:div w:id="1953513075">
      <w:bodyDiv w:val="1"/>
      <w:marLeft w:val="0"/>
      <w:marRight w:val="0"/>
      <w:marTop w:val="0"/>
      <w:marBottom w:val="0"/>
      <w:divBdr>
        <w:top w:val="none" w:sz="0" w:space="0" w:color="auto"/>
        <w:left w:val="none" w:sz="0" w:space="0" w:color="auto"/>
        <w:bottom w:val="none" w:sz="0" w:space="0" w:color="auto"/>
        <w:right w:val="none" w:sz="0" w:space="0" w:color="auto"/>
      </w:divBdr>
    </w:div>
    <w:div w:id="1970552079">
      <w:bodyDiv w:val="1"/>
      <w:marLeft w:val="0"/>
      <w:marRight w:val="0"/>
      <w:marTop w:val="0"/>
      <w:marBottom w:val="0"/>
      <w:divBdr>
        <w:top w:val="none" w:sz="0" w:space="0" w:color="auto"/>
        <w:left w:val="none" w:sz="0" w:space="0" w:color="auto"/>
        <w:bottom w:val="none" w:sz="0" w:space="0" w:color="auto"/>
        <w:right w:val="none" w:sz="0" w:space="0" w:color="auto"/>
      </w:divBdr>
    </w:div>
    <w:div w:id="1990355234">
      <w:bodyDiv w:val="1"/>
      <w:marLeft w:val="0"/>
      <w:marRight w:val="0"/>
      <w:marTop w:val="0"/>
      <w:marBottom w:val="0"/>
      <w:divBdr>
        <w:top w:val="none" w:sz="0" w:space="0" w:color="auto"/>
        <w:left w:val="none" w:sz="0" w:space="0" w:color="auto"/>
        <w:bottom w:val="none" w:sz="0" w:space="0" w:color="auto"/>
        <w:right w:val="none" w:sz="0" w:space="0" w:color="auto"/>
      </w:divBdr>
    </w:div>
    <w:div w:id="2004896276">
      <w:bodyDiv w:val="1"/>
      <w:marLeft w:val="0"/>
      <w:marRight w:val="0"/>
      <w:marTop w:val="0"/>
      <w:marBottom w:val="0"/>
      <w:divBdr>
        <w:top w:val="none" w:sz="0" w:space="0" w:color="auto"/>
        <w:left w:val="none" w:sz="0" w:space="0" w:color="auto"/>
        <w:bottom w:val="none" w:sz="0" w:space="0" w:color="auto"/>
        <w:right w:val="none" w:sz="0" w:space="0" w:color="auto"/>
      </w:divBdr>
    </w:div>
    <w:div w:id="210830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30</Pages>
  <Words>5356</Words>
  <Characters>30534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Yeturi, Ram Mohan</dc:creator>
  <cp:keywords/>
  <dc:description/>
  <cp:lastModifiedBy>Yeturi, Ram Mohan</cp:lastModifiedBy>
  <cp:revision>2</cp:revision>
  <dcterms:created xsi:type="dcterms:W3CDTF">2024-11-18T01:44:00Z</dcterms:created>
  <dcterms:modified xsi:type="dcterms:W3CDTF">2024-11-18T02:29:00Z</dcterms:modified>
</cp:coreProperties>
</file>