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pPr w:leftFromText="180" w:rightFromText="180" w:vertAnchor="text" w:horzAnchor="margin" w:tblpY="1531"/>
        <w:bidiVisual/>
        <w:tblW w:w="8582" w:type="dxa"/>
        <w:tblLook w:val="04A0" w:firstRow="1" w:lastRow="0" w:firstColumn="1" w:lastColumn="0" w:noHBand="0" w:noVBand="1"/>
      </w:tblPr>
      <w:tblGrid>
        <w:gridCol w:w="1537"/>
        <w:gridCol w:w="7045"/>
      </w:tblGrid>
      <w:tr w:rsidR="00E45533" w:rsidTr="00E45533">
        <w:trPr>
          <w:trHeight w:val="1197"/>
        </w:trPr>
        <w:tc>
          <w:tcPr>
            <w:tcW w:w="1537" w:type="dxa"/>
          </w:tcPr>
          <w:p w:rsidR="00E45533" w:rsidRDefault="00E45533" w:rsidP="00E45533">
            <w:pPr>
              <w:spacing w:before="240"/>
              <w:jc w:val="center"/>
              <w:rPr>
                <w:sz w:val="24"/>
                <w:szCs w:val="24"/>
                <w:rtl/>
              </w:rPr>
            </w:pPr>
            <w:r w:rsidRPr="00010711">
              <w:rPr>
                <w:rFonts w:hint="cs"/>
                <w:sz w:val="24"/>
                <w:szCs w:val="24"/>
                <w:rtl/>
              </w:rPr>
              <w:t>الوصف</w:t>
            </w:r>
          </w:p>
          <w:p w:rsidR="00E45533" w:rsidRPr="00010711" w:rsidRDefault="00E45533" w:rsidP="00E45533">
            <w:pPr>
              <w:spacing w:before="240"/>
              <w:jc w:val="center"/>
              <w:rPr>
                <w:sz w:val="24"/>
                <w:szCs w:val="24"/>
              </w:rPr>
            </w:pPr>
            <w:r>
              <w:rPr>
                <w:sz w:val="24"/>
                <w:szCs w:val="24"/>
              </w:rPr>
              <w:t>Description</w:t>
            </w:r>
          </w:p>
        </w:tc>
        <w:tc>
          <w:tcPr>
            <w:tcW w:w="7045" w:type="dxa"/>
          </w:tcPr>
          <w:p w:rsidR="00E45533" w:rsidRDefault="00E45533" w:rsidP="00E45533">
            <w:pPr>
              <w:spacing w:before="240"/>
              <w:rPr>
                <w:sz w:val="24"/>
                <w:szCs w:val="24"/>
              </w:rPr>
            </w:pPr>
            <w:r w:rsidRPr="00010711">
              <w:rPr>
                <w:rFonts w:hint="cs"/>
                <w:sz w:val="24"/>
                <w:szCs w:val="24"/>
                <w:rtl/>
              </w:rPr>
              <w:t>وصف وشرح للمخرج/المخرجات بشكل تفصيلي.</w:t>
            </w:r>
          </w:p>
          <w:p w:rsidR="00E45533" w:rsidRDefault="00E45533" w:rsidP="00E45533">
            <w:pPr>
              <w:spacing w:before="240"/>
              <w:jc w:val="right"/>
              <w:rPr>
                <w:rFonts w:ascii="Verdana" w:hAnsi="Verdana"/>
                <w:sz w:val="20"/>
                <w:szCs w:val="20"/>
              </w:rPr>
            </w:pPr>
            <w:r>
              <w:rPr>
                <w:rFonts w:ascii="Verdana" w:hAnsi="Verdana"/>
                <w:sz w:val="20"/>
                <w:szCs w:val="20"/>
              </w:rPr>
              <w:t>Data collection is the systematic recording of information;</w:t>
            </w:r>
          </w:p>
          <w:p w:rsidR="00E45533" w:rsidRDefault="00E45533" w:rsidP="00E45533">
            <w:pPr>
              <w:spacing w:before="240"/>
              <w:jc w:val="right"/>
              <w:rPr>
                <w:rFonts w:ascii="Verdana" w:hAnsi="Verdana"/>
                <w:sz w:val="20"/>
                <w:szCs w:val="20"/>
              </w:rPr>
            </w:pPr>
            <w:r w:rsidRPr="000C657B">
              <w:rPr>
                <w:rFonts w:ascii="Verdana" w:hAnsi="Verdana"/>
                <w:sz w:val="20"/>
                <w:szCs w:val="20"/>
              </w:rPr>
              <w:t>Data</w:t>
            </w:r>
            <w:r>
              <w:rPr>
                <w:rFonts w:ascii="Verdana" w:hAnsi="Verdana"/>
                <w:sz w:val="20"/>
                <w:szCs w:val="20"/>
              </w:rPr>
              <w:t xml:space="preserve"> analysis involves working to uncover patterns and trends in </w:t>
            </w:r>
            <w:r w:rsidRPr="000C657B">
              <w:rPr>
                <w:rFonts w:ascii="Verdana" w:hAnsi="Verdana"/>
                <w:sz w:val="20"/>
                <w:szCs w:val="20"/>
              </w:rPr>
              <w:t>data</w:t>
            </w:r>
            <w:r>
              <w:rPr>
                <w:rFonts w:ascii="Verdana" w:hAnsi="Verdana"/>
                <w:sz w:val="20"/>
                <w:szCs w:val="20"/>
              </w:rPr>
              <w:t xml:space="preserve"> sets;</w:t>
            </w:r>
          </w:p>
          <w:p w:rsidR="00E45533" w:rsidRPr="000C657B" w:rsidRDefault="00E45533" w:rsidP="00E45533">
            <w:pPr>
              <w:spacing w:before="240"/>
              <w:jc w:val="right"/>
              <w:rPr>
                <w:rFonts w:ascii="Verdana" w:hAnsi="Verdana"/>
                <w:sz w:val="20"/>
                <w:szCs w:val="20"/>
                <w:rtl/>
              </w:rPr>
            </w:pPr>
            <w:r w:rsidRPr="000C657B">
              <w:rPr>
                <w:rFonts w:ascii="Verdana" w:hAnsi="Verdana"/>
                <w:sz w:val="20"/>
                <w:szCs w:val="20"/>
              </w:rPr>
              <w:t>Data</w:t>
            </w:r>
            <w:r>
              <w:rPr>
                <w:rFonts w:ascii="Verdana" w:hAnsi="Verdana"/>
                <w:sz w:val="20"/>
                <w:szCs w:val="20"/>
              </w:rPr>
              <w:t xml:space="preserve"> interpretation involves explaining those patterns and trend</w:t>
            </w:r>
          </w:p>
        </w:tc>
      </w:tr>
      <w:tr w:rsidR="00E45533" w:rsidTr="00E45533">
        <w:trPr>
          <w:trHeight w:val="1446"/>
        </w:trPr>
        <w:tc>
          <w:tcPr>
            <w:tcW w:w="1537" w:type="dxa"/>
          </w:tcPr>
          <w:p w:rsidR="00E45533" w:rsidRDefault="00E45533" w:rsidP="00E45533">
            <w:pPr>
              <w:spacing w:before="240"/>
              <w:jc w:val="center"/>
              <w:rPr>
                <w:sz w:val="24"/>
                <w:szCs w:val="24"/>
                <w:rtl/>
              </w:rPr>
            </w:pPr>
            <w:r w:rsidRPr="00010711">
              <w:rPr>
                <w:rFonts w:hint="cs"/>
                <w:sz w:val="24"/>
                <w:szCs w:val="24"/>
                <w:rtl/>
              </w:rPr>
              <w:t>الأهداف</w:t>
            </w:r>
          </w:p>
          <w:p w:rsidR="00E45533" w:rsidRPr="00010711" w:rsidRDefault="00E45533" w:rsidP="00E45533">
            <w:pPr>
              <w:spacing w:before="240"/>
              <w:jc w:val="center"/>
              <w:rPr>
                <w:sz w:val="24"/>
                <w:szCs w:val="24"/>
              </w:rPr>
            </w:pPr>
            <w:r>
              <w:rPr>
                <w:sz w:val="24"/>
                <w:szCs w:val="24"/>
              </w:rPr>
              <w:t>Goals</w:t>
            </w:r>
          </w:p>
        </w:tc>
        <w:tc>
          <w:tcPr>
            <w:tcW w:w="7045" w:type="dxa"/>
          </w:tcPr>
          <w:p w:rsidR="00E45533" w:rsidRDefault="00E45533" w:rsidP="00E45533">
            <w:pPr>
              <w:spacing w:before="240"/>
              <w:rPr>
                <w:sz w:val="24"/>
                <w:szCs w:val="24"/>
              </w:rPr>
            </w:pPr>
            <w:r w:rsidRPr="00010711">
              <w:rPr>
                <w:rFonts w:hint="cs"/>
                <w:sz w:val="24"/>
                <w:szCs w:val="24"/>
                <w:rtl/>
              </w:rPr>
              <w:t xml:space="preserve">ذكر </w:t>
            </w:r>
            <w:r>
              <w:rPr>
                <w:rFonts w:hint="cs"/>
                <w:sz w:val="24"/>
                <w:szCs w:val="24"/>
                <w:rtl/>
              </w:rPr>
              <w:t>الأهداف الخاصة بكل مخرج بحيث تكون بشكل واضح ومتكامل ودقيق</w:t>
            </w:r>
          </w:p>
          <w:p w:rsidR="00E45533" w:rsidRDefault="00E45533" w:rsidP="00E45533">
            <w:pPr>
              <w:spacing w:before="240"/>
              <w:jc w:val="right"/>
              <w:rPr>
                <w:rFonts w:ascii="Arial" w:hAnsi="Arial"/>
                <w:color w:val="000000"/>
              </w:rPr>
            </w:pPr>
            <w:r>
              <w:rPr>
                <w:rFonts w:ascii="Arial" w:hAnsi="Arial"/>
                <w:color w:val="000000"/>
              </w:rPr>
              <w:t>Collecting data about teachers’ standards by looking at studies, projects and initiatives around the world. Standards from the following countries might be reviewed: USA, Australia, Chile, England, New Zealand, and Scotland</w:t>
            </w:r>
          </w:p>
          <w:p w:rsidR="00E45533" w:rsidRPr="00010711" w:rsidRDefault="00E45533" w:rsidP="00E45533">
            <w:pPr>
              <w:spacing w:before="240"/>
              <w:jc w:val="right"/>
              <w:rPr>
                <w:sz w:val="24"/>
                <w:szCs w:val="24"/>
                <w:rtl/>
              </w:rPr>
            </w:pPr>
            <w:r w:rsidRPr="005077BB">
              <w:rPr>
                <w:rFonts w:asciiTheme="majorBidi" w:hAnsiTheme="majorBidi" w:cstheme="majorBidi"/>
              </w:rPr>
              <w:t>assessment serves many purposes in our efforts to improve science achievement, assessment is a central focus of the standards-based reform movement.</w:t>
            </w:r>
          </w:p>
        </w:tc>
      </w:tr>
      <w:tr w:rsidR="00E45533" w:rsidTr="00E45533">
        <w:trPr>
          <w:trHeight w:val="1258"/>
        </w:trPr>
        <w:tc>
          <w:tcPr>
            <w:tcW w:w="1537" w:type="dxa"/>
          </w:tcPr>
          <w:p w:rsidR="00E45533" w:rsidRDefault="00E45533" w:rsidP="00E45533">
            <w:pPr>
              <w:spacing w:before="240"/>
              <w:jc w:val="center"/>
              <w:rPr>
                <w:sz w:val="24"/>
                <w:szCs w:val="24"/>
                <w:rtl/>
              </w:rPr>
            </w:pPr>
            <w:r w:rsidRPr="00010711">
              <w:rPr>
                <w:rFonts w:hint="cs"/>
                <w:sz w:val="24"/>
                <w:szCs w:val="24"/>
                <w:rtl/>
              </w:rPr>
              <w:t>آلية البناء</w:t>
            </w:r>
          </w:p>
          <w:p w:rsidR="00E45533" w:rsidRPr="00010711" w:rsidRDefault="00E45533" w:rsidP="00E45533">
            <w:pPr>
              <w:spacing w:before="240"/>
              <w:jc w:val="center"/>
              <w:rPr>
                <w:sz w:val="24"/>
                <w:szCs w:val="24"/>
              </w:rPr>
            </w:pPr>
            <w:r>
              <w:rPr>
                <w:sz w:val="24"/>
                <w:szCs w:val="24"/>
              </w:rPr>
              <w:t xml:space="preserve">Development Mechanism </w:t>
            </w:r>
          </w:p>
        </w:tc>
        <w:tc>
          <w:tcPr>
            <w:tcW w:w="7045" w:type="dxa"/>
          </w:tcPr>
          <w:p w:rsidR="00E45533" w:rsidRPr="00010711" w:rsidRDefault="00E45533" w:rsidP="00E45533">
            <w:pPr>
              <w:spacing w:before="240"/>
              <w:rPr>
                <w:sz w:val="24"/>
                <w:szCs w:val="24"/>
                <w:rtl/>
              </w:rPr>
            </w:pPr>
            <w:r w:rsidRPr="00010711">
              <w:rPr>
                <w:rFonts w:hint="cs"/>
                <w:sz w:val="24"/>
                <w:szCs w:val="24"/>
                <w:rtl/>
              </w:rPr>
              <w:t>ذكر الخطوات ال</w:t>
            </w:r>
            <w:r>
              <w:rPr>
                <w:rFonts w:hint="cs"/>
                <w:sz w:val="24"/>
                <w:szCs w:val="24"/>
                <w:rtl/>
              </w:rPr>
              <w:t>رئيسية التنفيذية في بناء المخرج بحيث تشمل ( نموذج البناء , آليات التنفيذ , المشاركين)</w:t>
            </w:r>
          </w:p>
        </w:tc>
      </w:tr>
      <w:tr w:rsidR="00E45533" w:rsidTr="00E45533">
        <w:trPr>
          <w:trHeight w:val="2732"/>
        </w:trPr>
        <w:tc>
          <w:tcPr>
            <w:tcW w:w="1537" w:type="dxa"/>
          </w:tcPr>
          <w:p w:rsidR="00E45533" w:rsidRDefault="00E45533" w:rsidP="00E45533">
            <w:pPr>
              <w:spacing w:before="240"/>
              <w:jc w:val="center"/>
              <w:rPr>
                <w:sz w:val="24"/>
                <w:szCs w:val="24"/>
                <w:rtl/>
              </w:rPr>
            </w:pPr>
            <w:r w:rsidRPr="00010711">
              <w:rPr>
                <w:rFonts w:hint="cs"/>
                <w:sz w:val="24"/>
                <w:szCs w:val="24"/>
                <w:rtl/>
              </w:rPr>
              <w:t>معايير القبول</w:t>
            </w:r>
          </w:p>
          <w:p w:rsidR="00E45533" w:rsidRPr="00010711" w:rsidRDefault="00E45533" w:rsidP="00E45533">
            <w:pPr>
              <w:spacing w:before="240"/>
              <w:jc w:val="center"/>
              <w:rPr>
                <w:sz w:val="24"/>
                <w:szCs w:val="24"/>
              </w:rPr>
            </w:pPr>
            <w:r>
              <w:rPr>
                <w:sz w:val="24"/>
                <w:szCs w:val="24"/>
              </w:rPr>
              <w:t xml:space="preserve">Acceptance Criteria </w:t>
            </w:r>
          </w:p>
        </w:tc>
        <w:tc>
          <w:tcPr>
            <w:tcW w:w="7045" w:type="dxa"/>
          </w:tcPr>
          <w:p w:rsidR="00E45533" w:rsidRPr="00010711" w:rsidRDefault="00E45533" w:rsidP="00E45533">
            <w:pPr>
              <w:spacing w:before="240"/>
              <w:rPr>
                <w:sz w:val="24"/>
                <w:szCs w:val="24"/>
                <w:rtl/>
              </w:rPr>
            </w:pPr>
            <w:r w:rsidRPr="00010711">
              <w:rPr>
                <w:rFonts w:hint="cs"/>
                <w:sz w:val="24"/>
                <w:szCs w:val="24"/>
                <w:rtl/>
              </w:rPr>
              <w:t xml:space="preserve">ذكر من 1 ... </w:t>
            </w:r>
            <w:proofErr w:type="spellStart"/>
            <w:r w:rsidRPr="00010711">
              <w:rPr>
                <w:rFonts w:hint="cs"/>
                <w:sz w:val="24"/>
                <w:szCs w:val="24"/>
                <w:rtl/>
              </w:rPr>
              <w:t>نمعايير</w:t>
            </w:r>
            <w:proofErr w:type="spellEnd"/>
            <w:r w:rsidRPr="00010711">
              <w:rPr>
                <w:rFonts w:hint="cs"/>
                <w:sz w:val="24"/>
                <w:szCs w:val="24"/>
                <w:rtl/>
              </w:rPr>
              <w:t xml:space="preserve"> القبول والمخرجات </w:t>
            </w:r>
            <w:r>
              <w:rPr>
                <w:rFonts w:hint="cs"/>
                <w:b/>
                <w:bCs/>
                <w:sz w:val="24"/>
                <w:szCs w:val="24"/>
                <w:u w:val="single"/>
                <w:rtl/>
              </w:rPr>
              <w:t>بحيث تشمل</w:t>
            </w:r>
            <w:r w:rsidRPr="00010711">
              <w:rPr>
                <w:rFonts w:hint="cs"/>
                <w:sz w:val="24"/>
                <w:szCs w:val="24"/>
                <w:rtl/>
              </w:rPr>
              <w:t>:</w:t>
            </w:r>
          </w:p>
          <w:p w:rsidR="00E45533" w:rsidRDefault="00E45533" w:rsidP="00E45533">
            <w:pPr>
              <w:pStyle w:val="a8"/>
              <w:numPr>
                <w:ilvl w:val="0"/>
                <w:numId w:val="1"/>
              </w:numPr>
              <w:spacing w:before="240"/>
              <w:rPr>
                <w:sz w:val="24"/>
                <w:szCs w:val="24"/>
              </w:rPr>
            </w:pPr>
            <w:r>
              <w:rPr>
                <w:rFonts w:hint="cs"/>
                <w:sz w:val="24"/>
                <w:szCs w:val="24"/>
                <w:rtl/>
              </w:rPr>
              <w:t>نطاق المخرج</w:t>
            </w:r>
          </w:p>
          <w:p w:rsidR="00E45533" w:rsidRPr="00010711" w:rsidRDefault="00E45533" w:rsidP="00E45533">
            <w:pPr>
              <w:pStyle w:val="a8"/>
              <w:numPr>
                <w:ilvl w:val="0"/>
                <w:numId w:val="1"/>
              </w:numPr>
              <w:spacing w:before="240"/>
              <w:rPr>
                <w:sz w:val="24"/>
                <w:szCs w:val="24"/>
                <w:rtl/>
              </w:rPr>
            </w:pPr>
            <w:r>
              <w:rPr>
                <w:rFonts w:hint="cs"/>
                <w:sz w:val="24"/>
                <w:szCs w:val="24"/>
                <w:rtl/>
              </w:rPr>
              <w:t>المواصفات الفنية</w:t>
            </w:r>
          </w:p>
        </w:tc>
      </w:tr>
    </w:tbl>
    <w:p w:rsidR="00E45533" w:rsidRDefault="00E45533" w:rsidP="00010711">
      <w:pPr>
        <w:spacing w:before="240"/>
        <w:rPr>
          <w:rtl/>
        </w:rPr>
      </w:pPr>
    </w:p>
    <w:p w:rsidR="00E45533" w:rsidRDefault="00E45533">
      <w:pPr>
        <w:bidi w:val="0"/>
        <w:rPr>
          <w:rtl/>
        </w:rPr>
      </w:pPr>
      <w:r>
        <w:rPr>
          <w:rtl/>
        </w:rPr>
        <w:br w:type="page"/>
      </w:r>
    </w:p>
    <w:tbl>
      <w:tblPr>
        <w:tblStyle w:val="a7"/>
        <w:tblpPr w:leftFromText="180" w:rightFromText="180" w:vertAnchor="text" w:horzAnchor="margin" w:tblpY="1531"/>
        <w:bidiVisual/>
        <w:tblW w:w="8582" w:type="dxa"/>
        <w:tblLook w:val="04A0" w:firstRow="1" w:lastRow="0" w:firstColumn="1" w:lastColumn="0" w:noHBand="0" w:noVBand="1"/>
      </w:tblPr>
      <w:tblGrid>
        <w:gridCol w:w="1537"/>
        <w:gridCol w:w="7045"/>
      </w:tblGrid>
      <w:tr w:rsidR="00E45533" w:rsidTr="009A77D8">
        <w:trPr>
          <w:trHeight w:val="1197"/>
        </w:trPr>
        <w:tc>
          <w:tcPr>
            <w:tcW w:w="1444" w:type="dxa"/>
          </w:tcPr>
          <w:p w:rsidR="00E45533" w:rsidRDefault="00E45533" w:rsidP="009A77D8">
            <w:pPr>
              <w:spacing w:before="240"/>
              <w:jc w:val="center"/>
              <w:rPr>
                <w:sz w:val="24"/>
                <w:szCs w:val="24"/>
                <w:rtl/>
              </w:rPr>
            </w:pPr>
            <w:r w:rsidRPr="00010711">
              <w:rPr>
                <w:rFonts w:hint="cs"/>
                <w:sz w:val="24"/>
                <w:szCs w:val="24"/>
                <w:rtl/>
              </w:rPr>
              <w:lastRenderedPageBreak/>
              <w:t>الوصف</w:t>
            </w:r>
          </w:p>
          <w:p w:rsidR="00E45533" w:rsidRPr="00010711" w:rsidRDefault="00E45533" w:rsidP="009A77D8">
            <w:pPr>
              <w:spacing w:before="240"/>
              <w:jc w:val="center"/>
              <w:rPr>
                <w:sz w:val="24"/>
                <w:szCs w:val="24"/>
              </w:rPr>
            </w:pPr>
            <w:r>
              <w:rPr>
                <w:sz w:val="24"/>
                <w:szCs w:val="24"/>
              </w:rPr>
              <w:t>Description</w:t>
            </w:r>
          </w:p>
        </w:tc>
        <w:tc>
          <w:tcPr>
            <w:tcW w:w="7138" w:type="dxa"/>
          </w:tcPr>
          <w:p w:rsidR="00E45533" w:rsidRDefault="00E45533" w:rsidP="009A77D8">
            <w:pPr>
              <w:spacing w:before="240"/>
              <w:rPr>
                <w:sz w:val="24"/>
                <w:szCs w:val="24"/>
              </w:rPr>
            </w:pPr>
            <w:r w:rsidRPr="00010711">
              <w:rPr>
                <w:rFonts w:hint="cs"/>
                <w:sz w:val="24"/>
                <w:szCs w:val="24"/>
                <w:rtl/>
              </w:rPr>
              <w:t>وصف وشرح للمخرج/المخرجات بشكل تفصيلي.</w:t>
            </w:r>
          </w:p>
          <w:p w:rsidR="00E45533" w:rsidRPr="00010711" w:rsidRDefault="00E45533" w:rsidP="00E45533">
            <w:pPr>
              <w:spacing w:before="240"/>
              <w:jc w:val="right"/>
              <w:rPr>
                <w:sz w:val="24"/>
                <w:szCs w:val="24"/>
                <w:rtl/>
              </w:rPr>
            </w:pPr>
            <w:r>
              <w:t xml:space="preserve">  </w:t>
            </w:r>
            <w:r>
              <w:t>The framework for teaching identifies those aspects of a teacher's responsibilities that have been documented through empirical studies and theoretical research as promoting improved student learning. Although not the only possible framework, these responsibilities seek to define what teachers should know and be able to do in the exercise of their profession</w:t>
            </w:r>
          </w:p>
        </w:tc>
      </w:tr>
      <w:tr w:rsidR="00E45533" w:rsidTr="009A77D8">
        <w:trPr>
          <w:trHeight w:val="1446"/>
        </w:trPr>
        <w:tc>
          <w:tcPr>
            <w:tcW w:w="1444" w:type="dxa"/>
          </w:tcPr>
          <w:p w:rsidR="00E45533" w:rsidRDefault="00E45533" w:rsidP="009A77D8">
            <w:pPr>
              <w:spacing w:before="240"/>
              <w:jc w:val="center"/>
              <w:rPr>
                <w:sz w:val="24"/>
                <w:szCs w:val="24"/>
                <w:rtl/>
              </w:rPr>
            </w:pPr>
            <w:r w:rsidRPr="00010711">
              <w:rPr>
                <w:rFonts w:hint="cs"/>
                <w:sz w:val="24"/>
                <w:szCs w:val="24"/>
                <w:rtl/>
              </w:rPr>
              <w:t>الأهداف</w:t>
            </w:r>
          </w:p>
          <w:p w:rsidR="00E45533" w:rsidRPr="00010711" w:rsidRDefault="00E45533" w:rsidP="009A77D8">
            <w:pPr>
              <w:spacing w:before="240"/>
              <w:jc w:val="center"/>
              <w:rPr>
                <w:sz w:val="24"/>
                <w:szCs w:val="24"/>
              </w:rPr>
            </w:pPr>
            <w:r>
              <w:rPr>
                <w:sz w:val="24"/>
                <w:szCs w:val="24"/>
              </w:rPr>
              <w:t>Goals</w:t>
            </w:r>
          </w:p>
        </w:tc>
        <w:tc>
          <w:tcPr>
            <w:tcW w:w="7138" w:type="dxa"/>
          </w:tcPr>
          <w:p w:rsidR="00E45533" w:rsidRDefault="00E45533" w:rsidP="009A77D8">
            <w:pPr>
              <w:spacing w:before="240"/>
              <w:rPr>
                <w:sz w:val="24"/>
                <w:szCs w:val="24"/>
              </w:rPr>
            </w:pPr>
            <w:r w:rsidRPr="00010711">
              <w:rPr>
                <w:rFonts w:hint="cs"/>
                <w:sz w:val="24"/>
                <w:szCs w:val="24"/>
                <w:rtl/>
              </w:rPr>
              <w:t xml:space="preserve">ذكر </w:t>
            </w:r>
            <w:r>
              <w:rPr>
                <w:rFonts w:hint="cs"/>
                <w:sz w:val="24"/>
                <w:szCs w:val="24"/>
                <w:rtl/>
              </w:rPr>
              <w:t>الأهداف الخاصة بكل مخرج بحيث تكون بشكل واضح ومتكامل ودقيق</w:t>
            </w:r>
          </w:p>
          <w:p w:rsidR="00E45533" w:rsidRPr="00010711" w:rsidRDefault="00E45533" w:rsidP="00E45533">
            <w:pPr>
              <w:spacing w:before="240"/>
              <w:jc w:val="right"/>
              <w:rPr>
                <w:sz w:val="24"/>
                <w:szCs w:val="24"/>
                <w:rtl/>
              </w:rPr>
            </w:pPr>
            <w:r>
              <w:rPr>
                <w:rFonts w:ascii="Arial" w:hAnsi="Arial" w:cs="Arial"/>
                <w:color w:val="000000"/>
              </w:rPr>
              <w:t>Based on the literature review and newest international trends (step1), international experts will design the standards framework</w:t>
            </w:r>
          </w:p>
        </w:tc>
      </w:tr>
      <w:tr w:rsidR="00E45533" w:rsidTr="009A77D8">
        <w:trPr>
          <w:trHeight w:val="1258"/>
        </w:trPr>
        <w:tc>
          <w:tcPr>
            <w:tcW w:w="1444" w:type="dxa"/>
          </w:tcPr>
          <w:p w:rsidR="00E45533" w:rsidRDefault="00E45533" w:rsidP="009A77D8">
            <w:pPr>
              <w:spacing w:before="240"/>
              <w:jc w:val="center"/>
              <w:rPr>
                <w:sz w:val="24"/>
                <w:szCs w:val="24"/>
                <w:rtl/>
              </w:rPr>
            </w:pPr>
            <w:r w:rsidRPr="00010711">
              <w:rPr>
                <w:rFonts w:hint="cs"/>
                <w:sz w:val="24"/>
                <w:szCs w:val="24"/>
                <w:rtl/>
              </w:rPr>
              <w:t>آلية البناء</w:t>
            </w:r>
          </w:p>
          <w:p w:rsidR="00E45533" w:rsidRPr="00010711" w:rsidRDefault="00E45533" w:rsidP="009A77D8">
            <w:pPr>
              <w:spacing w:before="240"/>
              <w:jc w:val="center"/>
              <w:rPr>
                <w:sz w:val="24"/>
                <w:szCs w:val="24"/>
              </w:rPr>
            </w:pPr>
            <w:r>
              <w:rPr>
                <w:sz w:val="24"/>
                <w:szCs w:val="24"/>
              </w:rPr>
              <w:t xml:space="preserve">Development Mechanism </w:t>
            </w:r>
          </w:p>
        </w:tc>
        <w:tc>
          <w:tcPr>
            <w:tcW w:w="7138" w:type="dxa"/>
          </w:tcPr>
          <w:p w:rsidR="00E45533" w:rsidRPr="00010711" w:rsidRDefault="00E45533" w:rsidP="009A77D8">
            <w:pPr>
              <w:spacing w:before="240"/>
              <w:rPr>
                <w:sz w:val="24"/>
                <w:szCs w:val="24"/>
                <w:rtl/>
              </w:rPr>
            </w:pPr>
            <w:r w:rsidRPr="00010711">
              <w:rPr>
                <w:rFonts w:hint="cs"/>
                <w:sz w:val="24"/>
                <w:szCs w:val="24"/>
                <w:rtl/>
              </w:rPr>
              <w:t>ذكر الخطوات ال</w:t>
            </w:r>
            <w:r>
              <w:rPr>
                <w:rFonts w:hint="cs"/>
                <w:sz w:val="24"/>
                <w:szCs w:val="24"/>
                <w:rtl/>
              </w:rPr>
              <w:t>رئيسية التنفيذية في بناء المخرج بحيث تشمل ( نموذج البناء , آليات التنفيذ , المشاركين)</w:t>
            </w:r>
          </w:p>
        </w:tc>
      </w:tr>
      <w:tr w:rsidR="00E45533" w:rsidTr="009A77D8">
        <w:trPr>
          <w:trHeight w:val="2732"/>
        </w:trPr>
        <w:tc>
          <w:tcPr>
            <w:tcW w:w="1444" w:type="dxa"/>
          </w:tcPr>
          <w:p w:rsidR="00E45533" w:rsidRDefault="00E45533" w:rsidP="009A77D8">
            <w:pPr>
              <w:spacing w:before="240"/>
              <w:jc w:val="center"/>
              <w:rPr>
                <w:sz w:val="24"/>
                <w:szCs w:val="24"/>
                <w:rtl/>
              </w:rPr>
            </w:pPr>
            <w:r w:rsidRPr="00010711">
              <w:rPr>
                <w:rFonts w:hint="cs"/>
                <w:sz w:val="24"/>
                <w:szCs w:val="24"/>
                <w:rtl/>
              </w:rPr>
              <w:t>معايير القبول</w:t>
            </w:r>
          </w:p>
          <w:p w:rsidR="00E45533" w:rsidRPr="00010711" w:rsidRDefault="00E45533" w:rsidP="009A77D8">
            <w:pPr>
              <w:spacing w:before="240"/>
              <w:jc w:val="center"/>
              <w:rPr>
                <w:sz w:val="24"/>
                <w:szCs w:val="24"/>
              </w:rPr>
            </w:pPr>
            <w:r>
              <w:rPr>
                <w:sz w:val="24"/>
                <w:szCs w:val="24"/>
              </w:rPr>
              <w:t xml:space="preserve">Acceptance Criteria </w:t>
            </w:r>
          </w:p>
        </w:tc>
        <w:tc>
          <w:tcPr>
            <w:tcW w:w="7138" w:type="dxa"/>
          </w:tcPr>
          <w:p w:rsidR="00E45533" w:rsidRPr="00010711" w:rsidRDefault="00E45533" w:rsidP="009A77D8">
            <w:pPr>
              <w:spacing w:before="240"/>
              <w:rPr>
                <w:sz w:val="24"/>
                <w:szCs w:val="24"/>
                <w:rtl/>
              </w:rPr>
            </w:pPr>
            <w:r w:rsidRPr="00010711">
              <w:rPr>
                <w:rFonts w:hint="cs"/>
                <w:sz w:val="24"/>
                <w:szCs w:val="24"/>
                <w:rtl/>
              </w:rPr>
              <w:t xml:space="preserve">ذكر من 1 ... </w:t>
            </w:r>
            <w:proofErr w:type="spellStart"/>
            <w:r w:rsidRPr="00010711">
              <w:rPr>
                <w:rFonts w:hint="cs"/>
                <w:sz w:val="24"/>
                <w:szCs w:val="24"/>
                <w:rtl/>
              </w:rPr>
              <w:t>نمعايير</w:t>
            </w:r>
            <w:proofErr w:type="spellEnd"/>
            <w:r w:rsidRPr="00010711">
              <w:rPr>
                <w:rFonts w:hint="cs"/>
                <w:sz w:val="24"/>
                <w:szCs w:val="24"/>
                <w:rtl/>
              </w:rPr>
              <w:t xml:space="preserve"> القبول والمخرجات </w:t>
            </w:r>
            <w:r>
              <w:rPr>
                <w:rFonts w:hint="cs"/>
                <w:b/>
                <w:bCs/>
                <w:sz w:val="24"/>
                <w:szCs w:val="24"/>
                <w:u w:val="single"/>
                <w:rtl/>
              </w:rPr>
              <w:t>بحيث تشمل</w:t>
            </w:r>
            <w:r w:rsidRPr="00010711">
              <w:rPr>
                <w:rFonts w:hint="cs"/>
                <w:sz w:val="24"/>
                <w:szCs w:val="24"/>
                <w:rtl/>
              </w:rPr>
              <w:t>:</w:t>
            </w:r>
          </w:p>
          <w:p w:rsidR="00E45533" w:rsidRDefault="00E45533" w:rsidP="009A77D8">
            <w:pPr>
              <w:pStyle w:val="a8"/>
              <w:numPr>
                <w:ilvl w:val="0"/>
                <w:numId w:val="1"/>
              </w:numPr>
              <w:spacing w:before="240"/>
              <w:rPr>
                <w:sz w:val="24"/>
                <w:szCs w:val="24"/>
              </w:rPr>
            </w:pPr>
            <w:r>
              <w:rPr>
                <w:rFonts w:hint="cs"/>
                <w:sz w:val="24"/>
                <w:szCs w:val="24"/>
                <w:rtl/>
              </w:rPr>
              <w:t>نطاق المخرج</w:t>
            </w:r>
          </w:p>
          <w:p w:rsidR="00E45533" w:rsidRPr="00010711" w:rsidRDefault="00E45533" w:rsidP="009A77D8">
            <w:pPr>
              <w:pStyle w:val="a8"/>
              <w:numPr>
                <w:ilvl w:val="0"/>
                <w:numId w:val="1"/>
              </w:numPr>
              <w:spacing w:before="240"/>
              <w:rPr>
                <w:sz w:val="24"/>
                <w:szCs w:val="24"/>
                <w:rtl/>
              </w:rPr>
            </w:pPr>
            <w:r>
              <w:rPr>
                <w:rFonts w:hint="cs"/>
                <w:sz w:val="24"/>
                <w:szCs w:val="24"/>
                <w:rtl/>
              </w:rPr>
              <w:t>المواصفات الفنية</w:t>
            </w:r>
          </w:p>
        </w:tc>
      </w:tr>
    </w:tbl>
    <w:p w:rsidR="00E45533" w:rsidRDefault="00E45533" w:rsidP="00010711">
      <w:pPr>
        <w:spacing w:before="240"/>
        <w:rPr>
          <w:rtl/>
        </w:rPr>
      </w:pPr>
    </w:p>
    <w:p w:rsidR="00E45533" w:rsidRDefault="00E45533">
      <w:pPr>
        <w:bidi w:val="0"/>
        <w:rPr>
          <w:rtl/>
        </w:rPr>
      </w:pPr>
      <w:r>
        <w:rPr>
          <w:rtl/>
        </w:rPr>
        <w:br w:type="page"/>
      </w:r>
    </w:p>
    <w:tbl>
      <w:tblPr>
        <w:tblStyle w:val="a7"/>
        <w:tblpPr w:leftFromText="180" w:rightFromText="180" w:vertAnchor="text" w:horzAnchor="margin" w:tblpY="1531"/>
        <w:bidiVisual/>
        <w:tblW w:w="8582" w:type="dxa"/>
        <w:tblLook w:val="04A0" w:firstRow="1" w:lastRow="0" w:firstColumn="1" w:lastColumn="0" w:noHBand="0" w:noVBand="1"/>
      </w:tblPr>
      <w:tblGrid>
        <w:gridCol w:w="1537"/>
        <w:gridCol w:w="7045"/>
      </w:tblGrid>
      <w:tr w:rsidR="00E45533" w:rsidTr="009A77D8">
        <w:trPr>
          <w:trHeight w:val="1197"/>
        </w:trPr>
        <w:tc>
          <w:tcPr>
            <w:tcW w:w="1444" w:type="dxa"/>
          </w:tcPr>
          <w:p w:rsidR="00E45533" w:rsidRDefault="00E45533" w:rsidP="009A77D8">
            <w:pPr>
              <w:spacing w:before="240"/>
              <w:jc w:val="center"/>
              <w:rPr>
                <w:sz w:val="24"/>
                <w:szCs w:val="24"/>
                <w:rtl/>
              </w:rPr>
            </w:pPr>
            <w:r w:rsidRPr="00010711">
              <w:rPr>
                <w:rFonts w:hint="cs"/>
                <w:sz w:val="24"/>
                <w:szCs w:val="24"/>
                <w:rtl/>
              </w:rPr>
              <w:lastRenderedPageBreak/>
              <w:t>الوصف</w:t>
            </w:r>
          </w:p>
          <w:p w:rsidR="00E45533" w:rsidRPr="00010711" w:rsidRDefault="00E45533" w:rsidP="009A77D8">
            <w:pPr>
              <w:spacing w:before="240"/>
              <w:jc w:val="center"/>
              <w:rPr>
                <w:sz w:val="24"/>
                <w:szCs w:val="24"/>
              </w:rPr>
            </w:pPr>
            <w:r>
              <w:rPr>
                <w:sz w:val="24"/>
                <w:szCs w:val="24"/>
              </w:rPr>
              <w:t>Description</w:t>
            </w:r>
          </w:p>
        </w:tc>
        <w:tc>
          <w:tcPr>
            <w:tcW w:w="7138" w:type="dxa"/>
          </w:tcPr>
          <w:p w:rsidR="00E45533" w:rsidRDefault="00E45533" w:rsidP="009A77D8">
            <w:pPr>
              <w:spacing w:before="240"/>
              <w:rPr>
                <w:sz w:val="24"/>
                <w:szCs w:val="24"/>
              </w:rPr>
            </w:pPr>
            <w:r w:rsidRPr="00010711">
              <w:rPr>
                <w:rFonts w:hint="cs"/>
                <w:sz w:val="24"/>
                <w:szCs w:val="24"/>
                <w:rtl/>
              </w:rPr>
              <w:t>وصف وشرح للمخرج/المخرجات بشكل تفصيلي.</w:t>
            </w:r>
          </w:p>
          <w:p w:rsidR="00AA003D" w:rsidRDefault="00AA003D" w:rsidP="00AA003D">
            <w:pPr>
              <w:autoSpaceDE w:val="0"/>
              <w:autoSpaceDN w:val="0"/>
              <w:bidi w:val="0"/>
              <w:adjustRightInd w:val="0"/>
              <w:rPr>
                <w:rFonts w:ascii="RotisSerif" w:hAnsi="RotisSerif" w:cs="RotisSerif"/>
                <w:sz w:val="20"/>
                <w:szCs w:val="20"/>
              </w:rPr>
            </w:pPr>
            <w:r>
              <w:rPr>
                <w:rFonts w:ascii="RotisSerif" w:hAnsi="RotisSerif" w:cs="RotisSerif"/>
                <w:sz w:val="20"/>
                <w:szCs w:val="20"/>
              </w:rPr>
              <w:t>introducing</w:t>
            </w:r>
            <w:r>
              <w:rPr>
                <w:rFonts w:ascii="RotisSerif" w:hAnsi="RotisSerif" w:cs="RotisSerif"/>
                <w:sz w:val="20"/>
                <w:szCs w:val="20"/>
              </w:rPr>
              <w:t xml:space="preserve"> new curriculum frameworks that </w:t>
            </w:r>
            <w:r>
              <w:rPr>
                <w:rFonts w:ascii="RotisSerif" w:hAnsi="RotisSerif" w:cs="RotisSerif"/>
                <w:sz w:val="20"/>
                <w:szCs w:val="20"/>
              </w:rPr>
              <w:t>coordinate curriculum, pedagogy and assessment</w:t>
            </w:r>
          </w:p>
          <w:p w:rsidR="00AA003D" w:rsidRDefault="00AA003D" w:rsidP="00AA003D">
            <w:pPr>
              <w:autoSpaceDE w:val="0"/>
              <w:autoSpaceDN w:val="0"/>
              <w:bidi w:val="0"/>
              <w:adjustRightInd w:val="0"/>
              <w:rPr>
                <w:rFonts w:ascii="RotisSerif" w:hAnsi="RotisSerif" w:cs="RotisSerif"/>
                <w:sz w:val="20"/>
                <w:szCs w:val="20"/>
              </w:rPr>
            </w:pPr>
            <w:r>
              <w:rPr>
                <w:rFonts w:ascii="RotisSerif" w:hAnsi="RotisSerif" w:cs="RotisSerif"/>
                <w:sz w:val="20"/>
                <w:szCs w:val="20"/>
              </w:rPr>
              <w:t>• establishing professional standards for teachers</w:t>
            </w:r>
          </w:p>
          <w:p w:rsidR="00AA003D" w:rsidRPr="00AA003D" w:rsidRDefault="00AA003D" w:rsidP="00AA003D">
            <w:pPr>
              <w:autoSpaceDE w:val="0"/>
              <w:autoSpaceDN w:val="0"/>
              <w:bidi w:val="0"/>
              <w:adjustRightInd w:val="0"/>
              <w:rPr>
                <w:rFonts w:ascii="RotisSerif" w:hAnsi="RotisSerif" w:cs="RotisSerif"/>
                <w:sz w:val="20"/>
                <w:szCs w:val="20"/>
                <w:rtl/>
              </w:rPr>
            </w:pPr>
            <w:r>
              <w:rPr>
                <w:rFonts w:ascii="RotisSerif" w:hAnsi="RotisSerif" w:cs="RotisSerif"/>
                <w:sz w:val="20"/>
                <w:szCs w:val="20"/>
              </w:rPr>
              <w:t>• renewing its com</w:t>
            </w:r>
            <w:r>
              <w:rPr>
                <w:rFonts w:ascii="RotisSerif" w:hAnsi="RotisSerif" w:cs="RotisSerif"/>
                <w:sz w:val="20"/>
                <w:szCs w:val="20"/>
              </w:rPr>
              <w:t xml:space="preserve">mitment to teacher learning and </w:t>
            </w:r>
            <w:r>
              <w:rPr>
                <w:rFonts w:ascii="RotisSerif" w:hAnsi="RotisSerif" w:cs="RotisSerif"/>
                <w:sz w:val="20"/>
                <w:szCs w:val="20"/>
              </w:rPr>
              <w:t>development.</w:t>
            </w:r>
          </w:p>
        </w:tc>
      </w:tr>
      <w:tr w:rsidR="00E45533" w:rsidTr="009A77D8">
        <w:trPr>
          <w:trHeight w:val="1446"/>
        </w:trPr>
        <w:tc>
          <w:tcPr>
            <w:tcW w:w="1444" w:type="dxa"/>
          </w:tcPr>
          <w:p w:rsidR="00E45533" w:rsidRDefault="00E45533" w:rsidP="009A77D8">
            <w:pPr>
              <w:spacing w:before="240"/>
              <w:jc w:val="center"/>
              <w:rPr>
                <w:sz w:val="24"/>
                <w:szCs w:val="24"/>
                <w:rtl/>
              </w:rPr>
            </w:pPr>
            <w:r w:rsidRPr="00010711">
              <w:rPr>
                <w:rFonts w:hint="cs"/>
                <w:sz w:val="24"/>
                <w:szCs w:val="24"/>
                <w:rtl/>
              </w:rPr>
              <w:t>الأهداف</w:t>
            </w:r>
          </w:p>
          <w:p w:rsidR="00E45533" w:rsidRPr="00010711" w:rsidRDefault="00E45533" w:rsidP="009A77D8">
            <w:pPr>
              <w:spacing w:before="240"/>
              <w:jc w:val="center"/>
              <w:rPr>
                <w:sz w:val="24"/>
                <w:szCs w:val="24"/>
              </w:rPr>
            </w:pPr>
            <w:r>
              <w:rPr>
                <w:sz w:val="24"/>
                <w:szCs w:val="24"/>
              </w:rPr>
              <w:t>Goals</w:t>
            </w:r>
          </w:p>
        </w:tc>
        <w:tc>
          <w:tcPr>
            <w:tcW w:w="7138" w:type="dxa"/>
          </w:tcPr>
          <w:p w:rsidR="00E45533" w:rsidRDefault="00E45533" w:rsidP="009A77D8">
            <w:pPr>
              <w:spacing w:before="240"/>
              <w:rPr>
                <w:sz w:val="24"/>
                <w:szCs w:val="24"/>
              </w:rPr>
            </w:pPr>
            <w:r w:rsidRPr="00010711">
              <w:rPr>
                <w:rFonts w:hint="cs"/>
                <w:sz w:val="24"/>
                <w:szCs w:val="24"/>
                <w:rtl/>
              </w:rPr>
              <w:t xml:space="preserve">ذكر </w:t>
            </w:r>
            <w:r>
              <w:rPr>
                <w:rFonts w:hint="cs"/>
                <w:sz w:val="24"/>
                <w:szCs w:val="24"/>
                <w:rtl/>
              </w:rPr>
              <w:t>الأهداف الخاصة بكل مخرج بحيث تكون بشكل واضح ومتكامل ودقيق</w:t>
            </w:r>
          </w:p>
          <w:p w:rsidR="00AA003D" w:rsidRDefault="00AA003D" w:rsidP="00AA003D">
            <w:pPr>
              <w:autoSpaceDE w:val="0"/>
              <w:autoSpaceDN w:val="0"/>
              <w:bidi w:val="0"/>
              <w:adjustRightInd w:val="0"/>
              <w:rPr>
                <w:rFonts w:ascii="RotisSerif" w:hAnsi="RotisSerif" w:cs="RotisSerif"/>
                <w:sz w:val="20"/>
                <w:szCs w:val="20"/>
              </w:rPr>
            </w:pPr>
            <w:r>
              <w:rPr>
                <w:rFonts w:ascii="RotisSerif" w:hAnsi="RotisSerif" w:cs="RotisSerif"/>
                <w:sz w:val="20"/>
                <w:szCs w:val="20"/>
              </w:rPr>
              <w:t xml:space="preserve">key reference point </w:t>
            </w:r>
            <w:r>
              <w:rPr>
                <w:rFonts w:ascii="RotisSerif" w:hAnsi="RotisSerif" w:cs="RotisSerif"/>
                <w:sz w:val="20"/>
                <w:szCs w:val="20"/>
              </w:rPr>
              <w:t>for the induction and mentoring of teachers</w:t>
            </w:r>
          </w:p>
          <w:p w:rsidR="00AA003D" w:rsidRPr="00AA003D" w:rsidRDefault="00AA003D" w:rsidP="00AA003D">
            <w:pPr>
              <w:autoSpaceDE w:val="0"/>
              <w:autoSpaceDN w:val="0"/>
              <w:bidi w:val="0"/>
              <w:adjustRightInd w:val="0"/>
              <w:rPr>
                <w:rFonts w:ascii="RotisSerif" w:hAnsi="RotisSerif" w:cs="RotisSerif"/>
                <w:sz w:val="20"/>
                <w:szCs w:val="20"/>
                <w:rtl/>
              </w:rPr>
            </w:pPr>
            <w:r>
              <w:rPr>
                <w:rFonts w:ascii="RotisSerif" w:hAnsi="RotisSerif" w:cs="RotisSerif"/>
                <w:sz w:val="20"/>
                <w:szCs w:val="20"/>
              </w:rPr>
              <w:t>The Professional Sta</w:t>
            </w:r>
            <w:r>
              <w:rPr>
                <w:rFonts w:ascii="RotisSerif" w:hAnsi="RotisSerif" w:cs="RotisSerif"/>
                <w:sz w:val="20"/>
                <w:szCs w:val="20"/>
              </w:rPr>
              <w:t xml:space="preserve">ndards for Teachers are generic </w:t>
            </w:r>
            <w:r>
              <w:rPr>
                <w:rFonts w:ascii="RotisSerif" w:hAnsi="RotisSerif" w:cs="RotisSerif"/>
                <w:sz w:val="20"/>
                <w:szCs w:val="20"/>
              </w:rPr>
              <w:t>in nature, defining kno</w:t>
            </w:r>
            <w:r>
              <w:rPr>
                <w:rFonts w:ascii="RotisSerif" w:hAnsi="RotisSerif" w:cs="RotisSerif"/>
                <w:sz w:val="20"/>
                <w:szCs w:val="20"/>
              </w:rPr>
              <w:t xml:space="preserve">wledge, skills and abilities to </w:t>
            </w:r>
            <w:r>
              <w:rPr>
                <w:rFonts w:ascii="RotisSerif" w:hAnsi="RotisSerif" w:cs="RotisSerif"/>
                <w:sz w:val="20"/>
                <w:szCs w:val="20"/>
              </w:rPr>
              <w:t>apply to all teachers</w:t>
            </w:r>
          </w:p>
        </w:tc>
      </w:tr>
      <w:tr w:rsidR="00E45533" w:rsidTr="009A77D8">
        <w:trPr>
          <w:trHeight w:val="1258"/>
        </w:trPr>
        <w:tc>
          <w:tcPr>
            <w:tcW w:w="1444" w:type="dxa"/>
          </w:tcPr>
          <w:p w:rsidR="00E45533" w:rsidRDefault="00E45533" w:rsidP="009A77D8">
            <w:pPr>
              <w:spacing w:before="240"/>
              <w:jc w:val="center"/>
              <w:rPr>
                <w:sz w:val="24"/>
                <w:szCs w:val="24"/>
                <w:rtl/>
              </w:rPr>
            </w:pPr>
            <w:r w:rsidRPr="00010711">
              <w:rPr>
                <w:rFonts w:hint="cs"/>
                <w:sz w:val="24"/>
                <w:szCs w:val="24"/>
                <w:rtl/>
              </w:rPr>
              <w:t>آلية البناء</w:t>
            </w:r>
          </w:p>
          <w:p w:rsidR="00E45533" w:rsidRPr="00010711" w:rsidRDefault="00E45533" w:rsidP="009A77D8">
            <w:pPr>
              <w:spacing w:before="240"/>
              <w:jc w:val="center"/>
              <w:rPr>
                <w:sz w:val="24"/>
                <w:szCs w:val="24"/>
              </w:rPr>
            </w:pPr>
            <w:r>
              <w:rPr>
                <w:sz w:val="24"/>
                <w:szCs w:val="24"/>
              </w:rPr>
              <w:t xml:space="preserve">Development Mechanism </w:t>
            </w:r>
          </w:p>
        </w:tc>
        <w:tc>
          <w:tcPr>
            <w:tcW w:w="7138" w:type="dxa"/>
          </w:tcPr>
          <w:p w:rsidR="00E45533" w:rsidRPr="00010711" w:rsidRDefault="00E45533" w:rsidP="009A77D8">
            <w:pPr>
              <w:spacing w:before="240"/>
              <w:rPr>
                <w:sz w:val="24"/>
                <w:szCs w:val="24"/>
                <w:rtl/>
              </w:rPr>
            </w:pPr>
            <w:r w:rsidRPr="00010711">
              <w:rPr>
                <w:rFonts w:hint="cs"/>
                <w:sz w:val="24"/>
                <w:szCs w:val="24"/>
                <w:rtl/>
              </w:rPr>
              <w:t>ذكر الخطوات ال</w:t>
            </w:r>
            <w:r>
              <w:rPr>
                <w:rFonts w:hint="cs"/>
                <w:sz w:val="24"/>
                <w:szCs w:val="24"/>
                <w:rtl/>
              </w:rPr>
              <w:t>رئيسية التنفيذية في بناء المخرج بحيث تشمل ( نموذج البناء , آليات التنفيذ , المشاركين)</w:t>
            </w:r>
          </w:p>
        </w:tc>
      </w:tr>
      <w:tr w:rsidR="00E45533" w:rsidTr="009A77D8">
        <w:trPr>
          <w:trHeight w:val="2732"/>
        </w:trPr>
        <w:tc>
          <w:tcPr>
            <w:tcW w:w="1444" w:type="dxa"/>
          </w:tcPr>
          <w:p w:rsidR="00E45533" w:rsidRDefault="00E45533" w:rsidP="009A77D8">
            <w:pPr>
              <w:spacing w:before="240"/>
              <w:jc w:val="center"/>
              <w:rPr>
                <w:sz w:val="24"/>
                <w:szCs w:val="24"/>
                <w:rtl/>
              </w:rPr>
            </w:pPr>
            <w:r w:rsidRPr="00010711">
              <w:rPr>
                <w:rFonts w:hint="cs"/>
                <w:sz w:val="24"/>
                <w:szCs w:val="24"/>
                <w:rtl/>
              </w:rPr>
              <w:t>معايير القبول</w:t>
            </w:r>
          </w:p>
          <w:p w:rsidR="00E45533" w:rsidRPr="00010711" w:rsidRDefault="00E45533" w:rsidP="009A77D8">
            <w:pPr>
              <w:spacing w:before="240"/>
              <w:jc w:val="center"/>
              <w:rPr>
                <w:sz w:val="24"/>
                <w:szCs w:val="24"/>
              </w:rPr>
            </w:pPr>
            <w:r>
              <w:rPr>
                <w:sz w:val="24"/>
                <w:szCs w:val="24"/>
              </w:rPr>
              <w:t xml:space="preserve">Acceptance Criteria </w:t>
            </w:r>
          </w:p>
        </w:tc>
        <w:tc>
          <w:tcPr>
            <w:tcW w:w="7138" w:type="dxa"/>
          </w:tcPr>
          <w:p w:rsidR="00E45533" w:rsidRPr="00010711" w:rsidRDefault="00E45533" w:rsidP="009A77D8">
            <w:pPr>
              <w:spacing w:before="240"/>
              <w:rPr>
                <w:sz w:val="24"/>
                <w:szCs w:val="24"/>
                <w:rtl/>
              </w:rPr>
            </w:pPr>
            <w:r w:rsidRPr="00010711">
              <w:rPr>
                <w:rFonts w:hint="cs"/>
                <w:sz w:val="24"/>
                <w:szCs w:val="24"/>
                <w:rtl/>
              </w:rPr>
              <w:t xml:space="preserve">ذكر من 1 ... </w:t>
            </w:r>
            <w:proofErr w:type="spellStart"/>
            <w:r w:rsidRPr="00010711">
              <w:rPr>
                <w:rFonts w:hint="cs"/>
                <w:sz w:val="24"/>
                <w:szCs w:val="24"/>
                <w:rtl/>
              </w:rPr>
              <w:t>نمعايير</w:t>
            </w:r>
            <w:proofErr w:type="spellEnd"/>
            <w:r w:rsidRPr="00010711">
              <w:rPr>
                <w:rFonts w:hint="cs"/>
                <w:sz w:val="24"/>
                <w:szCs w:val="24"/>
                <w:rtl/>
              </w:rPr>
              <w:t xml:space="preserve"> القبول والمخرجات </w:t>
            </w:r>
            <w:r>
              <w:rPr>
                <w:rFonts w:hint="cs"/>
                <w:b/>
                <w:bCs/>
                <w:sz w:val="24"/>
                <w:szCs w:val="24"/>
                <w:u w:val="single"/>
                <w:rtl/>
              </w:rPr>
              <w:t>بحيث تشمل</w:t>
            </w:r>
            <w:r w:rsidRPr="00010711">
              <w:rPr>
                <w:rFonts w:hint="cs"/>
                <w:sz w:val="24"/>
                <w:szCs w:val="24"/>
                <w:rtl/>
              </w:rPr>
              <w:t>:</w:t>
            </w:r>
          </w:p>
          <w:p w:rsidR="00E45533" w:rsidRDefault="00E45533" w:rsidP="009A77D8">
            <w:pPr>
              <w:pStyle w:val="a8"/>
              <w:numPr>
                <w:ilvl w:val="0"/>
                <w:numId w:val="1"/>
              </w:numPr>
              <w:spacing w:before="240"/>
              <w:rPr>
                <w:sz w:val="24"/>
                <w:szCs w:val="24"/>
              </w:rPr>
            </w:pPr>
            <w:r>
              <w:rPr>
                <w:rFonts w:hint="cs"/>
                <w:sz w:val="24"/>
                <w:szCs w:val="24"/>
                <w:rtl/>
              </w:rPr>
              <w:t>نطاق المخرج</w:t>
            </w:r>
          </w:p>
          <w:p w:rsidR="00E45533" w:rsidRPr="00010711" w:rsidRDefault="00E45533" w:rsidP="009A77D8">
            <w:pPr>
              <w:pStyle w:val="a8"/>
              <w:numPr>
                <w:ilvl w:val="0"/>
                <w:numId w:val="1"/>
              </w:numPr>
              <w:spacing w:before="240"/>
              <w:rPr>
                <w:sz w:val="24"/>
                <w:szCs w:val="24"/>
                <w:rtl/>
              </w:rPr>
            </w:pPr>
            <w:r>
              <w:rPr>
                <w:rFonts w:hint="cs"/>
                <w:sz w:val="24"/>
                <w:szCs w:val="24"/>
                <w:rtl/>
              </w:rPr>
              <w:t>المواصفات الفنية</w:t>
            </w:r>
          </w:p>
        </w:tc>
      </w:tr>
    </w:tbl>
    <w:p w:rsidR="00E45533" w:rsidRDefault="00E45533" w:rsidP="00010711">
      <w:pPr>
        <w:spacing w:before="240"/>
        <w:rPr>
          <w:rtl/>
        </w:rPr>
      </w:pPr>
    </w:p>
    <w:p w:rsidR="00E45533" w:rsidRDefault="00E45533">
      <w:pPr>
        <w:bidi w:val="0"/>
        <w:rPr>
          <w:rtl/>
        </w:rPr>
      </w:pPr>
      <w:r>
        <w:rPr>
          <w:rtl/>
        </w:rPr>
        <w:br w:type="page"/>
      </w:r>
    </w:p>
    <w:tbl>
      <w:tblPr>
        <w:tblStyle w:val="a7"/>
        <w:tblpPr w:leftFromText="180" w:rightFromText="180" w:vertAnchor="text" w:horzAnchor="margin" w:tblpY="1531"/>
        <w:bidiVisual/>
        <w:tblW w:w="8582" w:type="dxa"/>
        <w:tblLook w:val="04A0" w:firstRow="1" w:lastRow="0" w:firstColumn="1" w:lastColumn="0" w:noHBand="0" w:noVBand="1"/>
      </w:tblPr>
      <w:tblGrid>
        <w:gridCol w:w="1537"/>
        <w:gridCol w:w="7045"/>
      </w:tblGrid>
      <w:tr w:rsidR="00E45533" w:rsidTr="009A77D8">
        <w:trPr>
          <w:trHeight w:val="1197"/>
        </w:trPr>
        <w:tc>
          <w:tcPr>
            <w:tcW w:w="1444" w:type="dxa"/>
          </w:tcPr>
          <w:p w:rsidR="00E45533" w:rsidRDefault="00E45533" w:rsidP="009A77D8">
            <w:pPr>
              <w:spacing w:before="240"/>
              <w:jc w:val="center"/>
              <w:rPr>
                <w:sz w:val="24"/>
                <w:szCs w:val="24"/>
                <w:rtl/>
              </w:rPr>
            </w:pPr>
            <w:r w:rsidRPr="00010711">
              <w:rPr>
                <w:rFonts w:hint="cs"/>
                <w:sz w:val="24"/>
                <w:szCs w:val="24"/>
                <w:rtl/>
              </w:rPr>
              <w:lastRenderedPageBreak/>
              <w:t>الوصف</w:t>
            </w:r>
          </w:p>
          <w:p w:rsidR="00E45533" w:rsidRPr="00010711" w:rsidRDefault="00E45533" w:rsidP="009A77D8">
            <w:pPr>
              <w:spacing w:before="240"/>
              <w:jc w:val="center"/>
              <w:rPr>
                <w:sz w:val="24"/>
                <w:szCs w:val="24"/>
              </w:rPr>
            </w:pPr>
            <w:r>
              <w:rPr>
                <w:sz w:val="24"/>
                <w:szCs w:val="24"/>
              </w:rPr>
              <w:t>Description</w:t>
            </w:r>
          </w:p>
        </w:tc>
        <w:tc>
          <w:tcPr>
            <w:tcW w:w="7138" w:type="dxa"/>
          </w:tcPr>
          <w:p w:rsidR="00E45533" w:rsidRDefault="00E45533" w:rsidP="009A77D8">
            <w:pPr>
              <w:spacing w:before="240"/>
              <w:rPr>
                <w:sz w:val="24"/>
                <w:szCs w:val="24"/>
              </w:rPr>
            </w:pPr>
            <w:r w:rsidRPr="00010711">
              <w:rPr>
                <w:rFonts w:hint="cs"/>
                <w:sz w:val="24"/>
                <w:szCs w:val="24"/>
                <w:rtl/>
              </w:rPr>
              <w:t>وصف وشرح للمخرج/المخرجات بشكل تفصيلي.</w:t>
            </w:r>
          </w:p>
          <w:p w:rsidR="005117FF" w:rsidRPr="00010711" w:rsidRDefault="002E1BE9" w:rsidP="002E1BE9">
            <w:pPr>
              <w:spacing w:before="240"/>
              <w:jc w:val="right"/>
              <w:rPr>
                <w:sz w:val="24"/>
                <w:szCs w:val="24"/>
                <w:rtl/>
              </w:rPr>
            </w:pPr>
            <w:r>
              <w:rPr>
                <w:sz w:val="24"/>
                <w:szCs w:val="24"/>
              </w:rPr>
              <w:t>Administration</w:t>
            </w:r>
            <w:r w:rsidR="005117FF">
              <w:rPr>
                <w:sz w:val="24"/>
                <w:szCs w:val="24"/>
              </w:rPr>
              <w:t xml:space="preserve"> of ability and </w:t>
            </w:r>
            <w:r>
              <w:rPr>
                <w:sz w:val="24"/>
                <w:szCs w:val="24"/>
              </w:rPr>
              <w:t>achievement</w:t>
            </w:r>
            <w:r w:rsidR="005117FF">
              <w:rPr>
                <w:sz w:val="24"/>
                <w:szCs w:val="24"/>
              </w:rPr>
              <w:t xml:space="preserve"> </w:t>
            </w:r>
            <w:r>
              <w:rPr>
                <w:sz w:val="24"/>
                <w:szCs w:val="24"/>
              </w:rPr>
              <w:t>test</w:t>
            </w:r>
            <w:r w:rsidR="005117FF">
              <w:rPr>
                <w:sz w:val="24"/>
                <w:szCs w:val="24"/>
              </w:rPr>
              <w:t xml:space="preserve"> by com</w:t>
            </w:r>
            <w:r>
              <w:rPr>
                <w:sz w:val="24"/>
                <w:szCs w:val="24"/>
              </w:rPr>
              <w:t>puter, rather than by individual in clinical setting.</w:t>
            </w:r>
            <w:r w:rsidR="005117FF">
              <w:rPr>
                <w:sz w:val="24"/>
                <w:szCs w:val="24"/>
              </w:rPr>
              <w:t xml:space="preserve"> </w:t>
            </w:r>
          </w:p>
        </w:tc>
      </w:tr>
      <w:tr w:rsidR="00E45533" w:rsidTr="009A77D8">
        <w:trPr>
          <w:trHeight w:val="1446"/>
        </w:trPr>
        <w:tc>
          <w:tcPr>
            <w:tcW w:w="1444" w:type="dxa"/>
          </w:tcPr>
          <w:p w:rsidR="00E45533" w:rsidRDefault="00E45533" w:rsidP="009A77D8">
            <w:pPr>
              <w:spacing w:before="240"/>
              <w:jc w:val="center"/>
              <w:rPr>
                <w:sz w:val="24"/>
                <w:szCs w:val="24"/>
                <w:rtl/>
              </w:rPr>
            </w:pPr>
            <w:r w:rsidRPr="00010711">
              <w:rPr>
                <w:rFonts w:hint="cs"/>
                <w:sz w:val="24"/>
                <w:szCs w:val="24"/>
                <w:rtl/>
              </w:rPr>
              <w:t>الأهداف</w:t>
            </w:r>
          </w:p>
          <w:p w:rsidR="00E45533" w:rsidRPr="00010711" w:rsidRDefault="00E45533" w:rsidP="009A77D8">
            <w:pPr>
              <w:spacing w:before="240"/>
              <w:jc w:val="center"/>
              <w:rPr>
                <w:sz w:val="24"/>
                <w:szCs w:val="24"/>
              </w:rPr>
            </w:pPr>
            <w:r>
              <w:rPr>
                <w:sz w:val="24"/>
                <w:szCs w:val="24"/>
              </w:rPr>
              <w:t>Goals</w:t>
            </w:r>
          </w:p>
        </w:tc>
        <w:tc>
          <w:tcPr>
            <w:tcW w:w="7138" w:type="dxa"/>
          </w:tcPr>
          <w:p w:rsidR="00E45533" w:rsidRDefault="00E45533" w:rsidP="009A77D8">
            <w:pPr>
              <w:spacing w:before="240"/>
              <w:rPr>
                <w:sz w:val="24"/>
                <w:szCs w:val="24"/>
              </w:rPr>
            </w:pPr>
            <w:r w:rsidRPr="00010711">
              <w:rPr>
                <w:rFonts w:hint="cs"/>
                <w:sz w:val="24"/>
                <w:szCs w:val="24"/>
                <w:rtl/>
              </w:rPr>
              <w:t xml:space="preserve">ذكر </w:t>
            </w:r>
            <w:r>
              <w:rPr>
                <w:rFonts w:hint="cs"/>
                <w:sz w:val="24"/>
                <w:szCs w:val="24"/>
                <w:rtl/>
              </w:rPr>
              <w:t>الأهداف الخاصة بكل مخرج بحيث تكون بشكل واضح ومتكامل ودقيق</w:t>
            </w:r>
          </w:p>
          <w:p w:rsidR="005B4DA2" w:rsidRPr="00010711" w:rsidRDefault="005B4DA2" w:rsidP="005B4DA2">
            <w:pPr>
              <w:spacing w:before="240"/>
              <w:jc w:val="right"/>
              <w:rPr>
                <w:sz w:val="24"/>
                <w:szCs w:val="24"/>
                <w:rtl/>
              </w:rPr>
            </w:pPr>
            <w:r w:rsidRPr="0058403E">
              <w:rPr>
                <w:rFonts w:ascii="Arial" w:hAnsi="Arial"/>
                <w:color w:val="000000"/>
              </w:rPr>
              <w:t xml:space="preserve">As a result of developing test items (see Table 3), the item pool will be established which will allow the generation of test forms as required.   </w:t>
            </w:r>
          </w:p>
        </w:tc>
      </w:tr>
      <w:tr w:rsidR="00E45533" w:rsidTr="009A77D8">
        <w:trPr>
          <w:trHeight w:val="1258"/>
        </w:trPr>
        <w:tc>
          <w:tcPr>
            <w:tcW w:w="1444" w:type="dxa"/>
          </w:tcPr>
          <w:p w:rsidR="00E45533" w:rsidRDefault="00E45533" w:rsidP="009A77D8">
            <w:pPr>
              <w:spacing w:before="240"/>
              <w:jc w:val="center"/>
              <w:rPr>
                <w:sz w:val="24"/>
                <w:szCs w:val="24"/>
                <w:rtl/>
              </w:rPr>
            </w:pPr>
            <w:r w:rsidRPr="00010711">
              <w:rPr>
                <w:rFonts w:hint="cs"/>
                <w:sz w:val="24"/>
                <w:szCs w:val="24"/>
                <w:rtl/>
              </w:rPr>
              <w:t>آلية البناء</w:t>
            </w:r>
          </w:p>
          <w:p w:rsidR="00E45533" w:rsidRPr="00010711" w:rsidRDefault="00E45533" w:rsidP="009A77D8">
            <w:pPr>
              <w:spacing w:before="240"/>
              <w:jc w:val="center"/>
              <w:rPr>
                <w:sz w:val="24"/>
                <w:szCs w:val="24"/>
              </w:rPr>
            </w:pPr>
            <w:r>
              <w:rPr>
                <w:sz w:val="24"/>
                <w:szCs w:val="24"/>
              </w:rPr>
              <w:t xml:space="preserve">Development Mechanism </w:t>
            </w:r>
          </w:p>
        </w:tc>
        <w:tc>
          <w:tcPr>
            <w:tcW w:w="7138" w:type="dxa"/>
          </w:tcPr>
          <w:p w:rsidR="00E45533" w:rsidRPr="00010711" w:rsidRDefault="00E45533" w:rsidP="009A77D8">
            <w:pPr>
              <w:spacing w:before="240"/>
              <w:rPr>
                <w:sz w:val="24"/>
                <w:szCs w:val="24"/>
                <w:rtl/>
              </w:rPr>
            </w:pPr>
            <w:r w:rsidRPr="00010711">
              <w:rPr>
                <w:rFonts w:hint="cs"/>
                <w:sz w:val="24"/>
                <w:szCs w:val="24"/>
                <w:rtl/>
              </w:rPr>
              <w:t>ذكر الخطوات ال</w:t>
            </w:r>
            <w:r>
              <w:rPr>
                <w:rFonts w:hint="cs"/>
                <w:sz w:val="24"/>
                <w:szCs w:val="24"/>
                <w:rtl/>
              </w:rPr>
              <w:t>رئيسية التنفيذية في بناء المخرج بحيث تشمل ( نموذج البناء , آليات التنفيذ , المشاركين)</w:t>
            </w:r>
          </w:p>
        </w:tc>
      </w:tr>
      <w:tr w:rsidR="00E45533" w:rsidTr="009A77D8">
        <w:trPr>
          <w:trHeight w:val="2732"/>
        </w:trPr>
        <w:tc>
          <w:tcPr>
            <w:tcW w:w="1444" w:type="dxa"/>
          </w:tcPr>
          <w:p w:rsidR="00E45533" w:rsidRDefault="00E45533" w:rsidP="009A77D8">
            <w:pPr>
              <w:spacing w:before="240"/>
              <w:jc w:val="center"/>
              <w:rPr>
                <w:sz w:val="24"/>
                <w:szCs w:val="24"/>
                <w:rtl/>
              </w:rPr>
            </w:pPr>
            <w:r w:rsidRPr="00010711">
              <w:rPr>
                <w:rFonts w:hint="cs"/>
                <w:sz w:val="24"/>
                <w:szCs w:val="24"/>
                <w:rtl/>
              </w:rPr>
              <w:t>معايير القبول</w:t>
            </w:r>
          </w:p>
          <w:p w:rsidR="00E45533" w:rsidRPr="00010711" w:rsidRDefault="00E45533" w:rsidP="009A77D8">
            <w:pPr>
              <w:spacing w:before="240"/>
              <w:jc w:val="center"/>
              <w:rPr>
                <w:sz w:val="24"/>
                <w:szCs w:val="24"/>
              </w:rPr>
            </w:pPr>
            <w:r>
              <w:rPr>
                <w:sz w:val="24"/>
                <w:szCs w:val="24"/>
              </w:rPr>
              <w:t xml:space="preserve">Acceptance Criteria </w:t>
            </w:r>
          </w:p>
        </w:tc>
        <w:tc>
          <w:tcPr>
            <w:tcW w:w="7138" w:type="dxa"/>
          </w:tcPr>
          <w:p w:rsidR="00E45533" w:rsidRPr="00010711" w:rsidRDefault="00E45533" w:rsidP="009A77D8">
            <w:pPr>
              <w:spacing w:before="240"/>
              <w:rPr>
                <w:sz w:val="24"/>
                <w:szCs w:val="24"/>
                <w:rtl/>
              </w:rPr>
            </w:pPr>
            <w:r w:rsidRPr="00010711">
              <w:rPr>
                <w:rFonts w:hint="cs"/>
                <w:sz w:val="24"/>
                <w:szCs w:val="24"/>
                <w:rtl/>
              </w:rPr>
              <w:t xml:space="preserve">ذكر من 1 ... </w:t>
            </w:r>
            <w:proofErr w:type="spellStart"/>
            <w:r w:rsidRPr="00010711">
              <w:rPr>
                <w:rFonts w:hint="cs"/>
                <w:sz w:val="24"/>
                <w:szCs w:val="24"/>
                <w:rtl/>
              </w:rPr>
              <w:t>نمعايير</w:t>
            </w:r>
            <w:proofErr w:type="spellEnd"/>
            <w:r w:rsidRPr="00010711">
              <w:rPr>
                <w:rFonts w:hint="cs"/>
                <w:sz w:val="24"/>
                <w:szCs w:val="24"/>
                <w:rtl/>
              </w:rPr>
              <w:t xml:space="preserve"> القبول والمخرجات </w:t>
            </w:r>
            <w:r>
              <w:rPr>
                <w:rFonts w:hint="cs"/>
                <w:b/>
                <w:bCs/>
                <w:sz w:val="24"/>
                <w:szCs w:val="24"/>
                <w:u w:val="single"/>
                <w:rtl/>
              </w:rPr>
              <w:t>بحيث تشمل</w:t>
            </w:r>
            <w:r w:rsidRPr="00010711">
              <w:rPr>
                <w:rFonts w:hint="cs"/>
                <w:sz w:val="24"/>
                <w:szCs w:val="24"/>
                <w:rtl/>
              </w:rPr>
              <w:t>:</w:t>
            </w:r>
          </w:p>
          <w:p w:rsidR="00E45533" w:rsidRDefault="00E45533" w:rsidP="009A77D8">
            <w:pPr>
              <w:pStyle w:val="a8"/>
              <w:numPr>
                <w:ilvl w:val="0"/>
                <w:numId w:val="1"/>
              </w:numPr>
              <w:spacing w:before="240"/>
              <w:rPr>
                <w:sz w:val="24"/>
                <w:szCs w:val="24"/>
              </w:rPr>
            </w:pPr>
            <w:r>
              <w:rPr>
                <w:rFonts w:hint="cs"/>
                <w:sz w:val="24"/>
                <w:szCs w:val="24"/>
                <w:rtl/>
              </w:rPr>
              <w:t>نطاق المخرج</w:t>
            </w:r>
          </w:p>
          <w:p w:rsidR="00E45533" w:rsidRPr="00010711" w:rsidRDefault="00E45533" w:rsidP="009A77D8">
            <w:pPr>
              <w:pStyle w:val="a8"/>
              <w:numPr>
                <w:ilvl w:val="0"/>
                <w:numId w:val="1"/>
              </w:numPr>
              <w:spacing w:before="240"/>
              <w:rPr>
                <w:sz w:val="24"/>
                <w:szCs w:val="24"/>
                <w:rtl/>
              </w:rPr>
            </w:pPr>
            <w:r>
              <w:rPr>
                <w:rFonts w:hint="cs"/>
                <w:sz w:val="24"/>
                <w:szCs w:val="24"/>
                <w:rtl/>
              </w:rPr>
              <w:t>المواصفات الفنية</w:t>
            </w:r>
          </w:p>
        </w:tc>
      </w:tr>
    </w:tbl>
    <w:p w:rsidR="00E45533" w:rsidRDefault="00E45533" w:rsidP="00010711">
      <w:pPr>
        <w:spacing w:before="240"/>
        <w:rPr>
          <w:rtl/>
        </w:rPr>
      </w:pPr>
    </w:p>
    <w:p w:rsidR="00E45533" w:rsidRDefault="00E45533">
      <w:pPr>
        <w:bidi w:val="0"/>
        <w:rPr>
          <w:rtl/>
        </w:rPr>
      </w:pPr>
      <w:r>
        <w:rPr>
          <w:rtl/>
        </w:rPr>
        <w:br w:type="page"/>
      </w:r>
    </w:p>
    <w:tbl>
      <w:tblPr>
        <w:tblStyle w:val="a7"/>
        <w:tblpPr w:leftFromText="180" w:rightFromText="180" w:vertAnchor="text" w:horzAnchor="margin" w:tblpY="1531"/>
        <w:bidiVisual/>
        <w:tblW w:w="8582" w:type="dxa"/>
        <w:tblLook w:val="04A0" w:firstRow="1" w:lastRow="0" w:firstColumn="1" w:lastColumn="0" w:noHBand="0" w:noVBand="1"/>
      </w:tblPr>
      <w:tblGrid>
        <w:gridCol w:w="1537"/>
        <w:gridCol w:w="7045"/>
      </w:tblGrid>
      <w:tr w:rsidR="00E45533" w:rsidTr="009A77D8">
        <w:trPr>
          <w:trHeight w:val="1197"/>
        </w:trPr>
        <w:tc>
          <w:tcPr>
            <w:tcW w:w="1444" w:type="dxa"/>
          </w:tcPr>
          <w:p w:rsidR="00E45533" w:rsidRDefault="00E45533" w:rsidP="009A77D8">
            <w:pPr>
              <w:spacing w:before="240"/>
              <w:jc w:val="center"/>
              <w:rPr>
                <w:sz w:val="24"/>
                <w:szCs w:val="24"/>
                <w:rtl/>
              </w:rPr>
            </w:pPr>
            <w:r w:rsidRPr="00010711">
              <w:rPr>
                <w:rFonts w:hint="cs"/>
                <w:sz w:val="24"/>
                <w:szCs w:val="24"/>
                <w:rtl/>
              </w:rPr>
              <w:lastRenderedPageBreak/>
              <w:t>الوصف</w:t>
            </w:r>
          </w:p>
          <w:p w:rsidR="00E45533" w:rsidRPr="00010711" w:rsidRDefault="00E45533" w:rsidP="009A77D8">
            <w:pPr>
              <w:spacing w:before="240"/>
              <w:jc w:val="center"/>
              <w:rPr>
                <w:sz w:val="24"/>
                <w:szCs w:val="24"/>
              </w:rPr>
            </w:pPr>
            <w:r>
              <w:rPr>
                <w:sz w:val="24"/>
                <w:szCs w:val="24"/>
              </w:rPr>
              <w:t>Description</w:t>
            </w:r>
          </w:p>
        </w:tc>
        <w:tc>
          <w:tcPr>
            <w:tcW w:w="7138" w:type="dxa"/>
          </w:tcPr>
          <w:p w:rsidR="00E45533" w:rsidRDefault="00E45533" w:rsidP="009A77D8">
            <w:pPr>
              <w:spacing w:before="240"/>
              <w:rPr>
                <w:sz w:val="24"/>
                <w:szCs w:val="24"/>
              </w:rPr>
            </w:pPr>
            <w:r w:rsidRPr="00010711">
              <w:rPr>
                <w:rFonts w:hint="cs"/>
                <w:sz w:val="24"/>
                <w:szCs w:val="24"/>
                <w:rtl/>
              </w:rPr>
              <w:t>وصف وشرح للمخرج/المخرجات بشكل تفصيلي.</w:t>
            </w:r>
          </w:p>
          <w:p w:rsidR="005B4DA2" w:rsidRPr="00010711" w:rsidRDefault="005B4DA2" w:rsidP="005B4DA2">
            <w:pPr>
              <w:spacing w:before="240"/>
              <w:jc w:val="right"/>
              <w:rPr>
                <w:sz w:val="24"/>
                <w:szCs w:val="24"/>
                <w:rtl/>
              </w:rPr>
            </w:pPr>
            <w:r w:rsidRPr="0058403E">
              <w:rPr>
                <w:rFonts w:ascii="Arial" w:hAnsi="Arial"/>
              </w:rPr>
              <w:t>Preparing six equivalent test forms.</w:t>
            </w:r>
          </w:p>
        </w:tc>
      </w:tr>
      <w:tr w:rsidR="00E45533" w:rsidTr="009A77D8">
        <w:trPr>
          <w:trHeight w:val="1446"/>
        </w:trPr>
        <w:tc>
          <w:tcPr>
            <w:tcW w:w="1444" w:type="dxa"/>
          </w:tcPr>
          <w:p w:rsidR="00E45533" w:rsidRDefault="00E45533" w:rsidP="009A77D8">
            <w:pPr>
              <w:spacing w:before="240"/>
              <w:jc w:val="center"/>
              <w:rPr>
                <w:sz w:val="24"/>
                <w:szCs w:val="24"/>
                <w:rtl/>
              </w:rPr>
            </w:pPr>
            <w:r w:rsidRPr="00010711">
              <w:rPr>
                <w:rFonts w:hint="cs"/>
                <w:sz w:val="24"/>
                <w:szCs w:val="24"/>
                <w:rtl/>
              </w:rPr>
              <w:t>الأهداف</w:t>
            </w:r>
          </w:p>
          <w:p w:rsidR="00E45533" w:rsidRPr="00010711" w:rsidRDefault="00E45533" w:rsidP="009A77D8">
            <w:pPr>
              <w:spacing w:before="240"/>
              <w:jc w:val="center"/>
              <w:rPr>
                <w:sz w:val="24"/>
                <w:szCs w:val="24"/>
              </w:rPr>
            </w:pPr>
            <w:r>
              <w:rPr>
                <w:sz w:val="24"/>
                <w:szCs w:val="24"/>
              </w:rPr>
              <w:t>Goals</w:t>
            </w:r>
          </w:p>
        </w:tc>
        <w:tc>
          <w:tcPr>
            <w:tcW w:w="7138" w:type="dxa"/>
          </w:tcPr>
          <w:p w:rsidR="00E45533" w:rsidRDefault="00E45533" w:rsidP="009A77D8">
            <w:pPr>
              <w:spacing w:before="240"/>
              <w:rPr>
                <w:sz w:val="24"/>
                <w:szCs w:val="24"/>
              </w:rPr>
            </w:pPr>
            <w:r w:rsidRPr="00010711">
              <w:rPr>
                <w:rFonts w:hint="cs"/>
                <w:sz w:val="24"/>
                <w:szCs w:val="24"/>
                <w:rtl/>
              </w:rPr>
              <w:t xml:space="preserve">ذكر </w:t>
            </w:r>
            <w:r>
              <w:rPr>
                <w:rFonts w:hint="cs"/>
                <w:sz w:val="24"/>
                <w:szCs w:val="24"/>
                <w:rtl/>
              </w:rPr>
              <w:t>الأهداف الخاصة بكل مخرج بحيث تكون بشكل واضح ومتكامل ودقيق</w:t>
            </w:r>
          </w:p>
          <w:p w:rsidR="005B4DA2" w:rsidRPr="00010711" w:rsidRDefault="005B4DA2" w:rsidP="009A77D8">
            <w:pPr>
              <w:spacing w:before="240"/>
              <w:rPr>
                <w:sz w:val="24"/>
                <w:szCs w:val="24"/>
                <w:rtl/>
              </w:rPr>
            </w:pPr>
            <w:r w:rsidRPr="0058403E">
              <w:rPr>
                <w:rFonts w:ascii="Arial" w:hAnsi="Arial"/>
                <w:color w:val="000000"/>
              </w:rPr>
              <w:t>During the project period, six equivalent test formats will be developed to cover gradually at least 20 subject matters.</w:t>
            </w:r>
          </w:p>
        </w:tc>
      </w:tr>
      <w:tr w:rsidR="00E45533" w:rsidTr="009A77D8">
        <w:trPr>
          <w:trHeight w:val="1258"/>
        </w:trPr>
        <w:tc>
          <w:tcPr>
            <w:tcW w:w="1444" w:type="dxa"/>
          </w:tcPr>
          <w:p w:rsidR="00E45533" w:rsidRDefault="00E45533" w:rsidP="009A77D8">
            <w:pPr>
              <w:spacing w:before="240"/>
              <w:jc w:val="center"/>
              <w:rPr>
                <w:sz w:val="24"/>
                <w:szCs w:val="24"/>
                <w:rtl/>
              </w:rPr>
            </w:pPr>
            <w:r w:rsidRPr="00010711">
              <w:rPr>
                <w:rFonts w:hint="cs"/>
                <w:sz w:val="24"/>
                <w:szCs w:val="24"/>
                <w:rtl/>
              </w:rPr>
              <w:t>آلية البناء</w:t>
            </w:r>
          </w:p>
          <w:p w:rsidR="00E45533" w:rsidRPr="00010711" w:rsidRDefault="00E45533" w:rsidP="009A77D8">
            <w:pPr>
              <w:spacing w:before="240"/>
              <w:jc w:val="center"/>
              <w:rPr>
                <w:sz w:val="24"/>
                <w:szCs w:val="24"/>
              </w:rPr>
            </w:pPr>
            <w:r>
              <w:rPr>
                <w:sz w:val="24"/>
                <w:szCs w:val="24"/>
              </w:rPr>
              <w:t xml:space="preserve">Development Mechanism </w:t>
            </w:r>
          </w:p>
        </w:tc>
        <w:tc>
          <w:tcPr>
            <w:tcW w:w="7138" w:type="dxa"/>
          </w:tcPr>
          <w:p w:rsidR="00E45533" w:rsidRPr="00010711" w:rsidRDefault="00E45533" w:rsidP="009A77D8">
            <w:pPr>
              <w:spacing w:before="240"/>
              <w:rPr>
                <w:sz w:val="24"/>
                <w:szCs w:val="24"/>
                <w:rtl/>
              </w:rPr>
            </w:pPr>
            <w:r w:rsidRPr="00010711">
              <w:rPr>
                <w:rFonts w:hint="cs"/>
                <w:sz w:val="24"/>
                <w:szCs w:val="24"/>
                <w:rtl/>
              </w:rPr>
              <w:t>ذكر الخطوات ال</w:t>
            </w:r>
            <w:r>
              <w:rPr>
                <w:rFonts w:hint="cs"/>
                <w:sz w:val="24"/>
                <w:szCs w:val="24"/>
                <w:rtl/>
              </w:rPr>
              <w:t>رئيسية التنفيذية في بناء المخرج بحيث تشمل ( نموذج البناء , آليات التنفيذ , المشاركين)</w:t>
            </w:r>
          </w:p>
        </w:tc>
      </w:tr>
      <w:tr w:rsidR="00E45533" w:rsidTr="009A77D8">
        <w:trPr>
          <w:trHeight w:val="2732"/>
        </w:trPr>
        <w:tc>
          <w:tcPr>
            <w:tcW w:w="1444" w:type="dxa"/>
          </w:tcPr>
          <w:p w:rsidR="00E45533" w:rsidRDefault="00E45533" w:rsidP="009A77D8">
            <w:pPr>
              <w:spacing w:before="240"/>
              <w:jc w:val="center"/>
              <w:rPr>
                <w:sz w:val="24"/>
                <w:szCs w:val="24"/>
                <w:rtl/>
              </w:rPr>
            </w:pPr>
            <w:r w:rsidRPr="00010711">
              <w:rPr>
                <w:rFonts w:hint="cs"/>
                <w:sz w:val="24"/>
                <w:szCs w:val="24"/>
                <w:rtl/>
              </w:rPr>
              <w:t>معايير القبول</w:t>
            </w:r>
          </w:p>
          <w:p w:rsidR="00E45533" w:rsidRPr="00010711" w:rsidRDefault="00E45533" w:rsidP="009A77D8">
            <w:pPr>
              <w:spacing w:before="240"/>
              <w:jc w:val="center"/>
              <w:rPr>
                <w:sz w:val="24"/>
                <w:szCs w:val="24"/>
              </w:rPr>
            </w:pPr>
            <w:r>
              <w:rPr>
                <w:sz w:val="24"/>
                <w:szCs w:val="24"/>
              </w:rPr>
              <w:t xml:space="preserve">Acceptance Criteria </w:t>
            </w:r>
          </w:p>
        </w:tc>
        <w:tc>
          <w:tcPr>
            <w:tcW w:w="7138" w:type="dxa"/>
          </w:tcPr>
          <w:p w:rsidR="00E45533" w:rsidRPr="00010711" w:rsidRDefault="00E45533" w:rsidP="009A77D8">
            <w:pPr>
              <w:spacing w:before="240"/>
              <w:rPr>
                <w:sz w:val="24"/>
                <w:szCs w:val="24"/>
                <w:rtl/>
              </w:rPr>
            </w:pPr>
            <w:r w:rsidRPr="00010711">
              <w:rPr>
                <w:rFonts w:hint="cs"/>
                <w:sz w:val="24"/>
                <w:szCs w:val="24"/>
                <w:rtl/>
              </w:rPr>
              <w:t xml:space="preserve">ذكر من 1 ... </w:t>
            </w:r>
            <w:proofErr w:type="spellStart"/>
            <w:r w:rsidRPr="00010711">
              <w:rPr>
                <w:rFonts w:hint="cs"/>
                <w:sz w:val="24"/>
                <w:szCs w:val="24"/>
                <w:rtl/>
              </w:rPr>
              <w:t>نمعايير</w:t>
            </w:r>
            <w:proofErr w:type="spellEnd"/>
            <w:r w:rsidRPr="00010711">
              <w:rPr>
                <w:rFonts w:hint="cs"/>
                <w:sz w:val="24"/>
                <w:szCs w:val="24"/>
                <w:rtl/>
              </w:rPr>
              <w:t xml:space="preserve"> القبول والمخرجات </w:t>
            </w:r>
            <w:r>
              <w:rPr>
                <w:rFonts w:hint="cs"/>
                <w:b/>
                <w:bCs/>
                <w:sz w:val="24"/>
                <w:szCs w:val="24"/>
                <w:u w:val="single"/>
                <w:rtl/>
              </w:rPr>
              <w:t>بحيث تشمل</w:t>
            </w:r>
            <w:r w:rsidRPr="00010711">
              <w:rPr>
                <w:rFonts w:hint="cs"/>
                <w:sz w:val="24"/>
                <w:szCs w:val="24"/>
                <w:rtl/>
              </w:rPr>
              <w:t>:</w:t>
            </w:r>
          </w:p>
          <w:p w:rsidR="00E45533" w:rsidRDefault="00E45533" w:rsidP="009A77D8">
            <w:pPr>
              <w:pStyle w:val="a8"/>
              <w:numPr>
                <w:ilvl w:val="0"/>
                <w:numId w:val="1"/>
              </w:numPr>
              <w:spacing w:before="240"/>
              <w:rPr>
                <w:sz w:val="24"/>
                <w:szCs w:val="24"/>
              </w:rPr>
            </w:pPr>
            <w:r>
              <w:rPr>
                <w:rFonts w:hint="cs"/>
                <w:sz w:val="24"/>
                <w:szCs w:val="24"/>
                <w:rtl/>
              </w:rPr>
              <w:t>نطاق المخرج</w:t>
            </w:r>
          </w:p>
          <w:p w:rsidR="00E45533" w:rsidRPr="00010711" w:rsidRDefault="00E45533" w:rsidP="009A77D8">
            <w:pPr>
              <w:pStyle w:val="a8"/>
              <w:numPr>
                <w:ilvl w:val="0"/>
                <w:numId w:val="1"/>
              </w:numPr>
              <w:spacing w:before="240"/>
              <w:rPr>
                <w:sz w:val="24"/>
                <w:szCs w:val="24"/>
                <w:rtl/>
              </w:rPr>
            </w:pPr>
            <w:r>
              <w:rPr>
                <w:rFonts w:hint="cs"/>
                <w:sz w:val="24"/>
                <w:szCs w:val="24"/>
                <w:rtl/>
              </w:rPr>
              <w:t>المواصفات الفنية</w:t>
            </w:r>
          </w:p>
        </w:tc>
      </w:tr>
    </w:tbl>
    <w:p w:rsidR="00E45533" w:rsidRDefault="00E45533" w:rsidP="00010711">
      <w:pPr>
        <w:spacing w:before="240"/>
        <w:rPr>
          <w:rtl/>
        </w:rPr>
      </w:pPr>
    </w:p>
    <w:p w:rsidR="00E45533" w:rsidRDefault="00E45533">
      <w:pPr>
        <w:bidi w:val="0"/>
        <w:rPr>
          <w:rtl/>
        </w:rPr>
      </w:pPr>
      <w:r>
        <w:rPr>
          <w:rtl/>
        </w:rPr>
        <w:br w:type="page"/>
      </w:r>
    </w:p>
    <w:tbl>
      <w:tblPr>
        <w:tblStyle w:val="a7"/>
        <w:tblpPr w:leftFromText="180" w:rightFromText="180" w:vertAnchor="text" w:horzAnchor="margin" w:tblpY="1531"/>
        <w:bidiVisual/>
        <w:tblW w:w="8582" w:type="dxa"/>
        <w:tblLook w:val="04A0" w:firstRow="1" w:lastRow="0" w:firstColumn="1" w:lastColumn="0" w:noHBand="0" w:noVBand="1"/>
      </w:tblPr>
      <w:tblGrid>
        <w:gridCol w:w="1537"/>
        <w:gridCol w:w="7045"/>
      </w:tblGrid>
      <w:tr w:rsidR="00E45533" w:rsidTr="009A77D8">
        <w:trPr>
          <w:trHeight w:val="1197"/>
        </w:trPr>
        <w:tc>
          <w:tcPr>
            <w:tcW w:w="1444" w:type="dxa"/>
          </w:tcPr>
          <w:p w:rsidR="00E45533" w:rsidRDefault="00E45533" w:rsidP="009A77D8">
            <w:pPr>
              <w:spacing w:before="240"/>
              <w:jc w:val="center"/>
              <w:rPr>
                <w:sz w:val="24"/>
                <w:szCs w:val="24"/>
                <w:rtl/>
              </w:rPr>
            </w:pPr>
            <w:r w:rsidRPr="00010711">
              <w:rPr>
                <w:rFonts w:hint="cs"/>
                <w:sz w:val="24"/>
                <w:szCs w:val="24"/>
                <w:rtl/>
              </w:rPr>
              <w:lastRenderedPageBreak/>
              <w:t>الوصف</w:t>
            </w:r>
          </w:p>
          <w:p w:rsidR="00E45533" w:rsidRPr="00010711" w:rsidRDefault="00E45533" w:rsidP="009A77D8">
            <w:pPr>
              <w:spacing w:before="240"/>
              <w:jc w:val="center"/>
              <w:rPr>
                <w:sz w:val="24"/>
                <w:szCs w:val="24"/>
              </w:rPr>
            </w:pPr>
            <w:r>
              <w:rPr>
                <w:sz w:val="24"/>
                <w:szCs w:val="24"/>
              </w:rPr>
              <w:t>Description</w:t>
            </w:r>
          </w:p>
        </w:tc>
        <w:tc>
          <w:tcPr>
            <w:tcW w:w="7138" w:type="dxa"/>
          </w:tcPr>
          <w:p w:rsidR="00E45533" w:rsidRDefault="00E45533" w:rsidP="009A77D8">
            <w:pPr>
              <w:spacing w:before="240"/>
              <w:rPr>
                <w:sz w:val="24"/>
                <w:szCs w:val="24"/>
              </w:rPr>
            </w:pPr>
            <w:r w:rsidRPr="00010711">
              <w:rPr>
                <w:rFonts w:hint="cs"/>
                <w:sz w:val="24"/>
                <w:szCs w:val="24"/>
                <w:rtl/>
              </w:rPr>
              <w:t>وصف وشرح للمخرج/المخرجات بشكل تفصيلي.</w:t>
            </w:r>
          </w:p>
          <w:p w:rsidR="005B4DA2" w:rsidRPr="005B4DA2" w:rsidRDefault="005B4DA2" w:rsidP="005B4DA2">
            <w:pPr>
              <w:autoSpaceDE w:val="0"/>
              <w:autoSpaceDN w:val="0"/>
              <w:bidi w:val="0"/>
              <w:adjustRightInd w:val="0"/>
              <w:rPr>
                <w:rFonts w:ascii="ComicSansMS" w:hAnsi="ComicSansMS" w:cs="ComicSansMS"/>
                <w:sz w:val="24"/>
                <w:szCs w:val="24"/>
                <w:rtl/>
              </w:rPr>
            </w:pPr>
            <w:r>
              <w:rPr>
                <w:rFonts w:ascii="ComicSansMS" w:hAnsi="ComicSansMS" w:cs="ComicSansMS"/>
                <w:sz w:val="24"/>
                <w:szCs w:val="24"/>
              </w:rPr>
              <w:t>The aim of a pilot study is to assess and validate th</w:t>
            </w:r>
            <w:r>
              <w:rPr>
                <w:rFonts w:ascii="ComicSansMS" w:hAnsi="ComicSansMS" w:cs="ComicSansMS"/>
                <w:sz w:val="24"/>
                <w:szCs w:val="24"/>
              </w:rPr>
              <w:t xml:space="preserve">e instruments to be used in the </w:t>
            </w:r>
            <w:r>
              <w:rPr>
                <w:rFonts w:ascii="ComicSansMS" w:hAnsi="ComicSansMS" w:cs="ComicSansMS"/>
                <w:sz w:val="24"/>
                <w:szCs w:val="24"/>
              </w:rPr>
              <w:t>main study, to identify and define all the processes activated in the field, an</w:t>
            </w:r>
            <w:r>
              <w:rPr>
                <w:rFonts w:ascii="ComicSansMS" w:hAnsi="ComicSansMS" w:cs="ComicSansMS"/>
                <w:sz w:val="24"/>
                <w:szCs w:val="24"/>
              </w:rPr>
              <w:t xml:space="preserve">d to </w:t>
            </w:r>
            <w:r>
              <w:rPr>
                <w:rFonts w:ascii="ComicSansMS" w:hAnsi="ComicSansMS" w:cs="ComicSansMS"/>
                <w:sz w:val="24"/>
                <w:szCs w:val="24"/>
              </w:rPr>
              <w:t>monitor each phase of the operations.</w:t>
            </w:r>
          </w:p>
        </w:tc>
      </w:tr>
      <w:tr w:rsidR="00E45533" w:rsidTr="009A77D8">
        <w:trPr>
          <w:trHeight w:val="1446"/>
        </w:trPr>
        <w:tc>
          <w:tcPr>
            <w:tcW w:w="1444" w:type="dxa"/>
          </w:tcPr>
          <w:p w:rsidR="00E45533" w:rsidRDefault="00E45533" w:rsidP="009A77D8">
            <w:pPr>
              <w:spacing w:before="240"/>
              <w:jc w:val="center"/>
              <w:rPr>
                <w:sz w:val="24"/>
                <w:szCs w:val="24"/>
                <w:rtl/>
              </w:rPr>
            </w:pPr>
            <w:r w:rsidRPr="00010711">
              <w:rPr>
                <w:rFonts w:hint="cs"/>
                <w:sz w:val="24"/>
                <w:szCs w:val="24"/>
                <w:rtl/>
              </w:rPr>
              <w:t>الأهداف</w:t>
            </w:r>
          </w:p>
          <w:p w:rsidR="00E45533" w:rsidRPr="00010711" w:rsidRDefault="00E45533" w:rsidP="009A77D8">
            <w:pPr>
              <w:spacing w:before="240"/>
              <w:jc w:val="center"/>
              <w:rPr>
                <w:sz w:val="24"/>
                <w:szCs w:val="24"/>
              </w:rPr>
            </w:pPr>
            <w:r>
              <w:rPr>
                <w:sz w:val="24"/>
                <w:szCs w:val="24"/>
              </w:rPr>
              <w:t>Goals</w:t>
            </w:r>
          </w:p>
        </w:tc>
        <w:tc>
          <w:tcPr>
            <w:tcW w:w="7138" w:type="dxa"/>
          </w:tcPr>
          <w:p w:rsidR="00E45533" w:rsidRDefault="00E45533" w:rsidP="009A77D8">
            <w:pPr>
              <w:spacing w:before="240"/>
              <w:rPr>
                <w:sz w:val="24"/>
                <w:szCs w:val="24"/>
              </w:rPr>
            </w:pPr>
            <w:r w:rsidRPr="00010711">
              <w:rPr>
                <w:rFonts w:hint="cs"/>
                <w:sz w:val="24"/>
                <w:szCs w:val="24"/>
                <w:rtl/>
              </w:rPr>
              <w:t xml:space="preserve">ذكر </w:t>
            </w:r>
            <w:r>
              <w:rPr>
                <w:rFonts w:hint="cs"/>
                <w:sz w:val="24"/>
                <w:szCs w:val="24"/>
                <w:rtl/>
              </w:rPr>
              <w:t>الأهداف الخاصة بكل مخرج بحيث تكون بشكل واضح ومتكامل ودقيق</w:t>
            </w:r>
          </w:p>
          <w:p w:rsidR="005B4DA2" w:rsidRDefault="005B4DA2" w:rsidP="005B4DA2">
            <w:pPr>
              <w:autoSpaceDE w:val="0"/>
              <w:autoSpaceDN w:val="0"/>
              <w:bidi w:val="0"/>
              <w:adjustRightInd w:val="0"/>
              <w:rPr>
                <w:rFonts w:ascii="ComicSansMS" w:hAnsi="ComicSansMS" w:cs="ComicSansMS"/>
                <w:sz w:val="24"/>
                <w:szCs w:val="24"/>
              </w:rPr>
            </w:pPr>
            <w:r>
              <w:rPr>
                <w:rFonts w:ascii="ComicSansMS" w:hAnsi="ComicSansMS" w:cs="ComicSansMS"/>
                <w:sz w:val="24"/>
                <w:szCs w:val="24"/>
              </w:rPr>
              <w:t xml:space="preserve">The analysis of the procedure followed during </w:t>
            </w:r>
            <w:r>
              <w:rPr>
                <w:rFonts w:ascii="ComicSansMS" w:hAnsi="ComicSansMS" w:cs="ComicSansMS"/>
                <w:sz w:val="24"/>
                <w:szCs w:val="24"/>
              </w:rPr>
              <w:t xml:space="preserve">the pilot study and the careful </w:t>
            </w:r>
            <w:r>
              <w:rPr>
                <w:rFonts w:ascii="ComicSansMS" w:hAnsi="ComicSansMS" w:cs="ComicSansMS"/>
                <w:sz w:val="24"/>
                <w:szCs w:val="24"/>
              </w:rPr>
              <w:t>interpretation of the collected data thus all</w:t>
            </w:r>
            <w:r>
              <w:rPr>
                <w:rFonts w:ascii="ComicSansMS" w:hAnsi="ComicSansMS" w:cs="ComicSansMS"/>
                <w:sz w:val="24"/>
                <w:szCs w:val="24"/>
              </w:rPr>
              <w:t xml:space="preserve">ows us to proceed to an initial </w:t>
            </w:r>
            <w:r>
              <w:rPr>
                <w:rFonts w:ascii="ComicSansMS" w:hAnsi="ComicSansMS" w:cs="ComicSansMS"/>
                <w:sz w:val="24"/>
                <w:szCs w:val="24"/>
              </w:rPr>
              <w:t xml:space="preserve">interpretational picture by constructing a scheme that can </w:t>
            </w:r>
            <w:r>
              <w:rPr>
                <w:rFonts w:ascii="ComicSansMS" w:hAnsi="ComicSansMS" w:cs="ComicSansMS"/>
                <w:sz w:val="24"/>
                <w:szCs w:val="24"/>
              </w:rPr>
              <w:t xml:space="preserve">gather together all the </w:t>
            </w:r>
            <w:r>
              <w:rPr>
                <w:rFonts w:ascii="ComicSansMS" w:hAnsi="ComicSansMS" w:cs="ComicSansMS"/>
                <w:sz w:val="24"/>
                <w:szCs w:val="24"/>
              </w:rPr>
              <w:t>target phenomena, and by identifying and describing</w:t>
            </w:r>
            <w:r>
              <w:rPr>
                <w:rFonts w:ascii="ComicSansMS" w:hAnsi="ComicSansMS" w:cs="ComicSansMS"/>
                <w:sz w:val="24"/>
                <w:szCs w:val="24"/>
              </w:rPr>
              <w:t xml:space="preserve"> the contexts of the phenomena, </w:t>
            </w:r>
            <w:r>
              <w:rPr>
                <w:rFonts w:ascii="ComicSansMS" w:hAnsi="ComicSansMS" w:cs="ComicSansMS"/>
                <w:sz w:val="24"/>
                <w:szCs w:val="24"/>
              </w:rPr>
              <w:t>highlighting trends and processes.</w:t>
            </w:r>
          </w:p>
          <w:p w:rsidR="005B4DA2" w:rsidRPr="005B4DA2" w:rsidRDefault="005B4DA2" w:rsidP="005B4DA2">
            <w:pPr>
              <w:autoSpaceDE w:val="0"/>
              <w:autoSpaceDN w:val="0"/>
              <w:bidi w:val="0"/>
              <w:adjustRightInd w:val="0"/>
              <w:rPr>
                <w:rFonts w:ascii="ComicSansMS" w:hAnsi="ComicSansMS" w:cs="ComicSansMS"/>
                <w:sz w:val="24"/>
                <w:szCs w:val="24"/>
                <w:rtl/>
              </w:rPr>
            </w:pPr>
            <w:r w:rsidRPr="0058403E">
              <w:rPr>
                <w:rFonts w:ascii="Arial" w:hAnsi="Arial"/>
                <w:lang w:val="en-AU"/>
              </w:rPr>
              <w:t>After psychometric and st</w:t>
            </w:r>
            <w:r w:rsidRPr="0058403E">
              <w:rPr>
                <w:rFonts w:ascii="Arial" w:hAnsi="Arial"/>
                <w:color w:val="000000"/>
                <w:lang w:val="en-AU"/>
              </w:rPr>
              <w:t>atistical item analysis, data gathered will be used to review items and test functioning to ensure that the tests and items are valid, reliable, and free from bias.</w:t>
            </w:r>
          </w:p>
        </w:tc>
      </w:tr>
      <w:tr w:rsidR="00E45533" w:rsidTr="009A77D8">
        <w:trPr>
          <w:trHeight w:val="1258"/>
        </w:trPr>
        <w:tc>
          <w:tcPr>
            <w:tcW w:w="1444" w:type="dxa"/>
          </w:tcPr>
          <w:p w:rsidR="00E45533" w:rsidRDefault="00E45533" w:rsidP="009A77D8">
            <w:pPr>
              <w:spacing w:before="240"/>
              <w:jc w:val="center"/>
              <w:rPr>
                <w:sz w:val="24"/>
                <w:szCs w:val="24"/>
                <w:rtl/>
              </w:rPr>
            </w:pPr>
            <w:r w:rsidRPr="00010711">
              <w:rPr>
                <w:rFonts w:hint="cs"/>
                <w:sz w:val="24"/>
                <w:szCs w:val="24"/>
                <w:rtl/>
              </w:rPr>
              <w:t>آلية البناء</w:t>
            </w:r>
          </w:p>
          <w:p w:rsidR="00E45533" w:rsidRPr="00010711" w:rsidRDefault="00E45533" w:rsidP="009A77D8">
            <w:pPr>
              <w:spacing w:before="240"/>
              <w:jc w:val="center"/>
              <w:rPr>
                <w:sz w:val="24"/>
                <w:szCs w:val="24"/>
              </w:rPr>
            </w:pPr>
            <w:r>
              <w:rPr>
                <w:sz w:val="24"/>
                <w:szCs w:val="24"/>
              </w:rPr>
              <w:t xml:space="preserve">Development Mechanism </w:t>
            </w:r>
          </w:p>
        </w:tc>
        <w:tc>
          <w:tcPr>
            <w:tcW w:w="7138" w:type="dxa"/>
          </w:tcPr>
          <w:p w:rsidR="00E45533" w:rsidRPr="00010711" w:rsidRDefault="00E45533" w:rsidP="009A77D8">
            <w:pPr>
              <w:spacing w:before="240"/>
              <w:rPr>
                <w:sz w:val="24"/>
                <w:szCs w:val="24"/>
                <w:rtl/>
              </w:rPr>
            </w:pPr>
            <w:r w:rsidRPr="00010711">
              <w:rPr>
                <w:rFonts w:hint="cs"/>
                <w:sz w:val="24"/>
                <w:szCs w:val="24"/>
                <w:rtl/>
              </w:rPr>
              <w:t>ذكر الخطوات ال</w:t>
            </w:r>
            <w:r>
              <w:rPr>
                <w:rFonts w:hint="cs"/>
                <w:sz w:val="24"/>
                <w:szCs w:val="24"/>
                <w:rtl/>
              </w:rPr>
              <w:t>رئيسية التنفيذية في بناء المخرج بحيث تشمل ( نموذج البناء , آليات التنفيذ , المشاركين)</w:t>
            </w:r>
          </w:p>
        </w:tc>
      </w:tr>
      <w:tr w:rsidR="00E45533" w:rsidTr="009A77D8">
        <w:trPr>
          <w:trHeight w:val="2732"/>
        </w:trPr>
        <w:tc>
          <w:tcPr>
            <w:tcW w:w="1444" w:type="dxa"/>
          </w:tcPr>
          <w:p w:rsidR="00E45533" w:rsidRDefault="00E45533" w:rsidP="009A77D8">
            <w:pPr>
              <w:spacing w:before="240"/>
              <w:jc w:val="center"/>
              <w:rPr>
                <w:sz w:val="24"/>
                <w:szCs w:val="24"/>
                <w:rtl/>
              </w:rPr>
            </w:pPr>
            <w:r w:rsidRPr="00010711">
              <w:rPr>
                <w:rFonts w:hint="cs"/>
                <w:sz w:val="24"/>
                <w:szCs w:val="24"/>
                <w:rtl/>
              </w:rPr>
              <w:t>معايير القبول</w:t>
            </w:r>
          </w:p>
          <w:p w:rsidR="00E45533" w:rsidRPr="00010711" w:rsidRDefault="00E45533" w:rsidP="009A77D8">
            <w:pPr>
              <w:spacing w:before="240"/>
              <w:jc w:val="center"/>
              <w:rPr>
                <w:sz w:val="24"/>
                <w:szCs w:val="24"/>
              </w:rPr>
            </w:pPr>
            <w:r>
              <w:rPr>
                <w:sz w:val="24"/>
                <w:szCs w:val="24"/>
              </w:rPr>
              <w:t xml:space="preserve">Acceptance Criteria </w:t>
            </w:r>
          </w:p>
        </w:tc>
        <w:tc>
          <w:tcPr>
            <w:tcW w:w="7138" w:type="dxa"/>
          </w:tcPr>
          <w:p w:rsidR="00E45533" w:rsidRPr="00010711" w:rsidRDefault="00E45533" w:rsidP="009A77D8">
            <w:pPr>
              <w:spacing w:before="240"/>
              <w:rPr>
                <w:sz w:val="24"/>
                <w:szCs w:val="24"/>
                <w:rtl/>
              </w:rPr>
            </w:pPr>
            <w:r w:rsidRPr="00010711">
              <w:rPr>
                <w:rFonts w:hint="cs"/>
                <w:sz w:val="24"/>
                <w:szCs w:val="24"/>
                <w:rtl/>
              </w:rPr>
              <w:t xml:space="preserve">ذكر من 1 ... </w:t>
            </w:r>
            <w:proofErr w:type="spellStart"/>
            <w:r w:rsidRPr="00010711">
              <w:rPr>
                <w:rFonts w:hint="cs"/>
                <w:sz w:val="24"/>
                <w:szCs w:val="24"/>
                <w:rtl/>
              </w:rPr>
              <w:t>نمعايير</w:t>
            </w:r>
            <w:proofErr w:type="spellEnd"/>
            <w:r w:rsidRPr="00010711">
              <w:rPr>
                <w:rFonts w:hint="cs"/>
                <w:sz w:val="24"/>
                <w:szCs w:val="24"/>
                <w:rtl/>
              </w:rPr>
              <w:t xml:space="preserve"> القبول والمخرجات </w:t>
            </w:r>
            <w:r>
              <w:rPr>
                <w:rFonts w:hint="cs"/>
                <w:b/>
                <w:bCs/>
                <w:sz w:val="24"/>
                <w:szCs w:val="24"/>
                <w:u w:val="single"/>
                <w:rtl/>
              </w:rPr>
              <w:t>بحيث تشمل</w:t>
            </w:r>
            <w:r w:rsidRPr="00010711">
              <w:rPr>
                <w:rFonts w:hint="cs"/>
                <w:sz w:val="24"/>
                <w:szCs w:val="24"/>
                <w:rtl/>
              </w:rPr>
              <w:t>:</w:t>
            </w:r>
          </w:p>
          <w:p w:rsidR="00E45533" w:rsidRDefault="00E45533" w:rsidP="009A77D8">
            <w:pPr>
              <w:pStyle w:val="a8"/>
              <w:numPr>
                <w:ilvl w:val="0"/>
                <w:numId w:val="1"/>
              </w:numPr>
              <w:spacing w:before="240"/>
              <w:rPr>
                <w:sz w:val="24"/>
                <w:szCs w:val="24"/>
              </w:rPr>
            </w:pPr>
            <w:r>
              <w:rPr>
                <w:rFonts w:hint="cs"/>
                <w:sz w:val="24"/>
                <w:szCs w:val="24"/>
                <w:rtl/>
              </w:rPr>
              <w:t>نطاق المخرج</w:t>
            </w:r>
          </w:p>
          <w:p w:rsidR="00E45533" w:rsidRPr="00010711" w:rsidRDefault="00E45533" w:rsidP="009A77D8">
            <w:pPr>
              <w:pStyle w:val="a8"/>
              <w:numPr>
                <w:ilvl w:val="0"/>
                <w:numId w:val="1"/>
              </w:numPr>
              <w:spacing w:before="240"/>
              <w:rPr>
                <w:sz w:val="24"/>
                <w:szCs w:val="24"/>
                <w:rtl/>
              </w:rPr>
            </w:pPr>
            <w:r>
              <w:rPr>
                <w:rFonts w:hint="cs"/>
                <w:sz w:val="24"/>
                <w:szCs w:val="24"/>
                <w:rtl/>
              </w:rPr>
              <w:t>المواصفات الفنية</w:t>
            </w:r>
          </w:p>
        </w:tc>
      </w:tr>
    </w:tbl>
    <w:p w:rsidR="00E45533" w:rsidRDefault="00E45533" w:rsidP="00010711">
      <w:pPr>
        <w:spacing w:before="240"/>
        <w:rPr>
          <w:rtl/>
        </w:rPr>
      </w:pPr>
    </w:p>
    <w:p w:rsidR="00E45533" w:rsidRDefault="00E45533">
      <w:pPr>
        <w:bidi w:val="0"/>
        <w:rPr>
          <w:rtl/>
        </w:rPr>
      </w:pPr>
      <w:r>
        <w:rPr>
          <w:rtl/>
        </w:rPr>
        <w:br w:type="page"/>
      </w:r>
    </w:p>
    <w:tbl>
      <w:tblPr>
        <w:tblStyle w:val="a7"/>
        <w:tblpPr w:leftFromText="180" w:rightFromText="180" w:vertAnchor="text" w:horzAnchor="margin" w:tblpY="1531"/>
        <w:bidiVisual/>
        <w:tblW w:w="8582" w:type="dxa"/>
        <w:tblLook w:val="04A0" w:firstRow="1" w:lastRow="0" w:firstColumn="1" w:lastColumn="0" w:noHBand="0" w:noVBand="1"/>
      </w:tblPr>
      <w:tblGrid>
        <w:gridCol w:w="1537"/>
        <w:gridCol w:w="7045"/>
      </w:tblGrid>
      <w:tr w:rsidR="00E45533" w:rsidTr="009A77D8">
        <w:trPr>
          <w:trHeight w:val="1197"/>
        </w:trPr>
        <w:tc>
          <w:tcPr>
            <w:tcW w:w="1444" w:type="dxa"/>
          </w:tcPr>
          <w:p w:rsidR="00E45533" w:rsidRDefault="00E45533" w:rsidP="009A77D8">
            <w:pPr>
              <w:spacing w:before="240"/>
              <w:jc w:val="center"/>
              <w:rPr>
                <w:sz w:val="24"/>
                <w:szCs w:val="24"/>
                <w:rtl/>
              </w:rPr>
            </w:pPr>
            <w:r w:rsidRPr="00010711">
              <w:rPr>
                <w:rFonts w:hint="cs"/>
                <w:sz w:val="24"/>
                <w:szCs w:val="24"/>
                <w:rtl/>
              </w:rPr>
              <w:lastRenderedPageBreak/>
              <w:t>الوصف</w:t>
            </w:r>
          </w:p>
          <w:p w:rsidR="00E45533" w:rsidRPr="00010711" w:rsidRDefault="00E45533" w:rsidP="009A77D8">
            <w:pPr>
              <w:spacing w:before="240"/>
              <w:jc w:val="center"/>
              <w:rPr>
                <w:sz w:val="24"/>
                <w:szCs w:val="24"/>
              </w:rPr>
            </w:pPr>
            <w:r>
              <w:rPr>
                <w:sz w:val="24"/>
                <w:szCs w:val="24"/>
              </w:rPr>
              <w:t>Description</w:t>
            </w:r>
          </w:p>
        </w:tc>
        <w:tc>
          <w:tcPr>
            <w:tcW w:w="7138" w:type="dxa"/>
          </w:tcPr>
          <w:p w:rsidR="00E45533" w:rsidRDefault="00E45533" w:rsidP="009A77D8">
            <w:pPr>
              <w:spacing w:before="240"/>
              <w:rPr>
                <w:sz w:val="24"/>
                <w:szCs w:val="24"/>
              </w:rPr>
            </w:pPr>
            <w:r w:rsidRPr="00010711">
              <w:rPr>
                <w:rFonts w:hint="cs"/>
                <w:sz w:val="24"/>
                <w:szCs w:val="24"/>
                <w:rtl/>
              </w:rPr>
              <w:t>وصف وشرح للمخرج/المخرجات بشكل تفصيلي.</w:t>
            </w:r>
          </w:p>
          <w:p w:rsidR="008809E4" w:rsidRPr="00010711" w:rsidRDefault="008809E4" w:rsidP="008809E4">
            <w:pPr>
              <w:spacing w:before="240"/>
              <w:jc w:val="right"/>
              <w:rPr>
                <w:sz w:val="24"/>
                <w:szCs w:val="24"/>
                <w:rtl/>
              </w:rPr>
            </w:pPr>
            <w:r w:rsidRPr="0058403E">
              <w:rPr>
                <w:rFonts w:ascii="Arial" w:hAnsi="Arial"/>
                <w:color w:val="000000"/>
              </w:rPr>
              <w:t>Establishing a computer based testing system.</w:t>
            </w:r>
          </w:p>
        </w:tc>
      </w:tr>
      <w:tr w:rsidR="00E45533" w:rsidTr="009A77D8">
        <w:trPr>
          <w:trHeight w:val="1446"/>
        </w:trPr>
        <w:tc>
          <w:tcPr>
            <w:tcW w:w="1444" w:type="dxa"/>
          </w:tcPr>
          <w:p w:rsidR="00E45533" w:rsidRDefault="00E45533" w:rsidP="009A77D8">
            <w:pPr>
              <w:spacing w:before="240"/>
              <w:jc w:val="center"/>
              <w:rPr>
                <w:sz w:val="24"/>
                <w:szCs w:val="24"/>
                <w:rtl/>
              </w:rPr>
            </w:pPr>
            <w:r w:rsidRPr="00010711">
              <w:rPr>
                <w:rFonts w:hint="cs"/>
                <w:sz w:val="24"/>
                <w:szCs w:val="24"/>
                <w:rtl/>
              </w:rPr>
              <w:t>الأهداف</w:t>
            </w:r>
          </w:p>
          <w:p w:rsidR="00E45533" w:rsidRPr="00010711" w:rsidRDefault="00E45533" w:rsidP="009A77D8">
            <w:pPr>
              <w:spacing w:before="240"/>
              <w:jc w:val="center"/>
              <w:rPr>
                <w:sz w:val="24"/>
                <w:szCs w:val="24"/>
              </w:rPr>
            </w:pPr>
            <w:r>
              <w:rPr>
                <w:sz w:val="24"/>
                <w:szCs w:val="24"/>
              </w:rPr>
              <w:t>Goals</w:t>
            </w:r>
          </w:p>
        </w:tc>
        <w:tc>
          <w:tcPr>
            <w:tcW w:w="7138" w:type="dxa"/>
          </w:tcPr>
          <w:p w:rsidR="00E45533" w:rsidRDefault="00E45533" w:rsidP="009A77D8">
            <w:pPr>
              <w:spacing w:before="240"/>
              <w:rPr>
                <w:sz w:val="24"/>
                <w:szCs w:val="24"/>
              </w:rPr>
            </w:pPr>
            <w:r w:rsidRPr="00010711">
              <w:rPr>
                <w:rFonts w:hint="cs"/>
                <w:sz w:val="24"/>
                <w:szCs w:val="24"/>
                <w:rtl/>
              </w:rPr>
              <w:t xml:space="preserve">ذكر </w:t>
            </w:r>
            <w:r>
              <w:rPr>
                <w:rFonts w:hint="cs"/>
                <w:sz w:val="24"/>
                <w:szCs w:val="24"/>
                <w:rtl/>
              </w:rPr>
              <w:t>الأهداف الخاصة بكل مخرج بحيث تكون بشكل واضح ومتكامل ودقيق</w:t>
            </w:r>
          </w:p>
          <w:p w:rsidR="005B4DA2" w:rsidRDefault="005B4DA2" w:rsidP="005B4DA2">
            <w:pPr>
              <w:bidi w:val="0"/>
              <w:spacing w:line="360" w:lineRule="auto"/>
              <w:jc w:val="lowKashida"/>
              <w:rPr>
                <w:rFonts w:ascii="Arial" w:hAnsi="Arial"/>
                <w:color w:val="000000"/>
                <w:lang w:val="en-AU"/>
              </w:rPr>
            </w:pPr>
            <w:r>
              <w:rPr>
                <w:rFonts w:ascii="Arial" w:hAnsi="Arial"/>
                <w:color w:val="000000"/>
                <w:lang w:val="en-AU"/>
              </w:rPr>
              <w:t xml:space="preserve">The platform for the Teacher </w:t>
            </w:r>
            <w:r w:rsidRPr="003345EA">
              <w:rPr>
                <w:rFonts w:ascii="Arial" w:hAnsi="Arial"/>
                <w:color w:val="000000"/>
                <w:lang w:val="en-AU"/>
              </w:rPr>
              <w:t>Test System is an internet-based system, comprising</w:t>
            </w:r>
          </w:p>
          <w:p w:rsidR="005B4DA2" w:rsidRDefault="005B4DA2" w:rsidP="005B4DA2">
            <w:pPr>
              <w:bidi w:val="0"/>
              <w:spacing w:line="360" w:lineRule="auto"/>
              <w:jc w:val="lowKashida"/>
              <w:rPr>
                <w:rFonts w:ascii="Arial" w:hAnsi="Arial"/>
                <w:color w:val="000000"/>
                <w:lang w:val="en-AU"/>
              </w:rPr>
            </w:pPr>
            <w:r>
              <w:rPr>
                <w:rFonts w:ascii="Arial" w:hAnsi="Arial"/>
                <w:color w:val="000000"/>
                <w:lang w:val="en-AU"/>
              </w:rPr>
              <w:t xml:space="preserve"> 1)</w:t>
            </w:r>
            <w:r w:rsidRPr="003345EA">
              <w:rPr>
                <w:rFonts w:ascii="Arial" w:hAnsi="Arial"/>
                <w:color w:val="000000"/>
                <w:lang w:val="en-AU"/>
              </w:rPr>
              <w:t xml:space="preserve"> a central data-base</w:t>
            </w:r>
            <w:r>
              <w:rPr>
                <w:rFonts w:ascii="Arial" w:hAnsi="Arial"/>
                <w:color w:val="000000"/>
                <w:lang w:val="en-AU"/>
              </w:rPr>
              <w:t>;</w:t>
            </w:r>
          </w:p>
          <w:p w:rsidR="005B4DA2" w:rsidRDefault="005B4DA2" w:rsidP="005B4DA2">
            <w:pPr>
              <w:bidi w:val="0"/>
              <w:spacing w:line="360" w:lineRule="auto"/>
              <w:jc w:val="lowKashida"/>
              <w:rPr>
                <w:rFonts w:ascii="Arial" w:hAnsi="Arial"/>
                <w:color w:val="000000"/>
                <w:lang w:val="en-AU"/>
              </w:rPr>
            </w:pPr>
            <w:r>
              <w:rPr>
                <w:rFonts w:ascii="Arial" w:hAnsi="Arial"/>
                <w:color w:val="000000"/>
                <w:lang w:val="en-AU"/>
              </w:rPr>
              <w:t xml:space="preserve"> 2)</w:t>
            </w:r>
            <w:r w:rsidRPr="003345EA">
              <w:rPr>
                <w:rFonts w:ascii="Arial" w:hAnsi="Arial"/>
                <w:color w:val="000000"/>
                <w:lang w:val="en-AU"/>
              </w:rPr>
              <w:t xml:space="preserve"> </w:t>
            </w:r>
            <w:r>
              <w:rPr>
                <w:rFonts w:ascii="Arial" w:hAnsi="Arial"/>
                <w:color w:val="000000"/>
                <w:lang w:val="en-AU"/>
              </w:rPr>
              <w:t xml:space="preserve">a test </w:t>
            </w:r>
            <w:r w:rsidRPr="003345EA">
              <w:rPr>
                <w:rFonts w:ascii="Arial" w:hAnsi="Arial"/>
                <w:color w:val="000000"/>
                <w:lang w:val="en-AU"/>
              </w:rPr>
              <w:t>software for data</w:t>
            </w:r>
            <w:r>
              <w:rPr>
                <w:rFonts w:ascii="Arial" w:hAnsi="Arial"/>
                <w:color w:val="000000"/>
                <w:lang w:val="en-AU"/>
              </w:rPr>
              <w:t xml:space="preserve"> analysis and reporting</w:t>
            </w:r>
          </w:p>
          <w:p w:rsidR="005B4DA2" w:rsidRDefault="005B4DA2" w:rsidP="005B4DA2">
            <w:pPr>
              <w:bidi w:val="0"/>
              <w:spacing w:line="360" w:lineRule="auto"/>
              <w:jc w:val="lowKashida"/>
              <w:rPr>
                <w:rFonts w:ascii="Arial" w:hAnsi="Arial"/>
                <w:color w:val="000000"/>
                <w:lang w:val="en-AU"/>
              </w:rPr>
            </w:pPr>
            <w:r>
              <w:rPr>
                <w:rFonts w:ascii="Arial" w:hAnsi="Arial"/>
                <w:color w:val="000000"/>
                <w:lang w:val="en-AU"/>
              </w:rPr>
              <w:t xml:space="preserve"> 3) a software for</w:t>
            </w:r>
            <w:r w:rsidRPr="003345EA">
              <w:rPr>
                <w:rFonts w:ascii="Arial" w:hAnsi="Arial"/>
                <w:color w:val="000000"/>
                <w:lang w:val="en-AU"/>
              </w:rPr>
              <w:t xml:space="preserve"> registration management</w:t>
            </w:r>
            <w:r>
              <w:rPr>
                <w:rFonts w:ascii="Arial" w:hAnsi="Arial"/>
                <w:color w:val="000000"/>
                <w:lang w:val="en-AU"/>
              </w:rPr>
              <w:t xml:space="preserve">; </w:t>
            </w:r>
          </w:p>
          <w:p w:rsidR="005B4DA2" w:rsidRPr="003345EA" w:rsidRDefault="005B4DA2" w:rsidP="005B4DA2">
            <w:pPr>
              <w:bidi w:val="0"/>
              <w:spacing w:line="360" w:lineRule="auto"/>
              <w:jc w:val="lowKashida"/>
              <w:rPr>
                <w:rFonts w:ascii="Arial" w:hAnsi="Arial"/>
                <w:color w:val="000000"/>
                <w:lang w:val="en-AU"/>
              </w:rPr>
            </w:pPr>
            <w:r>
              <w:rPr>
                <w:rFonts w:ascii="Arial" w:hAnsi="Arial"/>
                <w:color w:val="000000"/>
                <w:lang w:val="en-AU"/>
              </w:rPr>
              <w:t>4)</w:t>
            </w:r>
            <w:r w:rsidRPr="003345EA">
              <w:rPr>
                <w:rFonts w:ascii="Arial" w:hAnsi="Arial"/>
                <w:color w:val="000000"/>
                <w:lang w:val="en-AU"/>
              </w:rPr>
              <w:t xml:space="preserve"> computer-based testing.</w:t>
            </w:r>
          </w:p>
          <w:p w:rsidR="005B4DA2" w:rsidRPr="005B4DA2" w:rsidRDefault="005B4DA2" w:rsidP="005B4DA2">
            <w:pPr>
              <w:bidi w:val="0"/>
              <w:spacing w:line="360" w:lineRule="auto"/>
              <w:jc w:val="lowKashida"/>
              <w:rPr>
                <w:rFonts w:ascii="Arial" w:hAnsi="Arial"/>
                <w:color w:val="000000"/>
                <w:rtl/>
                <w:lang w:val="en-AU"/>
              </w:rPr>
            </w:pPr>
          </w:p>
        </w:tc>
      </w:tr>
      <w:tr w:rsidR="00E45533" w:rsidTr="009A77D8">
        <w:trPr>
          <w:trHeight w:val="1258"/>
        </w:trPr>
        <w:tc>
          <w:tcPr>
            <w:tcW w:w="1444" w:type="dxa"/>
          </w:tcPr>
          <w:p w:rsidR="00E45533" w:rsidRDefault="00E45533" w:rsidP="009A77D8">
            <w:pPr>
              <w:spacing w:before="240"/>
              <w:jc w:val="center"/>
              <w:rPr>
                <w:sz w:val="24"/>
                <w:szCs w:val="24"/>
                <w:rtl/>
              </w:rPr>
            </w:pPr>
            <w:r w:rsidRPr="00010711">
              <w:rPr>
                <w:rFonts w:hint="cs"/>
                <w:sz w:val="24"/>
                <w:szCs w:val="24"/>
                <w:rtl/>
              </w:rPr>
              <w:t>آلية البناء</w:t>
            </w:r>
          </w:p>
          <w:p w:rsidR="00E45533" w:rsidRPr="00010711" w:rsidRDefault="00E45533" w:rsidP="009A77D8">
            <w:pPr>
              <w:spacing w:before="240"/>
              <w:jc w:val="center"/>
              <w:rPr>
                <w:sz w:val="24"/>
                <w:szCs w:val="24"/>
              </w:rPr>
            </w:pPr>
            <w:r>
              <w:rPr>
                <w:sz w:val="24"/>
                <w:szCs w:val="24"/>
              </w:rPr>
              <w:t xml:space="preserve">Development Mechanism </w:t>
            </w:r>
          </w:p>
        </w:tc>
        <w:tc>
          <w:tcPr>
            <w:tcW w:w="7138" w:type="dxa"/>
          </w:tcPr>
          <w:p w:rsidR="00E45533" w:rsidRPr="00010711" w:rsidRDefault="00E45533" w:rsidP="009A77D8">
            <w:pPr>
              <w:spacing w:before="240"/>
              <w:rPr>
                <w:sz w:val="24"/>
                <w:szCs w:val="24"/>
                <w:rtl/>
              </w:rPr>
            </w:pPr>
            <w:r w:rsidRPr="00010711">
              <w:rPr>
                <w:rFonts w:hint="cs"/>
                <w:sz w:val="24"/>
                <w:szCs w:val="24"/>
                <w:rtl/>
              </w:rPr>
              <w:t>ذكر الخطوات ال</w:t>
            </w:r>
            <w:r>
              <w:rPr>
                <w:rFonts w:hint="cs"/>
                <w:sz w:val="24"/>
                <w:szCs w:val="24"/>
                <w:rtl/>
              </w:rPr>
              <w:t>رئيسية التنفيذية في بناء المخرج بحيث تشمل ( نموذج البناء , آليات التنفيذ , المشاركين)</w:t>
            </w:r>
          </w:p>
        </w:tc>
      </w:tr>
      <w:tr w:rsidR="00E45533" w:rsidTr="009A77D8">
        <w:trPr>
          <w:trHeight w:val="2732"/>
        </w:trPr>
        <w:tc>
          <w:tcPr>
            <w:tcW w:w="1444" w:type="dxa"/>
          </w:tcPr>
          <w:p w:rsidR="00E45533" w:rsidRDefault="00E45533" w:rsidP="009A77D8">
            <w:pPr>
              <w:spacing w:before="240"/>
              <w:jc w:val="center"/>
              <w:rPr>
                <w:sz w:val="24"/>
                <w:szCs w:val="24"/>
                <w:rtl/>
              </w:rPr>
            </w:pPr>
            <w:r w:rsidRPr="00010711">
              <w:rPr>
                <w:rFonts w:hint="cs"/>
                <w:sz w:val="24"/>
                <w:szCs w:val="24"/>
                <w:rtl/>
              </w:rPr>
              <w:t>معايير القبول</w:t>
            </w:r>
          </w:p>
          <w:p w:rsidR="00E45533" w:rsidRPr="00010711" w:rsidRDefault="00E45533" w:rsidP="009A77D8">
            <w:pPr>
              <w:spacing w:before="240"/>
              <w:jc w:val="center"/>
              <w:rPr>
                <w:sz w:val="24"/>
                <w:szCs w:val="24"/>
              </w:rPr>
            </w:pPr>
            <w:r>
              <w:rPr>
                <w:sz w:val="24"/>
                <w:szCs w:val="24"/>
              </w:rPr>
              <w:t xml:space="preserve">Acceptance Criteria </w:t>
            </w:r>
          </w:p>
        </w:tc>
        <w:tc>
          <w:tcPr>
            <w:tcW w:w="7138" w:type="dxa"/>
          </w:tcPr>
          <w:p w:rsidR="00E45533" w:rsidRPr="00010711" w:rsidRDefault="00E45533" w:rsidP="009A77D8">
            <w:pPr>
              <w:spacing w:before="240"/>
              <w:rPr>
                <w:sz w:val="24"/>
                <w:szCs w:val="24"/>
                <w:rtl/>
              </w:rPr>
            </w:pPr>
            <w:r w:rsidRPr="00010711">
              <w:rPr>
                <w:rFonts w:hint="cs"/>
                <w:sz w:val="24"/>
                <w:szCs w:val="24"/>
                <w:rtl/>
              </w:rPr>
              <w:t xml:space="preserve">ذكر من 1 ... </w:t>
            </w:r>
            <w:proofErr w:type="spellStart"/>
            <w:r w:rsidRPr="00010711">
              <w:rPr>
                <w:rFonts w:hint="cs"/>
                <w:sz w:val="24"/>
                <w:szCs w:val="24"/>
                <w:rtl/>
              </w:rPr>
              <w:t>نمعايير</w:t>
            </w:r>
            <w:proofErr w:type="spellEnd"/>
            <w:r w:rsidRPr="00010711">
              <w:rPr>
                <w:rFonts w:hint="cs"/>
                <w:sz w:val="24"/>
                <w:szCs w:val="24"/>
                <w:rtl/>
              </w:rPr>
              <w:t xml:space="preserve"> القبول والمخرجات </w:t>
            </w:r>
            <w:r>
              <w:rPr>
                <w:rFonts w:hint="cs"/>
                <w:b/>
                <w:bCs/>
                <w:sz w:val="24"/>
                <w:szCs w:val="24"/>
                <w:u w:val="single"/>
                <w:rtl/>
              </w:rPr>
              <w:t>بحيث تشمل</w:t>
            </w:r>
            <w:r w:rsidRPr="00010711">
              <w:rPr>
                <w:rFonts w:hint="cs"/>
                <w:sz w:val="24"/>
                <w:szCs w:val="24"/>
                <w:rtl/>
              </w:rPr>
              <w:t>:</w:t>
            </w:r>
          </w:p>
          <w:p w:rsidR="00E45533" w:rsidRDefault="00E45533" w:rsidP="009A77D8">
            <w:pPr>
              <w:pStyle w:val="a8"/>
              <w:numPr>
                <w:ilvl w:val="0"/>
                <w:numId w:val="1"/>
              </w:numPr>
              <w:spacing w:before="240"/>
              <w:rPr>
                <w:sz w:val="24"/>
                <w:szCs w:val="24"/>
              </w:rPr>
            </w:pPr>
            <w:r>
              <w:rPr>
                <w:rFonts w:hint="cs"/>
                <w:sz w:val="24"/>
                <w:szCs w:val="24"/>
                <w:rtl/>
              </w:rPr>
              <w:t>نطاق المخرج</w:t>
            </w:r>
          </w:p>
          <w:p w:rsidR="00E45533" w:rsidRPr="00010711" w:rsidRDefault="00E45533" w:rsidP="009A77D8">
            <w:pPr>
              <w:pStyle w:val="a8"/>
              <w:numPr>
                <w:ilvl w:val="0"/>
                <w:numId w:val="1"/>
              </w:numPr>
              <w:spacing w:before="240"/>
              <w:rPr>
                <w:sz w:val="24"/>
                <w:szCs w:val="24"/>
                <w:rtl/>
              </w:rPr>
            </w:pPr>
            <w:r>
              <w:rPr>
                <w:rFonts w:hint="cs"/>
                <w:sz w:val="24"/>
                <w:szCs w:val="24"/>
                <w:rtl/>
              </w:rPr>
              <w:t>المواصفات الفنية</w:t>
            </w:r>
          </w:p>
        </w:tc>
      </w:tr>
    </w:tbl>
    <w:p w:rsidR="00E45533" w:rsidRDefault="00E45533" w:rsidP="00010711">
      <w:pPr>
        <w:spacing w:before="240"/>
        <w:rPr>
          <w:rtl/>
        </w:rPr>
      </w:pPr>
    </w:p>
    <w:p w:rsidR="00E45533" w:rsidRDefault="00E45533">
      <w:pPr>
        <w:bidi w:val="0"/>
        <w:rPr>
          <w:rtl/>
        </w:rPr>
      </w:pPr>
      <w:r>
        <w:rPr>
          <w:rtl/>
        </w:rPr>
        <w:br w:type="page"/>
      </w:r>
    </w:p>
    <w:tbl>
      <w:tblPr>
        <w:tblStyle w:val="a7"/>
        <w:tblpPr w:leftFromText="180" w:rightFromText="180" w:vertAnchor="text" w:horzAnchor="margin" w:tblpY="1531"/>
        <w:bidiVisual/>
        <w:tblW w:w="8582" w:type="dxa"/>
        <w:tblLook w:val="04A0" w:firstRow="1" w:lastRow="0" w:firstColumn="1" w:lastColumn="0" w:noHBand="0" w:noVBand="1"/>
      </w:tblPr>
      <w:tblGrid>
        <w:gridCol w:w="1537"/>
        <w:gridCol w:w="7045"/>
      </w:tblGrid>
      <w:tr w:rsidR="00E45533" w:rsidTr="009A77D8">
        <w:trPr>
          <w:trHeight w:val="1197"/>
        </w:trPr>
        <w:tc>
          <w:tcPr>
            <w:tcW w:w="1444" w:type="dxa"/>
          </w:tcPr>
          <w:p w:rsidR="00E45533" w:rsidRDefault="00E45533" w:rsidP="009A77D8">
            <w:pPr>
              <w:spacing w:before="240"/>
              <w:jc w:val="center"/>
              <w:rPr>
                <w:sz w:val="24"/>
                <w:szCs w:val="24"/>
                <w:rtl/>
              </w:rPr>
            </w:pPr>
            <w:r w:rsidRPr="00010711">
              <w:rPr>
                <w:rFonts w:hint="cs"/>
                <w:sz w:val="24"/>
                <w:szCs w:val="24"/>
                <w:rtl/>
              </w:rPr>
              <w:lastRenderedPageBreak/>
              <w:t>الوصف</w:t>
            </w:r>
          </w:p>
          <w:p w:rsidR="00E45533" w:rsidRPr="00010711" w:rsidRDefault="00E45533" w:rsidP="009A77D8">
            <w:pPr>
              <w:spacing w:before="240"/>
              <w:jc w:val="center"/>
              <w:rPr>
                <w:sz w:val="24"/>
                <w:szCs w:val="24"/>
              </w:rPr>
            </w:pPr>
            <w:r>
              <w:rPr>
                <w:sz w:val="24"/>
                <w:szCs w:val="24"/>
              </w:rPr>
              <w:t>Description</w:t>
            </w:r>
          </w:p>
        </w:tc>
        <w:tc>
          <w:tcPr>
            <w:tcW w:w="7138" w:type="dxa"/>
          </w:tcPr>
          <w:p w:rsidR="00E45533" w:rsidRDefault="00E45533" w:rsidP="009A77D8">
            <w:pPr>
              <w:spacing w:before="240"/>
              <w:rPr>
                <w:sz w:val="24"/>
                <w:szCs w:val="24"/>
              </w:rPr>
            </w:pPr>
            <w:r w:rsidRPr="00010711">
              <w:rPr>
                <w:rFonts w:hint="cs"/>
                <w:sz w:val="24"/>
                <w:szCs w:val="24"/>
                <w:rtl/>
              </w:rPr>
              <w:t>وصف وشرح للمخرج/المخرجات بشكل تفصيلي.</w:t>
            </w:r>
          </w:p>
          <w:p w:rsidR="008809E4" w:rsidRDefault="008809E4" w:rsidP="008809E4">
            <w:pPr>
              <w:spacing w:before="240"/>
              <w:jc w:val="right"/>
              <w:rPr>
                <w:rFonts w:ascii="Arial" w:hAnsi="Arial"/>
                <w:color w:val="000000"/>
              </w:rPr>
            </w:pPr>
            <w:r w:rsidRPr="0058403E">
              <w:rPr>
                <w:rFonts w:ascii="Arial" w:hAnsi="Arial"/>
                <w:color w:val="000000"/>
              </w:rPr>
              <w:t>Developing a website  and E-learning</w:t>
            </w:r>
          </w:p>
          <w:p w:rsidR="008809E4" w:rsidRPr="00010711" w:rsidRDefault="008809E4" w:rsidP="008809E4">
            <w:pPr>
              <w:spacing w:before="240"/>
              <w:jc w:val="right"/>
              <w:rPr>
                <w:sz w:val="24"/>
                <w:szCs w:val="24"/>
                <w:rtl/>
              </w:rPr>
            </w:pPr>
            <w:r>
              <w:t>Build courses that have clear objectives and help the learners reach them.  Also, build courses that are appropriate to the objectives</w:t>
            </w:r>
          </w:p>
        </w:tc>
      </w:tr>
      <w:tr w:rsidR="00E45533" w:rsidTr="009A77D8">
        <w:trPr>
          <w:trHeight w:val="1446"/>
        </w:trPr>
        <w:tc>
          <w:tcPr>
            <w:tcW w:w="1444" w:type="dxa"/>
          </w:tcPr>
          <w:p w:rsidR="00E45533" w:rsidRDefault="00E45533" w:rsidP="009A77D8">
            <w:pPr>
              <w:spacing w:before="240"/>
              <w:jc w:val="center"/>
              <w:rPr>
                <w:sz w:val="24"/>
                <w:szCs w:val="24"/>
                <w:rtl/>
              </w:rPr>
            </w:pPr>
            <w:r w:rsidRPr="00010711">
              <w:rPr>
                <w:rFonts w:hint="cs"/>
                <w:sz w:val="24"/>
                <w:szCs w:val="24"/>
                <w:rtl/>
              </w:rPr>
              <w:t>الأهداف</w:t>
            </w:r>
          </w:p>
          <w:p w:rsidR="00E45533" w:rsidRPr="00010711" w:rsidRDefault="00E45533" w:rsidP="009A77D8">
            <w:pPr>
              <w:spacing w:before="240"/>
              <w:jc w:val="center"/>
              <w:rPr>
                <w:sz w:val="24"/>
                <w:szCs w:val="24"/>
              </w:rPr>
            </w:pPr>
            <w:r>
              <w:rPr>
                <w:sz w:val="24"/>
                <w:szCs w:val="24"/>
              </w:rPr>
              <w:t>Goals</w:t>
            </w:r>
          </w:p>
        </w:tc>
        <w:tc>
          <w:tcPr>
            <w:tcW w:w="7138" w:type="dxa"/>
          </w:tcPr>
          <w:p w:rsidR="00E45533" w:rsidRDefault="00E45533" w:rsidP="009A77D8">
            <w:pPr>
              <w:spacing w:before="240"/>
              <w:rPr>
                <w:sz w:val="24"/>
                <w:szCs w:val="24"/>
              </w:rPr>
            </w:pPr>
            <w:r w:rsidRPr="00010711">
              <w:rPr>
                <w:rFonts w:hint="cs"/>
                <w:sz w:val="24"/>
                <w:szCs w:val="24"/>
                <w:rtl/>
              </w:rPr>
              <w:t xml:space="preserve">ذكر </w:t>
            </w:r>
            <w:r>
              <w:rPr>
                <w:rFonts w:hint="cs"/>
                <w:sz w:val="24"/>
                <w:szCs w:val="24"/>
                <w:rtl/>
              </w:rPr>
              <w:t>الأهداف الخاصة بكل مخرج بحيث تكون بشكل واضح ومتكامل ودقيق</w:t>
            </w:r>
          </w:p>
          <w:p w:rsidR="008809E4" w:rsidRPr="00010711" w:rsidRDefault="008809E4" w:rsidP="008809E4">
            <w:pPr>
              <w:spacing w:before="240"/>
              <w:jc w:val="right"/>
              <w:rPr>
                <w:sz w:val="24"/>
                <w:szCs w:val="24"/>
                <w:rtl/>
              </w:rPr>
            </w:pPr>
            <w:r>
              <w:rPr>
                <w:rFonts w:ascii="Arial" w:hAnsi="Arial"/>
                <w:color w:val="000000"/>
                <w:lang w:val="en-AU"/>
              </w:rPr>
              <w:t>A website</w:t>
            </w:r>
            <w:r w:rsidRPr="003345EA">
              <w:rPr>
                <w:rFonts w:ascii="Arial" w:hAnsi="Arial"/>
                <w:color w:val="000000"/>
                <w:lang w:val="en-AU"/>
              </w:rPr>
              <w:t xml:space="preserve"> will be </w:t>
            </w:r>
            <w:r w:rsidRPr="008D29DD">
              <w:rPr>
                <w:rFonts w:ascii="Arial" w:hAnsi="Arial"/>
                <w:lang w:val="en-AU"/>
              </w:rPr>
              <w:t xml:space="preserve">developed </w:t>
            </w:r>
            <w:r>
              <w:rPr>
                <w:rFonts w:ascii="Arial" w:hAnsi="Arial"/>
                <w:lang w:val="en-AU"/>
              </w:rPr>
              <w:t xml:space="preserve">as interface for the management data system.  It will be </w:t>
            </w:r>
            <w:r w:rsidRPr="008D29DD">
              <w:rPr>
                <w:rFonts w:ascii="Arial" w:hAnsi="Arial"/>
                <w:lang w:val="en-AU"/>
              </w:rPr>
              <w:t xml:space="preserve">linked to </w:t>
            </w:r>
            <w:r w:rsidRPr="008D29DD">
              <w:rPr>
                <w:rFonts w:ascii="Arial" w:hAnsi="Arial"/>
              </w:rPr>
              <w:t xml:space="preserve">the </w:t>
            </w:r>
            <w:proofErr w:type="spellStart"/>
            <w:r w:rsidRPr="008D29DD">
              <w:rPr>
                <w:rFonts w:ascii="Arial" w:hAnsi="Arial"/>
              </w:rPr>
              <w:t>Tatweer</w:t>
            </w:r>
            <w:proofErr w:type="spellEnd"/>
            <w:r w:rsidRPr="008D29DD">
              <w:rPr>
                <w:rFonts w:ascii="Arial" w:hAnsi="Arial"/>
              </w:rPr>
              <w:t xml:space="preserve"> portal</w:t>
            </w:r>
            <w:r>
              <w:rPr>
                <w:rFonts w:ascii="Arial" w:hAnsi="Arial"/>
              </w:rPr>
              <w:t xml:space="preserve"> and the Ministry of Education website</w:t>
            </w:r>
            <w:r w:rsidRPr="008D29DD">
              <w:rPr>
                <w:rFonts w:ascii="Arial" w:hAnsi="Arial"/>
              </w:rPr>
              <w:t>,</w:t>
            </w:r>
            <w:r w:rsidRPr="008D29DD">
              <w:rPr>
                <w:rFonts w:ascii="Arial" w:hAnsi="Arial"/>
                <w:lang w:val="en-AU"/>
              </w:rPr>
              <w:t xml:space="preserve"> so all applicants will able to submit their applications. The </w:t>
            </w:r>
            <w:r>
              <w:rPr>
                <w:rFonts w:ascii="Arial" w:hAnsi="Arial"/>
                <w:lang w:val="en-AU"/>
              </w:rPr>
              <w:t>website</w:t>
            </w:r>
            <w:r w:rsidRPr="008D29DD">
              <w:rPr>
                <w:rFonts w:ascii="Arial" w:hAnsi="Arial"/>
                <w:lang w:val="en-AU"/>
              </w:rPr>
              <w:t xml:space="preserve"> will contain administrative details such as enrolment, follow up, results, and test details; answers to frequent questions and samples of assessment procedures and test items</w:t>
            </w:r>
          </w:p>
        </w:tc>
      </w:tr>
      <w:tr w:rsidR="00E45533" w:rsidTr="009A77D8">
        <w:trPr>
          <w:trHeight w:val="1258"/>
        </w:trPr>
        <w:tc>
          <w:tcPr>
            <w:tcW w:w="1444" w:type="dxa"/>
          </w:tcPr>
          <w:p w:rsidR="00E45533" w:rsidRDefault="00E45533" w:rsidP="009A77D8">
            <w:pPr>
              <w:spacing w:before="240"/>
              <w:jc w:val="center"/>
              <w:rPr>
                <w:sz w:val="24"/>
                <w:szCs w:val="24"/>
                <w:rtl/>
              </w:rPr>
            </w:pPr>
            <w:r w:rsidRPr="00010711">
              <w:rPr>
                <w:rFonts w:hint="cs"/>
                <w:sz w:val="24"/>
                <w:szCs w:val="24"/>
                <w:rtl/>
              </w:rPr>
              <w:t>آلية البناء</w:t>
            </w:r>
          </w:p>
          <w:p w:rsidR="00E45533" w:rsidRPr="00010711" w:rsidRDefault="00E45533" w:rsidP="009A77D8">
            <w:pPr>
              <w:spacing w:before="240"/>
              <w:jc w:val="center"/>
              <w:rPr>
                <w:sz w:val="24"/>
                <w:szCs w:val="24"/>
              </w:rPr>
            </w:pPr>
            <w:r>
              <w:rPr>
                <w:sz w:val="24"/>
                <w:szCs w:val="24"/>
              </w:rPr>
              <w:t xml:space="preserve">Development Mechanism </w:t>
            </w:r>
          </w:p>
        </w:tc>
        <w:tc>
          <w:tcPr>
            <w:tcW w:w="7138" w:type="dxa"/>
          </w:tcPr>
          <w:p w:rsidR="00E45533" w:rsidRPr="00010711" w:rsidRDefault="00E45533" w:rsidP="009A77D8">
            <w:pPr>
              <w:spacing w:before="240"/>
              <w:rPr>
                <w:sz w:val="24"/>
                <w:szCs w:val="24"/>
                <w:rtl/>
              </w:rPr>
            </w:pPr>
            <w:r w:rsidRPr="00010711">
              <w:rPr>
                <w:rFonts w:hint="cs"/>
                <w:sz w:val="24"/>
                <w:szCs w:val="24"/>
                <w:rtl/>
              </w:rPr>
              <w:t>ذكر الخطوات ال</w:t>
            </w:r>
            <w:r>
              <w:rPr>
                <w:rFonts w:hint="cs"/>
                <w:sz w:val="24"/>
                <w:szCs w:val="24"/>
                <w:rtl/>
              </w:rPr>
              <w:t>رئيسية التنفيذية في بناء المخرج بحيث تشمل ( نموذج البناء , آليات التنفيذ , المشاركين)</w:t>
            </w:r>
          </w:p>
        </w:tc>
      </w:tr>
      <w:tr w:rsidR="00E45533" w:rsidTr="009A77D8">
        <w:trPr>
          <w:trHeight w:val="2732"/>
        </w:trPr>
        <w:tc>
          <w:tcPr>
            <w:tcW w:w="1444" w:type="dxa"/>
          </w:tcPr>
          <w:p w:rsidR="00E45533" w:rsidRDefault="00E45533" w:rsidP="009A77D8">
            <w:pPr>
              <w:spacing w:before="240"/>
              <w:jc w:val="center"/>
              <w:rPr>
                <w:sz w:val="24"/>
                <w:szCs w:val="24"/>
                <w:rtl/>
              </w:rPr>
            </w:pPr>
            <w:r w:rsidRPr="00010711">
              <w:rPr>
                <w:rFonts w:hint="cs"/>
                <w:sz w:val="24"/>
                <w:szCs w:val="24"/>
                <w:rtl/>
              </w:rPr>
              <w:t>معايير القبول</w:t>
            </w:r>
          </w:p>
          <w:p w:rsidR="00E45533" w:rsidRPr="00010711" w:rsidRDefault="00E45533" w:rsidP="009A77D8">
            <w:pPr>
              <w:spacing w:before="240"/>
              <w:jc w:val="center"/>
              <w:rPr>
                <w:sz w:val="24"/>
                <w:szCs w:val="24"/>
              </w:rPr>
            </w:pPr>
            <w:r>
              <w:rPr>
                <w:sz w:val="24"/>
                <w:szCs w:val="24"/>
              </w:rPr>
              <w:t xml:space="preserve">Acceptance Criteria </w:t>
            </w:r>
          </w:p>
        </w:tc>
        <w:tc>
          <w:tcPr>
            <w:tcW w:w="7138" w:type="dxa"/>
          </w:tcPr>
          <w:p w:rsidR="00E45533" w:rsidRPr="00010711" w:rsidRDefault="00E45533" w:rsidP="009A77D8">
            <w:pPr>
              <w:spacing w:before="240"/>
              <w:rPr>
                <w:sz w:val="24"/>
                <w:szCs w:val="24"/>
                <w:rtl/>
              </w:rPr>
            </w:pPr>
            <w:r w:rsidRPr="00010711">
              <w:rPr>
                <w:rFonts w:hint="cs"/>
                <w:sz w:val="24"/>
                <w:szCs w:val="24"/>
                <w:rtl/>
              </w:rPr>
              <w:t xml:space="preserve">ذكر من 1 ... </w:t>
            </w:r>
            <w:proofErr w:type="spellStart"/>
            <w:r w:rsidRPr="00010711">
              <w:rPr>
                <w:rFonts w:hint="cs"/>
                <w:sz w:val="24"/>
                <w:szCs w:val="24"/>
                <w:rtl/>
              </w:rPr>
              <w:t>نمعايير</w:t>
            </w:r>
            <w:proofErr w:type="spellEnd"/>
            <w:r w:rsidRPr="00010711">
              <w:rPr>
                <w:rFonts w:hint="cs"/>
                <w:sz w:val="24"/>
                <w:szCs w:val="24"/>
                <w:rtl/>
              </w:rPr>
              <w:t xml:space="preserve"> القبول والمخرجات </w:t>
            </w:r>
            <w:r>
              <w:rPr>
                <w:rFonts w:hint="cs"/>
                <w:b/>
                <w:bCs/>
                <w:sz w:val="24"/>
                <w:szCs w:val="24"/>
                <w:u w:val="single"/>
                <w:rtl/>
              </w:rPr>
              <w:t>بحيث تشمل</w:t>
            </w:r>
            <w:r w:rsidRPr="00010711">
              <w:rPr>
                <w:rFonts w:hint="cs"/>
                <w:sz w:val="24"/>
                <w:szCs w:val="24"/>
                <w:rtl/>
              </w:rPr>
              <w:t>:</w:t>
            </w:r>
          </w:p>
          <w:p w:rsidR="00E45533" w:rsidRDefault="00E45533" w:rsidP="009A77D8">
            <w:pPr>
              <w:pStyle w:val="a8"/>
              <w:numPr>
                <w:ilvl w:val="0"/>
                <w:numId w:val="1"/>
              </w:numPr>
              <w:spacing w:before="240"/>
              <w:rPr>
                <w:sz w:val="24"/>
                <w:szCs w:val="24"/>
              </w:rPr>
            </w:pPr>
            <w:r>
              <w:rPr>
                <w:rFonts w:hint="cs"/>
                <w:sz w:val="24"/>
                <w:szCs w:val="24"/>
                <w:rtl/>
              </w:rPr>
              <w:t>نطاق المخرج</w:t>
            </w:r>
          </w:p>
          <w:p w:rsidR="00E45533" w:rsidRPr="00010711" w:rsidRDefault="00E45533" w:rsidP="009A77D8">
            <w:pPr>
              <w:pStyle w:val="a8"/>
              <w:numPr>
                <w:ilvl w:val="0"/>
                <w:numId w:val="1"/>
              </w:numPr>
              <w:spacing w:before="240"/>
              <w:rPr>
                <w:sz w:val="24"/>
                <w:szCs w:val="24"/>
                <w:rtl/>
              </w:rPr>
            </w:pPr>
            <w:r>
              <w:rPr>
                <w:rFonts w:hint="cs"/>
                <w:sz w:val="24"/>
                <w:szCs w:val="24"/>
                <w:rtl/>
              </w:rPr>
              <w:t>المواصفات الفنية</w:t>
            </w:r>
          </w:p>
        </w:tc>
      </w:tr>
    </w:tbl>
    <w:p w:rsidR="00E45533" w:rsidRDefault="00E45533" w:rsidP="00010711">
      <w:pPr>
        <w:spacing w:before="240"/>
        <w:rPr>
          <w:rtl/>
        </w:rPr>
      </w:pPr>
    </w:p>
    <w:p w:rsidR="00E45533" w:rsidRDefault="00E45533">
      <w:pPr>
        <w:bidi w:val="0"/>
        <w:rPr>
          <w:rtl/>
        </w:rPr>
      </w:pPr>
      <w:r>
        <w:rPr>
          <w:rtl/>
        </w:rPr>
        <w:br w:type="page"/>
      </w:r>
    </w:p>
    <w:tbl>
      <w:tblPr>
        <w:tblStyle w:val="a7"/>
        <w:tblpPr w:leftFromText="180" w:rightFromText="180" w:vertAnchor="text" w:horzAnchor="margin" w:tblpY="1531"/>
        <w:bidiVisual/>
        <w:tblW w:w="8582" w:type="dxa"/>
        <w:tblLook w:val="04A0" w:firstRow="1" w:lastRow="0" w:firstColumn="1" w:lastColumn="0" w:noHBand="0" w:noVBand="1"/>
      </w:tblPr>
      <w:tblGrid>
        <w:gridCol w:w="1537"/>
        <w:gridCol w:w="7045"/>
      </w:tblGrid>
      <w:tr w:rsidR="00E45533" w:rsidTr="009A77D8">
        <w:trPr>
          <w:trHeight w:val="1197"/>
        </w:trPr>
        <w:tc>
          <w:tcPr>
            <w:tcW w:w="1444" w:type="dxa"/>
          </w:tcPr>
          <w:p w:rsidR="00E45533" w:rsidRDefault="00E45533" w:rsidP="009A77D8">
            <w:pPr>
              <w:spacing w:before="240"/>
              <w:jc w:val="center"/>
              <w:rPr>
                <w:sz w:val="24"/>
                <w:szCs w:val="24"/>
                <w:rtl/>
              </w:rPr>
            </w:pPr>
            <w:r w:rsidRPr="00010711">
              <w:rPr>
                <w:rFonts w:hint="cs"/>
                <w:sz w:val="24"/>
                <w:szCs w:val="24"/>
                <w:rtl/>
              </w:rPr>
              <w:lastRenderedPageBreak/>
              <w:t>الوصف</w:t>
            </w:r>
          </w:p>
          <w:p w:rsidR="00E45533" w:rsidRPr="00010711" w:rsidRDefault="00E45533" w:rsidP="009A77D8">
            <w:pPr>
              <w:spacing w:before="240"/>
              <w:jc w:val="center"/>
              <w:rPr>
                <w:sz w:val="24"/>
                <w:szCs w:val="24"/>
              </w:rPr>
            </w:pPr>
            <w:r>
              <w:rPr>
                <w:sz w:val="24"/>
                <w:szCs w:val="24"/>
              </w:rPr>
              <w:t>Description</w:t>
            </w:r>
          </w:p>
        </w:tc>
        <w:tc>
          <w:tcPr>
            <w:tcW w:w="7138" w:type="dxa"/>
          </w:tcPr>
          <w:p w:rsidR="00E45533" w:rsidRDefault="00E45533" w:rsidP="009A77D8">
            <w:pPr>
              <w:spacing w:before="240"/>
              <w:rPr>
                <w:sz w:val="24"/>
                <w:szCs w:val="24"/>
              </w:rPr>
            </w:pPr>
            <w:r w:rsidRPr="00010711">
              <w:rPr>
                <w:rFonts w:hint="cs"/>
                <w:sz w:val="24"/>
                <w:szCs w:val="24"/>
                <w:rtl/>
              </w:rPr>
              <w:t>وصف وشرح للمخرج/المخرجات بشكل تفصيلي.</w:t>
            </w:r>
          </w:p>
          <w:p w:rsidR="00C16A98" w:rsidRDefault="00C16A98" w:rsidP="00C16A98">
            <w:pPr>
              <w:spacing w:before="240"/>
              <w:jc w:val="right"/>
              <w:rPr>
                <w:rFonts w:ascii="Verdana" w:hAnsi="Verdana"/>
                <w:color w:val="474848"/>
                <w:sz w:val="17"/>
                <w:szCs w:val="17"/>
                <w:lang w:val="en-GB"/>
              </w:rPr>
            </w:pPr>
            <w:r w:rsidRPr="0058403E">
              <w:rPr>
                <w:rFonts w:ascii="Arial" w:hAnsi="Arial"/>
                <w:color w:val="000000"/>
              </w:rPr>
              <w:t xml:space="preserve">conducting studies on test characteristics </w:t>
            </w:r>
            <w:r>
              <w:rPr>
                <w:rFonts w:ascii="Arial" w:hAnsi="Arial"/>
              </w:rPr>
              <w:t xml:space="preserve"> </w:t>
            </w:r>
          </w:p>
          <w:p w:rsidR="00C16A98" w:rsidRPr="00010711" w:rsidRDefault="00C16A98" w:rsidP="00C16A98">
            <w:pPr>
              <w:spacing w:before="240"/>
              <w:jc w:val="right"/>
              <w:rPr>
                <w:sz w:val="24"/>
                <w:szCs w:val="24"/>
                <w:rtl/>
              </w:rPr>
            </w:pPr>
            <w:r>
              <w:rPr>
                <w:rFonts w:ascii="Verdana" w:hAnsi="Verdana"/>
                <w:color w:val="474848"/>
                <w:sz w:val="17"/>
                <w:szCs w:val="17"/>
                <w:lang w:val="en-GB"/>
              </w:rPr>
              <w:t>Guidelines for conducting diagnostic systematic reviews are presented in a stepwise fashion and are followed by comments providing further information</w:t>
            </w:r>
          </w:p>
        </w:tc>
      </w:tr>
      <w:tr w:rsidR="00E45533" w:rsidTr="009A77D8">
        <w:trPr>
          <w:trHeight w:val="1446"/>
        </w:trPr>
        <w:tc>
          <w:tcPr>
            <w:tcW w:w="1444" w:type="dxa"/>
          </w:tcPr>
          <w:p w:rsidR="00E45533" w:rsidRDefault="00E45533" w:rsidP="009A77D8">
            <w:pPr>
              <w:spacing w:before="240"/>
              <w:jc w:val="center"/>
              <w:rPr>
                <w:sz w:val="24"/>
                <w:szCs w:val="24"/>
                <w:rtl/>
              </w:rPr>
            </w:pPr>
            <w:r w:rsidRPr="00010711">
              <w:rPr>
                <w:rFonts w:hint="cs"/>
                <w:sz w:val="24"/>
                <w:szCs w:val="24"/>
                <w:rtl/>
              </w:rPr>
              <w:t>الأهداف</w:t>
            </w:r>
          </w:p>
          <w:p w:rsidR="00E45533" w:rsidRPr="00010711" w:rsidRDefault="00E45533" w:rsidP="009A77D8">
            <w:pPr>
              <w:spacing w:before="240"/>
              <w:jc w:val="center"/>
              <w:rPr>
                <w:sz w:val="24"/>
                <w:szCs w:val="24"/>
              </w:rPr>
            </w:pPr>
            <w:r>
              <w:rPr>
                <w:sz w:val="24"/>
                <w:szCs w:val="24"/>
              </w:rPr>
              <w:t>Goals</w:t>
            </w:r>
          </w:p>
        </w:tc>
        <w:tc>
          <w:tcPr>
            <w:tcW w:w="7138" w:type="dxa"/>
          </w:tcPr>
          <w:p w:rsidR="00E45533" w:rsidRDefault="00E45533" w:rsidP="009A77D8">
            <w:pPr>
              <w:spacing w:before="240"/>
              <w:rPr>
                <w:sz w:val="24"/>
                <w:szCs w:val="24"/>
              </w:rPr>
            </w:pPr>
            <w:r w:rsidRPr="00010711">
              <w:rPr>
                <w:rFonts w:hint="cs"/>
                <w:sz w:val="24"/>
                <w:szCs w:val="24"/>
                <w:rtl/>
              </w:rPr>
              <w:t xml:space="preserve">ذكر </w:t>
            </w:r>
            <w:r>
              <w:rPr>
                <w:rFonts w:hint="cs"/>
                <w:sz w:val="24"/>
                <w:szCs w:val="24"/>
                <w:rtl/>
              </w:rPr>
              <w:t>الأهداف الخاصة بكل مخرج بحيث تكون بشكل واضح ومتكامل ودقيق</w:t>
            </w:r>
          </w:p>
          <w:p w:rsidR="00C16A98" w:rsidRDefault="00C16A98" w:rsidP="00C16A98">
            <w:pPr>
              <w:spacing w:before="240"/>
              <w:jc w:val="right"/>
              <w:rPr>
                <w:i/>
                <w:iCs/>
                <w:color w:val="000000"/>
                <w:sz w:val="23"/>
                <w:szCs w:val="23"/>
              </w:rPr>
            </w:pPr>
            <w:r>
              <w:rPr>
                <w:i/>
                <w:iCs/>
                <w:color w:val="000000"/>
                <w:sz w:val="23"/>
                <w:szCs w:val="23"/>
              </w:rPr>
              <w:t>Reliability and validity are tools of an essentially positivist epistemology</w:t>
            </w:r>
          </w:p>
          <w:p w:rsidR="00C16A98" w:rsidRDefault="00C16A98" w:rsidP="00C16A98">
            <w:pPr>
              <w:pStyle w:val="a9"/>
              <w:jc w:val="both"/>
              <w:rPr>
                <w:color w:val="000000"/>
                <w:sz w:val="23"/>
                <w:szCs w:val="23"/>
              </w:rPr>
            </w:pPr>
            <w:r>
              <w:rPr>
                <w:b/>
                <w:bCs/>
                <w:color w:val="000000"/>
                <w:sz w:val="23"/>
                <w:szCs w:val="23"/>
              </w:rPr>
              <w:t xml:space="preserve">Reliability </w:t>
            </w:r>
          </w:p>
          <w:p w:rsidR="00C16A98" w:rsidRDefault="00C16A98" w:rsidP="00C16A98">
            <w:pPr>
              <w:spacing w:before="240"/>
              <w:jc w:val="right"/>
              <w:rPr>
                <w:color w:val="000000"/>
                <w:sz w:val="23"/>
                <w:szCs w:val="23"/>
              </w:rPr>
            </w:pPr>
            <w:r>
              <w:rPr>
                <w:color w:val="000000"/>
                <w:sz w:val="23"/>
                <w:szCs w:val="23"/>
              </w:rPr>
              <w:t>…The extent to which results are consistent over time and an accurate representation of the total population under study is referred to as reliability and if the results of a study can be reproduced under a similar methodology, then the research instrument is considered to be reliable.</w:t>
            </w:r>
          </w:p>
          <w:p w:rsidR="00C16A98" w:rsidRDefault="00C16A98" w:rsidP="00C16A98">
            <w:pPr>
              <w:spacing w:before="240"/>
              <w:jc w:val="right"/>
              <w:rPr>
                <w:color w:val="000000"/>
                <w:sz w:val="23"/>
                <w:szCs w:val="23"/>
              </w:rPr>
            </w:pPr>
            <w:r>
              <w:rPr>
                <w:color w:val="000000"/>
                <w:sz w:val="23"/>
                <w:szCs w:val="23"/>
              </w:rPr>
              <w:t>(1) the degree to which a measurement, given repeatedly, remains the same</w:t>
            </w:r>
          </w:p>
          <w:p w:rsidR="00C16A98" w:rsidRDefault="00C16A98" w:rsidP="00C16A98">
            <w:pPr>
              <w:spacing w:before="240"/>
              <w:jc w:val="right"/>
              <w:rPr>
                <w:color w:val="000000"/>
                <w:sz w:val="23"/>
                <w:szCs w:val="23"/>
              </w:rPr>
            </w:pPr>
            <w:r>
              <w:rPr>
                <w:color w:val="000000"/>
                <w:sz w:val="23"/>
                <w:szCs w:val="23"/>
              </w:rPr>
              <w:t xml:space="preserve"> (2) the stability of a measurement over time</w:t>
            </w:r>
          </w:p>
          <w:p w:rsidR="00C16A98" w:rsidRDefault="00C16A98" w:rsidP="00C16A98">
            <w:pPr>
              <w:spacing w:before="240"/>
              <w:jc w:val="right"/>
              <w:rPr>
                <w:color w:val="000000"/>
                <w:sz w:val="23"/>
                <w:szCs w:val="23"/>
              </w:rPr>
            </w:pPr>
            <w:r>
              <w:rPr>
                <w:color w:val="000000"/>
                <w:sz w:val="23"/>
                <w:szCs w:val="23"/>
              </w:rPr>
              <w:t>(3) the similarity of measurements within a given time period</w:t>
            </w:r>
            <w:r>
              <w:rPr>
                <w:color w:val="000000"/>
                <w:sz w:val="23"/>
                <w:szCs w:val="23"/>
              </w:rPr>
              <w:t>.</w:t>
            </w:r>
          </w:p>
          <w:p w:rsidR="00C16A98" w:rsidRDefault="00C16A98" w:rsidP="00C16A98">
            <w:pPr>
              <w:spacing w:before="240"/>
              <w:jc w:val="right"/>
              <w:rPr>
                <w:color w:val="000000"/>
                <w:sz w:val="23"/>
                <w:szCs w:val="23"/>
              </w:rPr>
            </w:pPr>
          </w:p>
          <w:p w:rsidR="00C16A98" w:rsidRPr="00C16A98" w:rsidRDefault="00C16A98" w:rsidP="00C16A98">
            <w:pPr>
              <w:autoSpaceDE w:val="0"/>
              <w:autoSpaceDN w:val="0"/>
              <w:bidi w:val="0"/>
              <w:adjustRightInd w:val="0"/>
              <w:jc w:val="both"/>
              <w:rPr>
                <w:rFonts w:ascii="Times New Roman" w:hAnsi="Times New Roman" w:cs="Times New Roman"/>
                <w:color w:val="000000"/>
                <w:sz w:val="23"/>
                <w:szCs w:val="23"/>
              </w:rPr>
            </w:pPr>
            <w:r w:rsidRPr="00C16A98">
              <w:rPr>
                <w:rFonts w:ascii="Times New Roman" w:hAnsi="Times New Roman" w:cs="Times New Roman"/>
                <w:b/>
                <w:bCs/>
                <w:color w:val="000000"/>
                <w:sz w:val="23"/>
                <w:szCs w:val="23"/>
              </w:rPr>
              <w:t xml:space="preserve">Validity </w:t>
            </w:r>
          </w:p>
          <w:p w:rsidR="00C16A98" w:rsidRDefault="00C16A98" w:rsidP="00C16A98">
            <w:pPr>
              <w:spacing w:before="240"/>
              <w:jc w:val="right"/>
              <w:rPr>
                <w:rFonts w:ascii="Times New Roman" w:hAnsi="Times New Roman" w:cs="Times New Roman"/>
                <w:color w:val="000000"/>
                <w:sz w:val="23"/>
                <w:szCs w:val="23"/>
              </w:rPr>
            </w:pPr>
            <w:r w:rsidRPr="00C16A98">
              <w:rPr>
                <w:rFonts w:ascii="Times New Roman" w:hAnsi="Times New Roman" w:cs="Times New Roman"/>
                <w:color w:val="000000"/>
                <w:sz w:val="23"/>
                <w:szCs w:val="23"/>
              </w:rPr>
              <w:t>The traditional criteria for validity find their roots in a positivist tradition, and to an extent, positivism has been defined by a systematic theory of validity. Within the positivist terminology, validity resided amongst, and was the result and culmination of other empirical conceptions: universal laws, evidence, objectivity, truth, actuality, deduction, reason, fact and mathematical data to name just a few</w:t>
            </w:r>
            <w:r>
              <w:rPr>
                <w:rFonts w:ascii="Times New Roman" w:hAnsi="Times New Roman" w:cs="Times New Roman"/>
                <w:color w:val="000000"/>
                <w:sz w:val="23"/>
                <w:szCs w:val="23"/>
              </w:rPr>
              <w:t>.</w:t>
            </w:r>
          </w:p>
          <w:p w:rsidR="00C16A98" w:rsidRDefault="00C16A98" w:rsidP="00C16A98">
            <w:pPr>
              <w:spacing w:before="240"/>
              <w:jc w:val="right"/>
              <w:rPr>
                <w:color w:val="000000"/>
                <w:sz w:val="23"/>
                <w:szCs w:val="23"/>
              </w:rPr>
            </w:pPr>
            <w:r>
              <w:rPr>
                <w:color w:val="000000"/>
                <w:sz w:val="23"/>
                <w:szCs w:val="23"/>
              </w:rPr>
              <w:t>Validity determines whether the research truly measures that which it was intended to measure or how truthful the research results are.</w:t>
            </w:r>
          </w:p>
          <w:p w:rsidR="00307678" w:rsidRDefault="00307678" w:rsidP="00C16A98">
            <w:pPr>
              <w:spacing w:before="240"/>
              <w:jc w:val="right"/>
              <w:rPr>
                <w:color w:val="000000"/>
                <w:sz w:val="23"/>
                <w:szCs w:val="23"/>
              </w:rPr>
            </w:pPr>
          </w:p>
          <w:p w:rsidR="00307678" w:rsidRDefault="00307678" w:rsidP="00C16A98">
            <w:pPr>
              <w:spacing w:before="240"/>
              <w:jc w:val="right"/>
              <w:rPr>
                <w:color w:val="000000"/>
                <w:sz w:val="23"/>
                <w:szCs w:val="23"/>
              </w:rPr>
            </w:pPr>
          </w:p>
          <w:p w:rsidR="00C16A98" w:rsidRPr="00C16A98" w:rsidRDefault="00C16A98" w:rsidP="00C16A98">
            <w:pPr>
              <w:numPr>
                <w:ilvl w:val="0"/>
                <w:numId w:val="3"/>
              </w:numPr>
              <w:bidi w:val="0"/>
              <w:rPr>
                <w:rFonts w:ascii="Times New Roman" w:eastAsia="Times New Roman" w:hAnsi="Times New Roman" w:cs="Times New Roman"/>
                <w:sz w:val="24"/>
                <w:szCs w:val="24"/>
              </w:rPr>
            </w:pPr>
            <w:r w:rsidRPr="00C16A98">
              <w:rPr>
                <w:rFonts w:ascii="Times New Roman" w:eastAsia="Times New Roman" w:hAnsi="Times New Roman" w:cs="Times New Roman"/>
                <w:i/>
                <w:iCs/>
                <w:sz w:val="24"/>
                <w:szCs w:val="24"/>
              </w:rPr>
              <w:t>Selection biases</w:t>
            </w:r>
            <w:r w:rsidRPr="00C16A98">
              <w:rPr>
                <w:rFonts w:ascii="Times New Roman" w:eastAsia="Times New Roman" w:hAnsi="Times New Roman" w:cs="Times New Roman"/>
                <w:sz w:val="24"/>
                <w:szCs w:val="24"/>
              </w:rPr>
              <w:t xml:space="preserve">, which may result in the subjects in the sample being unrepresentative of the population of interest </w:t>
            </w:r>
          </w:p>
          <w:p w:rsidR="00C16A98" w:rsidRPr="00C16A98" w:rsidRDefault="00C16A98" w:rsidP="00C16A98">
            <w:pPr>
              <w:numPr>
                <w:ilvl w:val="0"/>
                <w:numId w:val="3"/>
              </w:numPr>
              <w:bidi w:val="0"/>
              <w:rPr>
                <w:rFonts w:ascii="Times New Roman" w:eastAsia="Times New Roman" w:hAnsi="Times New Roman" w:cs="Times New Roman"/>
                <w:sz w:val="24"/>
                <w:szCs w:val="24"/>
              </w:rPr>
            </w:pPr>
            <w:r w:rsidRPr="00C16A98">
              <w:rPr>
                <w:rFonts w:ascii="Times New Roman" w:eastAsia="Times New Roman" w:hAnsi="Times New Roman" w:cs="Times New Roman"/>
                <w:i/>
                <w:iCs/>
                <w:sz w:val="24"/>
                <w:szCs w:val="24"/>
              </w:rPr>
              <w:t>Measurement biases</w:t>
            </w:r>
            <w:r w:rsidRPr="00C16A98">
              <w:rPr>
                <w:rFonts w:ascii="Times New Roman" w:eastAsia="Times New Roman" w:hAnsi="Times New Roman" w:cs="Times New Roman"/>
                <w:sz w:val="24"/>
                <w:szCs w:val="24"/>
              </w:rPr>
              <w:t xml:space="preserve">, which include issues related to how the outcome of interest was measured </w:t>
            </w:r>
          </w:p>
          <w:p w:rsidR="00C16A98" w:rsidRPr="00C16A98" w:rsidRDefault="00C16A98" w:rsidP="00C16A98">
            <w:pPr>
              <w:numPr>
                <w:ilvl w:val="0"/>
                <w:numId w:val="3"/>
              </w:numPr>
              <w:bidi w:val="0"/>
              <w:rPr>
                <w:rFonts w:ascii="Times New Roman" w:eastAsia="Times New Roman" w:hAnsi="Times New Roman" w:cs="Times New Roman"/>
                <w:sz w:val="24"/>
                <w:szCs w:val="24"/>
              </w:rPr>
            </w:pPr>
            <w:r w:rsidRPr="00C16A98">
              <w:rPr>
                <w:rFonts w:ascii="Times New Roman" w:eastAsia="Times New Roman" w:hAnsi="Times New Roman" w:cs="Times New Roman"/>
                <w:i/>
                <w:iCs/>
                <w:sz w:val="24"/>
                <w:szCs w:val="24"/>
              </w:rPr>
              <w:lastRenderedPageBreak/>
              <w:t>Intervention (exposure) biases</w:t>
            </w:r>
            <w:r w:rsidRPr="00C16A98">
              <w:rPr>
                <w:rFonts w:ascii="Times New Roman" w:eastAsia="Times New Roman" w:hAnsi="Times New Roman" w:cs="Times New Roman"/>
                <w:sz w:val="24"/>
                <w:szCs w:val="24"/>
              </w:rPr>
              <w:t xml:space="preserve">, which involve differences in how the treatment or intervention was carried out, or how subjects were exposed to the factor of interest </w:t>
            </w:r>
          </w:p>
          <w:p w:rsidR="00C16A98" w:rsidRPr="00C16A98" w:rsidRDefault="00C16A98" w:rsidP="00C16A98">
            <w:pPr>
              <w:spacing w:before="240"/>
              <w:jc w:val="right"/>
              <w:rPr>
                <w:sz w:val="24"/>
                <w:szCs w:val="24"/>
                <w:rtl/>
              </w:rPr>
            </w:pPr>
          </w:p>
        </w:tc>
      </w:tr>
      <w:tr w:rsidR="00E45533" w:rsidTr="009A77D8">
        <w:trPr>
          <w:trHeight w:val="1258"/>
        </w:trPr>
        <w:tc>
          <w:tcPr>
            <w:tcW w:w="1444" w:type="dxa"/>
          </w:tcPr>
          <w:p w:rsidR="00E45533" w:rsidRDefault="00E45533" w:rsidP="009A77D8">
            <w:pPr>
              <w:spacing w:before="240"/>
              <w:jc w:val="center"/>
              <w:rPr>
                <w:sz w:val="24"/>
                <w:szCs w:val="24"/>
                <w:rtl/>
              </w:rPr>
            </w:pPr>
            <w:r w:rsidRPr="00010711">
              <w:rPr>
                <w:rFonts w:hint="cs"/>
                <w:sz w:val="24"/>
                <w:szCs w:val="24"/>
                <w:rtl/>
              </w:rPr>
              <w:lastRenderedPageBreak/>
              <w:t>آلية البناء</w:t>
            </w:r>
          </w:p>
          <w:p w:rsidR="00E45533" w:rsidRPr="00010711" w:rsidRDefault="00E45533" w:rsidP="009A77D8">
            <w:pPr>
              <w:spacing w:before="240"/>
              <w:jc w:val="center"/>
              <w:rPr>
                <w:sz w:val="24"/>
                <w:szCs w:val="24"/>
              </w:rPr>
            </w:pPr>
            <w:r>
              <w:rPr>
                <w:sz w:val="24"/>
                <w:szCs w:val="24"/>
              </w:rPr>
              <w:t xml:space="preserve">Development Mechanism </w:t>
            </w:r>
          </w:p>
        </w:tc>
        <w:tc>
          <w:tcPr>
            <w:tcW w:w="7138" w:type="dxa"/>
          </w:tcPr>
          <w:p w:rsidR="00E45533" w:rsidRPr="00010711" w:rsidRDefault="00E45533" w:rsidP="009A77D8">
            <w:pPr>
              <w:spacing w:before="240"/>
              <w:rPr>
                <w:sz w:val="24"/>
                <w:szCs w:val="24"/>
                <w:rtl/>
              </w:rPr>
            </w:pPr>
            <w:r w:rsidRPr="00010711">
              <w:rPr>
                <w:rFonts w:hint="cs"/>
                <w:sz w:val="24"/>
                <w:szCs w:val="24"/>
                <w:rtl/>
              </w:rPr>
              <w:t>ذكر الخطوات ال</w:t>
            </w:r>
            <w:r>
              <w:rPr>
                <w:rFonts w:hint="cs"/>
                <w:sz w:val="24"/>
                <w:szCs w:val="24"/>
                <w:rtl/>
              </w:rPr>
              <w:t>رئيسية التنفيذية في بناء المخرج بحيث تشمل ( نموذج البناء , آليات التنفيذ , المشاركين)</w:t>
            </w:r>
          </w:p>
        </w:tc>
      </w:tr>
      <w:tr w:rsidR="00E45533" w:rsidTr="009A77D8">
        <w:trPr>
          <w:trHeight w:val="2732"/>
        </w:trPr>
        <w:tc>
          <w:tcPr>
            <w:tcW w:w="1444" w:type="dxa"/>
          </w:tcPr>
          <w:p w:rsidR="00E45533" w:rsidRDefault="00E45533" w:rsidP="009A77D8">
            <w:pPr>
              <w:spacing w:before="240"/>
              <w:jc w:val="center"/>
              <w:rPr>
                <w:sz w:val="24"/>
                <w:szCs w:val="24"/>
                <w:rtl/>
              </w:rPr>
            </w:pPr>
            <w:r w:rsidRPr="00010711">
              <w:rPr>
                <w:rFonts w:hint="cs"/>
                <w:sz w:val="24"/>
                <w:szCs w:val="24"/>
                <w:rtl/>
              </w:rPr>
              <w:t>معايير القبول</w:t>
            </w:r>
          </w:p>
          <w:p w:rsidR="00E45533" w:rsidRPr="00010711" w:rsidRDefault="00E45533" w:rsidP="009A77D8">
            <w:pPr>
              <w:spacing w:before="240"/>
              <w:jc w:val="center"/>
              <w:rPr>
                <w:sz w:val="24"/>
                <w:szCs w:val="24"/>
              </w:rPr>
            </w:pPr>
            <w:r>
              <w:rPr>
                <w:sz w:val="24"/>
                <w:szCs w:val="24"/>
              </w:rPr>
              <w:t xml:space="preserve">Acceptance Criteria </w:t>
            </w:r>
          </w:p>
        </w:tc>
        <w:tc>
          <w:tcPr>
            <w:tcW w:w="7138" w:type="dxa"/>
          </w:tcPr>
          <w:p w:rsidR="00E45533" w:rsidRPr="00010711" w:rsidRDefault="00E45533" w:rsidP="009A77D8">
            <w:pPr>
              <w:spacing w:before="240"/>
              <w:rPr>
                <w:sz w:val="24"/>
                <w:szCs w:val="24"/>
                <w:rtl/>
              </w:rPr>
            </w:pPr>
            <w:r w:rsidRPr="00010711">
              <w:rPr>
                <w:rFonts w:hint="cs"/>
                <w:sz w:val="24"/>
                <w:szCs w:val="24"/>
                <w:rtl/>
              </w:rPr>
              <w:t xml:space="preserve">ذكر من 1 ... </w:t>
            </w:r>
            <w:proofErr w:type="spellStart"/>
            <w:r w:rsidRPr="00010711">
              <w:rPr>
                <w:rFonts w:hint="cs"/>
                <w:sz w:val="24"/>
                <w:szCs w:val="24"/>
                <w:rtl/>
              </w:rPr>
              <w:t>نمعايير</w:t>
            </w:r>
            <w:proofErr w:type="spellEnd"/>
            <w:r w:rsidRPr="00010711">
              <w:rPr>
                <w:rFonts w:hint="cs"/>
                <w:sz w:val="24"/>
                <w:szCs w:val="24"/>
                <w:rtl/>
              </w:rPr>
              <w:t xml:space="preserve"> القبول والمخرجات </w:t>
            </w:r>
            <w:r>
              <w:rPr>
                <w:rFonts w:hint="cs"/>
                <w:b/>
                <w:bCs/>
                <w:sz w:val="24"/>
                <w:szCs w:val="24"/>
                <w:u w:val="single"/>
                <w:rtl/>
              </w:rPr>
              <w:t>بحيث تشمل</w:t>
            </w:r>
            <w:r w:rsidRPr="00010711">
              <w:rPr>
                <w:rFonts w:hint="cs"/>
                <w:sz w:val="24"/>
                <w:szCs w:val="24"/>
                <w:rtl/>
              </w:rPr>
              <w:t>:</w:t>
            </w:r>
          </w:p>
          <w:p w:rsidR="00E45533" w:rsidRDefault="00E45533" w:rsidP="009A77D8">
            <w:pPr>
              <w:pStyle w:val="a8"/>
              <w:numPr>
                <w:ilvl w:val="0"/>
                <w:numId w:val="1"/>
              </w:numPr>
              <w:spacing w:before="240"/>
              <w:rPr>
                <w:sz w:val="24"/>
                <w:szCs w:val="24"/>
              </w:rPr>
            </w:pPr>
            <w:r>
              <w:rPr>
                <w:rFonts w:hint="cs"/>
                <w:sz w:val="24"/>
                <w:szCs w:val="24"/>
                <w:rtl/>
              </w:rPr>
              <w:t>نطاق المخرج</w:t>
            </w:r>
          </w:p>
          <w:p w:rsidR="00E45533" w:rsidRPr="00010711" w:rsidRDefault="00E45533" w:rsidP="009A77D8">
            <w:pPr>
              <w:pStyle w:val="a8"/>
              <w:numPr>
                <w:ilvl w:val="0"/>
                <w:numId w:val="1"/>
              </w:numPr>
              <w:spacing w:before="240"/>
              <w:rPr>
                <w:sz w:val="24"/>
                <w:szCs w:val="24"/>
                <w:rtl/>
              </w:rPr>
            </w:pPr>
            <w:r>
              <w:rPr>
                <w:rFonts w:hint="cs"/>
                <w:sz w:val="24"/>
                <w:szCs w:val="24"/>
                <w:rtl/>
              </w:rPr>
              <w:t>المواصفات الفنية</w:t>
            </w:r>
          </w:p>
        </w:tc>
      </w:tr>
    </w:tbl>
    <w:p w:rsidR="00E45533" w:rsidRDefault="00E45533" w:rsidP="00010711">
      <w:pPr>
        <w:spacing w:before="240"/>
        <w:rPr>
          <w:rtl/>
        </w:rPr>
      </w:pPr>
    </w:p>
    <w:p w:rsidR="00E45533" w:rsidRDefault="00E45533">
      <w:pPr>
        <w:bidi w:val="0"/>
        <w:rPr>
          <w:rtl/>
        </w:rPr>
      </w:pPr>
      <w:r>
        <w:rPr>
          <w:rtl/>
        </w:rPr>
        <w:br w:type="page"/>
      </w:r>
    </w:p>
    <w:tbl>
      <w:tblPr>
        <w:tblStyle w:val="a7"/>
        <w:tblpPr w:leftFromText="180" w:rightFromText="180" w:vertAnchor="text" w:horzAnchor="margin" w:tblpY="1531"/>
        <w:bidiVisual/>
        <w:tblW w:w="8582" w:type="dxa"/>
        <w:tblLook w:val="04A0" w:firstRow="1" w:lastRow="0" w:firstColumn="1" w:lastColumn="0" w:noHBand="0" w:noVBand="1"/>
      </w:tblPr>
      <w:tblGrid>
        <w:gridCol w:w="1537"/>
        <w:gridCol w:w="7045"/>
      </w:tblGrid>
      <w:tr w:rsidR="00E45533" w:rsidTr="009A77D8">
        <w:trPr>
          <w:trHeight w:val="1197"/>
        </w:trPr>
        <w:tc>
          <w:tcPr>
            <w:tcW w:w="1444" w:type="dxa"/>
          </w:tcPr>
          <w:p w:rsidR="00E45533" w:rsidRDefault="00E45533" w:rsidP="009A77D8">
            <w:pPr>
              <w:spacing w:before="240"/>
              <w:jc w:val="center"/>
              <w:rPr>
                <w:sz w:val="24"/>
                <w:szCs w:val="24"/>
                <w:rtl/>
              </w:rPr>
            </w:pPr>
            <w:r w:rsidRPr="00010711">
              <w:rPr>
                <w:rFonts w:hint="cs"/>
                <w:sz w:val="24"/>
                <w:szCs w:val="24"/>
                <w:rtl/>
              </w:rPr>
              <w:lastRenderedPageBreak/>
              <w:t>الوصف</w:t>
            </w:r>
          </w:p>
          <w:p w:rsidR="00E45533" w:rsidRPr="00010711" w:rsidRDefault="00E45533" w:rsidP="009A77D8">
            <w:pPr>
              <w:spacing w:before="240"/>
              <w:jc w:val="center"/>
              <w:rPr>
                <w:sz w:val="24"/>
                <w:szCs w:val="24"/>
              </w:rPr>
            </w:pPr>
            <w:r>
              <w:rPr>
                <w:sz w:val="24"/>
                <w:szCs w:val="24"/>
              </w:rPr>
              <w:t>Description</w:t>
            </w:r>
          </w:p>
        </w:tc>
        <w:tc>
          <w:tcPr>
            <w:tcW w:w="7138" w:type="dxa"/>
          </w:tcPr>
          <w:p w:rsidR="00E45533" w:rsidRPr="00010711" w:rsidRDefault="00E45533" w:rsidP="009A77D8">
            <w:pPr>
              <w:spacing w:before="240"/>
              <w:rPr>
                <w:sz w:val="24"/>
                <w:szCs w:val="24"/>
                <w:rtl/>
              </w:rPr>
            </w:pPr>
            <w:r w:rsidRPr="00010711">
              <w:rPr>
                <w:rFonts w:hint="cs"/>
                <w:sz w:val="24"/>
                <w:szCs w:val="24"/>
                <w:rtl/>
              </w:rPr>
              <w:t>وصف وشرح للمخرج/المخرجات بشكل تفصيلي.</w:t>
            </w:r>
          </w:p>
        </w:tc>
      </w:tr>
      <w:tr w:rsidR="00E45533" w:rsidTr="009A77D8">
        <w:trPr>
          <w:trHeight w:val="1446"/>
        </w:trPr>
        <w:tc>
          <w:tcPr>
            <w:tcW w:w="1444" w:type="dxa"/>
          </w:tcPr>
          <w:p w:rsidR="00E45533" w:rsidRDefault="00E45533" w:rsidP="009A77D8">
            <w:pPr>
              <w:spacing w:before="240"/>
              <w:jc w:val="center"/>
              <w:rPr>
                <w:sz w:val="24"/>
                <w:szCs w:val="24"/>
                <w:rtl/>
              </w:rPr>
            </w:pPr>
            <w:r w:rsidRPr="00010711">
              <w:rPr>
                <w:rFonts w:hint="cs"/>
                <w:sz w:val="24"/>
                <w:szCs w:val="24"/>
                <w:rtl/>
              </w:rPr>
              <w:t>الأهداف</w:t>
            </w:r>
          </w:p>
          <w:p w:rsidR="00E45533" w:rsidRPr="00010711" w:rsidRDefault="00E45533" w:rsidP="009A77D8">
            <w:pPr>
              <w:spacing w:before="240"/>
              <w:jc w:val="center"/>
              <w:rPr>
                <w:sz w:val="24"/>
                <w:szCs w:val="24"/>
              </w:rPr>
            </w:pPr>
            <w:r>
              <w:rPr>
                <w:sz w:val="24"/>
                <w:szCs w:val="24"/>
              </w:rPr>
              <w:t>Goals</w:t>
            </w:r>
          </w:p>
        </w:tc>
        <w:tc>
          <w:tcPr>
            <w:tcW w:w="7138" w:type="dxa"/>
          </w:tcPr>
          <w:p w:rsidR="00E45533" w:rsidRPr="00010711" w:rsidRDefault="00E45533" w:rsidP="009A77D8">
            <w:pPr>
              <w:spacing w:before="240"/>
              <w:rPr>
                <w:sz w:val="24"/>
                <w:szCs w:val="24"/>
                <w:rtl/>
              </w:rPr>
            </w:pPr>
            <w:r w:rsidRPr="00010711">
              <w:rPr>
                <w:rFonts w:hint="cs"/>
                <w:sz w:val="24"/>
                <w:szCs w:val="24"/>
                <w:rtl/>
              </w:rPr>
              <w:t xml:space="preserve">ذكر </w:t>
            </w:r>
            <w:r>
              <w:rPr>
                <w:rFonts w:hint="cs"/>
                <w:sz w:val="24"/>
                <w:szCs w:val="24"/>
                <w:rtl/>
              </w:rPr>
              <w:t>الأهداف الخاصة بكل مخرج بحيث تكون بشكل واضح ومتكامل ودقيق</w:t>
            </w:r>
          </w:p>
        </w:tc>
      </w:tr>
      <w:tr w:rsidR="00E45533" w:rsidTr="009A77D8">
        <w:trPr>
          <w:trHeight w:val="1258"/>
        </w:trPr>
        <w:tc>
          <w:tcPr>
            <w:tcW w:w="1444" w:type="dxa"/>
          </w:tcPr>
          <w:p w:rsidR="00E45533" w:rsidRDefault="00E45533" w:rsidP="009A77D8">
            <w:pPr>
              <w:spacing w:before="240"/>
              <w:jc w:val="center"/>
              <w:rPr>
                <w:sz w:val="24"/>
                <w:szCs w:val="24"/>
                <w:rtl/>
              </w:rPr>
            </w:pPr>
            <w:r w:rsidRPr="00010711">
              <w:rPr>
                <w:rFonts w:hint="cs"/>
                <w:sz w:val="24"/>
                <w:szCs w:val="24"/>
                <w:rtl/>
              </w:rPr>
              <w:t>آلية البناء</w:t>
            </w:r>
          </w:p>
          <w:p w:rsidR="00E45533" w:rsidRPr="00010711" w:rsidRDefault="00E45533" w:rsidP="009A77D8">
            <w:pPr>
              <w:spacing w:before="240"/>
              <w:jc w:val="center"/>
              <w:rPr>
                <w:sz w:val="24"/>
                <w:szCs w:val="24"/>
              </w:rPr>
            </w:pPr>
            <w:r>
              <w:rPr>
                <w:sz w:val="24"/>
                <w:szCs w:val="24"/>
              </w:rPr>
              <w:t xml:space="preserve">Development Mechanism </w:t>
            </w:r>
          </w:p>
        </w:tc>
        <w:tc>
          <w:tcPr>
            <w:tcW w:w="7138" w:type="dxa"/>
          </w:tcPr>
          <w:p w:rsidR="00E45533" w:rsidRPr="00010711" w:rsidRDefault="00E45533" w:rsidP="009A77D8">
            <w:pPr>
              <w:spacing w:before="240"/>
              <w:rPr>
                <w:sz w:val="24"/>
                <w:szCs w:val="24"/>
                <w:rtl/>
              </w:rPr>
            </w:pPr>
            <w:r w:rsidRPr="00010711">
              <w:rPr>
                <w:rFonts w:hint="cs"/>
                <w:sz w:val="24"/>
                <w:szCs w:val="24"/>
                <w:rtl/>
              </w:rPr>
              <w:t>ذكر الخطوات ال</w:t>
            </w:r>
            <w:r>
              <w:rPr>
                <w:rFonts w:hint="cs"/>
                <w:sz w:val="24"/>
                <w:szCs w:val="24"/>
                <w:rtl/>
              </w:rPr>
              <w:t>رئيسية التنفيذية في بناء المخرج بحيث تشمل ( نموذج البناء , آليات التنفيذ , المشاركين)</w:t>
            </w:r>
          </w:p>
        </w:tc>
      </w:tr>
      <w:tr w:rsidR="00E45533" w:rsidTr="009A77D8">
        <w:trPr>
          <w:trHeight w:val="2732"/>
        </w:trPr>
        <w:tc>
          <w:tcPr>
            <w:tcW w:w="1444" w:type="dxa"/>
          </w:tcPr>
          <w:p w:rsidR="00E45533" w:rsidRDefault="00E45533" w:rsidP="009A77D8">
            <w:pPr>
              <w:spacing w:before="240"/>
              <w:jc w:val="center"/>
              <w:rPr>
                <w:sz w:val="24"/>
                <w:szCs w:val="24"/>
                <w:rtl/>
              </w:rPr>
            </w:pPr>
            <w:r w:rsidRPr="00010711">
              <w:rPr>
                <w:rFonts w:hint="cs"/>
                <w:sz w:val="24"/>
                <w:szCs w:val="24"/>
                <w:rtl/>
              </w:rPr>
              <w:t>معايير القبول</w:t>
            </w:r>
          </w:p>
          <w:p w:rsidR="00E45533" w:rsidRPr="00010711" w:rsidRDefault="00E45533" w:rsidP="009A77D8">
            <w:pPr>
              <w:spacing w:before="240"/>
              <w:jc w:val="center"/>
              <w:rPr>
                <w:sz w:val="24"/>
                <w:szCs w:val="24"/>
              </w:rPr>
            </w:pPr>
            <w:r>
              <w:rPr>
                <w:sz w:val="24"/>
                <w:szCs w:val="24"/>
              </w:rPr>
              <w:t xml:space="preserve">Acceptance Criteria </w:t>
            </w:r>
          </w:p>
        </w:tc>
        <w:tc>
          <w:tcPr>
            <w:tcW w:w="7138" w:type="dxa"/>
          </w:tcPr>
          <w:p w:rsidR="00E45533" w:rsidRPr="00010711" w:rsidRDefault="00E45533" w:rsidP="009A77D8">
            <w:pPr>
              <w:spacing w:before="240"/>
              <w:rPr>
                <w:sz w:val="24"/>
                <w:szCs w:val="24"/>
                <w:rtl/>
              </w:rPr>
            </w:pPr>
            <w:r w:rsidRPr="00010711">
              <w:rPr>
                <w:rFonts w:hint="cs"/>
                <w:sz w:val="24"/>
                <w:szCs w:val="24"/>
                <w:rtl/>
              </w:rPr>
              <w:t xml:space="preserve">ذكر من 1 ... </w:t>
            </w:r>
            <w:proofErr w:type="spellStart"/>
            <w:r w:rsidRPr="00010711">
              <w:rPr>
                <w:rFonts w:hint="cs"/>
                <w:sz w:val="24"/>
                <w:szCs w:val="24"/>
                <w:rtl/>
              </w:rPr>
              <w:t>نمعايير</w:t>
            </w:r>
            <w:proofErr w:type="spellEnd"/>
            <w:r w:rsidRPr="00010711">
              <w:rPr>
                <w:rFonts w:hint="cs"/>
                <w:sz w:val="24"/>
                <w:szCs w:val="24"/>
                <w:rtl/>
              </w:rPr>
              <w:t xml:space="preserve"> القبول والمخرجات </w:t>
            </w:r>
            <w:r>
              <w:rPr>
                <w:rFonts w:hint="cs"/>
                <w:b/>
                <w:bCs/>
                <w:sz w:val="24"/>
                <w:szCs w:val="24"/>
                <w:u w:val="single"/>
                <w:rtl/>
              </w:rPr>
              <w:t>بحيث تشمل</w:t>
            </w:r>
            <w:r w:rsidRPr="00010711">
              <w:rPr>
                <w:rFonts w:hint="cs"/>
                <w:sz w:val="24"/>
                <w:szCs w:val="24"/>
                <w:rtl/>
              </w:rPr>
              <w:t>:</w:t>
            </w:r>
          </w:p>
          <w:p w:rsidR="00E45533" w:rsidRDefault="00E45533" w:rsidP="009A77D8">
            <w:pPr>
              <w:pStyle w:val="a8"/>
              <w:numPr>
                <w:ilvl w:val="0"/>
                <w:numId w:val="1"/>
              </w:numPr>
              <w:spacing w:before="240"/>
              <w:rPr>
                <w:sz w:val="24"/>
                <w:szCs w:val="24"/>
              </w:rPr>
            </w:pPr>
            <w:r>
              <w:rPr>
                <w:rFonts w:hint="cs"/>
                <w:sz w:val="24"/>
                <w:szCs w:val="24"/>
                <w:rtl/>
              </w:rPr>
              <w:t>نطاق المخرج</w:t>
            </w:r>
          </w:p>
          <w:p w:rsidR="00E45533" w:rsidRPr="00010711" w:rsidRDefault="00E45533" w:rsidP="009A77D8">
            <w:pPr>
              <w:pStyle w:val="a8"/>
              <w:numPr>
                <w:ilvl w:val="0"/>
                <w:numId w:val="1"/>
              </w:numPr>
              <w:spacing w:before="240"/>
              <w:rPr>
                <w:sz w:val="24"/>
                <w:szCs w:val="24"/>
                <w:rtl/>
              </w:rPr>
            </w:pPr>
            <w:r>
              <w:rPr>
                <w:rFonts w:hint="cs"/>
                <w:sz w:val="24"/>
                <w:szCs w:val="24"/>
                <w:rtl/>
              </w:rPr>
              <w:t>المواصفات الفنية</w:t>
            </w:r>
          </w:p>
        </w:tc>
      </w:tr>
    </w:tbl>
    <w:p w:rsidR="00E45533" w:rsidRDefault="00E45533" w:rsidP="00010711">
      <w:pPr>
        <w:spacing w:before="240"/>
        <w:rPr>
          <w:rtl/>
        </w:rPr>
      </w:pPr>
    </w:p>
    <w:p w:rsidR="00E45533" w:rsidRDefault="00E45533">
      <w:pPr>
        <w:bidi w:val="0"/>
        <w:rPr>
          <w:rtl/>
        </w:rPr>
      </w:pPr>
      <w:r>
        <w:rPr>
          <w:rtl/>
        </w:rPr>
        <w:br w:type="page"/>
      </w:r>
    </w:p>
    <w:tbl>
      <w:tblPr>
        <w:tblStyle w:val="a7"/>
        <w:tblpPr w:leftFromText="180" w:rightFromText="180" w:vertAnchor="text" w:horzAnchor="margin" w:tblpY="1531"/>
        <w:bidiVisual/>
        <w:tblW w:w="8582" w:type="dxa"/>
        <w:tblLook w:val="04A0" w:firstRow="1" w:lastRow="0" w:firstColumn="1" w:lastColumn="0" w:noHBand="0" w:noVBand="1"/>
      </w:tblPr>
      <w:tblGrid>
        <w:gridCol w:w="1537"/>
        <w:gridCol w:w="7045"/>
      </w:tblGrid>
      <w:tr w:rsidR="00E45533" w:rsidTr="009A77D8">
        <w:trPr>
          <w:trHeight w:val="1197"/>
        </w:trPr>
        <w:tc>
          <w:tcPr>
            <w:tcW w:w="1444" w:type="dxa"/>
          </w:tcPr>
          <w:p w:rsidR="00E45533" w:rsidRDefault="00E45533" w:rsidP="009A77D8">
            <w:pPr>
              <w:spacing w:before="240"/>
              <w:jc w:val="center"/>
              <w:rPr>
                <w:sz w:val="24"/>
                <w:szCs w:val="24"/>
                <w:rtl/>
              </w:rPr>
            </w:pPr>
            <w:r w:rsidRPr="00010711">
              <w:rPr>
                <w:rFonts w:hint="cs"/>
                <w:sz w:val="24"/>
                <w:szCs w:val="24"/>
                <w:rtl/>
              </w:rPr>
              <w:lastRenderedPageBreak/>
              <w:t>الوصف</w:t>
            </w:r>
          </w:p>
          <w:p w:rsidR="00E45533" w:rsidRPr="00010711" w:rsidRDefault="00E45533" w:rsidP="009A77D8">
            <w:pPr>
              <w:spacing w:before="240"/>
              <w:jc w:val="center"/>
              <w:rPr>
                <w:sz w:val="24"/>
                <w:szCs w:val="24"/>
              </w:rPr>
            </w:pPr>
            <w:r>
              <w:rPr>
                <w:sz w:val="24"/>
                <w:szCs w:val="24"/>
              </w:rPr>
              <w:t>Description</w:t>
            </w:r>
          </w:p>
        </w:tc>
        <w:tc>
          <w:tcPr>
            <w:tcW w:w="7138" w:type="dxa"/>
          </w:tcPr>
          <w:p w:rsidR="00E45533" w:rsidRPr="00010711" w:rsidRDefault="00E45533" w:rsidP="009A77D8">
            <w:pPr>
              <w:spacing w:before="240"/>
              <w:rPr>
                <w:sz w:val="24"/>
                <w:szCs w:val="24"/>
                <w:rtl/>
              </w:rPr>
            </w:pPr>
            <w:r w:rsidRPr="00010711">
              <w:rPr>
                <w:rFonts w:hint="cs"/>
                <w:sz w:val="24"/>
                <w:szCs w:val="24"/>
                <w:rtl/>
              </w:rPr>
              <w:t>وصف وشرح للمخرج/المخرجات بشكل تفصيلي.</w:t>
            </w:r>
          </w:p>
        </w:tc>
      </w:tr>
      <w:tr w:rsidR="00E45533" w:rsidTr="009A77D8">
        <w:trPr>
          <w:trHeight w:val="1446"/>
        </w:trPr>
        <w:tc>
          <w:tcPr>
            <w:tcW w:w="1444" w:type="dxa"/>
          </w:tcPr>
          <w:p w:rsidR="00E45533" w:rsidRDefault="00E45533" w:rsidP="009A77D8">
            <w:pPr>
              <w:spacing w:before="240"/>
              <w:jc w:val="center"/>
              <w:rPr>
                <w:sz w:val="24"/>
                <w:szCs w:val="24"/>
                <w:rtl/>
              </w:rPr>
            </w:pPr>
            <w:r w:rsidRPr="00010711">
              <w:rPr>
                <w:rFonts w:hint="cs"/>
                <w:sz w:val="24"/>
                <w:szCs w:val="24"/>
                <w:rtl/>
              </w:rPr>
              <w:t>الأهداف</w:t>
            </w:r>
          </w:p>
          <w:p w:rsidR="00E45533" w:rsidRPr="00010711" w:rsidRDefault="00E45533" w:rsidP="009A77D8">
            <w:pPr>
              <w:spacing w:before="240"/>
              <w:jc w:val="center"/>
              <w:rPr>
                <w:sz w:val="24"/>
                <w:szCs w:val="24"/>
              </w:rPr>
            </w:pPr>
            <w:r>
              <w:rPr>
                <w:sz w:val="24"/>
                <w:szCs w:val="24"/>
              </w:rPr>
              <w:t>Goals</w:t>
            </w:r>
          </w:p>
        </w:tc>
        <w:tc>
          <w:tcPr>
            <w:tcW w:w="7138" w:type="dxa"/>
          </w:tcPr>
          <w:p w:rsidR="00E45533" w:rsidRPr="00010711" w:rsidRDefault="00E45533" w:rsidP="009A77D8">
            <w:pPr>
              <w:spacing w:before="240"/>
              <w:rPr>
                <w:sz w:val="24"/>
                <w:szCs w:val="24"/>
                <w:rtl/>
              </w:rPr>
            </w:pPr>
            <w:r w:rsidRPr="00010711">
              <w:rPr>
                <w:rFonts w:hint="cs"/>
                <w:sz w:val="24"/>
                <w:szCs w:val="24"/>
                <w:rtl/>
              </w:rPr>
              <w:t xml:space="preserve">ذكر </w:t>
            </w:r>
            <w:r>
              <w:rPr>
                <w:rFonts w:hint="cs"/>
                <w:sz w:val="24"/>
                <w:szCs w:val="24"/>
                <w:rtl/>
              </w:rPr>
              <w:t>الأهداف الخاصة بكل مخرج بحيث تكون بشكل واضح ومتكامل ودقيق</w:t>
            </w:r>
          </w:p>
        </w:tc>
      </w:tr>
      <w:tr w:rsidR="00E45533" w:rsidTr="009A77D8">
        <w:trPr>
          <w:trHeight w:val="1258"/>
        </w:trPr>
        <w:tc>
          <w:tcPr>
            <w:tcW w:w="1444" w:type="dxa"/>
          </w:tcPr>
          <w:p w:rsidR="00E45533" w:rsidRDefault="00E45533" w:rsidP="009A77D8">
            <w:pPr>
              <w:spacing w:before="240"/>
              <w:jc w:val="center"/>
              <w:rPr>
                <w:sz w:val="24"/>
                <w:szCs w:val="24"/>
                <w:rtl/>
              </w:rPr>
            </w:pPr>
            <w:r w:rsidRPr="00010711">
              <w:rPr>
                <w:rFonts w:hint="cs"/>
                <w:sz w:val="24"/>
                <w:szCs w:val="24"/>
                <w:rtl/>
              </w:rPr>
              <w:t>آلية البناء</w:t>
            </w:r>
          </w:p>
          <w:p w:rsidR="00E45533" w:rsidRPr="00010711" w:rsidRDefault="00E45533" w:rsidP="009A77D8">
            <w:pPr>
              <w:spacing w:before="240"/>
              <w:jc w:val="center"/>
              <w:rPr>
                <w:sz w:val="24"/>
                <w:szCs w:val="24"/>
              </w:rPr>
            </w:pPr>
            <w:r>
              <w:rPr>
                <w:sz w:val="24"/>
                <w:szCs w:val="24"/>
              </w:rPr>
              <w:t xml:space="preserve">Development Mechanism </w:t>
            </w:r>
          </w:p>
        </w:tc>
        <w:tc>
          <w:tcPr>
            <w:tcW w:w="7138" w:type="dxa"/>
          </w:tcPr>
          <w:p w:rsidR="00E45533" w:rsidRPr="00010711" w:rsidRDefault="00E45533" w:rsidP="009A77D8">
            <w:pPr>
              <w:spacing w:before="240"/>
              <w:rPr>
                <w:sz w:val="24"/>
                <w:szCs w:val="24"/>
                <w:rtl/>
              </w:rPr>
            </w:pPr>
            <w:r w:rsidRPr="00010711">
              <w:rPr>
                <w:rFonts w:hint="cs"/>
                <w:sz w:val="24"/>
                <w:szCs w:val="24"/>
                <w:rtl/>
              </w:rPr>
              <w:t>ذكر الخطوات ال</w:t>
            </w:r>
            <w:r>
              <w:rPr>
                <w:rFonts w:hint="cs"/>
                <w:sz w:val="24"/>
                <w:szCs w:val="24"/>
                <w:rtl/>
              </w:rPr>
              <w:t>رئيسية التنفيذية في بناء المخرج بحيث تشمل ( نموذج البناء , آليات التنفيذ , المشاركين)</w:t>
            </w:r>
          </w:p>
        </w:tc>
      </w:tr>
      <w:tr w:rsidR="00E45533" w:rsidTr="009A77D8">
        <w:trPr>
          <w:trHeight w:val="2732"/>
        </w:trPr>
        <w:tc>
          <w:tcPr>
            <w:tcW w:w="1444" w:type="dxa"/>
          </w:tcPr>
          <w:p w:rsidR="00E45533" w:rsidRDefault="00E45533" w:rsidP="009A77D8">
            <w:pPr>
              <w:spacing w:before="240"/>
              <w:jc w:val="center"/>
              <w:rPr>
                <w:sz w:val="24"/>
                <w:szCs w:val="24"/>
                <w:rtl/>
              </w:rPr>
            </w:pPr>
            <w:r w:rsidRPr="00010711">
              <w:rPr>
                <w:rFonts w:hint="cs"/>
                <w:sz w:val="24"/>
                <w:szCs w:val="24"/>
                <w:rtl/>
              </w:rPr>
              <w:t>معايير القبول</w:t>
            </w:r>
          </w:p>
          <w:p w:rsidR="00E45533" w:rsidRPr="00010711" w:rsidRDefault="00E45533" w:rsidP="009A77D8">
            <w:pPr>
              <w:spacing w:before="240"/>
              <w:jc w:val="center"/>
              <w:rPr>
                <w:sz w:val="24"/>
                <w:szCs w:val="24"/>
              </w:rPr>
            </w:pPr>
            <w:r>
              <w:rPr>
                <w:sz w:val="24"/>
                <w:szCs w:val="24"/>
              </w:rPr>
              <w:t xml:space="preserve">Acceptance Criteria </w:t>
            </w:r>
          </w:p>
        </w:tc>
        <w:tc>
          <w:tcPr>
            <w:tcW w:w="7138" w:type="dxa"/>
          </w:tcPr>
          <w:p w:rsidR="00E45533" w:rsidRPr="00010711" w:rsidRDefault="00E45533" w:rsidP="009A77D8">
            <w:pPr>
              <w:spacing w:before="240"/>
              <w:rPr>
                <w:sz w:val="24"/>
                <w:szCs w:val="24"/>
                <w:rtl/>
              </w:rPr>
            </w:pPr>
            <w:r w:rsidRPr="00010711">
              <w:rPr>
                <w:rFonts w:hint="cs"/>
                <w:sz w:val="24"/>
                <w:szCs w:val="24"/>
                <w:rtl/>
              </w:rPr>
              <w:t xml:space="preserve">ذكر من 1 ... </w:t>
            </w:r>
            <w:proofErr w:type="spellStart"/>
            <w:r w:rsidRPr="00010711">
              <w:rPr>
                <w:rFonts w:hint="cs"/>
                <w:sz w:val="24"/>
                <w:szCs w:val="24"/>
                <w:rtl/>
              </w:rPr>
              <w:t>نمعايير</w:t>
            </w:r>
            <w:proofErr w:type="spellEnd"/>
            <w:r w:rsidRPr="00010711">
              <w:rPr>
                <w:rFonts w:hint="cs"/>
                <w:sz w:val="24"/>
                <w:szCs w:val="24"/>
                <w:rtl/>
              </w:rPr>
              <w:t xml:space="preserve"> القبول والمخرجات </w:t>
            </w:r>
            <w:r>
              <w:rPr>
                <w:rFonts w:hint="cs"/>
                <w:b/>
                <w:bCs/>
                <w:sz w:val="24"/>
                <w:szCs w:val="24"/>
                <w:u w:val="single"/>
                <w:rtl/>
              </w:rPr>
              <w:t>بحيث تشمل</w:t>
            </w:r>
            <w:r w:rsidRPr="00010711">
              <w:rPr>
                <w:rFonts w:hint="cs"/>
                <w:sz w:val="24"/>
                <w:szCs w:val="24"/>
                <w:rtl/>
              </w:rPr>
              <w:t>:</w:t>
            </w:r>
          </w:p>
          <w:p w:rsidR="00E45533" w:rsidRDefault="00E45533" w:rsidP="009A77D8">
            <w:pPr>
              <w:pStyle w:val="a8"/>
              <w:numPr>
                <w:ilvl w:val="0"/>
                <w:numId w:val="1"/>
              </w:numPr>
              <w:spacing w:before="240"/>
              <w:rPr>
                <w:sz w:val="24"/>
                <w:szCs w:val="24"/>
              </w:rPr>
            </w:pPr>
            <w:r>
              <w:rPr>
                <w:rFonts w:hint="cs"/>
                <w:sz w:val="24"/>
                <w:szCs w:val="24"/>
                <w:rtl/>
              </w:rPr>
              <w:t>نطاق المخرج</w:t>
            </w:r>
          </w:p>
          <w:p w:rsidR="00E45533" w:rsidRPr="00010711" w:rsidRDefault="00E45533" w:rsidP="009A77D8">
            <w:pPr>
              <w:pStyle w:val="a8"/>
              <w:numPr>
                <w:ilvl w:val="0"/>
                <w:numId w:val="1"/>
              </w:numPr>
              <w:spacing w:before="240"/>
              <w:rPr>
                <w:sz w:val="24"/>
                <w:szCs w:val="24"/>
                <w:rtl/>
              </w:rPr>
            </w:pPr>
            <w:r>
              <w:rPr>
                <w:rFonts w:hint="cs"/>
                <w:sz w:val="24"/>
                <w:szCs w:val="24"/>
                <w:rtl/>
              </w:rPr>
              <w:t>المواصفات الفنية</w:t>
            </w:r>
          </w:p>
        </w:tc>
      </w:tr>
    </w:tbl>
    <w:p w:rsidR="00E45533" w:rsidRDefault="00E45533" w:rsidP="00010711">
      <w:pPr>
        <w:spacing w:before="240"/>
        <w:rPr>
          <w:rtl/>
        </w:rPr>
      </w:pPr>
      <w:bookmarkStart w:id="0" w:name="_GoBack"/>
      <w:bookmarkEnd w:id="0"/>
    </w:p>
    <w:p w:rsidR="00E45533" w:rsidRDefault="00E45533">
      <w:pPr>
        <w:bidi w:val="0"/>
        <w:rPr>
          <w:rtl/>
        </w:rPr>
      </w:pPr>
      <w:r>
        <w:rPr>
          <w:rtl/>
        </w:rPr>
        <w:br w:type="page"/>
      </w:r>
    </w:p>
    <w:tbl>
      <w:tblPr>
        <w:tblStyle w:val="a7"/>
        <w:tblpPr w:leftFromText="180" w:rightFromText="180" w:vertAnchor="text" w:horzAnchor="margin" w:tblpY="1531"/>
        <w:bidiVisual/>
        <w:tblW w:w="8582" w:type="dxa"/>
        <w:tblLook w:val="04A0" w:firstRow="1" w:lastRow="0" w:firstColumn="1" w:lastColumn="0" w:noHBand="0" w:noVBand="1"/>
      </w:tblPr>
      <w:tblGrid>
        <w:gridCol w:w="1537"/>
        <w:gridCol w:w="7045"/>
      </w:tblGrid>
      <w:tr w:rsidR="00E45533" w:rsidTr="009A77D8">
        <w:trPr>
          <w:trHeight w:val="1197"/>
        </w:trPr>
        <w:tc>
          <w:tcPr>
            <w:tcW w:w="1444" w:type="dxa"/>
          </w:tcPr>
          <w:p w:rsidR="00E45533" w:rsidRDefault="00E45533" w:rsidP="009A77D8">
            <w:pPr>
              <w:spacing w:before="240"/>
              <w:jc w:val="center"/>
              <w:rPr>
                <w:sz w:val="24"/>
                <w:szCs w:val="24"/>
                <w:rtl/>
              </w:rPr>
            </w:pPr>
            <w:r w:rsidRPr="00010711">
              <w:rPr>
                <w:rFonts w:hint="cs"/>
                <w:sz w:val="24"/>
                <w:szCs w:val="24"/>
                <w:rtl/>
              </w:rPr>
              <w:lastRenderedPageBreak/>
              <w:t>الوصف</w:t>
            </w:r>
          </w:p>
          <w:p w:rsidR="00E45533" w:rsidRPr="00010711" w:rsidRDefault="00E45533" w:rsidP="009A77D8">
            <w:pPr>
              <w:spacing w:before="240"/>
              <w:jc w:val="center"/>
              <w:rPr>
                <w:sz w:val="24"/>
                <w:szCs w:val="24"/>
              </w:rPr>
            </w:pPr>
            <w:r>
              <w:rPr>
                <w:sz w:val="24"/>
                <w:szCs w:val="24"/>
              </w:rPr>
              <w:t>Description</w:t>
            </w:r>
          </w:p>
        </w:tc>
        <w:tc>
          <w:tcPr>
            <w:tcW w:w="7138" w:type="dxa"/>
          </w:tcPr>
          <w:p w:rsidR="00E45533" w:rsidRPr="00010711" w:rsidRDefault="00E45533" w:rsidP="009A77D8">
            <w:pPr>
              <w:spacing w:before="240"/>
              <w:rPr>
                <w:sz w:val="24"/>
                <w:szCs w:val="24"/>
                <w:rtl/>
              </w:rPr>
            </w:pPr>
            <w:r w:rsidRPr="00010711">
              <w:rPr>
                <w:rFonts w:hint="cs"/>
                <w:sz w:val="24"/>
                <w:szCs w:val="24"/>
                <w:rtl/>
              </w:rPr>
              <w:t>وصف وشرح للمخرج/المخرجات بشكل تفصيلي.</w:t>
            </w:r>
          </w:p>
        </w:tc>
      </w:tr>
      <w:tr w:rsidR="00E45533" w:rsidTr="009A77D8">
        <w:trPr>
          <w:trHeight w:val="1446"/>
        </w:trPr>
        <w:tc>
          <w:tcPr>
            <w:tcW w:w="1444" w:type="dxa"/>
          </w:tcPr>
          <w:p w:rsidR="00E45533" w:rsidRDefault="00E45533" w:rsidP="009A77D8">
            <w:pPr>
              <w:spacing w:before="240"/>
              <w:jc w:val="center"/>
              <w:rPr>
                <w:sz w:val="24"/>
                <w:szCs w:val="24"/>
                <w:rtl/>
              </w:rPr>
            </w:pPr>
            <w:r w:rsidRPr="00010711">
              <w:rPr>
                <w:rFonts w:hint="cs"/>
                <w:sz w:val="24"/>
                <w:szCs w:val="24"/>
                <w:rtl/>
              </w:rPr>
              <w:t>الأهداف</w:t>
            </w:r>
          </w:p>
          <w:p w:rsidR="00E45533" w:rsidRPr="00010711" w:rsidRDefault="00E45533" w:rsidP="009A77D8">
            <w:pPr>
              <w:spacing w:before="240"/>
              <w:jc w:val="center"/>
              <w:rPr>
                <w:sz w:val="24"/>
                <w:szCs w:val="24"/>
              </w:rPr>
            </w:pPr>
            <w:r>
              <w:rPr>
                <w:sz w:val="24"/>
                <w:szCs w:val="24"/>
              </w:rPr>
              <w:t>Goals</w:t>
            </w:r>
          </w:p>
        </w:tc>
        <w:tc>
          <w:tcPr>
            <w:tcW w:w="7138" w:type="dxa"/>
          </w:tcPr>
          <w:p w:rsidR="00E45533" w:rsidRPr="00010711" w:rsidRDefault="00E45533" w:rsidP="009A77D8">
            <w:pPr>
              <w:spacing w:before="240"/>
              <w:rPr>
                <w:sz w:val="24"/>
                <w:szCs w:val="24"/>
                <w:rtl/>
              </w:rPr>
            </w:pPr>
            <w:r w:rsidRPr="00010711">
              <w:rPr>
                <w:rFonts w:hint="cs"/>
                <w:sz w:val="24"/>
                <w:szCs w:val="24"/>
                <w:rtl/>
              </w:rPr>
              <w:t xml:space="preserve">ذكر </w:t>
            </w:r>
            <w:r>
              <w:rPr>
                <w:rFonts w:hint="cs"/>
                <w:sz w:val="24"/>
                <w:szCs w:val="24"/>
                <w:rtl/>
              </w:rPr>
              <w:t>الأهداف الخاصة بكل مخرج بحيث تكون بشكل واضح ومتكامل ودقيق</w:t>
            </w:r>
          </w:p>
        </w:tc>
      </w:tr>
      <w:tr w:rsidR="00E45533" w:rsidTr="009A77D8">
        <w:trPr>
          <w:trHeight w:val="1258"/>
        </w:trPr>
        <w:tc>
          <w:tcPr>
            <w:tcW w:w="1444" w:type="dxa"/>
          </w:tcPr>
          <w:p w:rsidR="00E45533" w:rsidRDefault="00E45533" w:rsidP="009A77D8">
            <w:pPr>
              <w:spacing w:before="240"/>
              <w:jc w:val="center"/>
              <w:rPr>
                <w:sz w:val="24"/>
                <w:szCs w:val="24"/>
                <w:rtl/>
              </w:rPr>
            </w:pPr>
            <w:r w:rsidRPr="00010711">
              <w:rPr>
                <w:rFonts w:hint="cs"/>
                <w:sz w:val="24"/>
                <w:szCs w:val="24"/>
                <w:rtl/>
              </w:rPr>
              <w:t>آلية البناء</w:t>
            </w:r>
          </w:p>
          <w:p w:rsidR="00E45533" w:rsidRPr="00010711" w:rsidRDefault="00E45533" w:rsidP="009A77D8">
            <w:pPr>
              <w:spacing w:before="240"/>
              <w:jc w:val="center"/>
              <w:rPr>
                <w:sz w:val="24"/>
                <w:szCs w:val="24"/>
              </w:rPr>
            </w:pPr>
            <w:r>
              <w:rPr>
                <w:sz w:val="24"/>
                <w:szCs w:val="24"/>
              </w:rPr>
              <w:t xml:space="preserve">Development Mechanism </w:t>
            </w:r>
          </w:p>
        </w:tc>
        <w:tc>
          <w:tcPr>
            <w:tcW w:w="7138" w:type="dxa"/>
          </w:tcPr>
          <w:p w:rsidR="00E45533" w:rsidRPr="00010711" w:rsidRDefault="00E45533" w:rsidP="009A77D8">
            <w:pPr>
              <w:spacing w:before="240"/>
              <w:rPr>
                <w:sz w:val="24"/>
                <w:szCs w:val="24"/>
                <w:rtl/>
              </w:rPr>
            </w:pPr>
            <w:r w:rsidRPr="00010711">
              <w:rPr>
                <w:rFonts w:hint="cs"/>
                <w:sz w:val="24"/>
                <w:szCs w:val="24"/>
                <w:rtl/>
              </w:rPr>
              <w:t>ذكر الخطوات ال</w:t>
            </w:r>
            <w:r>
              <w:rPr>
                <w:rFonts w:hint="cs"/>
                <w:sz w:val="24"/>
                <w:szCs w:val="24"/>
                <w:rtl/>
              </w:rPr>
              <w:t>رئيسية التنفيذية في بناء المخرج بحيث تشمل ( نموذج البناء , آليات التنفيذ , المشاركين)</w:t>
            </w:r>
          </w:p>
        </w:tc>
      </w:tr>
      <w:tr w:rsidR="00E45533" w:rsidTr="009A77D8">
        <w:trPr>
          <w:trHeight w:val="2732"/>
        </w:trPr>
        <w:tc>
          <w:tcPr>
            <w:tcW w:w="1444" w:type="dxa"/>
          </w:tcPr>
          <w:p w:rsidR="00E45533" w:rsidRDefault="00E45533" w:rsidP="009A77D8">
            <w:pPr>
              <w:spacing w:before="240"/>
              <w:jc w:val="center"/>
              <w:rPr>
                <w:sz w:val="24"/>
                <w:szCs w:val="24"/>
                <w:rtl/>
              </w:rPr>
            </w:pPr>
            <w:r w:rsidRPr="00010711">
              <w:rPr>
                <w:rFonts w:hint="cs"/>
                <w:sz w:val="24"/>
                <w:szCs w:val="24"/>
                <w:rtl/>
              </w:rPr>
              <w:t>معايير القبول</w:t>
            </w:r>
          </w:p>
          <w:p w:rsidR="00E45533" w:rsidRPr="00010711" w:rsidRDefault="00E45533" w:rsidP="009A77D8">
            <w:pPr>
              <w:spacing w:before="240"/>
              <w:jc w:val="center"/>
              <w:rPr>
                <w:sz w:val="24"/>
                <w:szCs w:val="24"/>
              </w:rPr>
            </w:pPr>
            <w:r>
              <w:rPr>
                <w:sz w:val="24"/>
                <w:szCs w:val="24"/>
              </w:rPr>
              <w:t xml:space="preserve">Acceptance Criteria </w:t>
            </w:r>
          </w:p>
        </w:tc>
        <w:tc>
          <w:tcPr>
            <w:tcW w:w="7138" w:type="dxa"/>
          </w:tcPr>
          <w:p w:rsidR="00E45533" w:rsidRPr="00010711" w:rsidRDefault="00E45533" w:rsidP="009A77D8">
            <w:pPr>
              <w:spacing w:before="240"/>
              <w:rPr>
                <w:sz w:val="24"/>
                <w:szCs w:val="24"/>
                <w:rtl/>
              </w:rPr>
            </w:pPr>
            <w:r w:rsidRPr="00010711">
              <w:rPr>
                <w:rFonts w:hint="cs"/>
                <w:sz w:val="24"/>
                <w:szCs w:val="24"/>
                <w:rtl/>
              </w:rPr>
              <w:t xml:space="preserve">ذكر من 1 ... </w:t>
            </w:r>
            <w:proofErr w:type="spellStart"/>
            <w:r w:rsidRPr="00010711">
              <w:rPr>
                <w:rFonts w:hint="cs"/>
                <w:sz w:val="24"/>
                <w:szCs w:val="24"/>
                <w:rtl/>
              </w:rPr>
              <w:t>نمعايير</w:t>
            </w:r>
            <w:proofErr w:type="spellEnd"/>
            <w:r w:rsidRPr="00010711">
              <w:rPr>
                <w:rFonts w:hint="cs"/>
                <w:sz w:val="24"/>
                <w:szCs w:val="24"/>
                <w:rtl/>
              </w:rPr>
              <w:t xml:space="preserve"> القبول والمخرجات </w:t>
            </w:r>
            <w:r>
              <w:rPr>
                <w:rFonts w:hint="cs"/>
                <w:b/>
                <w:bCs/>
                <w:sz w:val="24"/>
                <w:szCs w:val="24"/>
                <w:u w:val="single"/>
                <w:rtl/>
              </w:rPr>
              <w:t>بحيث تشمل</w:t>
            </w:r>
            <w:r w:rsidRPr="00010711">
              <w:rPr>
                <w:rFonts w:hint="cs"/>
                <w:sz w:val="24"/>
                <w:szCs w:val="24"/>
                <w:rtl/>
              </w:rPr>
              <w:t>:</w:t>
            </w:r>
          </w:p>
          <w:p w:rsidR="00E45533" w:rsidRDefault="00E45533" w:rsidP="009A77D8">
            <w:pPr>
              <w:pStyle w:val="a8"/>
              <w:numPr>
                <w:ilvl w:val="0"/>
                <w:numId w:val="1"/>
              </w:numPr>
              <w:spacing w:before="240"/>
              <w:rPr>
                <w:sz w:val="24"/>
                <w:szCs w:val="24"/>
              </w:rPr>
            </w:pPr>
            <w:r>
              <w:rPr>
                <w:rFonts w:hint="cs"/>
                <w:sz w:val="24"/>
                <w:szCs w:val="24"/>
                <w:rtl/>
              </w:rPr>
              <w:t>نطاق المخرج</w:t>
            </w:r>
          </w:p>
          <w:p w:rsidR="00E45533" w:rsidRPr="00010711" w:rsidRDefault="00E45533" w:rsidP="009A77D8">
            <w:pPr>
              <w:pStyle w:val="a8"/>
              <w:numPr>
                <w:ilvl w:val="0"/>
                <w:numId w:val="1"/>
              </w:numPr>
              <w:spacing w:before="240"/>
              <w:rPr>
                <w:sz w:val="24"/>
                <w:szCs w:val="24"/>
                <w:rtl/>
              </w:rPr>
            </w:pPr>
            <w:r>
              <w:rPr>
                <w:rFonts w:hint="cs"/>
                <w:sz w:val="24"/>
                <w:szCs w:val="24"/>
                <w:rtl/>
              </w:rPr>
              <w:t>المواصفات الفنية</w:t>
            </w:r>
          </w:p>
        </w:tc>
      </w:tr>
    </w:tbl>
    <w:p w:rsidR="00603CDD" w:rsidRDefault="00603CDD" w:rsidP="00010711">
      <w:pPr>
        <w:spacing w:before="240"/>
      </w:pPr>
    </w:p>
    <w:sectPr w:rsidR="00603CDD" w:rsidSect="005E33D2">
      <w:headerReference w:type="even" r:id="rId9"/>
      <w:headerReference w:type="default" r:id="rId10"/>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3B0" w:rsidRDefault="00CA53B0" w:rsidP="006A6EF0">
      <w:pPr>
        <w:spacing w:after="0" w:line="240" w:lineRule="auto"/>
      </w:pPr>
      <w:r>
        <w:separator/>
      </w:r>
    </w:p>
  </w:endnote>
  <w:endnote w:type="continuationSeparator" w:id="0">
    <w:p w:rsidR="00CA53B0" w:rsidRDefault="00CA53B0" w:rsidP="006A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RotisSerif">
    <w:panose1 w:val="00000000000000000000"/>
    <w:charset w:val="00"/>
    <w:family w:val="auto"/>
    <w:notTrueType/>
    <w:pitch w:val="default"/>
    <w:sig w:usb0="00000003" w:usb1="00000000" w:usb2="00000000" w:usb3="00000000" w:csb0="00000001" w:csb1="00000000"/>
  </w:font>
  <w:font w:name="ComicSansM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711" w:rsidRDefault="007B7556" w:rsidP="00010711">
    <w:pPr>
      <w:pStyle w:val="a4"/>
      <w:spacing w:before="240"/>
      <w:rPr>
        <w:rtl/>
      </w:rPr>
    </w:pPr>
    <w:r>
      <w:rPr>
        <w:noProof/>
      </w:rPr>
      <mc:AlternateContent>
        <mc:Choice Requires="wps">
          <w:drawing>
            <wp:inline distT="0" distB="0" distL="0" distR="0">
              <wp:extent cx="5943600" cy="45085"/>
              <wp:effectExtent l="9525" t="9525" r="0" b="2540"/>
              <wp:docPr id="2"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64785" cy="45085"/>
                      </a:xfrm>
                      <a:prstGeom prst="flowChartDecision">
                        <a:avLst/>
                      </a:prstGeom>
                      <a:pattFill prst="ltHorz">
                        <a:fgClr>
                          <a:schemeClr val="tx1">
                            <a:lumMod val="100000"/>
                            <a:lumOff val="0"/>
                          </a:schemeClr>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4" o:spid="_x0000_s1026" type="#_x0000_t110" alt="Description: 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" fillcolor="black [3213]" stroked="f" strokecolor="black [3213]">
              <v:fill r:id="rId1" o:title="" type="pattern"/>
              <w10:wrap anchorx="page"/>
              <w10:anchorlock/>
            </v:shape>
          </w:pict>
        </mc:Fallback>
      </mc:AlternateContent>
    </w:r>
  </w:p>
  <w:sdt>
    <w:sdtPr>
      <w:rPr>
        <w:rtl/>
      </w:rPr>
      <w:id w:val="428084810"/>
      <w:docPartObj>
        <w:docPartGallery w:val="Page Numbers (Bottom of Page)"/>
        <w:docPartUnique/>
      </w:docPartObj>
    </w:sdtPr>
    <w:sdtEndPr>
      <w:rPr>
        <w:b/>
        <w:bCs/>
      </w:rPr>
    </w:sdtEndPr>
    <w:sdtContent>
      <w:p w:rsidR="00010711" w:rsidRDefault="00010711">
        <w:pPr>
          <w:pStyle w:val="a4"/>
          <w:jc w:val="center"/>
        </w:pPr>
      </w:p>
      <w:p w:rsidR="00010711" w:rsidRPr="00010711" w:rsidRDefault="00010711">
        <w:pPr>
          <w:pStyle w:val="a4"/>
          <w:jc w:val="center"/>
          <w:rPr>
            <w:b/>
            <w:bCs/>
          </w:rPr>
        </w:pPr>
        <w:r w:rsidRPr="00010711">
          <w:rPr>
            <w:b/>
            <w:bCs/>
          </w:rPr>
          <w:fldChar w:fldCharType="begin"/>
        </w:r>
        <w:r w:rsidRPr="00010711">
          <w:rPr>
            <w:b/>
            <w:bCs/>
          </w:rPr>
          <w:instrText xml:space="preserve"> PAGE    \* MERGEFORMAT </w:instrText>
        </w:r>
        <w:r w:rsidRPr="00010711">
          <w:rPr>
            <w:b/>
            <w:bCs/>
          </w:rPr>
          <w:fldChar w:fldCharType="separate"/>
        </w:r>
        <w:r w:rsidR="00307678">
          <w:rPr>
            <w:b/>
            <w:bCs/>
            <w:noProof/>
            <w:rtl/>
          </w:rPr>
          <w:t>1</w:t>
        </w:r>
        <w:r w:rsidRPr="00010711">
          <w:rPr>
            <w:b/>
            <w:bCs/>
          </w:rPr>
          <w:fldChar w:fldCharType="end"/>
        </w:r>
      </w:p>
    </w:sdtContent>
  </w:sdt>
  <w:p w:rsidR="00EF7954" w:rsidRDefault="00010711">
    <w:pPr>
      <w:pStyle w:val="a4"/>
      <w:rPr>
        <w:rtl/>
      </w:rPr>
    </w:pPr>
    <w:r>
      <w:rPr>
        <w:rFonts w:hint="cs"/>
        <w:rtl/>
      </w:rPr>
      <w:t>1/1/1433هـ</w:t>
    </w:r>
    <w:r>
      <w:rPr>
        <w:rFonts w:hint="cs"/>
        <w:rtl/>
      </w:rPr>
      <w:tab/>
    </w:r>
    <w:r>
      <w:rPr>
        <w:rFonts w:hint="cs"/>
        <w:rtl/>
      </w:rPr>
      <w:tab/>
    </w:r>
    <w:r>
      <w:t>Outline Pre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3B0" w:rsidRDefault="00CA53B0" w:rsidP="006A6EF0">
      <w:pPr>
        <w:spacing w:after="0" w:line="240" w:lineRule="auto"/>
      </w:pPr>
      <w:r>
        <w:separator/>
      </w:r>
    </w:p>
  </w:footnote>
  <w:footnote w:type="continuationSeparator" w:id="0">
    <w:p w:rsidR="00CA53B0" w:rsidRDefault="00CA53B0" w:rsidP="006A6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954" w:rsidRDefault="00EF7954">
    <w:pPr>
      <w:pStyle w:val="a3"/>
    </w:pPr>
    <w:r>
      <w:rPr>
        <w:rFonts w:ascii="Calibri" w:hAnsi="Calibri" w:hint="cs"/>
        <w:b/>
        <w:bCs/>
        <w:noProof/>
        <w:color w:val="000000" w:themeColor="text1"/>
        <w:sz w:val="32"/>
        <w:szCs w:val="32"/>
      </w:rPr>
      <w:drawing>
        <wp:inline distT="0" distB="0" distL="0" distR="0">
          <wp:extent cx="3152775" cy="542925"/>
          <wp:effectExtent l="19050" t="0" r="9525" b="0"/>
          <wp:docPr id="1" name="Picture 1" descr="C:\Users\aaljohar\Desktop\Tatweer long 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ljohar\Desktop\Tatweer long logo 2.PNG"/>
                  <pic:cNvPicPr>
                    <a:picLocks noChangeAspect="1" noChangeArrowheads="1"/>
                  </pic:cNvPicPr>
                </pic:nvPicPr>
                <pic:blipFill>
                  <a:blip r:embed="rId1"/>
                  <a:srcRect/>
                  <a:stretch>
                    <a:fillRect/>
                  </a:stretch>
                </pic:blipFill>
                <pic:spPr bwMode="auto">
                  <a:xfrm>
                    <a:off x="0" y="0"/>
                    <a:ext cx="3152775" cy="5429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EF0" w:rsidRPr="006A6EF0" w:rsidRDefault="007B7556" w:rsidP="00010711">
    <w:pPr>
      <w:pStyle w:val="a3"/>
      <w:spacing w:line="276" w:lineRule="auto"/>
      <w:jc w:val="center"/>
      <w:rPr>
        <w:b/>
        <w:bCs/>
        <w:color w:val="000000" w:themeColor="text1"/>
        <w:sz w:val="32"/>
        <w:szCs w:val="32"/>
        <w:rtl/>
      </w:rPr>
    </w:pPr>
    <w:r>
      <w:rPr>
        <w:b/>
        <w:bCs/>
        <w:noProof/>
        <w:color w:val="000000" w:themeColor="text1"/>
        <w:sz w:val="32"/>
        <w:szCs w:val="32"/>
        <w:rtl/>
      </w:rPr>
      <mc:AlternateContent>
        <mc:Choice Requires="wps">
          <w:drawing>
            <wp:anchor distT="0" distB="0" distL="114300" distR="114300" simplePos="0" relativeHeight="251659264" behindDoc="0" locked="0" layoutInCell="1" allowOverlap="1">
              <wp:simplePos x="0" y="0"/>
              <wp:positionH relativeFrom="column">
                <wp:posOffset>-922020</wp:posOffset>
              </wp:positionH>
              <wp:positionV relativeFrom="paragraph">
                <wp:posOffset>433705</wp:posOffset>
              </wp:positionV>
              <wp:extent cx="7062470" cy="0"/>
              <wp:effectExtent l="11430" t="5080" r="12700" b="1397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2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left:0;text-align:left;margin-left:-72.6pt;margin-top:34.15pt;width:556.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Vg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LnGCnS&#10;g0TPe69jZfQQxjMYV0BUpbY2NEiP6tW8aPrdIaWrjqiWx+C3k4HcLGQk71LCxRkoshs+awYxBPDj&#10;rI6N7QMkTAEdoySnmyT86BGFj4/pbJI/gnL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"/>
          </w:pict>
        </mc:Fallback>
      </mc:AlternateContent>
    </w:r>
    <w:r w:rsidR="00010711">
      <w:rPr>
        <w:rFonts w:hint="cs"/>
        <w:b/>
        <w:bCs/>
        <w:noProof/>
        <w:color w:val="000000" w:themeColor="text1"/>
        <w:sz w:val="32"/>
        <w:szCs w:val="32"/>
      </w:rPr>
      <w:drawing>
        <wp:anchor distT="0" distB="0" distL="114300" distR="114300" simplePos="0" relativeHeight="251658240" behindDoc="1" locked="0" layoutInCell="1" allowOverlap="1">
          <wp:simplePos x="0" y="0"/>
          <wp:positionH relativeFrom="column">
            <wp:posOffset>-1038225</wp:posOffset>
          </wp:positionH>
          <wp:positionV relativeFrom="paragraph">
            <wp:posOffset>-373380</wp:posOffset>
          </wp:positionV>
          <wp:extent cx="1057275" cy="609600"/>
          <wp:effectExtent l="19050" t="0" r="9525" b="0"/>
          <wp:wrapTight wrapText="bothSides">
            <wp:wrapPolygon edited="0">
              <wp:start x="3503" y="675"/>
              <wp:lineTo x="1557" y="2700"/>
              <wp:lineTo x="-389" y="8775"/>
              <wp:lineTo x="-389" y="11475"/>
              <wp:lineTo x="3503" y="20925"/>
              <wp:lineTo x="3892" y="20925"/>
              <wp:lineTo x="12454" y="20925"/>
              <wp:lineTo x="19849" y="20925"/>
              <wp:lineTo x="21795" y="18900"/>
              <wp:lineTo x="21795" y="10800"/>
              <wp:lineTo x="8562" y="675"/>
              <wp:lineTo x="3503" y="675"/>
            </wp:wrapPolygon>
          </wp:wrapTight>
          <wp:docPr id="3" name="Picture 1" descr="C:\Users\aaljohar\Desktop\tatweer blue 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ljohar\Desktop\tatweer blue logo-2.png"/>
                  <pic:cNvPicPr>
                    <a:picLocks noChangeAspect="1" noChangeArrowheads="1"/>
                  </pic:cNvPicPr>
                </pic:nvPicPr>
                <pic:blipFill>
                  <a:blip r:embed="rId1"/>
                  <a:srcRect/>
                  <a:stretch>
                    <a:fillRect/>
                  </a:stretch>
                </pic:blipFill>
                <pic:spPr bwMode="auto">
                  <a:xfrm>
                    <a:off x="0" y="0"/>
                    <a:ext cx="1057275" cy="609600"/>
                  </a:xfrm>
                  <a:prstGeom prst="rect">
                    <a:avLst/>
                  </a:prstGeom>
                  <a:noFill/>
                  <a:ln w="9525">
                    <a:noFill/>
                    <a:miter lim="800000"/>
                    <a:headEnd/>
                    <a:tailEnd/>
                  </a:ln>
                </pic:spPr>
              </pic:pic>
            </a:graphicData>
          </a:graphic>
        </wp:anchor>
      </w:drawing>
    </w:r>
    <w:r w:rsidR="00010711">
      <w:rPr>
        <w:rFonts w:hint="cs"/>
        <w:b/>
        <w:bCs/>
        <w:color w:val="000000" w:themeColor="text1"/>
        <w:sz w:val="32"/>
        <w:szCs w:val="32"/>
        <w:rtl/>
      </w:rPr>
      <w:t>الخطوط العريضة للمخرجات(</w:t>
    </w:r>
    <w:r w:rsidR="00010711">
      <w:rPr>
        <w:b/>
        <w:bCs/>
        <w:color w:val="000000" w:themeColor="text1"/>
        <w:sz w:val="32"/>
        <w:szCs w:val="32"/>
      </w:rPr>
      <w:t>Outline</w:t>
    </w:r>
    <w:r w:rsidR="00010711">
      <w:rPr>
        <w:rFonts w:hint="cs"/>
        <w:b/>
        <w:bCs/>
        <w:color w:val="000000" w:themeColor="text1"/>
        <w:sz w:val="32"/>
        <w:szCs w:val="32"/>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32790"/>
    <w:multiLevelType w:val="hybridMultilevel"/>
    <w:tmpl w:val="DE200C0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16A6143E"/>
    <w:multiLevelType w:val="multilevel"/>
    <w:tmpl w:val="6D84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2B747D"/>
    <w:multiLevelType w:val="hybridMultilevel"/>
    <w:tmpl w:val="CCF0BCB0"/>
    <w:lvl w:ilvl="0" w:tplc="FA6EF0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EF0"/>
    <w:rsid w:val="00010711"/>
    <w:rsid w:val="000F02A5"/>
    <w:rsid w:val="002C4331"/>
    <w:rsid w:val="002E1BE9"/>
    <w:rsid w:val="00307678"/>
    <w:rsid w:val="00403C66"/>
    <w:rsid w:val="005117FF"/>
    <w:rsid w:val="005B4DA2"/>
    <w:rsid w:val="005E33D2"/>
    <w:rsid w:val="00603CDD"/>
    <w:rsid w:val="006A6EF0"/>
    <w:rsid w:val="00771115"/>
    <w:rsid w:val="007B7556"/>
    <w:rsid w:val="008809E4"/>
    <w:rsid w:val="00AA003D"/>
    <w:rsid w:val="00C16A98"/>
    <w:rsid w:val="00CA53B0"/>
    <w:rsid w:val="00E45533"/>
    <w:rsid w:val="00EF7954"/>
    <w:rsid w:val="00F549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6EF0"/>
    <w:pPr>
      <w:tabs>
        <w:tab w:val="center" w:pos="4153"/>
        <w:tab w:val="right" w:pos="8306"/>
      </w:tabs>
      <w:spacing w:after="0" w:line="240" w:lineRule="auto"/>
    </w:pPr>
  </w:style>
  <w:style w:type="character" w:customStyle="1" w:styleId="Char">
    <w:name w:val="رأس الصفحة Char"/>
    <w:basedOn w:val="a0"/>
    <w:link w:val="a3"/>
    <w:uiPriority w:val="99"/>
    <w:rsid w:val="006A6EF0"/>
  </w:style>
  <w:style w:type="paragraph" w:styleId="a4">
    <w:name w:val="footer"/>
    <w:basedOn w:val="a"/>
    <w:link w:val="Char0"/>
    <w:uiPriority w:val="99"/>
    <w:unhideWhenUsed/>
    <w:rsid w:val="006A6EF0"/>
    <w:pPr>
      <w:tabs>
        <w:tab w:val="center" w:pos="4153"/>
        <w:tab w:val="right" w:pos="8306"/>
      </w:tabs>
      <w:spacing w:after="0" w:line="240" w:lineRule="auto"/>
    </w:pPr>
  </w:style>
  <w:style w:type="character" w:customStyle="1" w:styleId="Char0">
    <w:name w:val="تذييل الصفحة Char"/>
    <w:basedOn w:val="a0"/>
    <w:link w:val="a4"/>
    <w:uiPriority w:val="99"/>
    <w:rsid w:val="006A6EF0"/>
  </w:style>
  <w:style w:type="paragraph" w:styleId="a5">
    <w:name w:val="Balloon Text"/>
    <w:basedOn w:val="a"/>
    <w:link w:val="Char1"/>
    <w:uiPriority w:val="99"/>
    <w:semiHidden/>
    <w:unhideWhenUsed/>
    <w:rsid w:val="006A6EF0"/>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6A6EF0"/>
    <w:rPr>
      <w:rFonts w:ascii="Tahoma" w:hAnsi="Tahoma" w:cs="Tahoma"/>
      <w:sz w:val="16"/>
      <w:szCs w:val="16"/>
    </w:rPr>
  </w:style>
  <w:style w:type="paragraph" w:styleId="a6">
    <w:name w:val="No Spacing"/>
    <w:link w:val="Char2"/>
    <w:uiPriority w:val="1"/>
    <w:qFormat/>
    <w:rsid w:val="00010711"/>
    <w:pPr>
      <w:spacing w:after="0" w:line="240" w:lineRule="auto"/>
    </w:pPr>
  </w:style>
  <w:style w:type="character" w:customStyle="1" w:styleId="Char2">
    <w:name w:val="بلا تباعد Char"/>
    <w:basedOn w:val="a0"/>
    <w:link w:val="a6"/>
    <w:uiPriority w:val="1"/>
    <w:rsid w:val="00010711"/>
    <w:rPr>
      <w:rFonts w:eastAsiaTheme="minorEastAsia"/>
    </w:rPr>
  </w:style>
  <w:style w:type="table" w:styleId="a7">
    <w:name w:val="Table Grid"/>
    <w:basedOn w:val="a1"/>
    <w:uiPriority w:val="59"/>
    <w:rsid w:val="000107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link w:val="Char3"/>
    <w:qFormat/>
    <w:rsid w:val="00010711"/>
    <w:pPr>
      <w:ind w:left="720"/>
      <w:contextualSpacing/>
    </w:pPr>
  </w:style>
  <w:style w:type="character" w:customStyle="1" w:styleId="Char3">
    <w:name w:val=" سرد الفقرات Char"/>
    <w:link w:val="a8"/>
    <w:rsid w:val="005B4DA2"/>
  </w:style>
  <w:style w:type="paragraph" w:styleId="a9">
    <w:name w:val="Body Text Indent"/>
    <w:basedOn w:val="a"/>
    <w:next w:val="a"/>
    <w:link w:val="Char4"/>
    <w:uiPriority w:val="99"/>
    <w:rsid w:val="00C16A98"/>
    <w:pPr>
      <w:autoSpaceDE w:val="0"/>
      <w:autoSpaceDN w:val="0"/>
      <w:bidi w:val="0"/>
      <w:adjustRightInd w:val="0"/>
      <w:spacing w:after="0" w:line="240" w:lineRule="auto"/>
    </w:pPr>
    <w:rPr>
      <w:rFonts w:ascii="Times New Roman" w:hAnsi="Times New Roman" w:cs="Times New Roman"/>
      <w:sz w:val="24"/>
      <w:szCs w:val="24"/>
    </w:rPr>
  </w:style>
  <w:style w:type="character" w:customStyle="1" w:styleId="Char4">
    <w:name w:val="نص أساسي بمسافة بادئة Char"/>
    <w:basedOn w:val="a0"/>
    <w:link w:val="a9"/>
    <w:uiPriority w:val="99"/>
    <w:rsid w:val="00C16A98"/>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6EF0"/>
    <w:pPr>
      <w:tabs>
        <w:tab w:val="center" w:pos="4153"/>
        <w:tab w:val="right" w:pos="8306"/>
      </w:tabs>
      <w:spacing w:after="0" w:line="240" w:lineRule="auto"/>
    </w:pPr>
  </w:style>
  <w:style w:type="character" w:customStyle="1" w:styleId="Char">
    <w:name w:val="رأس الصفحة Char"/>
    <w:basedOn w:val="a0"/>
    <w:link w:val="a3"/>
    <w:uiPriority w:val="99"/>
    <w:rsid w:val="006A6EF0"/>
  </w:style>
  <w:style w:type="paragraph" w:styleId="a4">
    <w:name w:val="footer"/>
    <w:basedOn w:val="a"/>
    <w:link w:val="Char0"/>
    <w:uiPriority w:val="99"/>
    <w:unhideWhenUsed/>
    <w:rsid w:val="006A6EF0"/>
    <w:pPr>
      <w:tabs>
        <w:tab w:val="center" w:pos="4153"/>
        <w:tab w:val="right" w:pos="8306"/>
      </w:tabs>
      <w:spacing w:after="0" w:line="240" w:lineRule="auto"/>
    </w:pPr>
  </w:style>
  <w:style w:type="character" w:customStyle="1" w:styleId="Char0">
    <w:name w:val="تذييل الصفحة Char"/>
    <w:basedOn w:val="a0"/>
    <w:link w:val="a4"/>
    <w:uiPriority w:val="99"/>
    <w:rsid w:val="006A6EF0"/>
  </w:style>
  <w:style w:type="paragraph" w:styleId="a5">
    <w:name w:val="Balloon Text"/>
    <w:basedOn w:val="a"/>
    <w:link w:val="Char1"/>
    <w:uiPriority w:val="99"/>
    <w:semiHidden/>
    <w:unhideWhenUsed/>
    <w:rsid w:val="006A6EF0"/>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6A6EF0"/>
    <w:rPr>
      <w:rFonts w:ascii="Tahoma" w:hAnsi="Tahoma" w:cs="Tahoma"/>
      <w:sz w:val="16"/>
      <w:szCs w:val="16"/>
    </w:rPr>
  </w:style>
  <w:style w:type="paragraph" w:styleId="a6">
    <w:name w:val="No Spacing"/>
    <w:link w:val="Char2"/>
    <w:uiPriority w:val="1"/>
    <w:qFormat/>
    <w:rsid w:val="00010711"/>
    <w:pPr>
      <w:spacing w:after="0" w:line="240" w:lineRule="auto"/>
    </w:pPr>
  </w:style>
  <w:style w:type="character" w:customStyle="1" w:styleId="Char2">
    <w:name w:val="بلا تباعد Char"/>
    <w:basedOn w:val="a0"/>
    <w:link w:val="a6"/>
    <w:uiPriority w:val="1"/>
    <w:rsid w:val="00010711"/>
    <w:rPr>
      <w:rFonts w:eastAsiaTheme="minorEastAsia"/>
    </w:rPr>
  </w:style>
  <w:style w:type="table" w:styleId="a7">
    <w:name w:val="Table Grid"/>
    <w:basedOn w:val="a1"/>
    <w:uiPriority w:val="59"/>
    <w:rsid w:val="000107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link w:val="Char3"/>
    <w:qFormat/>
    <w:rsid w:val="00010711"/>
    <w:pPr>
      <w:ind w:left="720"/>
      <w:contextualSpacing/>
    </w:pPr>
  </w:style>
  <w:style w:type="character" w:customStyle="1" w:styleId="Char3">
    <w:name w:val=" سرد الفقرات Char"/>
    <w:link w:val="a8"/>
    <w:rsid w:val="005B4DA2"/>
  </w:style>
  <w:style w:type="paragraph" w:styleId="a9">
    <w:name w:val="Body Text Indent"/>
    <w:basedOn w:val="a"/>
    <w:next w:val="a"/>
    <w:link w:val="Char4"/>
    <w:uiPriority w:val="99"/>
    <w:rsid w:val="00C16A98"/>
    <w:pPr>
      <w:autoSpaceDE w:val="0"/>
      <w:autoSpaceDN w:val="0"/>
      <w:bidi w:val="0"/>
      <w:adjustRightInd w:val="0"/>
      <w:spacing w:after="0" w:line="240" w:lineRule="auto"/>
    </w:pPr>
    <w:rPr>
      <w:rFonts w:ascii="Times New Roman" w:hAnsi="Times New Roman" w:cs="Times New Roman"/>
      <w:sz w:val="24"/>
      <w:szCs w:val="24"/>
    </w:rPr>
  </w:style>
  <w:style w:type="character" w:customStyle="1" w:styleId="Char4">
    <w:name w:val="نص أساسي بمسافة بادئة Char"/>
    <w:basedOn w:val="a0"/>
    <w:link w:val="a9"/>
    <w:uiPriority w:val="99"/>
    <w:rsid w:val="00C16A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32674">
      <w:bodyDiv w:val="1"/>
      <w:marLeft w:val="0"/>
      <w:marRight w:val="0"/>
      <w:marTop w:val="0"/>
      <w:marBottom w:val="0"/>
      <w:divBdr>
        <w:top w:val="none" w:sz="0" w:space="0" w:color="auto"/>
        <w:left w:val="none" w:sz="0" w:space="0" w:color="auto"/>
        <w:bottom w:val="none" w:sz="0" w:space="0" w:color="auto"/>
        <w:right w:val="none" w:sz="0" w:space="0" w:color="auto"/>
      </w:divBdr>
      <w:divsChild>
        <w:div w:id="969363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12B95-F27D-4638-84C6-C872EA770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1465</Words>
  <Characters>8357</Characters>
  <Application>Microsoft Office Word</Application>
  <DocSecurity>0</DocSecurity>
  <Lines>69</Lines>
  <Paragraphs>19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Tatweer</Company>
  <LinksUpToDate>false</LinksUpToDate>
  <CharactersWithSpaces>9803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aaljohar</dc:creator>
  <cp:lastModifiedBy>Thani Al-Dawood</cp:lastModifiedBy>
  <cp:revision>2</cp:revision>
  <dcterms:created xsi:type="dcterms:W3CDTF">2012-01-21T09:07:00Z</dcterms:created>
  <dcterms:modified xsi:type="dcterms:W3CDTF">2012-01-21T09:07:00Z</dcterms:modified>
</cp:coreProperties>
</file>