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AF8" w:rsidRPr="00D419B6" w:rsidRDefault="007F7AF8" w:rsidP="00D419B6">
      <w:pPr>
        <w:widowControl/>
        <w:spacing w:line="384" w:lineRule="atLeast"/>
        <w:ind w:hanging="360"/>
        <w:jc w:val="center"/>
        <w:textAlignment w:val="baseline"/>
        <w:rPr>
          <w:rFonts w:ascii="Traditional Arabic" w:hAnsi="Traditional Arabic"/>
          <w:sz w:val="32"/>
          <w:szCs w:val="32"/>
          <w:rtl/>
        </w:rPr>
      </w:pPr>
      <w:r w:rsidRPr="00D419B6">
        <w:rPr>
          <w:rFonts w:ascii="Traditional Arabic" w:hAnsi="Traditional Arabic"/>
          <w:sz w:val="32"/>
          <w:szCs w:val="32"/>
          <w:rtl/>
        </w:rPr>
        <w:t>بسم الله الرحمن الرحيم</w:t>
      </w:r>
    </w:p>
    <w:p w:rsidR="007F7AF8" w:rsidRPr="00D419B6" w:rsidRDefault="007F7AF8" w:rsidP="00E943E3">
      <w:pPr>
        <w:widowControl/>
        <w:spacing w:line="384" w:lineRule="atLeast"/>
        <w:ind w:hanging="360"/>
        <w:textAlignment w:val="baseline"/>
        <w:rPr>
          <w:rFonts w:ascii="Traditional Arabic" w:hAnsi="Traditional Arabic"/>
          <w:sz w:val="32"/>
          <w:szCs w:val="32"/>
          <w:rtl/>
        </w:rPr>
      </w:pPr>
      <w:r w:rsidRPr="00D419B6">
        <w:rPr>
          <w:rFonts w:ascii="Traditional Arabic" w:hAnsi="Traditional Arabic"/>
          <w:sz w:val="32"/>
          <w:szCs w:val="32"/>
          <w:rtl/>
        </w:rPr>
        <w:t xml:space="preserve">الحمد لله رب العالمين والصلاة والسلام على خاتم الأنبياء والمرسلين وعلى آله وصحبه أجمعين </w:t>
      </w:r>
    </w:p>
    <w:p w:rsidR="007F7AF8" w:rsidRPr="00D419B6" w:rsidRDefault="007F7AF8" w:rsidP="008C0ED8">
      <w:pPr>
        <w:widowControl/>
        <w:spacing w:line="384" w:lineRule="atLeast"/>
        <w:ind w:hanging="360"/>
        <w:jc w:val="center"/>
        <w:textAlignment w:val="baseline"/>
        <w:rPr>
          <w:rFonts w:ascii="Traditional Arabic" w:hAnsi="Traditional Arabic"/>
          <w:sz w:val="32"/>
          <w:szCs w:val="32"/>
          <w:rtl/>
        </w:rPr>
      </w:pPr>
      <w:r w:rsidRPr="00D419B6">
        <w:rPr>
          <w:rFonts w:ascii="Traditional Arabic" w:hAnsi="Traditional Arabic"/>
          <w:sz w:val="32"/>
          <w:szCs w:val="32"/>
          <w:rtl/>
        </w:rPr>
        <w:t xml:space="preserve">ملخص بحث بعنوان </w:t>
      </w:r>
      <w:r w:rsidR="006D515D" w:rsidRPr="00D419B6">
        <w:rPr>
          <w:rFonts w:ascii="Traditional Arabic" w:hAnsi="Traditional Arabic"/>
          <w:sz w:val="32"/>
          <w:szCs w:val="32"/>
          <w:rtl/>
        </w:rPr>
        <w:t>:</w:t>
      </w:r>
    </w:p>
    <w:p w:rsidR="006D515D" w:rsidRPr="008C0ED8" w:rsidRDefault="006D515D" w:rsidP="008C0ED8">
      <w:pPr>
        <w:widowControl/>
        <w:spacing w:line="384" w:lineRule="atLeast"/>
        <w:ind w:hanging="360"/>
        <w:jc w:val="center"/>
        <w:textAlignment w:val="baseline"/>
        <w:rPr>
          <w:rFonts w:ascii="Traditional Arabic" w:hAnsi="Traditional Arabic"/>
          <w:b/>
          <w:bCs/>
          <w:sz w:val="32"/>
          <w:szCs w:val="32"/>
          <w:rtl/>
        </w:rPr>
      </w:pPr>
      <w:r w:rsidRPr="008C0ED8">
        <w:rPr>
          <w:rFonts w:ascii="Traditional Arabic" w:hAnsi="Traditional Arabic"/>
          <w:b/>
          <w:bCs/>
          <w:sz w:val="32"/>
          <w:szCs w:val="32"/>
          <w:rtl/>
        </w:rPr>
        <w:t>قياس اتجاهات</w:t>
      </w:r>
      <w:r w:rsidR="007F7AF8" w:rsidRPr="008C0ED8">
        <w:rPr>
          <w:rFonts w:ascii="Traditional Arabic" w:hAnsi="Traditional Arabic"/>
          <w:b/>
          <w:bCs/>
          <w:sz w:val="32"/>
          <w:szCs w:val="32"/>
          <w:rtl/>
        </w:rPr>
        <w:t xml:space="preserve"> اختبار القدرات لدى الطلاب والطالبات</w:t>
      </w:r>
    </w:p>
    <w:p w:rsidR="00C06F28" w:rsidRPr="00D419B6" w:rsidRDefault="00A60690" w:rsidP="007F7AF8">
      <w:pPr>
        <w:widowControl/>
        <w:spacing w:line="384" w:lineRule="atLeast"/>
        <w:ind w:left="-360" w:firstLine="0"/>
        <w:textAlignment w:val="baseline"/>
        <w:rPr>
          <w:rFonts w:ascii="Traditional Arabic" w:hAnsi="Traditional Arabic"/>
          <w:sz w:val="32"/>
          <w:szCs w:val="32"/>
          <w:rtl/>
        </w:rPr>
      </w:pPr>
      <w:r w:rsidRPr="00D419B6">
        <w:rPr>
          <w:rFonts w:ascii="Traditional Arabic" w:hAnsi="Traditional Arabic"/>
          <w:sz w:val="32"/>
          <w:szCs w:val="32"/>
          <w:rtl/>
        </w:rPr>
        <w:t xml:space="preserve">يمر خريجي المرحلة الثانوية بمرحلة عمرية وفكرية حرجة يتوقع منهم بنهايتها اكتمال البنية المعرفية ونمو </w:t>
      </w:r>
      <w:r w:rsidR="00E943E3" w:rsidRPr="00D419B6">
        <w:rPr>
          <w:rFonts w:ascii="Traditional Arabic" w:hAnsi="Traditional Arabic"/>
          <w:sz w:val="32"/>
          <w:szCs w:val="32"/>
          <w:rtl/>
        </w:rPr>
        <w:t>كف</w:t>
      </w:r>
      <w:r w:rsidRPr="00D419B6">
        <w:rPr>
          <w:rFonts w:ascii="Traditional Arabic" w:hAnsi="Traditional Arabic"/>
          <w:sz w:val="32"/>
          <w:szCs w:val="32"/>
          <w:rtl/>
        </w:rPr>
        <w:t>ا</w:t>
      </w:r>
      <w:r w:rsidR="00E943E3" w:rsidRPr="00D419B6">
        <w:rPr>
          <w:rFonts w:ascii="Traditional Arabic" w:hAnsi="Traditional Arabic"/>
          <w:sz w:val="32"/>
          <w:szCs w:val="32"/>
          <w:rtl/>
        </w:rPr>
        <w:t>ء</w:t>
      </w:r>
      <w:r w:rsidRPr="00D419B6">
        <w:rPr>
          <w:rFonts w:ascii="Traditional Arabic" w:hAnsi="Traditional Arabic"/>
          <w:sz w:val="32"/>
          <w:szCs w:val="32"/>
          <w:rtl/>
        </w:rPr>
        <w:t xml:space="preserve">تهم المهارية والتميز </w:t>
      </w:r>
      <w:r w:rsidR="00E943E3" w:rsidRPr="00D419B6">
        <w:rPr>
          <w:rFonts w:ascii="Traditional Arabic" w:hAnsi="Traditional Arabic"/>
          <w:sz w:val="32"/>
          <w:szCs w:val="32"/>
          <w:rtl/>
        </w:rPr>
        <w:t xml:space="preserve">بالتحصيل العلمي وتزايد </w:t>
      </w:r>
      <w:r w:rsidR="00B913BC" w:rsidRPr="00D419B6">
        <w:rPr>
          <w:rFonts w:ascii="Traditional Arabic" w:hAnsi="Traditional Arabic"/>
          <w:sz w:val="32"/>
          <w:szCs w:val="32"/>
          <w:rtl/>
        </w:rPr>
        <w:t>قدرات</w:t>
      </w:r>
      <w:r w:rsidR="00E943E3" w:rsidRPr="00D419B6">
        <w:rPr>
          <w:rFonts w:ascii="Traditional Arabic" w:hAnsi="Traditional Arabic"/>
          <w:sz w:val="32"/>
          <w:szCs w:val="32"/>
          <w:rtl/>
        </w:rPr>
        <w:t xml:space="preserve">هم </w:t>
      </w:r>
      <w:r w:rsidR="00B913BC" w:rsidRPr="00D419B6">
        <w:rPr>
          <w:rFonts w:ascii="Traditional Arabic" w:hAnsi="Traditional Arabic"/>
          <w:sz w:val="32"/>
          <w:szCs w:val="32"/>
          <w:rtl/>
        </w:rPr>
        <w:t xml:space="preserve">التحليلية والابتكارية </w:t>
      </w:r>
      <w:r w:rsidR="00E943E3" w:rsidRPr="00D419B6">
        <w:rPr>
          <w:rFonts w:ascii="Traditional Arabic" w:hAnsi="Traditional Arabic"/>
          <w:sz w:val="32"/>
          <w:szCs w:val="32"/>
          <w:rtl/>
        </w:rPr>
        <w:t>مما يؤهلهم للالتحاق</w:t>
      </w:r>
      <w:r w:rsidR="006317B5" w:rsidRPr="00D419B6">
        <w:rPr>
          <w:rFonts w:ascii="Traditional Arabic" w:hAnsi="Traditional Arabic"/>
          <w:sz w:val="32"/>
          <w:szCs w:val="32"/>
          <w:rtl/>
        </w:rPr>
        <w:t xml:space="preserve"> بالجامعات </w:t>
      </w:r>
      <w:r w:rsidR="00C06F28" w:rsidRPr="00D419B6">
        <w:rPr>
          <w:rFonts w:ascii="Traditional Arabic" w:hAnsi="Traditional Arabic"/>
          <w:sz w:val="32"/>
          <w:szCs w:val="32"/>
          <w:rtl/>
        </w:rPr>
        <w:t xml:space="preserve">كخيار وحيد -عند بعضهم- أو خيار أول عند البعض الآخر </w:t>
      </w:r>
    </w:p>
    <w:p w:rsidR="007A2253" w:rsidRDefault="00C06F28" w:rsidP="007F7AF8">
      <w:pPr>
        <w:widowControl/>
        <w:spacing w:line="384" w:lineRule="atLeast"/>
        <w:ind w:left="-360" w:firstLine="0"/>
        <w:textAlignment w:val="baseline"/>
        <w:rPr>
          <w:rFonts w:ascii="Traditional Arabic" w:hAnsi="Traditional Arabic" w:hint="cs"/>
          <w:sz w:val="32"/>
          <w:szCs w:val="32"/>
          <w:rtl/>
        </w:rPr>
      </w:pPr>
      <w:r w:rsidRPr="00D419B6">
        <w:rPr>
          <w:rFonts w:ascii="Traditional Arabic" w:hAnsi="Traditional Arabic"/>
          <w:sz w:val="32"/>
          <w:szCs w:val="32"/>
          <w:rtl/>
        </w:rPr>
        <w:t xml:space="preserve">بيد أن فشل كثير منهم في </w:t>
      </w:r>
      <w:r w:rsidRPr="00D419B6">
        <w:rPr>
          <w:rFonts w:ascii="Traditional Arabic" w:hAnsi="Traditional Arabic"/>
          <w:sz w:val="32"/>
          <w:szCs w:val="32"/>
          <w:bdr w:val="none" w:sz="0" w:space="0" w:color="auto" w:frame="1"/>
          <w:rtl/>
          <w:lang w:eastAsia="en-US"/>
        </w:rPr>
        <w:t>اجتياز اختبارات القبول ومعايير</w:t>
      </w:r>
      <w:r w:rsidRPr="00D419B6">
        <w:rPr>
          <w:rFonts w:ascii="Traditional Arabic" w:hAnsi="Traditional Arabic"/>
          <w:sz w:val="32"/>
          <w:szCs w:val="32"/>
          <w:rtl/>
        </w:rPr>
        <w:t xml:space="preserve"> الالتحاق </w:t>
      </w:r>
      <w:r w:rsidR="007A2253" w:rsidRPr="00D419B6">
        <w:rPr>
          <w:rFonts w:ascii="Traditional Arabic" w:hAnsi="Traditional Arabic"/>
          <w:sz w:val="32"/>
          <w:szCs w:val="32"/>
          <w:rtl/>
        </w:rPr>
        <w:t xml:space="preserve">بالتعليم العالي يعرضهم </w:t>
      </w:r>
      <w:r w:rsidR="00B913BC" w:rsidRPr="00D419B6">
        <w:rPr>
          <w:rFonts w:ascii="Traditional Arabic" w:hAnsi="Traditional Arabic"/>
          <w:sz w:val="32"/>
          <w:szCs w:val="32"/>
          <w:rtl/>
        </w:rPr>
        <w:t xml:space="preserve">لضغوط نفسية واجتماعية متعاظمة جراء عدم نجاحهم في تحقيق أمنياتهم ويحول بينهم وبين </w:t>
      </w:r>
      <w:r w:rsidR="00D113EC" w:rsidRPr="00D419B6">
        <w:rPr>
          <w:rFonts w:ascii="Traditional Arabic" w:hAnsi="Traditional Arabic"/>
          <w:sz w:val="32"/>
          <w:szCs w:val="32"/>
          <w:rtl/>
        </w:rPr>
        <w:t>الاتصاف</w:t>
      </w:r>
      <w:r w:rsidR="00B913BC" w:rsidRPr="00D419B6">
        <w:rPr>
          <w:rFonts w:ascii="Traditional Arabic" w:hAnsi="Traditional Arabic"/>
          <w:sz w:val="32"/>
          <w:szCs w:val="32"/>
          <w:rtl/>
        </w:rPr>
        <w:t xml:space="preserve"> بالايجابية والشخصية السوية والفاعلة في بناء مجتمعهم وأوطانهم </w:t>
      </w:r>
      <w:r w:rsidR="008C0ED8">
        <w:rPr>
          <w:rFonts w:ascii="Traditional Arabic" w:hAnsi="Traditional Arabic" w:hint="cs"/>
          <w:sz w:val="32"/>
          <w:szCs w:val="32"/>
          <w:rtl/>
        </w:rPr>
        <w:t xml:space="preserve">؛ </w:t>
      </w:r>
      <w:r w:rsidR="00B913BC" w:rsidRPr="00D419B6">
        <w:rPr>
          <w:rFonts w:ascii="Traditional Arabic" w:hAnsi="Traditional Arabic"/>
          <w:sz w:val="32"/>
          <w:szCs w:val="32"/>
          <w:rtl/>
        </w:rPr>
        <w:t xml:space="preserve">مما </w:t>
      </w:r>
      <w:r w:rsidRPr="00D419B6">
        <w:rPr>
          <w:rFonts w:ascii="Traditional Arabic" w:hAnsi="Traditional Arabic"/>
          <w:sz w:val="32"/>
          <w:szCs w:val="32"/>
          <w:rtl/>
        </w:rPr>
        <w:t>يدعوا</w:t>
      </w:r>
      <w:r w:rsidRPr="00D419B6">
        <w:rPr>
          <w:rFonts w:ascii="Traditional Arabic" w:hAnsi="Traditional Arabic"/>
          <w:sz w:val="32"/>
          <w:szCs w:val="32"/>
          <w:bdr w:val="none" w:sz="0" w:space="0" w:color="auto" w:frame="1"/>
          <w:rtl/>
          <w:lang w:eastAsia="en-US"/>
        </w:rPr>
        <w:t xml:space="preserve"> </w:t>
      </w:r>
      <w:r w:rsidR="007F7AF8" w:rsidRPr="00D419B6">
        <w:rPr>
          <w:rFonts w:ascii="Traditional Arabic" w:hAnsi="Traditional Arabic"/>
          <w:sz w:val="32"/>
          <w:szCs w:val="32"/>
          <w:bdr w:val="none" w:sz="0" w:space="0" w:color="auto" w:frame="1"/>
          <w:rtl/>
          <w:lang w:eastAsia="en-US"/>
        </w:rPr>
        <w:t>ل</w:t>
      </w:r>
      <w:r w:rsidRPr="00D419B6">
        <w:rPr>
          <w:rFonts w:ascii="Traditional Arabic" w:hAnsi="Traditional Arabic"/>
          <w:sz w:val="32"/>
          <w:szCs w:val="32"/>
          <w:bdr w:val="none" w:sz="0" w:space="0" w:color="auto" w:frame="1"/>
          <w:rtl/>
          <w:lang w:eastAsia="en-US"/>
        </w:rPr>
        <w:t xml:space="preserve">تطوير </w:t>
      </w:r>
      <w:r w:rsidR="007F7AF8" w:rsidRPr="00D419B6">
        <w:rPr>
          <w:rFonts w:ascii="Traditional Arabic" w:hAnsi="Traditional Arabic"/>
          <w:sz w:val="32"/>
          <w:szCs w:val="32"/>
          <w:bdr w:val="none" w:sz="0" w:space="0" w:color="auto" w:frame="1"/>
          <w:rtl/>
          <w:lang w:eastAsia="en-US"/>
        </w:rPr>
        <w:t>عملية</w:t>
      </w:r>
      <w:r w:rsidRPr="00D419B6">
        <w:rPr>
          <w:rFonts w:ascii="Traditional Arabic" w:hAnsi="Traditional Arabic"/>
          <w:sz w:val="32"/>
          <w:szCs w:val="32"/>
          <w:bdr w:val="none" w:sz="0" w:space="0" w:color="auto" w:frame="1"/>
          <w:rtl/>
          <w:lang w:eastAsia="en-US"/>
        </w:rPr>
        <w:t xml:space="preserve"> التعليم وزيادة الاهتمام بالقياس والتقويم ،</w:t>
      </w:r>
      <w:r w:rsidRPr="00D419B6">
        <w:rPr>
          <w:rFonts w:ascii="Traditional Arabic" w:hAnsi="Traditional Arabic"/>
          <w:sz w:val="32"/>
          <w:szCs w:val="32"/>
          <w:rtl/>
          <w:lang w:eastAsia="en-US"/>
        </w:rPr>
        <w:t> </w:t>
      </w:r>
      <w:r w:rsidRPr="00D419B6">
        <w:rPr>
          <w:rFonts w:ascii="Traditional Arabic" w:hAnsi="Traditional Arabic"/>
          <w:sz w:val="32"/>
          <w:szCs w:val="32"/>
          <w:bdr w:val="none" w:sz="0" w:space="0" w:color="auto" w:frame="1"/>
          <w:rtl/>
          <w:lang w:eastAsia="en-US"/>
        </w:rPr>
        <w:t xml:space="preserve">والتواصل مع المتقدمين للاختبارات باعتبارهم مستفيدين منها </w:t>
      </w:r>
      <w:r w:rsidR="005062D9" w:rsidRPr="00D419B6">
        <w:rPr>
          <w:rFonts w:ascii="Traditional Arabic" w:hAnsi="Traditional Arabic"/>
          <w:sz w:val="32"/>
          <w:szCs w:val="32"/>
          <w:rtl/>
        </w:rPr>
        <w:t>ت</w:t>
      </w:r>
      <w:r w:rsidR="007A2253" w:rsidRPr="00D419B6">
        <w:rPr>
          <w:rFonts w:ascii="Traditional Arabic" w:hAnsi="Traditional Arabic"/>
          <w:sz w:val="32"/>
          <w:szCs w:val="32"/>
          <w:rtl/>
        </w:rPr>
        <w:t>وفير</w:t>
      </w:r>
      <w:r w:rsidR="007F7AF8" w:rsidRPr="00D419B6">
        <w:rPr>
          <w:rFonts w:ascii="Traditional Arabic" w:hAnsi="Traditional Arabic"/>
          <w:sz w:val="32"/>
          <w:szCs w:val="32"/>
          <w:rtl/>
        </w:rPr>
        <w:t xml:space="preserve">ا </w:t>
      </w:r>
      <w:r w:rsidR="007A2253" w:rsidRPr="00D419B6">
        <w:rPr>
          <w:rFonts w:ascii="Traditional Arabic" w:hAnsi="Traditional Arabic"/>
          <w:sz w:val="32"/>
          <w:szCs w:val="32"/>
          <w:rtl/>
        </w:rPr>
        <w:t xml:space="preserve"> </w:t>
      </w:r>
      <w:r w:rsidR="007F7AF8" w:rsidRPr="00D419B6">
        <w:rPr>
          <w:rFonts w:ascii="Traditional Arabic" w:hAnsi="Traditional Arabic"/>
          <w:sz w:val="32"/>
          <w:szCs w:val="32"/>
          <w:rtl/>
        </w:rPr>
        <w:t>ل</w:t>
      </w:r>
      <w:r w:rsidR="007A2253" w:rsidRPr="00D419B6">
        <w:rPr>
          <w:rFonts w:ascii="Traditional Arabic" w:hAnsi="Traditional Arabic"/>
          <w:sz w:val="32"/>
          <w:szCs w:val="32"/>
          <w:rtl/>
        </w:rPr>
        <w:t>كث</w:t>
      </w:r>
      <w:r w:rsidR="00B913BC" w:rsidRPr="00D419B6">
        <w:rPr>
          <w:rFonts w:ascii="Traditional Arabic" w:hAnsi="Traditional Arabic"/>
          <w:sz w:val="32"/>
          <w:szCs w:val="32"/>
          <w:rtl/>
        </w:rPr>
        <w:t xml:space="preserve">ير من الطاقات البشرية والمادية </w:t>
      </w:r>
      <w:r w:rsidR="007A2253" w:rsidRPr="00D419B6">
        <w:rPr>
          <w:rFonts w:ascii="Traditional Arabic" w:hAnsi="Traditional Arabic"/>
          <w:sz w:val="32"/>
          <w:szCs w:val="32"/>
          <w:rtl/>
        </w:rPr>
        <w:t xml:space="preserve"> </w:t>
      </w:r>
      <w:r w:rsidR="005062D9" w:rsidRPr="00D419B6">
        <w:rPr>
          <w:rFonts w:ascii="Traditional Arabic" w:hAnsi="Traditional Arabic"/>
          <w:sz w:val="32"/>
          <w:szCs w:val="32"/>
          <w:rtl/>
        </w:rPr>
        <w:t>المهدرة</w:t>
      </w:r>
      <w:r w:rsidR="00647F73">
        <w:rPr>
          <w:rFonts w:ascii="Traditional Arabic" w:hAnsi="Traditional Arabic" w:hint="cs"/>
          <w:sz w:val="32"/>
          <w:szCs w:val="32"/>
          <w:rtl/>
        </w:rPr>
        <w:t xml:space="preserve"> ، </w:t>
      </w:r>
    </w:p>
    <w:p w:rsidR="00647F73" w:rsidRPr="00D419B6" w:rsidRDefault="00647F73" w:rsidP="007F7AF8">
      <w:pPr>
        <w:widowControl/>
        <w:spacing w:line="384" w:lineRule="atLeast"/>
        <w:ind w:left="-360" w:firstLine="0"/>
        <w:textAlignment w:val="baseline"/>
        <w:rPr>
          <w:rFonts w:ascii="Traditional Arabic" w:hAnsi="Traditional Arabic"/>
          <w:sz w:val="32"/>
          <w:szCs w:val="32"/>
          <w:rtl/>
        </w:rPr>
      </w:pPr>
      <w:r>
        <w:rPr>
          <w:rFonts w:ascii="Traditional Arabic" w:hAnsi="Traditional Arabic" w:hint="cs"/>
          <w:sz w:val="32"/>
          <w:szCs w:val="32"/>
          <w:rtl/>
        </w:rPr>
        <w:t xml:space="preserve">ويعتبر قياس الاتجاهات وسيلة للتواصل  وتعريف الطلبة وذويهم باختبار القياس </w:t>
      </w:r>
    </w:p>
    <w:p w:rsidR="007A2253" w:rsidRPr="00647F73" w:rsidRDefault="007A2253" w:rsidP="007A2253">
      <w:pPr>
        <w:widowControl/>
        <w:spacing w:line="384" w:lineRule="atLeast"/>
        <w:ind w:hanging="360"/>
        <w:textAlignment w:val="baseline"/>
        <w:rPr>
          <w:rFonts w:ascii="Traditional Arabic" w:hAnsi="Traditional Arabic"/>
          <w:b/>
          <w:bCs/>
          <w:sz w:val="32"/>
          <w:szCs w:val="32"/>
          <w:rtl/>
          <w:lang w:eastAsia="en-US"/>
        </w:rPr>
      </w:pPr>
      <w:r w:rsidRPr="00647F73">
        <w:rPr>
          <w:rFonts w:ascii="Traditional Arabic" w:hAnsi="Traditional Arabic"/>
          <w:b/>
          <w:bCs/>
          <w:sz w:val="32"/>
          <w:szCs w:val="32"/>
          <w:rtl/>
          <w:lang w:eastAsia="en-US"/>
        </w:rPr>
        <w:t xml:space="preserve">أهداف البحث </w:t>
      </w:r>
      <w:r w:rsidR="007F7AF8" w:rsidRPr="00647F73">
        <w:rPr>
          <w:rFonts w:ascii="Traditional Arabic" w:hAnsi="Traditional Arabic"/>
          <w:b/>
          <w:bCs/>
          <w:sz w:val="32"/>
          <w:szCs w:val="32"/>
          <w:rtl/>
          <w:lang w:eastAsia="en-US"/>
        </w:rPr>
        <w:t xml:space="preserve">: </w:t>
      </w:r>
    </w:p>
    <w:p w:rsidR="007F7AF8" w:rsidRPr="00D419B6" w:rsidRDefault="007F7AF8" w:rsidP="007F7AF8">
      <w:pPr>
        <w:widowControl/>
        <w:numPr>
          <w:ilvl w:val="0"/>
          <w:numId w:val="5"/>
        </w:numPr>
        <w:spacing w:line="384" w:lineRule="atLeast"/>
        <w:textAlignment w:val="baseline"/>
        <w:rPr>
          <w:rFonts w:ascii="Traditional Arabic" w:hAnsi="Traditional Arabic"/>
          <w:sz w:val="32"/>
          <w:szCs w:val="32"/>
          <w:lang w:eastAsia="en-US"/>
        </w:rPr>
      </w:pPr>
      <w:r w:rsidRPr="00D419B6">
        <w:rPr>
          <w:rFonts w:ascii="Traditional Arabic" w:hAnsi="Traditional Arabic"/>
          <w:sz w:val="32"/>
          <w:szCs w:val="32"/>
          <w:bdr w:val="none" w:sz="0" w:space="0" w:color="auto" w:frame="1"/>
          <w:rtl/>
          <w:lang w:eastAsia="en-US"/>
        </w:rPr>
        <w:t>التعرف على اتجاهات</w:t>
      </w:r>
      <w:r w:rsidR="008C0ED8">
        <w:rPr>
          <w:rFonts w:ascii="Traditional Arabic" w:hAnsi="Traditional Arabic" w:hint="cs"/>
          <w:sz w:val="32"/>
          <w:szCs w:val="32"/>
          <w:bdr w:val="none" w:sz="0" w:space="0" w:color="auto" w:frame="1"/>
          <w:rtl/>
          <w:lang w:eastAsia="en-US"/>
        </w:rPr>
        <w:t xml:space="preserve"> </w:t>
      </w:r>
      <w:r w:rsidR="00FF5A95" w:rsidRPr="00D419B6">
        <w:rPr>
          <w:rFonts w:ascii="Traditional Arabic" w:hAnsi="Traditional Arabic"/>
          <w:sz w:val="32"/>
          <w:szCs w:val="32"/>
          <w:rtl/>
        </w:rPr>
        <w:t>الطلاب والطالبات</w:t>
      </w:r>
      <w:r w:rsidR="0083085D">
        <w:rPr>
          <w:rFonts w:ascii="Traditional Arabic" w:hAnsi="Traditional Arabic" w:hint="cs"/>
          <w:sz w:val="32"/>
          <w:szCs w:val="32"/>
          <w:rtl/>
        </w:rPr>
        <w:t xml:space="preserve"> وقياسها</w:t>
      </w:r>
      <w:r w:rsidR="00FF5A95" w:rsidRPr="00D419B6">
        <w:rPr>
          <w:rFonts w:ascii="Traditional Arabic" w:hAnsi="Traditional Arabic"/>
          <w:sz w:val="32"/>
          <w:szCs w:val="32"/>
          <w:rtl/>
        </w:rPr>
        <w:t xml:space="preserve"> </w:t>
      </w:r>
    </w:p>
    <w:p w:rsidR="007F7AF8" w:rsidRPr="00D419B6" w:rsidRDefault="007F7AF8" w:rsidP="007F7AF8">
      <w:pPr>
        <w:widowControl/>
        <w:numPr>
          <w:ilvl w:val="0"/>
          <w:numId w:val="5"/>
        </w:numPr>
        <w:spacing w:line="384" w:lineRule="atLeast"/>
        <w:textAlignment w:val="baseline"/>
        <w:rPr>
          <w:rFonts w:ascii="Traditional Arabic" w:hAnsi="Traditional Arabic"/>
          <w:sz w:val="32"/>
          <w:szCs w:val="32"/>
          <w:lang w:eastAsia="en-US"/>
        </w:rPr>
      </w:pPr>
      <w:r w:rsidRPr="00D419B6">
        <w:rPr>
          <w:rFonts w:ascii="Traditional Arabic" w:hAnsi="Traditional Arabic"/>
          <w:sz w:val="32"/>
          <w:szCs w:val="32"/>
          <w:rtl/>
          <w:lang w:eastAsia="en-US"/>
        </w:rPr>
        <w:t xml:space="preserve">التواصل مع ا لطلبة باعتبارهم </w:t>
      </w:r>
      <w:r w:rsidR="008C0ED8">
        <w:rPr>
          <w:rFonts w:ascii="Traditional Arabic" w:hAnsi="Traditional Arabic" w:hint="cs"/>
          <w:sz w:val="32"/>
          <w:szCs w:val="32"/>
          <w:rtl/>
          <w:lang w:eastAsia="en-US"/>
        </w:rPr>
        <w:t xml:space="preserve">من </w:t>
      </w:r>
      <w:r w:rsidRPr="00D419B6">
        <w:rPr>
          <w:rFonts w:ascii="Traditional Arabic" w:hAnsi="Traditional Arabic"/>
          <w:sz w:val="32"/>
          <w:szCs w:val="32"/>
          <w:rtl/>
          <w:lang w:eastAsia="en-US"/>
        </w:rPr>
        <w:t>المستفيد</w:t>
      </w:r>
      <w:r w:rsidR="008C0ED8">
        <w:rPr>
          <w:rFonts w:ascii="Traditional Arabic" w:hAnsi="Traditional Arabic" w:hint="cs"/>
          <w:sz w:val="32"/>
          <w:szCs w:val="32"/>
          <w:rtl/>
          <w:lang w:eastAsia="en-US"/>
        </w:rPr>
        <w:t>ين من اختبارات القياس</w:t>
      </w:r>
    </w:p>
    <w:p w:rsidR="007F7AF8" w:rsidRPr="00D419B6" w:rsidRDefault="00087FF9" w:rsidP="007F7AF8">
      <w:pPr>
        <w:widowControl/>
        <w:numPr>
          <w:ilvl w:val="0"/>
          <w:numId w:val="5"/>
        </w:numPr>
        <w:spacing w:line="384" w:lineRule="atLeast"/>
        <w:textAlignment w:val="baseline"/>
        <w:rPr>
          <w:rFonts w:ascii="Traditional Arabic" w:hAnsi="Traditional Arabic"/>
          <w:sz w:val="32"/>
          <w:szCs w:val="32"/>
          <w:lang w:eastAsia="en-US"/>
        </w:rPr>
      </w:pPr>
      <w:r w:rsidRPr="00D419B6">
        <w:rPr>
          <w:rFonts w:ascii="Traditional Arabic" w:hAnsi="Traditional Arabic"/>
          <w:sz w:val="32"/>
          <w:szCs w:val="32"/>
          <w:rtl/>
          <w:lang w:eastAsia="en-US"/>
        </w:rPr>
        <w:t xml:space="preserve">التقليل من تأثير </w:t>
      </w:r>
      <w:r w:rsidRPr="00D419B6">
        <w:rPr>
          <w:rFonts w:ascii="Traditional Arabic" w:hAnsi="Traditional Arabic"/>
          <w:sz w:val="32"/>
          <w:szCs w:val="32"/>
          <w:bdr w:val="none" w:sz="0" w:space="0" w:color="auto" w:frame="1"/>
          <w:rtl/>
          <w:lang w:eastAsia="en-US"/>
        </w:rPr>
        <w:t>الاختبار</w:t>
      </w:r>
      <w:r w:rsidRPr="00D419B6">
        <w:rPr>
          <w:rFonts w:ascii="Traditional Arabic" w:hAnsi="Traditional Arabic"/>
          <w:sz w:val="32"/>
          <w:szCs w:val="32"/>
          <w:rtl/>
          <w:lang w:eastAsia="en-US"/>
        </w:rPr>
        <w:t xml:space="preserve"> السلبي على الطلبة</w:t>
      </w:r>
      <w:r w:rsidR="0083085D">
        <w:rPr>
          <w:rFonts w:ascii="Traditional Arabic" w:hAnsi="Traditional Arabic" w:hint="cs"/>
          <w:sz w:val="32"/>
          <w:szCs w:val="32"/>
          <w:rtl/>
          <w:lang w:eastAsia="en-US"/>
        </w:rPr>
        <w:t xml:space="preserve"> </w:t>
      </w:r>
      <w:r w:rsidRPr="00D419B6">
        <w:rPr>
          <w:rFonts w:ascii="Traditional Arabic" w:hAnsi="Traditional Arabic"/>
          <w:sz w:val="32"/>
          <w:szCs w:val="32"/>
          <w:rtl/>
          <w:lang w:eastAsia="en-US"/>
        </w:rPr>
        <w:t>وذويهم</w:t>
      </w:r>
    </w:p>
    <w:p w:rsidR="00087FF9" w:rsidRPr="00A52FF2" w:rsidRDefault="00A52FF2" w:rsidP="00A52FF2">
      <w:pPr>
        <w:widowControl/>
        <w:numPr>
          <w:ilvl w:val="0"/>
          <w:numId w:val="5"/>
        </w:numPr>
        <w:spacing w:line="384" w:lineRule="atLeast"/>
        <w:textAlignment w:val="baseline"/>
        <w:rPr>
          <w:rFonts w:ascii="Traditional Arabic" w:hAnsi="Traditional Arabic"/>
          <w:sz w:val="32"/>
          <w:szCs w:val="32"/>
          <w:lang w:eastAsia="en-US"/>
        </w:rPr>
      </w:pPr>
      <w:r w:rsidRPr="00A52FF2">
        <w:rPr>
          <w:rFonts w:ascii="Traditional Arabic" w:hAnsi="Traditional Arabic"/>
          <w:sz w:val="32"/>
          <w:szCs w:val="32"/>
          <w:rtl/>
        </w:rPr>
        <w:t xml:space="preserve">التوصل لمقترحات ﺗحقق  </w:t>
      </w:r>
      <w:r>
        <w:rPr>
          <w:rFonts w:ascii="Traditional Arabic" w:hAnsi="Traditional Arabic" w:hint="cs"/>
          <w:sz w:val="32"/>
          <w:szCs w:val="32"/>
          <w:rtl/>
        </w:rPr>
        <w:t>التوافق</w:t>
      </w:r>
      <w:r w:rsidR="0083085D" w:rsidRPr="00A52FF2">
        <w:rPr>
          <w:rFonts w:ascii="Traditional Arabic" w:hAnsi="Traditional Arabic"/>
          <w:sz w:val="32"/>
          <w:szCs w:val="32"/>
          <w:rtl/>
        </w:rPr>
        <w:t xml:space="preserve"> </w:t>
      </w:r>
      <w:r>
        <w:rPr>
          <w:rFonts w:ascii="Traditional Arabic" w:hAnsi="Traditional Arabic" w:hint="cs"/>
          <w:sz w:val="32"/>
          <w:szCs w:val="32"/>
          <w:rtl/>
        </w:rPr>
        <w:t>النفسي</w:t>
      </w:r>
      <w:r w:rsidR="0083085D" w:rsidRPr="00A52FF2">
        <w:rPr>
          <w:rFonts w:ascii="Traditional Arabic" w:hAnsi="Traditional Arabic"/>
          <w:sz w:val="32"/>
          <w:szCs w:val="32"/>
          <w:rtl/>
        </w:rPr>
        <w:t xml:space="preserve"> </w:t>
      </w:r>
      <w:r w:rsidRPr="00A52FF2">
        <w:rPr>
          <w:rFonts w:ascii="Traditional Arabic" w:hAnsi="Traditional Arabic"/>
          <w:sz w:val="32"/>
          <w:szCs w:val="32"/>
          <w:rtl/>
        </w:rPr>
        <w:t xml:space="preserve">للطلبة </w:t>
      </w:r>
      <w:r w:rsidR="0083085D" w:rsidRPr="00A52FF2">
        <w:rPr>
          <w:rFonts w:ascii="Traditional Arabic" w:hAnsi="Traditional Arabic"/>
          <w:sz w:val="32"/>
          <w:szCs w:val="32"/>
          <w:rtl/>
        </w:rPr>
        <w:t>ﻣﻊ ﺃﻧﻔﺴﻬﻢ ﻭﺃﺳﺮﻫﻢ ﻭﳎﺘﻤﻌﻬﻢ</w:t>
      </w:r>
      <w:r w:rsidRPr="00A52FF2">
        <w:rPr>
          <w:rFonts w:ascii="Traditional Arabic" w:hAnsi="Traditional Arabic"/>
          <w:sz w:val="32"/>
          <w:szCs w:val="32"/>
          <w:rtl/>
        </w:rPr>
        <w:t xml:space="preserve"> </w:t>
      </w:r>
      <w:r w:rsidR="0083085D" w:rsidRPr="00A52FF2">
        <w:rPr>
          <w:rFonts w:ascii="Traditional Arabic" w:hAnsi="Traditional Arabic"/>
          <w:sz w:val="32"/>
          <w:szCs w:val="32"/>
          <w:rtl/>
        </w:rPr>
        <w:t>.</w:t>
      </w:r>
    </w:p>
    <w:p w:rsidR="007A2253" w:rsidRPr="00647F73" w:rsidRDefault="00087FF9" w:rsidP="007A2253">
      <w:pPr>
        <w:widowControl/>
        <w:spacing w:line="384" w:lineRule="atLeast"/>
        <w:ind w:hanging="360"/>
        <w:textAlignment w:val="baseline"/>
        <w:rPr>
          <w:rFonts w:ascii="Traditional Arabic" w:hAnsi="Traditional Arabic"/>
          <w:b/>
          <w:bCs/>
          <w:sz w:val="32"/>
          <w:szCs w:val="32"/>
          <w:rtl/>
          <w:lang w:eastAsia="en-US"/>
        </w:rPr>
      </w:pPr>
      <w:r w:rsidRPr="00647F73">
        <w:rPr>
          <w:rFonts w:ascii="Traditional Arabic" w:hAnsi="Traditional Arabic"/>
          <w:b/>
          <w:bCs/>
          <w:sz w:val="32"/>
          <w:szCs w:val="32"/>
          <w:rtl/>
          <w:lang w:eastAsia="en-US"/>
        </w:rPr>
        <w:t>المشكلة البحثية وتساؤلات الدراسة :</w:t>
      </w:r>
    </w:p>
    <w:p w:rsidR="00A52FF2" w:rsidRDefault="00087FF9" w:rsidP="00A52FF2">
      <w:pPr>
        <w:ind w:firstLine="0"/>
        <w:rPr>
          <w:rFonts w:ascii="Traditional Arabic" w:hAnsi="Traditional Arabic" w:hint="cs"/>
          <w:sz w:val="32"/>
          <w:szCs w:val="32"/>
          <w:rtl/>
        </w:rPr>
      </w:pPr>
      <w:r w:rsidRPr="00D419B6">
        <w:rPr>
          <w:rFonts w:ascii="Traditional Arabic" w:hAnsi="Traditional Arabic"/>
          <w:sz w:val="32"/>
          <w:szCs w:val="32"/>
          <w:rtl/>
        </w:rPr>
        <w:t>إن الأهداف التي وضعت للاختبار والخطط التي يسعى المرك</w:t>
      </w:r>
      <w:r w:rsidR="00A52FF2">
        <w:rPr>
          <w:rFonts w:ascii="Traditional Arabic" w:hAnsi="Traditional Arabic"/>
          <w:sz w:val="32"/>
          <w:szCs w:val="32"/>
          <w:rtl/>
        </w:rPr>
        <w:t>ز لتطبيقها يفترض أن تصب في صالح</w:t>
      </w:r>
      <w:r w:rsidR="00A52FF2">
        <w:rPr>
          <w:rFonts w:ascii="Traditional Arabic" w:hAnsi="Traditional Arabic" w:hint="cs"/>
          <w:sz w:val="32"/>
          <w:szCs w:val="32"/>
          <w:rtl/>
        </w:rPr>
        <w:t xml:space="preserve"> </w:t>
      </w:r>
      <w:r w:rsidRPr="00D419B6">
        <w:rPr>
          <w:rFonts w:ascii="Traditional Arabic" w:hAnsi="Traditional Arabic"/>
          <w:sz w:val="32"/>
          <w:szCs w:val="32"/>
          <w:rtl/>
        </w:rPr>
        <w:t xml:space="preserve">الطالب والتعليم العالي والمجتمع بأسره ؛ ولكن كثير من الطلبة وأسرهم يعتقدون العكس ، </w:t>
      </w:r>
    </w:p>
    <w:p w:rsidR="006D38A0" w:rsidRPr="00A52FF2" w:rsidRDefault="006D38A0" w:rsidP="00A52FF2">
      <w:pPr>
        <w:pStyle w:val="afd"/>
        <w:numPr>
          <w:ilvl w:val="0"/>
          <w:numId w:val="10"/>
        </w:numPr>
        <w:rPr>
          <w:rFonts w:ascii="Traditional Arabic" w:hAnsi="Traditional Arabic"/>
          <w:sz w:val="32"/>
          <w:szCs w:val="32"/>
          <w:rtl/>
        </w:rPr>
      </w:pPr>
      <w:r w:rsidRPr="00A52FF2">
        <w:rPr>
          <w:rFonts w:ascii="Traditional Arabic" w:hAnsi="Traditional Arabic"/>
          <w:sz w:val="32"/>
          <w:szCs w:val="32"/>
          <w:rtl/>
        </w:rPr>
        <w:t>فهل ي</w:t>
      </w:r>
      <w:r w:rsidR="007A2253" w:rsidRPr="00A52FF2">
        <w:rPr>
          <w:rFonts w:ascii="Traditional Arabic" w:hAnsi="Traditional Arabic"/>
          <w:sz w:val="32"/>
          <w:szCs w:val="32"/>
          <w:rtl/>
        </w:rPr>
        <w:t>علم</w:t>
      </w:r>
      <w:r w:rsidRPr="00A52FF2">
        <w:rPr>
          <w:rFonts w:ascii="Traditional Arabic" w:hAnsi="Traditional Arabic"/>
          <w:sz w:val="32"/>
          <w:szCs w:val="32"/>
          <w:rtl/>
        </w:rPr>
        <w:t xml:space="preserve"> الطلبة وذووهم المنافع التي تعود عليهم من اختبار القياس</w:t>
      </w:r>
      <w:r w:rsidR="007A2253" w:rsidRPr="00A52FF2">
        <w:rPr>
          <w:rFonts w:ascii="Traditional Arabic" w:hAnsi="Traditional Arabic"/>
          <w:sz w:val="32"/>
          <w:szCs w:val="32"/>
          <w:rtl/>
        </w:rPr>
        <w:t xml:space="preserve"> </w:t>
      </w:r>
      <w:r w:rsidR="00CD01CC" w:rsidRPr="00A52FF2">
        <w:rPr>
          <w:rFonts w:ascii="Traditional Arabic" w:hAnsi="Traditional Arabic"/>
          <w:sz w:val="32"/>
          <w:szCs w:val="32"/>
          <w:rtl/>
        </w:rPr>
        <w:t>؟</w:t>
      </w:r>
    </w:p>
    <w:p w:rsidR="007A2253" w:rsidRPr="00A52FF2" w:rsidRDefault="00BC3B83" w:rsidP="00A52FF2">
      <w:pPr>
        <w:pStyle w:val="afd"/>
        <w:numPr>
          <w:ilvl w:val="0"/>
          <w:numId w:val="10"/>
        </w:numPr>
        <w:rPr>
          <w:rFonts w:ascii="Traditional Arabic" w:hAnsi="Traditional Arabic"/>
          <w:sz w:val="32"/>
          <w:szCs w:val="32"/>
          <w:rtl/>
        </w:rPr>
      </w:pPr>
      <w:r w:rsidRPr="00A52FF2">
        <w:rPr>
          <w:rFonts w:ascii="Traditional Arabic" w:hAnsi="Traditional Arabic"/>
          <w:sz w:val="32"/>
          <w:szCs w:val="32"/>
          <w:rtl/>
        </w:rPr>
        <w:t xml:space="preserve">هل يعرف الطلبة كيفية الإجابة في الوقت المحدد القصير مع حاجتها للتفكير العميق </w:t>
      </w:r>
      <w:r w:rsidR="00CD01CC" w:rsidRPr="00A52FF2">
        <w:rPr>
          <w:rFonts w:ascii="Traditional Arabic" w:hAnsi="Traditional Arabic"/>
          <w:sz w:val="32"/>
          <w:szCs w:val="32"/>
          <w:rtl/>
        </w:rPr>
        <w:t>؟</w:t>
      </w:r>
    </w:p>
    <w:p w:rsidR="007A2253" w:rsidRPr="00A52FF2" w:rsidRDefault="00BC3B83" w:rsidP="00A52FF2">
      <w:pPr>
        <w:pStyle w:val="afd"/>
        <w:numPr>
          <w:ilvl w:val="0"/>
          <w:numId w:val="10"/>
        </w:numPr>
        <w:rPr>
          <w:rFonts w:ascii="Traditional Arabic" w:hAnsi="Traditional Arabic"/>
          <w:sz w:val="32"/>
          <w:szCs w:val="32"/>
          <w:rtl/>
        </w:rPr>
      </w:pPr>
      <w:r w:rsidRPr="00A52FF2">
        <w:rPr>
          <w:rFonts w:ascii="Traditional Arabic" w:hAnsi="Traditional Arabic"/>
          <w:sz w:val="32"/>
          <w:szCs w:val="32"/>
          <w:rtl/>
        </w:rPr>
        <w:t>هل تتوفر للطلبة والأسر</w:t>
      </w:r>
      <w:r w:rsidR="007A2253" w:rsidRPr="00A52FF2">
        <w:rPr>
          <w:rFonts w:ascii="Traditional Arabic" w:hAnsi="Traditional Arabic"/>
          <w:sz w:val="32"/>
          <w:szCs w:val="32"/>
          <w:rtl/>
        </w:rPr>
        <w:t xml:space="preserve"> معلومات كافية عن الاختبار</w:t>
      </w:r>
      <w:r w:rsidRPr="00A52FF2">
        <w:rPr>
          <w:rFonts w:ascii="Traditional Arabic" w:hAnsi="Traditional Arabic"/>
          <w:sz w:val="32"/>
          <w:szCs w:val="32"/>
          <w:rtl/>
        </w:rPr>
        <w:t xml:space="preserve"> و كيفية حساب الدرجات</w:t>
      </w:r>
      <w:r w:rsidR="00CD01CC" w:rsidRPr="00A52FF2">
        <w:rPr>
          <w:rFonts w:ascii="Traditional Arabic" w:hAnsi="Traditional Arabic"/>
          <w:sz w:val="32"/>
          <w:szCs w:val="32"/>
          <w:rtl/>
        </w:rPr>
        <w:t xml:space="preserve"> ؟</w:t>
      </w:r>
    </w:p>
    <w:p w:rsidR="00A52FF2" w:rsidRPr="00A52FF2" w:rsidRDefault="00BC3B83" w:rsidP="00A52FF2">
      <w:pPr>
        <w:pStyle w:val="afd"/>
        <w:numPr>
          <w:ilvl w:val="0"/>
          <w:numId w:val="10"/>
        </w:numPr>
        <w:rPr>
          <w:rFonts w:ascii="Traditional Arabic" w:hAnsi="Traditional Arabic" w:hint="cs"/>
          <w:sz w:val="32"/>
          <w:szCs w:val="32"/>
          <w:rtl/>
        </w:rPr>
      </w:pPr>
      <w:r w:rsidRPr="00A52FF2">
        <w:rPr>
          <w:rFonts w:ascii="Traditional Arabic" w:hAnsi="Traditional Arabic"/>
          <w:sz w:val="32"/>
          <w:szCs w:val="32"/>
          <w:rtl/>
        </w:rPr>
        <w:t>هل لجو الاختبار تأثير نفسي سلبي على الطلبة وإجابتهم</w:t>
      </w:r>
      <w:r w:rsidR="00CD01CC" w:rsidRPr="00A52FF2">
        <w:rPr>
          <w:rFonts w:ascii="Traditional Arabic" w:hAnsi="Traditional Arabic"/>
          <w:sz w:val="32"/>
          <w:szCs w:val="32"/>
          <w:rtl/>
        </w:rPr>
        <w:t>؟</w:t>
      </w:r>
    </w:p>
    <w:p w:rsidR="009F2F9C" w:rsidRPr="00B536AD" w:rsidRDefault="008E2D4D" w:rsidP="00A52FF2">
      <w:pPr>
        <w:ind w:firstLine="0"/>
        <w:rPr>
          <w:rFonts w:ascii="Traditional Arabic" w:hAnsi="Traditional Arabic"/>
          <w:b/>
          <w:bCs/>
          <w:sz w:val="32"/>
          <w:szCs w:val="32"/>
          <w:rtl/>
        </w:rPr>
      </w:pPr>
      <w:r w:rsidRPr="00B536AD">
        <w:rPr>
          <w:rFonts w:ascii="Traditional Arabic" w:hAnsi="Traditional Arabic"/>
          <w:b/>
          <w:bCs/>
          <w:sz w:val="32"/>
          <w:szCs w:val="32"/>
          <w:rtl/>
          <w:lang w:eastAsia="en-US"/>
        </w:rPr>
        <w:t xml:space="preserve">مجتمع البحث </w:t>
      </w:r>
      <w:r w:rsidR="009F2F9C" w:rsidRPr="00B536AD">
        <w:rPr>
          <w:rFonts w:ascii="Traditional Arabic" w:hAnsi="Traditional Arabic"/>
          <w:b/>
          <w:bCs/>
          <w:sz w:val="32"/>
          <w:szCs w:val="32"/>
          <w:rtl/>
          <w:lang w:eastAsia="en-US"/>
        </w:rPr>
        <w:t xml:space="preserve">وعينة الدراسة : </w:t>
      </w:r>
    </w:p>
    <w:p w:rsidR="008E2D4D" w:rsidRPr="00D419B6" w:rsidRDefault="009F2F9C" w:rsidP="009F2F9C">
      <w:pPr>
        <w:ind w:firstLine="0"/>
        <w:rPr>
          <w:rFonts w:ascii="Traditional Arabic" w:hAnsi="Traditional Arabic"/>
          <w:sz w:val="32"/>
          <w:szCs w:val="32"/>
          <w:rtl/>
          <w:lang w:eastAsia="en-US"/>
        </w:rPr>
      </w:pPr>
      <w:r w:rsidRPr="00D419B6">
        <w:rPr>
          <w:rFonts w:ascii="Traditional Arabic" w:hAnsi="Traditional Arabic"/>
          <w:sz w:val="32"/>
          <w:szCs w:val="32"/>
          <w:rtl/>
          <w:lang w:eastAsia="en-US"/>
        </w:rPr>
        <w:t>مجتمع</w:t>
      </w:r>
      <w:r w:rsidR="00D419B6" w:rsidRPr="00D419B6">
        <w:rPr>
          <w:rFonts w:ascii="Traditional Arabic" w:hAnsi="Traditional Arabic"/>
          <w:sz w:val="32"/>
          <w:szCs w:val="32"/>
          <w:rtl/>
          <w:lang w:eastAsia="en-US"/>
        </w:rPr>
        <w:t xml:space="preserve"> </w:t>
      </w:r>
      <w:r w:rsidRPr="00D419B6">
        <w:rPr>
          <w:rFonts w:ascii="Traditional Arabic" w:hAnsi="Traditional Arabic"/>
          <w:sz w:val="32"/>
          <w:szCs w:val="32"/>
          <w:rtl/>
          <w:lang w:eastAsia="en-US"/>
        </w:rPr>
        <w:t xml:space="preserve">البحث هو جميع الطلاب والطالبات الذين أدوا اختبار القدرات </w:t>
      </w:r>
      <w:r w:rsidR="00D419B6" w:rsidRPr="00D419B6">
        <w:rPr>
          <w:rFonts w:ascii="Traditional Arabic" w:hAnsi="Traditional Arabic"/>
          <w:sz w:val="32"/>
          <w:szCs w:val="32"/>
          <w:rtl/>
          <w:lang w:eastAsia="en-US"/>
        </w:rPr>
        <w:t xml:space="preserve">؛ بصرف النظر عن التحاقهم بالجامعات ، </w:t>
      </w:r>
    </w:p>
    <w:p w:rsidR="00D419B6" w:rsidRPr="00D419B6" w:rsidRDefault="00D419B6" w:rsidP="00D419B6">
      <w:pPr>
        <w:pStyle w:val="afa"/>
        <w:spacing w:line="276" w:lineRule="auto"/>
        <w:rPr>
          <w:rFonts w:ascii="Traditional Arabic" w:hAnsi="Traditional Arabic"/>
          <w:sz w:val="32"/>
          <w:szCs w:val="32"/>
          <w:rtl/>
          <w:lang w:eastAsia="en-US"/>
        </w:rPr>
      </w:pPr>
      <w:r w:rsidRPr="00D419B6">
        <w:rPr>
          <w:rFonts w:ascii="Traditional Arabic" w:hAnsi="Traditional Arabic"/>
          <w:sz w:val="32"/>
          <w:szCs w:val="32"/>
          <w:rtl/>
          <w:lang w:eastAsia="en-US"/>
        </w:rPr>
        <w:lastRenderedPageBreak/>
        <w:t>ونظرا لكبر أعداد مجتمع الدراسة</w:t>
      </w:r>
      <w:r w:rsidR="00A52FF2">
        <w:rPr>
          <w:rStyle w:val="af1"/>
          <w:rFonts w:ascii="Traditional Arabic" w:hAnsi="Traditional Arabic"/>
          <w:sz w:val="32"/>
          <w:szCs w:val="32"/>
          <w:rtl/>
          <w:lang w:eastAsia="en-US"/>
        </w:rPr>
        <w:footnoteReference w:id="2"/>
      </w:r>
      <w:r w:rsidRPr="00D419B6">
        <w:rPr>
          <w:rFonts w:ascii="Traditional Arabic" w:hAnsi="Traditional Arabic"/>
          <w:sz w:val="32"/>
          <w:szCs w:val="32"/>
          <w:rtl/>
          <w:lang w:eastAsia="en-US"/>
        </w:rPr>
        <w:t xml:space="preserve"> ؛ تم اختيار عينة الدراسة بالمصادفة</w:t>
      </w:r>
      <w:r w:rsidRPr="00D419B6">
        <w:rPr>
          <w:rStyle w:val="af1"/>
          <w:rFonts w:ascii="Traditional Arabic" w:hAnsi="Traditional Arabic"/>
          <w:sz w:val="32"/>
          <w:szCs w:val="32"/>
          <w:rtl/>
          <w:lang w:eastAsia="en-US"/>
        </w:rPr>
        <w:footnoteReference w:id="3"/>
      </w:r>
      <w:r w:rsidRPr="00D419B6">
        <w:rPr>
          <w:rFonts w:ascii="Traditional Arabic" w:hAnsi="Traditional Arabic"/>
          <w:sz w:val="32"/>
          <w:szCs w:val="32"/>
          <w:rtl/>
          <w:lang w:eastAsia="en-US"/>
        </w:rPr>
        <w:t xml:space="preserve"> –أطلقت عليها الباحثة العينة التطوعية – أي من تتحصل عليه الباحثة ويتطوع بالمشاركة </w:t>
      </w:r>
    </w:p>
    <w:p w:rsidR="008E2D4D" w:rsidRPr="00B536AD" w:rsidRDefault="008E2D4D" w:rsidP="008E2D4D">
      <w:pPr>
        <w:ind w:firstLine="0"/>
        <w:rPr>
          <w:rFonts w:ascii="Traditional Arabic" w:hAnsi="Traditional Arabic"/>
          <w:b/>
          <w:bCs/>
          <w:sz w:val="32"/>
          <w:szCs w:val="32"/>
          <w:rtl/>
          <w:lang w:eastAsia="en-US"/>
        </w:rPr>
      </w:pPr>
      <w:r w:rsidRPr="00B536AD">
        <w:rPr>
          <w:rFonts w:ascii="Traditional Arabic" w:hAnsi="Traditional Arabic"/>
          <w:b/>
          <w:bCs/>
          <w:sz w:val="32"/>
          <w:szCs w:val="32"/>
          <w:rtl/>
          <w:lang w:eastAsia="en-US"/>
        </w:rPr>
        <w:t>أدوات البحث :</w:t>
      </w:r>
    </w:p>
    <w:p w:rsidR="008E2D4D" w:rsidRPr="00D419B6" w:rsidRDefault="008E2D4D" w:rsidP="00B536AD">
      <w:pPr>
        <w:ind w:firstLine="0"/>
        <w:rPr>
          <w:rFonts w:ascii="Traditional Arabic" w:hAnsi="Traditional Arabic"/>
          <w:sz w:val="32"/>
          <w:szCs w:val="32"/>
          <w:rtl/>
          <w:lang w:eastAsia="en-US"/>
        </w:rPr>
      </w:pPr>
      <w:r w:rsidRPr="00D419B6">
        <w:rPr>
          <w:rFonts w:ascii="Traditional Arabic" w:hAnsi="Traditional Arabic"/>
          <w:sz w:val="32"/>
          <w:szCs w:val="32"/>
          <w:rtl/>
          <w:lang w:eastAsia="en-US"/>
        </w:rPr>
        <w:t>أداة البحث هي الاستبانة العلمية المحكمة</w:t>
      </w:r>
      <w:r w:rsidR="009F2F9C" w:rsidRPr="00D419B6">
        <w:rPr>
          <w:rFonts w:ascii="Traditional Arabic" w:hAnsi="Traditional Arabic"/>
          <w:sz w:val="32"/>
          <w:szCs w:val="32"/>
          <w:rtl/>
          <w:lang w:eastAsia="en-US"/>
        </w:rPr>
        <w:t xml:space="preserve"> والتي تستهدف عينته</w:t>
      </w:r>
      <w:r w:rsidRPr="00D419B6">
        <w:rPr>
          <w:rFonts w:ascii="Traditional Arabic" w:hAnsi="Traditional Arabic"/>
          <w:sz w:val="32"/>
          <w:szCs w:val="32"/>
          <w:rtl/>
          <w:lang w:eastAsia="en-US"/>
        </w:rPr>
        <w:t xml:space="preserve"> </w:t>
      </w:r>
      <w:r w:rsidR="009F2F9C" w:rsidRPr="00D419B6">
        <w:rPr>
          <w:rFonts w:ascii="Traditional Arabic" w:hAnsi="Traditional Arabic"/>
          <w:sz w:val="32"/>
          <w:szCs w:val="32"/>
          <w:rtl/>
          <w:lang w:eastAsia="en-US"/>
        </w:rPr>
        <w:t>و</w:t>
      </w:r>
      <w:r w:rsidRPr="00D419B6">
        <w:rPr>
          <w:rFonts w:ascii="Traditional Arabic" w:hAnsi="Traditional Arabic"/>
          <w:sz w:val="32"/>
          <w:szCs w:val="32"/>
          <w:rtl/>
          <w:lang w:eastAsia="en-US"/>
        </w:rPr>
        <w:t xml:space="preserve"> تحوي الأسئلة المغلق</w:t>
      </w:r>
      <w:r w:rsidR="009F2F9C" w:rsidRPr="00D419B6">
        <w:rPr>
          <w:rFonts w:ascii="Traditional Arabic" w:hAnsi="Traditional Arabic"/>
          <w:sz w:val="32"/>
          <w:szCs w:val="32"/>
          <w:rtl/>
          <w:lang w:eastAsia="en-US"/>
        </w:rPr>
        <w:t>ة</w:t>
      </w:r>
      <w:r w:rsidRPr="00D419B6">
        <w:rPr>
          <w:rFonts w:ascii="Traditional Arabic" w:hAnsi="Traditional Arabic"/>
          <w:sz w:val="32"/>
          <w:szCs w:val="32"/>
          <w:rtl/>
          <w:lang w:eastAsia="en-US"/>
        </w:rPr>
        <w:t xml:space="preserve"> والمفتوح</w:t>
      </w:r>
      <w:r w:rsidR="009F2F9C" w:rsidRPr="00D419B6">
        <w:rPr>
          <w:rFonts w:ascii="Traditional Arabic" w:hAnsi="Traditional Arabic"/>
          <w:sz w:val="32"/>
          <w:szCs w:val="32"/>
          <w:rtl/>
          <w:lang w:eastAsia="en-US"/>
        </w:rPr>
        <w:t>ة</w:t>
      </w:r>
      <w:r w:rsidR="00B536AD">
        <w:rPr>
          <w:rFonts w:ascii="Traditional Arabic" w:hAnsi="Traditional Arabic"/>
          <w:sz w:val="32"/>
          <w:szCs w:val="32"/>
          <w:rtl/>
          <w:lang w:eastAsia="en-US"/>
        </w:rPr>
        <w:t xml:space="preserve"> وذلك لتحقيق أهداف</w:t>
      </w:r>
      <w:r w:rsidR="00B536AD">
        <w:rPr>
          <w:rFonts w:ascii="Traditional Arabic" w:hAnsi="Traditional Arabic" w:hint="cs"/>
          <w:sz w:val="32"/>
          <w:szCs w:val="32"/>
          <w:rtl/>
          <w:lang w:eastAsia="en-US"/>
        </w:rPr>
        <w:t>ه</w:t>
      </w:r>
      <w:r w:rsidRPr="00D419B6">
        <w:rPr>
          <w:rFonts w:ascii="Traditional Arabic" w:hAnsi="Traditional Arabic"/>
          <w:sz w:val="32"/>
          <w:szCs w:val="32"/>
          <w:rtl/>
          <w:lang w:eastAsia="en-US"/>
        </w:rPr>
        <w:t xml:space="preserve"> والإجابة على تساؤلاته .</w:t>
      </w:r>
    </w:p>
    <w:p w:rsidR="008E2D4D" w:rsidRPr="00B536AD" w:rsidRDefault="008E2D4D" w:rsidP="008E2D4D">
      <w:pPr>
        <w:ind w:firstLine="0"/>
        <w:rPr>
          <w:rFonts w:ascii="Traditional Arabic" w:hAnsi="Traditional Arabic"/>
          <w:b/>
          <w:bCs/>
          <w:sz w:val="32"/>
          <w:szCs w:val="32"/>
          <w:rtl/>
          <w:lang w:eastAsia="en-US"/>
        </w:rPr>
      </w:pPr>
      <w:r w:rsidRPr="00B536AD">
        <w:rPr>
          <w:rFonts w:ascii="Traditional Arabic" w:hAnsi="Traditional Arabic"/>
          <w:b/>
          <w:bCs/>
          <w:sz w:val="32"/>
          <w:szCs w:val="32"/>
          <w:rtl/>
          <w:lang w:eastAsia="en-US"/>
        </w:rPr>
        <w:t xml:space="preserve">الحدود الزمانية والمكانية للبحث </w:t>
      </w:r>
      <w:r w:rsidR="00B536AD" w:rsidRPr="00B536AD">
        <w:rPr>
          <w:rFonts w:ascii="Traditional Arabic" w:hAnsi="Traditional Arabic" w:hint="cs"/>
          <w:b/>
          <w:bCs/>
          <w:sz w:val="32"/>
          <w:szCs w:val="32"/>
          <w:rtl/>
          <w:lang w:eastAsia="en-US"/>
        </w:rPr>
        <w:t>:</w:t>
      </w:r>
    </w:p>
    <w:p w:rsidR="008E2D4D" w:rsidRPr="00D419B6" w:rsidRDefault="008E2D4D" w:rsidP="008E2D4D">
      <w:pPr>
        <w:ind w:firstLine="0"/>
        <w:rPr>
          <w:rFonts w:ascii="Traditional Arabic" w:hAnsi="Traditional Arabic"/>
          <w:sz w:val="32"/>
          <w:szCs w:val="32"/>
          <w:rtl/>
          <w:lang w:eastAsia="en-US"/>
        </w:rPr>
      </w:pPr>
      <w:r w:rsidRPr="00D419B6">
        <w:rPr>
          <w:rFonts w:ascii="Traditional Arabic" w:hAnsi="Traditional Arabic"/>
          <w:sz w:val="32"/>
          <w:szCs w:val="32"/>
          <w:rtl/>
          <w:lang w:eastAsia="en-US"/>
        </w:rPr>
        <w:t>الحدود الزمانية للبحث شهرين بعد قبول البحث .</w:t>
      </w:r>
    </w:p>
    <w:p w:rsidR="008E2D4D" w:rsidRPr="00D419B6" w:rsidRDefault="008E2D4D" w:rsidP="009F2F9C">
      <w:pPr>
        <w:ind w:firstLine="0"/>
        <w:rPr>
          <w:rFonts w:ascii="Traditional Arabic" w:hAnsi="Traditional Arabic"/>
          <w:sz w:val="32"/>
          <w:szCs w:val="32"/>
          <w:rtl/>
          <w:lang w:eastAsia="en-US"/>
        </w:rPr>
      </w:pPr>
      <w:r w:rsidRPr="00D419B6">
        <w:rPr>
          <w:rFonts w:ascii="Traditional Arabic" w:hAnsi="Traditional Arabic"/>
          <w:sz w:val="32"/>
          <w:szCs w:val="32"/>
          <w:rtl/>
          <w:lang w:eastAsia="en-US"/>
        </w:rPr>
        <w:t>أما الحدود المكانية فهي : م</w:t>
      </w:r>
      <w:r w:rsidR="00B536AD">
        <w:rPr>
          <w:rFonts w:ascii="Traditional Arabic" w:hAnsi="Traditional Arabic"/>
          <w:sz w:val="32"/>
          <w:szCs w:val="32"/>
          <w:rtl/>
          <w:lang w:eastAsia="en-US"/>
        </w:rPr>
        <w:t xml:space="preserve">ناطق إجراء الاختبار </w:t>
      </w:r>
      <w:r w:rsidRPr="00D419B6">
        <w:rPr>
          <w:rFonts w:ascii="Traditional Arabic" w:hAnsi="Traditional Arabic"/>
          <w:sz w:val="32"/>
          <w:szCs w:val="32"/>
          <w:rtl/>
          <w:lang w:eastAsia="en-US"/>
        </w:rPr>
        <w:t>المملكة</w:t>
      </w:r>
      <w:r w:rsidR="009F2F9C" w:rsidRPr="00D419B6">
        <w:rPr>
          <w:rFonts w:ascii="Traditional Arabic" w:hAnsi="Traditional Arabic"/>
          <w:sz w:val="32"/>
          <w:szCs w:val="32"/>
          <w:rtl/>
          <w:lang w:eastAsia="en-US"/>
        </w:rPr>
        <w:t xml:space="preserve"> العربية السعودية</w:t>
      </w:r>
      <w:r w:rsidRPr="00D419B6">
        <w:rPr>
          <w:rFonts w:ascii="Traditional Arabic" w:hAnsi="Traditional Arabic"/>
          <w:sz w:val="32"/>
          <w:szCs w:val="32"/>
          <w:rtl/>
          <w:lang w:eastAsia="en-US"/>
        </w:rPr>
        <w:t xml:space="preserve"> حفظها الله .</w:t>
      </w:r>
    </w:p>
    <w:p w:rsidR="008E2D4D" w:rsidRPr="00D419B6" w:rsidRDefault="008E2D4D" w:rsidP="008E2D4D">
      <w:pPr>
        <w:ind w:firstLine="0"/>
        <w:rPr>
          <w:rFonts w:ascii="Traditional Arabic" w:hAnsi="Traditional Arabic"/>
          <w:sz w:val="32"/>
          <w:szCs w:val="32"/>
          <w:rtl/>
          <w:lang w:eastAsia="en-US"/>
        </w:rPr>
      </w:pPr>
      <w:r w:rsidRPr="00D419B6">
        <w:rPr>
          <w:rFonts w:ascii="Traditional Arabic" w:hAnsi="Traditional Arabic"/>
          <w:sz w:val="32"/>
          <w:szCs w:val="32"/>
          <w:rtl/>
          <w:lang w:eastAsia="en-US"/>
        </w:rPr>
        <w:t>تقسيم البحث :</w:t>
      </w:r>
    </w:p>
    <w:p w:rsidR="008E2D4D" w:rsidRPr="00D419B6" w:rsidRDefault="008E2D4D" w:rsidP="008E2D4D">
      <w:pPr>
        <w:autoSpaceDE w:val="0"/>
        <w:autoSpaceDN w:val="0"/>
        <w:adjustRightInd w:val="0"/>
        <w:rPr>
          <w:rFonts w:ascii="Traditional Arabic" w:hAnsi="Traditional Arabic"/>
          <w:sz w:val="32"/>
          <w:szCs w:val="32"/>
          <w:rtl/>
        </w:rPr>
      </w:pPr>
      <w:r w:rsidRPr="00D419B6">
        <w:rPr>
          <w:rFonts w:ascii="Traditional Arabic" w:hAnsi="Traditional Arabic"/>
          <w:sz w:val="32"/>
          <w:szCs w:val="32"/>
          <w:rtl/>
        </w:rPr>
        <w:t>المقدمة والإطار النظري</w:t>
      </w:r>
    </w:p>
    <w:p w:rsidR="008E2D4D" w:rsidRPr="00D419B6" w:rsidRDefault="008E2D4D" w:rsidP="008E2D4D">
      <w:pPr>
        <w:pStyle w:val="afd"/>
        <w:ind w:left="360" w:firstLine="0"/>
        <w:rPr>
          <w:rFonts w:ascii="Traditional Arabic" w:hAnsi="Traditional Arabic"/>
          <w:sz w:val="32"/>
          <w:szCs w:val="32"/>
          <w:lang w:eastAsia="en-US"/>
        </w:rPr>
      </w:pPr>
      <w:r w:rsidRPr="00D419B6">
        <w:rPr>
          <w:rFonts w:ascii="Traditional Arabic" w:hAnsi="Traditional Arabic"/>
          <w:sz w:val="32"/>
          <w:szCs w:val="32"/>
          <w:rtl/>
          <w:lang w:eastAsia="en-US"/>
        </w:rPr>
        <w:t>المبحث الأول : إجراءات الدراسة الميدانية ونتائجها .</w:t>
      </w:r>
    </w:p>
    <w:p w:rsidR="008E2D4D" w:rsidRPr="00D419B6" w:rsidRDefault="008E2D4D" w:rsidP="008E2D4D">
      <w:pPr>
        <w:pStyle w:val="afd"/>
        <w:ind w:left="360" w:firstLine="0"/>
        <w:rPr>
          <w:rFonts w:ascii="Traditional Arabic" w:hAnsi="Traditional Arabic"/>
          <w:sz w:val="32"/>
          <w:szCs w:val="32"/>
          <w:lang w:eastAsia="en-US"/>
        </w:rPr>
      </w:pPr>
      <w:r w:rsidRPr="00D419B6">
        <w:rPr>
          <w:rFonts w:ascii="Traditional Arabic" w:hAnsi="Traditional Arabic"/>
          <w:sz w:val="32"/>
          <w:szCs w:val="32"/>
          <w:rtl/>
          <w:lang w:eastAsia="en-US"/>
        </w:rPr>
        <w:t>المبحث الثاني : مناقشة نتائج الدراسة الميدانية</w:t>
      </w:r>
    </w:p>
    <w:p w:rsidR="00852749" w:rsidRDefault="008E2D4D" w:rsidP="008E2D4D">
      <w:pPr>
        <w:autoSpaceDE w:val="0"/>
        <w:autoSpaceDN w:val="0"/>
        <w:adjustRightInd w:val="0"/>
        <w:ind w:firstLine="0"/>
        <w:rPr>
          <w:rFonts w:ascii="Traditional Arabic" w:hAnsi="Traditional Arabic" w:hint="cs"/>
          <w:sz w:val="32"/>
          <w:szCs w:val="32"/>
          <w:rtl/>
        </w:rPr>
      </w:pPr>
      <w:r w:rsidRPr="00D419B6">
        <w:rPr>
          <w:rFonts w:ascii="Traditional Arabic" w:hAnsi="Traditional Arabic"/>
          <w:sz w:val="32"/>
          <w:szCs w:val="32"/>
          <w:rtl/>
        </w:rPr>
        <w:t>الخاتمة وفيها : النتائج والتوصيات ،</w:t>
      </w:r>
      <w:r w:rsidR="00647F73">
        <w:rPr>
          <w:rFonts w:ascii="Traditional Arabic" w:hAnsi="Traditional Arabic" w:hint="cs"/>
          <w:sz w:val="32"/>
          <w:szCs w:val="32"/>
          <w:rtl/>
        </w:rPr>
        <w:t xml:space="preserve"> </w:t>
      </w:r>
    </w:p>
    <w:p w:rsidR="00647F73" w:rsidRPr="00D419B6" w:rsidRDefault="00647F73" w:rsidP="00647F73">
      <w:pPr>
        <w:autoSpaceDE w:val="0"/>
        <w:autoSpaceDN w:val="0"/>
        <w:adjustRightInd w:val="0"/>
        <w:ind w:firstLine="0"/>
        <w:jc w:val="center"/>
        <w:rPr>
          <w:rFonts w:ascii="Traditional Arabic" w:hAnsi="Traditional Arabic"/>
          <w:sz w:val="32"/>
          <w:szCs w:val="32"/>
        </w:rPr>
      </w:pPr>
      <w:r>
        <w:rPr>
          <w:rFonts w:ascii="Traditional Arabic" w:hAnsi="Traditional Arabic" w:hint="cs"/>
          <w:sz w:val="32"/>
          <w:szCs w:val="32"/>
          <w:rtl/>
        </w:rPr>
        <w:t>وصلى الله على نبينا محمد وعلى آله وصحبه وبارك وسلم</w:t>
      </w:r>
    </w:p>
    <w:sectPr w:rsidR="00647F73" w:rsidRPr="00D419B6" w:rsidSect="00B96609">
      <w:pgSz w:w="11906" w:h="16838"/>
      <w:pgMar w:top="1418" w:right="1418" w:bottom="1418" w:left="1418" w:header="720" w:footer="720" w:gutter="567"/>
      <w:cols w:space="708"/>
      <w:bidi/>
      <w:rtlGutter/>
      <w:docGrid w:linePitch="49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5489" w:rsidRDefault="00995489" w:rsidP="00A60690">
      <w:r>
        <w:separator/>
      </w:r>
    </w:p>
  </w:endnote>
  <w:endnote w:type="continuationSeparator" w:id="1">
    <w:p w:rsidR="00995489" w:rsidRDefault="00995489" w:rsidP="00A606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reepy">
    <w:charset w:val="00"/>
    <w:family w:val="decorative"/>
    <w:pitch w:val="variable"/>
    <w:sig w:usb0="8000002F" w:usb1="00000008" w:usb2="00000000" w:usb3="00000000" w:csb0="0000001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DecoType Naskh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5489" w:rsidRDefault="00995489" w:rsidP="00A60690">
      <w:r>
        <w:separator/>
      </w:r>
    </w:p>
  </w:footnote>
  <w:footnote w:type="continuationSeparator" w:id="1">
    <w:p w:rsidR="00995489" w:rsidRDefault="00995489" w:rsidP="00A60690">
      <w:r>
        <w:continuationSeparator/>
      </w:r>
    </w:p>
  </w:footnote>
  <w:footnote w:id="2">
    <w:p w:rsidR="00A52FF2" w:rsidRDefault="00A52FF2" w:rsidP="00647F73">
      <w:pPr>
        <w:pStyle w:val="a7"/>
        <w:jc w:val="left"/>
        <w:rPr>
          <w:rFonts w:hint="cs"/>
          <w:rtl/>
        </w:rPr>
      </w:pPr>
      <w:r>
        <w:rPr>
          <w:rStyle w:val="af1"/>
        </w:rPr>
        <w:footnoteRef/>
      </w:r>
      <w:r>
        <w:rPr>
          <w:rtl/>
        </w:rPr>
        <w:t xml:space="preserve"> </w:t>
      </w:r>
      <w:r w:rsidR="009A12D0">
        <w:rPr>
          <w:rFonts w:hint="cs"/>
          <w:rtl/>
        </w:rPr>
        <w:t>-بلغ عدد</w:t>
      </w:r>
      <w:r w:rsidR="00647F73">
        <w:rPr>
          <w:rFonts w:hint="cs"/>
          <w:rtl/>
        </w:rPr>
        <w:t xml:space="preserve"> </w:t>
      </w:r>
      <w:r w:rsidR="009A12D0">
        <w:rPr>
          <w:rFonts w:hint="cs"/>
          <w:rtl/>
        </w:rPr>
        <w:t>المختبرين في أول عام35000طالب ،</w:t>
      </w:r>
      <w:r w:rsidR="00647F73">
        <w:rPr>
          <w:rFonts w:hint="cs"/>
          <w:rtl/>
        </w:rPr>
        <w:t xml:space="preserve"> و247000طالبا، و250000طالبا، وفي 1433هـ1000000متقدما لمركز قياس </w:t>
      </w:r>
    </w:p>
  </w:footnote>
  <w:footnote w:id="3">
    <w:p w:rsidR="00D419B6" w:rsidRDefault="00D419B6" w:rsidP="00D419B6">
      <w:pPr>
        <w:pStyle w:val="a7"/>
        <w:rPr>
          <w:rtl/>
        </w:rPr>
      </w:pPr>
      <w:r>
        <w:rPr>
          <w:rStyle w:val="af1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- انظر المدخل إلى البحث في العلوم السلوكية للعساف ص99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42628"/>
    <w:multiLevelType w:val="hybridMultilevel"/>
    <w:tmpl w:val="777EAF48"/>
    <w:lvl w:ilvl="0" w:tplc="2D4C2C5E">
      <w:start w:val="1"/>
      <w:numFmt w:val="arabicAlpha"/>
      <w:lvlText w:val="%1-"/>
      <w:lvlJc w:val="left"/>
      <w:pPr>
        <w:ind w:left="11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">
    <w:nsid w:val="17B81703"/>
    <w:multiLevelType w:val="multilevel"/>
    <w:tmpl w:val="FE665400"/>
    <w:styleLink w:val="a"/>
    <w:lvl w:ilvl="0">
      <w:start w:val="1"/>
      <w:numFmt w:val="bullet"/>
      <w:lvlText w:val=""/>
      <w:lvlJc w:val="left"/>
      <w:pPr>
        <w:tabs>
          <w:tab w:val="num" w:pos="1304"/>
        </w:tabs>
        <w:ind w:left="1304" w:hanging="340"/>
      </w:pPr>
      <w:rPr>
        <w:rFonts w:ascii="Wingdings" w:hAnsi="Wingdings" w:cs="Times New Roman" w:hint="default"/>
        <w:color w:val="000000"/>
      </w:rPr>
    </w:lvl>
    <w:lvl w:ilvl="1">
      <w:start w:val="1"/>
      <w:numFmt w:val="bullet"/>
      <w:lvlText w:val=""/>
      <w:lvlJc w:val="left"/>
      <w:pPr>
        <w:tabs>
          <w:tab w:val="num" w:pos="1780"/>
        </w:tabs>
        <w:ind w:left="1780" w:hanging="360"/>
      </w:pPr>
      <w:rPr>
        <w:rFonts w:ascii="Symbol" w:hAnsi="Symbol" w:cs="Times New Roman" w:hint="default"/>
        <w:color w:val="000000"/>
      </w:rPr>
    </w:lvl>
    <w:lvl w:ilvl="2">
      <w:start w:val="1"/>
      <w:numFmt w:val="bullet"/>
      <w:lvlText w:val="0"/>
      <w:lvlJc w:val="left"/>
      <w:pPr>
        <w:tabs>
          <w:tab w:val="num" w:pos="2500"/>
        </w:tabs>
        <w:ind w:left="2500" w:hanging="360"/>
      </w:pPr>
      <w:rPr>
        <w:rFonts w:ascii="Creepy" w:hAnsi="Creepy" w:cs="Times New Roman" w:hint="default"/>
        <w:color w:val="000000"/>
      </w:rPr>
    </w:lvl>
    <w:lvl w:ilvl="3">
      <w:start w:val="1"/>
      <w:numFmt w:val="none"/>
      <w:lvlText w:val=""/>
      <w:lvlJc w:val="left"/>
      <w:pPr>
        <w:tabs>
          <w:tab w:val="num" w:pos="3220"/>
        </w:tabs>
        <w:ind w:left="322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940"/>
        </w:tabs>
        <w:ind w:left="394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4660"/>
        </w:tabs>
        <w:ind w:left="46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5380"/>
        </w:tabs>
        <w:ind w:left="53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6100"/>
        </w:tabs>
        <w:ind w:left="610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6820"/>
        </w:tabs>
        <w:ind w:left="6820" w:hanging="360"/>
      </w:pPr>
      <w:rPr>
        <w:rFonts w:hint="default"/>
      </w:rPr>
    </w:lvl>
  </w:abstractNum>
  <w:abstractNum w:abstractNumId="2">
    <w:nsid w:val="24482195"/>
    <w:multiLevelType w:val="hybridMultilevel"/>
    <w:tmpl w:val="2EB091B6"/>
    <w:lvl w:ilvl="0" w:tplc="04090001">
      <w:start w:val="1"/>
      <w:numFmt w:val="bullet"/>
      <w:lvlText w:val=""/>
      <w:lvlJc w:val="left"/>
      <w:pPr>
        <w:ind w:left="18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4" w:hanging="360"/>
      </w:pPr>
      <w:rPr>
        <w:rFonts w:ascii="Wingdings" w:hAnsi="Wingdings" w:hint="default"/>
      </w:rPr>
    </w:lvl>
  </w:abstractNum>
  <w:abstractNum w:abstractNumId="3">
    <w:nsid w:val="3CE84598"/>
    <w:multiLevelType w:val="multilevel"/>
    <w:tmpl w:val="140EE570"/>
    <w:styleLink w:val="a0"/>
    <w:lvl w:ilvl="0">
      <w:start w:val="1"/>
      <w:numFmt w:val="decimal"/>
      <w:suff w:val="space"/>
      <w:lvlText w:val="%1)"/>
      <w:lvlJc w:val="right"/>
      <w:pPr>
        <w:ind w:left="1134" w:firstLine="0"/>
      </w:pPr>
      <w:rPr>
        <w:rFonts w:cs="Traditional Arabic" w:hint="default"/>
      </w:rPr>
    </w:lvl>
    <w:lvl w:ilvl="1">
      <w:start w:val="1"/>
      <w:numFmt w:val="arabicAbjad"/>
      <w:lvlText w:val="%2)"/>
      <w:lvlJc w:val="right"/>
      <w:pPr>
        <w:tabs>
          <w:tab w:val="num" w:pos="1871"/>
        </w:tabs>
        <w:ind w:left="1871" w:hanging="170"/>
      </w:pPr>
      <w:rPr>
        <w:rFonts w:hint="default"/>
      </w:rPr>
    </w:lvl>
    <w:lvl w:ilvl="2">
      <w:start w:val="1"/>
      <w:numFmt w:val="bullet"/>
      <w:lvlText w:val="0"/>
      <w:lvlJc w:val="left"/>
      <w:pPr>
        <w:tabs>
          <w:tab w:val="num" w:pos="2381"/>
        </w:tabs>
        <w:ind w:left="2381" w:hanging="226"/>
      </w:pPr>
      <w:rPr>
        <w:rFonts w:ascii="Creepy" w:hAnsi="Creepy" w:cs="Times New Roman" w:hint="default"/>
        <w:color w:val="000000"/>
      </w:rPr>
    </w:lvl>
    <w:lvl w:ilvl="3">
      <w:start w:val="1"/>
      <w:numFmt w:val="none"/>
      <w:lvlText w:val="-"/>
      <w:lvlJc w:val="left"/>
      <w:pPr>
        <w:tabs>
          <w:tab w:val="num" w:pos="2007"/>
        </w:tabs>
        <w:ind w:left="2835" w:hanging="283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367"/>
        </w:tabs>
        <w:ind w:left="2367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27"/>
        </w:tabs>
        <w:ind w:left="2727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087"/>
        </w:tabs>
        <w:ind w:left="3087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447"/>
        </w:tabs>
        <w:ind w:left="3447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807"/>
        </w:tabs>
        <w:ind w:left="3807" w:hanging="360"/>
      </w:pPr>
      <w:rPr>
        <w:rFonts w:hint="default"/>
      </w:rPr>
    </w:lvl>
  </w:abstractNum>
  <w:abstractNum w:abstractNumId="4">
    <w:nsid w:val="5AC33F82"/>
    <w:multiLevelType w:val="hybridMultilevel"/>
    <w:tmpl w:val="3C84DE9E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5">
    <w:nsid w:val="5AD277CA"/>
    <w:multiLevelType w:val="hybridMultilevel"/>
    <w:tmpl w:val="B3904A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C4D3416"/>
    <w:multiLevelType w:val="multilevel"/>
    <w:tmpl w:val="AE6AC6C6"/>
    <w:styleLink w:val="a1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17D25D2"/>
    <w:multiLevelType w:val="hybridMultilevel"/>
    <w:tmpl w:val="B3904A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4581B26"/>
    <w:multiLevelType w:val="multilevel"/>
    <w:tmpl w:val="AE0EFBE4"/>
    <w:styleLink w:val="a2"/>
    <w:lvl w:ilvl="0">
      <w:start w:val="1"/>
      <w:numFmt w:val="arabicAbjad"/>
      <w:lvlText w:val="%1)"/>
      <w:lvlJc w:val="left"/>
      <w:pPr>
        <w:tabs>
          <w:tab w:val="num" w:pos="360"/>
        </w:tabs>
        <w:ind w:left="680" w:hanging="396"/>
      </w:pPr>
      <w:rPr>
        <w:rFonts w:hint="default"/>
      </w:rPr>
    </w:lvl>
    <w:lvl w:ilvl="1">
      <w:start w:val="1"/>
      <w:numFmt w:val="bullet"/>
      <w:lvlText w:val="0"/>
      <w:lvlJc w:val="left"/>
      <w:pPr>
        <w:tabs>
          <w:tab w:val="num" w:pos="737"/>
        </w:tabs>
        <w:ind w:left="1021" w:hanging="284"/>
      </w:pPr>
      <w:rPr>
        <w:rFonts w:ascii="Creepy" w:hAnsi="Creepy" w:cs="Times New Roman" w:hint="default"/>
        <w:color w:val="000000"/>
      </w:rPr>
    </w:lvl>
    <w:lvl w:ilvl="2">
      <w:start w:val="1"/>
      <w:numFmt w:val="none"/>
      <w:lvlText w:val="-"/>
      <w:lvlJc w:val="left"/>
      <w:pPr>
        <w:tabs>
          <w:tab w:val="num" w:pos="1588"/>
        </w:tabs>
        <w:ind w:left="1588" w:hanging="284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>
    <w:nsid w:val="78EC3C2F"/>
    <w:multiLevelType w:val="hybridMultilevel"/>
    <w:tmpl w:val="12302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2"/>
  </w:num>
  <w:num w:numId="9">
    <w:abstractNumId w:val="0"/>
  </w:num>
  <w:num w:numId="10">
    <w:abstractNumId w:val="9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embedSystemFonts/>
  <w:stylePaneFormatFilter w:val="3F01"/>
  <w:defaultTabStop w:val="720"/>
  <w:drawingGridVerticalSpacing w:val="245"/>
  <w:displayHorizontalDrawingGridEvery w:val="0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4EF4"/>
    <w:rsid w:val="00011985"/>
    <w:rsid w:val="000152E3"/>
    <w:rsid w:val="00021C97"/>
    <w:rsid w:val="000222BB"/>
    <w:rsid w:val="00022961"/>
    <w:rsid w:val="0002299F"/>
    <w:rsid w:val="000270A1"/>
    <w:rsid w:val="00030154"/>
    <w:rsid w:val="00033A48"/>
    <w:rsid w:val="00055B0E"/>
    <w:rsid w:val="00055F73"/>
    <w:rsid w:val="000575B2"/>
    <w:rsid w:val="00066002"/>
    <w:rsid w:val="00066397"/>
    <w:rsid w:val="00070109"/>
    <w:rsid w:val="00070BFE"/>
    <w:rsid w:val="0007126C"/>
    <w:rsid w:val="0007251C"/>
    <w:rsid w:val="000825CC"/>
    <w:rsid w:val="00082D47"/>
    <w:rsid w:val="000847F4"/>
    <w:rsid w:val="00085F99"/>
    <w:rsid w:val="00086EFD"/>
    <w:rsid w:val="00087FF9"/>
    <w:rsid w:val="000907D5"/>
    <w:rsid w:val="00091C9E"/>
    <w:rsid w:val="0009226B"/>
    <w:rsid w:val="00092912"/>
    <w:rsid w:val="00096BBD"/>
    <w:rsid w:val="00097A00"/>
    <w:rsid w:val="000A1E91"/>
    <w:rsid w:val="000A6D24"/>
    <w:rsid w:val="000B232D"/>
    <w:rsid w:val="000B4522"/>
    <w:rsid w:val="000C324A"/>
    <w:rsid w:val="000C76F7"/>
    <w:rsid w:val="000D29FC"/>
    <w:rsid w:val="000D462B"/>
    <w:rsid w:val="000D64A3"/>
    <w:rsid w:val="000E1D72"/>
    <w:rsid w:val="000E629B"/>
    <w:rsid w:val="000F50BE"/>
    <w:rsid w:val="000F6372"/>
    <w:rsid w:val="000F673D"/>
    <w:rsid w:val="00103CD2"/>
    <w:rsid w:val="00104E67"/>
    <w:rsid w:val="0011081B"/>
    <w:rsid w:val="0011348D"/>
    <w:rsid w:val="00116A9D"/>
    <w:rsid w:val="00120EA3"/>
    <w:rsid w:val="00123242"/>
    <w:rsid w:val="00126401"/>
    <w:rsid w:val="0013537C"/>
    <w:rsid w:val="00137163"/>
    <w:rsid w:val="00137EB9"/>
    <w:rsid w:val="0014044F"/>
    <w:rsid w:val="00142BC1"/>
    <w:rsid w:val="001430BE"/>
    <w:rsid w:val="00144AC8"/>
    <w:rsid w:val="00144DF9"/>
    <w:rsid w:val="00152B17"/>
    <w:rsid w:val="00154D7E"/>
    <w:rsid w:val="0015635C"/>
    <w:rsid w:val="0015650B"/>
    <w:rsid w:val="001567E0"/>
    <w:rsid w:val="00160CBB"/>
    <w:rsid w:val="00160E7B"/>
    <w:rsid w:val="00161E0F"/>
    <w:rsid w:val="00166B01"/>
    <w:rsid w:val="001672C6"/>
    <w:rsid w:val="00167C73"/>
    <w:rsid w:val="00170BF4"/>
    <w:rsid w:val="001718C1"/>
    <w:rsid w:val="00173CF4"/>
    <w:rsid w:val="00182EA0"/>
    <w:rsid w:val="001834B1"/>
    <w:rsid w:val="00184121"/>
    <w:rsid w:val="00194B8A"/>
    <w:rsid w:val="001A3A90"/>
    <w:rsid w:val="001A52B2"/>
    <w:rsid w:val="001B0F20"/>
    <w:rsid w:val="001B361C"/>
    <w:rsid w:val="001B5B63"/>
    <w:rsid w:val="001C077C"/>
    <w:rsid w:val="001C0B19"/>
    <w:rsid w:val="001C40CC"/>
    <w:rsid w:val="001C7DBD"/>
    <w:rsid w:val="001D1E88"/>
    <w:rsid w:val="001D6E89"/>
    <w:rsid w:val="001E0986"/>
    <w:rsid w:val="001E3C0F"/>
    <w:rsid w:val="001E6E14"/>
    <w:rsid w:val="001F18F9"/>
    <w:rsid w:val="001F3849"/>
    <w:rsid w:val="001F4BDD"/>
    <w:rsid w:val="001F563D"/>
    <w:rsid w:val="00201197"/>
    <w:rsid w:val="002015B6"/>
    <w:rsid w:val="002015DE"/>
    <w:rsid w:val="00204BDD"/>
    <w:rsid w:val="0020566F"/>
    <w:rsid w:val="00205CE6"/>
    <w:rsid w:val="00205E4C"/>
    <w:rsid w:val="002072FF"/>
    <w:rsid w:val="00210AB0"/>
    <w:rsid w:val="0022296F"/>
    <w:rsid w:val="002250C6"/>
    <w:rsid w:val="00231DB5"/>
    <w:rsid w:val="002333A4"/>
    <w:rsid w:val="00233C7F"/>
    <w:rsid w:val="00234613"/>
    <w:rsid w:val="0023594B"/>
    <w:rsid w:val="002379DA"/>
    <w:rsid w:val="00237D7F"/>
    <w:rsid w:val="002410B3"/>
    <w:rsid w:val="00243941"/>
    <w:rsid w:val="00246D79"/>
    <w:rsid w:val="00250AFB"/>
    <w:rsid w:val="00251572"/>
    <w:rsid w:val="002524D9"/>
    <w:rsid w:val="00255659"/>
    <w:rsid w:val="00256239"/>
    <w:rsid w:val="00256D10"/>
    <w:rsid w:val="002571A0"/>
    <w:rsid w:val="002617F1"/>
    <w:rsid w:val="00261F20"/>
    <w:rsid w:val="00266B19"/>
    <w:rsid w:val="00267A03"/>
    <w:rsid w:val="00271AB9"/>
    <w:rsid w:val="00273437"/>
    <w:rsid w:val="00274077"/>
    <w:rsid w:val="00276F56"/>
    <w:rsid w:val="00283A88"/>
    <w:rsid w:val="002879FF"/>
    <w:rsid w:val="002A2CA3"/>
    <w:rsid w:val="002A4CF1"/>
    <w:rsid w:val="002A53C3"/>
    <w:rsid w:val="002A7C37"/>
    <w:rsid w:val="002B32F0"/>
    <w:rsid w:val="002B348A"/>
    <w:rsid w:val="002B7A22"/>
    <w:rsid w:val="002C020D"/>
    <w:rsid w:val="002C15BF"/>
    <w:rsid w:val="002C46CE"/>
    <w:rsid w:val="002D0425"/>
    <w:rsid w:val="002D0DE4"/>
    <w:rsid w:val="002D3F71"/>
    <w:rsid w:val="002D5041"/>
    <w:rsid w:val="002D5B46"/>
    <w:rsid w:val="002E01FD"/>
    <w:rsid w:val="002E3D09"/>
    <w:rsid w:val="002E4A85"/>
    <w:rsid w:val="002E4B37"/>
    <w:rsid w:val="002F2870"/>
    <w:rsid w:val="002F3E83"/>
    <w:rsid w:val="002F785C"/>
    <w:rsid w:val="00301519"/>
    <w:rsid w:val="00301AB4"/>
    <w:rsid w:val="003045F6"/>
    <w:rsid w:val="00304E01"/>
    <w:rsid w:val="00310EC4"/>
    <w:rsid w:val="0031104D"/>
    <w:rsid w:val="00317273"/>
    <w:rsid w:val="00317D43"/>
    <w:rsid w:val="00320479"/>
    <w:rsid w:val="0032117E"/>
    <w:rsid w:val="00321906"/>
    <w:rsid w:val="00322254"/>
    <w:rsid w:val="00322923"/>
    <w:rsid w:val="00330267"/>
    <w:rsid w:val="0033476F"/>
    <w:rsid w:val="00334E35"/>
    <w:rsid w:val="0033576A"/>
    <w:rsid w:val="00336659"/>
    <w:rsid w:val="0034358A"/>
    <w:rsid w:val="00360089"/>
    <w:rsid w:val="00361C2A"/>
    <w:rsid w:val="003638AD"/>
    <w:rsid w:val="0036563F"/>
    <w:rsid w:val="0036649F"/>
    <w:rsid w:val="003751BC"/>
    <w:rsid w:val="0037620A"/>
    <w:rsid w:val="00386287"/>
    <w:rsid w:val="003868BF"/>
    <w:rsid w:val="003914B8"/>
    <w:rsid w:val="00391883"/>
    <w:rsid w:val="00391A68"/>
    <w:rsid w:val="00394567"/>
    <w:rsid w:val="00394674"/>
    <w:rsid w:val="00395497"/>
    <w:rsid w:val="00396896"/>
    <w:rsid w:val="00397AB7"/>
    <w:rsid w:val="003A5B6C"/>
    <w:rsid w:val="003B0143"/>
    <w:rsid w:val="003B2B46"/>
    <w:rsid w:val="003B388E"/>
    <w:rsid w:val="003B420A"/>
    <w:rsid w:val="003C0521"/>
    <w:rsid w:val="003C39FD"/>
    <w:rsid w:val="003C4072"/>
    <w:rsid w:val="003D3728"/>
    <w:rsid w:val="003E1242"/>
    <w:rsid w:val="003E5A0E"/>
    <w:rsid w:val="003F1BA9"/>
    <w:rsid w:val="004042A5"/>
    <w:rsid w:val="00407D59"/>
    <w:rsid w:val="004123DB"/>
    <w:rsid w:val="00414C0B"/>
    <w:rsid w:val="004226B1"/>
    <w:rsid w:val="00422872"/>
    <w:rsid w:val="00426C84"/>
    <w:rsid w:val="00426F86"/>
    <w:rsid w:val="00434476"/>
    <w:rsid w:val="004373AE"/>
    <w:rsid w:val="004666DE"/>
    <w:rsid w:val="0046698E"/>
    <w:rsid w:val="004677D6"/>
    <w:rsid w:val="00474211"/>
    <w:rsid w:val="00484390"/>
    <w:rsid w:val="00486FC8"/>
    <w:rsid w:val="004874B5"/>
    <w:rsid w:val="0049385B"/>
    <w:rsid w:val="00494F7A"/>
    <w:rsid w:val="004A0C85"/>
    <w:rsid w:val="004A43C4"/>
    <w:rsid w:val="004B0743"/>
    <w:rsid w:val="004B44AA"/>
    <w:rsid w:val="004B512C"/>
    <w:rsid w:val="004B6520"/>
    <w:rsid w:val="004B70B1"/>
    <w:rsid w:val="004B77D4"/>
    <w:rsid w:val="004C0CDC"/>
    <w:rsid w:val="004C1C74"/>
    <w:rsid w:val="004C3351"/>
    <w:rsid w:val="004C5DA4"/>
    <w:rsid w:val="004D47B7"/>
    <w:rsid w:val="004E106A"/>
    <w:rsid w:val="004E2AB1"/>
    <w:rsid w:val="004E7683"/>
    <w:rsid w:val="004F0D27"/>
    <w:rsid w:val="004F5FD5"/>
    <w:rsid w:val="004F73E5"/>
    <w:rsid w:val="00505351"/>
    <w:rsid w:val="00505E7C"/>
    <w:rsid w:val="005062D9"/>
    <w:rsid w:val="00507FC5"/>
    <w:rsid w:val="00510078"/>
    <w:rsid w:val="00511D96"/>
    <w:rsid w:val="00511F2C"/>
    <w:rsid w:val="00512DB7"/>
    <w:rsid w:val="00514407"/>
    <w:rsid w:val="00517BDC"/>
    <w:rsid w:val="00520BE9"/>
    <w:rsid w:val="00520CAB"/>
    <w:rsid w:val="00521052"/>
    <w:rsid w:val="00521FCF"/>
    <w:rsid w:val="00537520"/>
    <w:rsid w:val="00560C6D"/>
    <w:rsid w:val="005629D0"/>
    <w:rsid w:val="00564A07"/>
    <w:rsid w:val="0056595D"/>
    <w:rsid w:val="00570E2E"/>
    <w:rsid w:val="00576D78"/>
    <w:rsid w:val="0057781E"/>
    <w:rsid w:val="00583DCC"/>
    <w:rsid w:val="00587B75"/>
    <w:rsid w:val="00590AA7"/>
    <w:rsid w:val="00594A50"/>
    <w:rsid w:val="0059623C"/>
    <w:rsid w:val="005A36D7"/>
    <w:rsid w:val="005C0B27"/>
    <w:rsid w:val="005C2829"/>
    <w:rsid w:val="005C454D"/>
    <w:rsid w:val="005C4FD5"/>
    <w:rsid w:val="005C6729"/>
    <w:rsid w:val="005D4EF4"/>
    <w:rsid w:val="005F0555"/>
    <w:rsid w:val="00605DF1"/>
    <w:rsid w:val="00605E3F"/>
    <w:rsid w:val="006141E2"/>
    <w:rsid w:val="00615B49"/>
    <w:rsid w:val="00622CFF"/>
    <w:rsid w:val="00623E6B"/>
    <w:rsid w:val="00626658"/>
    <w:rsid w:val="00627AB8"/>
    <w:rsid w:val="00630599"/>
    <w:rsid w:val="00631694"/>
    <w:rsid w:val="006317B5"/>
    <w:rsid w:val="006320B3"/>
    <w:rsid w:val="00633188"/>
    <w:rsid w:val="006331EC"/>
    <w:rsid w:val="0063653A"/>
    <w:rsid w:val="00641D68"/>
    <w:rsid w:val="00644029"/>
    <w:rsid w:val="00645550"/>
    <w:rsid w:val="00647F73"/>
    <w:rsid w:val="00651800"/>
    <w:rsid w:val="00660787"/>
    <w:rsid w:val="00670427"/>
    <w:rsid w:val="006762EB"/>
    <w:rsid w:val="00681DD2"/>
    <w:rsid w:val="00683290"/>
    <w:rsid w:val="00686714"/>
    <w:rsid w:val="006873C5"/>
    <w:rsid w:val="006946EA"/>
    <w:rsid w:val="0069598B"/>
    <w:rsid w:val="00695A4D"/>
    <w:rsid w:val="00695BDA"/>
    <w:rsid w:val="006B1BAB"/>
    <w:rsid w:val="006B22E6"/>
    <w:rsid w:val="006B30C6"/>
    <w:rsid w:val="006D38A0"/>
    <w:rsid w:val="006D4978"/>
    <w:rsid w:val="006D515D"/>
    <w:rsid w:val="006E2F65"/>
    <w:rsid w:val="006E519E"/>
    <w:rsid w:val="006F027A"/>
    <w:rsid w:val="006F3BFD"/>
    <w:rsid w:val="007073E9"/>
    <w:rsid w:val="00712E85"/>
    <w:rsid w:val="00714E35"/>
    <w:rsid w:val="0072112D"/>
    <w:rsid w:val="007230D9"/>
    <w:rsid w:val="00724ABF"/>
    <w:rsid w:val="007274EF"/>
    <w:rsid w:val="0073051F"/>
    <w:rsid w:val="00735F52"/>
    <w:rsid w:val="007421B5"/>
    <w:rsid w:val="007500AB"/>
    <w:rsid w:val="00751EBB"/>
    <w:rsid w:val="00753F0E"/>
    <w:rsid w:val="00755EA2"/>
    <w:rsid w:val="007564AA"/>
    <w:rsid w:val="00757EDC"/>
    <w:rsid w:val="00765C31"/>
    <w:rsid w:val="00770F23"/>
    <w:rsid w:val="00777853"/>
    <w:rsid w:val="00777D19"/>
    <w:rsid w:val="00783F41"/>
    <w:rsid w:val="0079393B"/>
    <w:rsid w:val="007A002E"/>
    <w:rsid w:val="007A2253"/>
    <w:rsid w:val="007A2CE8"/>
    <w:rsid w:val="007A460E"/>
    <w:rsid w:val="007A4629"/>
    <w:rsid w:val="007A6252"/>
    <w:rsid w:val="007B2196"/>
    <w:rsid w:val="007B23F1"/>
    <w:rsid w:val="007B2CF6"/>
    <w:rsid w:val="007B332B"/>
    <w:rsid w:val="007B402A"/>
    <w:rsid w:val="007B6A43"/>
    <w:rsid w:val="007C2788"/>
    <w:rsid w:val="007C54A6"/>
    <w:rsid w:val="007C57A0"/>
    <w:rsid w:val="007C6C99"/>
    <w:rsid w:val="007D4013"/>
    <w:rsid w:val="007E3580"/>
    <w:rsid w:val="007F336E"/>
    <w:rsid w:val="007F7AF8"/>
    <w:rsid w:val="008058D1"/>
    <w:rsid w:val="00807BF6"/>
    <w:rsid w:val="00810031"/>
    <w:rsid w:val="00812972"/>
    <w:rsid w:val="0081424D"/>
    <w:rsid w:val="0082386C"/>
    <w:rsid w:val="00823C71"/>
    <w:rsid w:val="00826DB3"/>
    <w:rsid w:val="0082782C"/>
    <w:rsid w:val="008306DE"/>
    <w:rsid w:val="0083085D"/>
    <w:rsid w:val="008320FC"/>
    <w:rsid w:val="008331CC"/>
    <w:rsid w:val="00833E51"/>
    <w:rsid w:val="008416B0"/>
    <w:rsid w:val="0084552A"/>
    <w:rsid w:val="008469F2"/>
    <w:rsid w:val="00850A81"/>
    <w:rsid w:val="00852749"/>
    <w:rsid w:val="00853816"/>
    <w:rsid w:val="00854FF0"/>
    <w:rsid w:val="0086188B"/>
    <w:rsid w:val="00863833"/>
    <w:rsid w:val="00863EE1"/>
    <w:rsid w:val="008726B8"/>
    <w:rsid w:val="00874489"/>
    <w:rsid w:val="0087755C"/>
    <w:rsid w:val="008775D5"/>
    <w:rsid w:val="008812A2"/>
    <w:rsid w:val="00884B77"/>
    <w:rsid w:val="00886356"/>
    <w:rsid w:val="008874B1"/>
    <w:rsid w:val="00894ED6"/>
    <w:rsid w:val="00895EBA"/>
    <w:rsid w:val="00897C34"/>
    <w:rsid w:val="008A431F"/>
    <w:rsid w:val="008A50B4"/>
    <w:rsid w:val="008B08EB"/>
    <w:rsid w:val="008B28DF"/>
    <w:rsid w:val="008B7D03"/>
    <w:rsid w:val="008C0ED8"/>
    <w:rsid w:val="008C117E"/>
    <w:rsid w:val="008C3F27"/>
    <w:rsid w:val="008C44BB"/>
    <w:rsid w:val="008D0EF6"/>
    <w:rsid w:val="008D4531"/>
    <w:rsid w:val="008D4794"/>
    <w:rsid w:val="008D5917"/>
    <w:rsid w:val="008D7F57"/>
    <w:rsid w:val="008E179D"/>
    <w:rsid w:val="008E2D4D"/>
    <w:rsid w:val="008E37DE"/>
    <w:rsid w:val="008E64FB"/>
    <w:rsid w:val="008F1E90"/>
    <w:rsid w:val="008F28EA"/>
    <w:rsid w:val="008F66EE"/>
    <w:rsid w:val="0090062B"/>
    <w:rsid w:val="00900C2F"/>
    <w:rsid w:val="00900FD5"/>
    <w:rsid w:val="00902DD4"/>
    <w:rsid w:val="00903D81"/>
    <w:rsid w:val="00905810"/>
    <w:rsid w:val="00910715"/>
    <w:rsid w:val="00912996"/>
    <w:rsid w:val="00914907"/>
    <w:rsid w:val="00917F7E"/>
    <w:rsid w:val="00920FC4"/>
    <w:rsid w:val="009248C2"/>
    <w:rsid w:val="00925C6E"/>
    <w:rsid w:val="00930DB9"/>
    <w:rsid w:val="00935FC2"/>
    <w:rsid w:val="0095016B"/>
    <w:rsid w:val="009510EF"/>
    <w:rsid w:val="00951241"/>
    <w:rsid w:val="00955598"/>
    <w:rsid w:val="00957172"/>
    <w:rsid w:val="009633C7"/>
    <w:rsid w:val="009649C1"/>
    <w:rsid w:val="00964D80"/>
    <w:rsid w:val="0096739B"/>
    <w:rsid w:val="00970D9C"/>
    <w:rsid w:val="00975750"/>
    <w:rsid w:val="00976BC1"/>
    <w:rsid w:val="00977457"/>
    <w:rsid w:val="00983FA0"/>
    <w:rsid w:val="0099033E"/>
    <w:rsid w:val="00995489"/>
    <w:rsid w:val="009970B3"/>
    <w:rsid w:val="009A12D0"/>
    <w:rsid w:val="009A33D4"/>
    <w:rsid w:val="009A447B"/>
    <w:rsid w:val="009A60EC"/>
    <w:rsid w:val="009B3ECD"/>
    <w:rsid w:val="009B53ED"/>
    <w:rsid w:val="009C2CFA"/>
    <w:rsid w:val="009C6550"/>
    <w:rsid w:val="009D023F"/>
    <w:rsid w:val="009D15E3"/>
    <w:rsid w:val="009D61A8"/>
    <w:rsid w:val="009D70A1"/>
    <w:rsid w:val="009E392B"/>
    <w:rsid w:val="009E5F88"/>
    <w:rsid w:val="009E7671"/>
    <w:rsid w:val="009F1D04"/>
    <w:rsid w:val="009F24AE"/>
    <w:rsid w:val="009F2F9C"/>
    <w:rsid w:val="00A00840"/>
    <w:rsid w:val="00A00885"/>
    <w:rsid w:val="00A021DC"/>
    <w:rsid w:val="00A02AA5"/>
    <w:rsid w:val="00A02E6F"/>
    <w:rsid w:val="00A03901"/>
    <w:rsid w:val="00A12182"/>
    <w:rsid w:val="00A13680"/>
    <w:rsid w:val="00A1377E"/>
    <w:rsid w:val="00A14E9D"/>
    <w:rsid w:val="00A1538D"/>
    <w:rsid w:val="00A15D64"/>
    <w:rsid w:val="00A1695E"/>
    <w:rsid w:val="00A248C4"/>
    <w:rsid w:val="00A32C18"/>
    <w:rsid w:val="00A40229"/>
    <w:rsid w:val="00A442F6"/>
    <w:rsid w:val="00A453DF"/>
    <w:rsid w:val="00A52909"/>
    <w:rsid w:val="00A52FF2"/>
    <w:rsid w:val="00A60690"/>
    <w:rsid w:val="00A6588C"/>
    <w:rsid w:val="00A67BBA"/>
    <w:rsid w:val="00A712EC"/>
    <w:rsid w:val="00A71852"/>
    <w:rsid w:val="00A82884"/>
    <w:rsid w:val="00A85B59"/>
    <w:rsid w:val="00A86A19"/>
    <w:rsid w:val="00A870C7"/>
    <w:rsid w:val="00A907E1"/>
    <w:rsid w:val="00A95624"/>
    <w:rsid w:val="00AA0250"/>
    <w:rsid w:val="00AA3194"/>
    <w:rsid w:val="00AA486C"/>
    <w:rsid w:val="00AB3E29"/>
    <w:rsid w:val="00AC0184"/>
    <w:rsid w:val="00AC587E"/>
    <w:rsid w:val="00AD00AA"/>
    <w:rsid w:val="00AD0756"/>
    <w:rsid w:val="00AD6E77"/>
    <w:rsid w:val="00AD7575"/>
    <w:rsid w:val="00AD79DB"/>
    <w:rsid w:val="00AE0873"/>
    <w:rsid w:val="00AE1BF1"/>
    <w:rsid w:val="00AE4019"/>
    <w:rsid w:val="00AE6818"/>
    <w:rsid w:val="00AF043D"/>
    <w:rsid w:val="00AF056A"/>
    <w:rsid w:val="00AF1619"/>
    <w:rsid w:val="00AF4ECE"/>
    <w:rsid w:val="00B0042A"/>
    <w:rsid w:val="00B02F42"/>
    <w:rsid w:val="00B0488E"/>
    <w:rsid w:val="00B071C3"/>
    <w:rsid w:val="00B106D8"/>
    <w:rsid w:val="00B147A2"/>
    <w:rsid w:val="00B14B58"/>
    <w:rsid w:val="00B25117"/>
    <w:rsid w:val="00B25D9C"/>
    <w:rsid w:val="00B26A31"/>
    <w:rsid w:val="00B27CB2"/>
    <w:rsid w:val="00B30799"/>
    <w:rsid w:val="00B30A0F"/>
    <w:rsid w:val="00B3690D"/>
    <w:rsid w:val="00B36B76"/>
    <w:rsid w:val="00B3716C"/>
    <w:rsid w:val="00B536AD"/>
    <w:rsid w:val="00B54A10"/>
    <w:rsid w:val="00B66B90"/>
    <w:rsid w:val="00B720B1"/>
    <w:rsid w:val="00B73BF0"/>
    <w:rsid w:val="00B74A3C"/>
    <w:rsid w:val="00B8087E"/>
    <w:rsid w:val="00B913BC"/>
    <w:rsid w:val="00B92960"/>
    <w:rsid w:val="00B96609"/>
    <w:rsid w:val="00B9793C"/>
    <w:rsid w:val="00B97B5B"/>
    <w:rsid w:val="00BA45AD"/>
    <w:rsid w:val="00BA6501"/>
    <w:rsid w:val="00BB13AE"/>
    <w:rsid w:val="00BB31BC"/>
    <w:rsid w:val="00BB33F2"/>
    <w:rsid w:val="00BB5704"/>
    <w:rsid w:val="00BB5DDF"/>
    <w:rsid w:val="00BB60DC"/>
    <w:rsid w:val="00BB616C"/>
    <w:rsid w:val="00BB6FC1"/>
    <w:rsid w:val="00BB704F"/>
    <w:rsid w:val="00BB7384"/>
    <w:rsid w:val="00BC100A"/>
    <w:rsid w:val="00BC14E2"/>
    <w:rsid w:val="00BC3B83"/>
    <w:rsid w:val="00BC4568"/>
    <w:rsid w:val="00BD4603"/>
    <w:rsid w:val="00BD4959"/>
    <w:rsid w:val="00BD4990"/>
    <w:rsid w:val="00BD4BCE"/>
    <w:rsid w:val="00BD5832"/>
    <w:rsid w:val="00BE1E1E"/>
    <w:rsid w:val="00BE465B"/>
    <w:rsid w:val="00BF1D10"/>
    <w:rsid w:val="00C0097D"/>
    <w:rsid w:val="00C06F28"/>
    <w:rsid w:val="00C07877"/>
    <w:rsid w:val="00C13299"/>
    <w:rsid w:val="00C15DA7"/>
    <w:rsid w:val="00C21A2F"/>
    <w:rsid w:val="00C23730"/>
    <w:rsid w:val="00C25939"/>
    <w:rsid w:val="00C2673C"/>
    <w:rsid w:val="00C26A69"/>
    <w:rsid w:val="00C27BD6"/>
    <w:rsid w:val="00C34C59"/>
    <w:rsid w:val="00C35FC9"/>
    <w:rsid w:val="00C461B8"/>
    <w:rsid w:val="00C47545"/>
    <w:rsid w:val="00C52BD3"/>
    <w:rsid w:val="00C54787"/>
    <w:rsid w:val="00C56E04"/>
    <w:rsid w:val="00C633B3"/>
    <w:rsid w:val="00C709AB"/>
    <w:rsid w:val="00C74669"/>
    <w:rsid w:val="00C74E37"/>
    <w:rsid w:val="00C74E9A"/>
    <w:rsid w:val="00C81B44"/>
    <w:rsid w:val="00C859CE"/>
    <w:rsid w:val="00C85BAE"/>
    <w:rsid w:val="00C933BB"/>
    <w:rsid w:val="00C956B4"/>
    <w:rsid w:val="00CA0A28"/>
    <w:rsid w:val="00CA0ACB"/>
    <w:rsid w:val="00CA5D8F"/>
    <w:rsid w:val="00CB029F"/>
    <w:rsid w:val="00CC0AED"/>
    <w:rsid w:val="00CC559A"/>
    <w:rsid w:val="00CD01CC"/>
    <w:rsid w:val="00CD0A75"/>
    <w:rsid w:val="00CD5014"/>
    <w:rsid w:val="00CD6DF1"/>
    <w:rsid w:val="00CE3A7C"/>
    <w:rsid w:val="00CE61CE"/>
    <w:rsid w:val="00CE6960"/>
    <w:rsid w:val="00CF3E28"/>
    <w:rsid w:val="00CF6339"/>
    <w:rsid w:val="00D00476"/>
    <w:rsid w:val="00D06379"/>
    <w:rsid w:val="00D06594"/>
    <w:rsid w:val="00D06D7D"/>
    <w:rsid w:val="00D113EC"/>
    <w:rsid w:val="00D178DF"/>
    <w:rsid w:val="00D20662"/>
    <w:rsid w:val="00D20E0B"/>
    <w:rsid w:val="00D20FD7"/>
    <w:rsid w:val="00D25493"/>
    <w:rsid w:val="00D315A5"/>
    <w:rsid w:val="00D36423"/>
    <w:rsid w:val="00D41110"/>
    <w:rsid w:val="00D419B6"/>
    <w:rsid w:val="00D41AE1"/>
    <w:rsid w:val="00D44334"/>
    <w:rsid w:val="00D47FF6"/>
    <w:rsid w:val="00D51BA8"/>
    <w:rsid w:val="00D5341F"/>
    <w:rsid w:val="00D60CB4"/>
    <w:rsid w:val="00D62D3E"/>
    <w:rsid w:val="00D653A7"/>
    <w:rsid w:val="00D65656"/>
    <w:rsid w:val="00D67B70"/>
    <w:rsid w:val="00D713F5"/>
    <w:rsid w:val="00D741DC"/>
    <w:rsid w:val="00D760F4"/>
    <w:rsid w:val="00D9224A"/>
    <w:rsid w:val="00DA26F6"/>
    <w:rsid w:val="00DA3DA0"/>
    <w:rsid w:val="00DA493C"/>
    <w:rsid w:val="00DB17C3"/>
    <w:rsid w:val="00DB4D97"/>
    <w:rsid w:val="00DB6118"/>
    <w:rsid w:val="00DC4758"/>
    <w:rsid w:val="00DD210E"/>
    <w:rsid w:val="00DD2EEF"/>
    <w:rsid w:val="00DD678A"/>
    <w:rsid w:val="00DD7AA9"/>
    <w:rsid w:val="00DE3BB1"/>
    <w:rsid w:val="00DE7967"/>
    <w:rsid w:val="00DF187C"/>
    <w:rsid w:val="00DF32B5"/>
    <w:rsid w:val="00DF34E9"/>
    <w:rsid w:val="00DF572F"/>
    <w:rsid w:val="00DF5B13"/>
    <w:rsid w:val="00DF6683"/>
    <w:rsid w:val="00DF66FB"/>
    <w:rsid w:val="00E02630"/>
    <w:rsid w:val="00E060BD"/>
    <w:rsid w:val="00E11918"/>
    <w:rsid w:val="00E11D56"/>
    <w:rsid w:val="00E11FAB"/>
    <w:rsid w:val="00E1444D"/>
    <w:rsid w:val="00E21C6C"/>
    <w:rsid w:val="00E23816"/>
    <w:rsid w:val="00E24DED"/>
    <w:rsid w:val="00E26217"/>
    <w:rsid w:val="00E273F0"/>
    <w:rsid w:val="00E27822"/>
    <w:rsid w:val="00E27FD9"/>
    <w:rsid w:val="00E3039D"/>
    <w:rsid w:val="00E31177"/>
    <w:rsid w:val="00E375B5"/>
    <w:rsid w:val="00E41CF2"/>
    <w:rsid w:val="00E454AB"/>
    <w:rsid w:val="00E4713B"/>
    <w:rsid w:val="00E51E88"/>
    <w:rsid w:val="00E554C9"/>
    <w:rsid w:val="00E6261F"/>
    <w:rsid w:val="00E6514B"/>
    <w:rsid w:val="00E65A2C"/>
    <w:rsid w:val="00E71F94"/>
    <w:rsid w:val="00E72A60"/>
    <w:rsid w:val="00E76DB2"/>
    <w:rsid w:val="00E8065C"/>
    <w:rsid w:val="00E814A0"/>
    <w:rsid w:val="00E81538"/>
    <w:rsid w:val="00E86244"/>
    <w:rsid w:val="00E90BA9"/>
    <w:rsid w:val="00E930B8"/>
    <w:rsid w:val="00E943E3"/>
    <w:rsid w:val="00E95022"/>
    <w:rsid w:val="00E96C09"/>
    <w:rsid w:val="00EC17B2"/>
    <w:rsid w:val="00ED3919"/>
    <w:rsid w:val="00EE1933"/>
    <w:rsid w:val="00EE6CBE"/>
    <w:rsid w:val="00EE7D87"/>
    <w:rsid w:val="00EF0477"/>
    <w:rsid w:val="00EF121B"/>
    <w:rsid w:val="00F00AD6"/>
    <w:rsid w:val="00F05D2C"/>
    <w:rsid w:val="00F13B78"/>
    <w:rsid w:val="00F148DD"/>
    <w:rsid w:val="00F15C5B"/>
    <w:rsid w:val="00F1756E"/>
    <w:rsid w:val="00F17D85"/>
    <w:rsid w:val="00F21708"/>
    <w:rsid w:val="00F26A80"/>
    <w:rsid w:val="00F32B62"/>
    <w:rsid w:val="00F41B4D"/>
    <w:rsid w:val="00F42EDF"/>
    <w:rsid w:val="00F464F6"/>
    <w:rsid w:val="00F51285"/>
    <w:rsid w:val="00F539EA"/>
    <w:rsid w:val="00F55948"/>
    <w:rsid w:val="00F563AE"/>
    <w:rsid w:val="00F61CCF"/>
    <w:rsid w:val="00F63D33"/>
    <w:rsid w:val="00F63E02"/>
    <w:rsid w:val="00F645EE"/>
    <w:rsid w:val="00F646AD"/>
    <w:rsid w:val="00F65539"/>
    <w:rsid w:val="00F73C2F"/>
    <w:rsid w:val="00F776BA"/>
    <w:rsid w:val="00F831DF"/>
    <w:rsid w:val="00F837F9"/>
    <w:rsid w:val="00F83ABD"/>
    <w:rsid w:val="00F83D66"/>
    <w:rsid w:val="00F84702"/>
    <w:rsid w:val="00F8592C"/>
    <w:rsid w:val="00F86527"/>
    <w:rsid w:val="00F87283"/>
    <w:rsid w:val="00F90A99"/>
    <w:rsid w:val="00F925E5"/>
    <w:rsid w:val="00F92E51"/>
    <w:rsid w:val="00F93E72"/>
    <w:rsid w:val="00F968B3"/>
    <w:rsid w:val="00FA79C9"/>
    <w:rsid w:val="00FB170A"/>
    <w:rsid w:val="00FB374C"/>
    <w:rsid w:val="00FB6886"/>
    <w:rsid w:val="00FC32C5"/>
    <w:rsid w:val="00FC3BF1"/>
    <w:rsid w:val="00FC5E12"/>
    <w:rsid w:val="00FD078E"/>
    <w:rsid w:val="00FD340B"/>
    <w:rsid w:val="00FD7180"/>
    <w:rsid w:val="00FE12C7"/>
    <w:rsid w:val="00FF3AB0"/>
    <w:rsid w:val="00FF52EC"/>
    <w:rsid w:val="00FF5745"/>
    <w:rsid w:val="00FF5A95"/>
    <w:rsid w:val="00FF7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qFormat/>
    <w:rsid w:val="005D4EF4"/>
    <w:pPr>
      <w:widowControl w:val="0"/>
      <w:bidi/>
      <w:ind w:firstLine="454"/>
      <w:jc w:val="both"/>
    </w:pPr>
    <w:rPr>
      <w:rFonts w:cs="Traditional Arabic"/>
      <w:color w:val="000000"/>
      <w:sz w:val="36"/>
      <w:szCs w:val="36"/>
      <w:lang w:eastAsia="ar-SA"/>
    </w:rPr>
  </w:style>
  <w:style w:type="paragraph" w:styleId="1">
    <w:name w:val="heading 1"/>
    <w:next w:val="a3"/>
    <w:qFormat/>
    <w:rsid w:val="00283A88"/>
    <w:pPr>
      <w:keepNext/>
      <w:spacing w:after="240"/>
      <w:outlineLvl w:val="0"/>
    </w:pPr>
    <w:rPr>
      <w:b/>
      <w:bCs/>
      <w:noProof/>
      <w:color w:val="000000"/>
      <w:kern w:val="32"/>
      <w:sz w:val="32"/>
      <w:szCs w:val="36"/>
      <w:lang w:eastAsia="ar-SA"/>
    </w:rPr>
  </w:style>
  <w:style w:type="paragraph" w:styleId="2">
    <w:name w:val="heading 2"/>
    <w:next w:val="a3"/>
    <w:qFormat/>
    <w:rsid w:val="00283A88"/>
    <w:pPr>
      <w:keepNext/>
      <w:spacing w:before="240" w:after="60"/>
      <w:contextualSpacing/>
      <w:outlineLvl w:val="1"/>
    </w:pPr>
    <w:rPr>
      <w:rFonts w:ascii="Arial" w:hAnsi="Arial" w:cs="Arial"/>
      <w:b/>
      <w:bCs/>
      <w:i/>
      <w:iCs/>
      <w:noProof/>
      <w:color w:val="000000"/>
      <w:sz w:val="28"/>
      <w:szCs w:val="28"/>
      <w:lang w:eastAsia="ar-SA"/>
    </w:rPr>
  </w:style>
  <w:style w:type="paragraph" w:styleId="3">
    <w:name w:val="heading 3"/>
    <w:next w:val="a3"/>
    <w:qFormat/>
    <w:rsid w:val="00283A88"/>
    <w:pPr>
      <w:keepNext/>
      <w:spacing w:before="240" w:after="60"/>
      <w:outlineLvl w:val="2"/>
    </w:pPr>
    <w:rPr>
      <w:rFonts w:ascii="Arial" w:hAnsi="Arial" w:cs="Arial"/>
      <w:b/>
      <w:bCs/>
      <w:noProof/>
      <w:color w:val="000000"/>
      <w:sz w:val="26"/>
      <w:szCs w:val="26"/>
      <w:lang w:eastAsia="ar-SA"/>
    </w:rPr>
  </w:style>
  <w:style w:type="paragraph" w:styleId="4">
    <w:name w:val="heading 4"/>
    <w:next w:val="a3"/>
    <w:qFormat/>
    <w:rsid w:val="00283A88"/>
    <w:pPr>
      <w:keepNext/>
      <w:spacing w:before="240" w:after="60"/>
      <w:outlineLvl w:val="3"/>
    </w:pPr>
    <w:rPr>
      <w:b/>
      <w:bCs/>
      <w:noProof/>
      <w:color w:val="000000"/>
      <w:sz w:val="28"/>
      <w:szCs w:val="28"/>
      <w:lang w:eastAsia="ar-SA"/>
    </w:rPr>
  </w:style>
  <w:style w:type="paragraph" w:styleId="5">
    <w:name w:val="heading 5"/>
    <w:next w:val="a3"/>
    <w:qFormat/>
    <w:rsid w:val="00283A88"/>
    <w:pPr>
      <w:spacing w:before="240" w:after="60"/>
      <w:outlineLvl w:val="4"/>
    </w:pPr>
    <w:rPr>
      <w:rFonts w:ascii="Tahoma" w:hAnsi="Tahoma" w:cs="Traditional Arabic"/>
      <w:b/>
      <w:bCs/>
      <w:i/>
      <w:iCs/>
      <w:noProof/>
      <w:color w:val="000000"/>
      <w:sz w:val="26"/>
      <w:szCs w:val="26"/>
      <w:lang w:eastAsia="ar-SA"/>
    </w:rPr>
  </w:style>
  <w:style w:type="paragraph" w:styleId="6">
    <w:name w:val="heading 6"/>
    <w:next w:val="a3"/>
    <w:qFormat/>
    <w:rsid w:val="00283A88"/>
    <w:pPr>
      <w:spacing w:before="240" w:after="60"/>
      <w:outlineLvl w:val="5"/>
    </w:pPr>
    <w:rPr>
      <w:b/>
      <w:bCs/>
      <w:noProof/>
      <w:color w:val="000000"/>
      <w:sz w:val="22"/>
      <w:szCs w:val="22"/>
      <w:lang w:eastAsia="ar-SA"/>
    </w:rPr>
  </w:style>
  <w:style w:type="paragraph" w:styleId="7">
    <w:name w:val="heading 7"/>
    <w:next w:val="a3"/>
    <w:qFormat/>
    <w:rsid w:val="00283A88"/>
    <w:pPr>
      <w:spacing w:before="240" w:after="60"/>
      <w:outlineLvl w:val="6"/>
    </w:pPr>
    <w:rPr>
      <w:noProof/>
      <w:color w:val="000000"/>
      <w:sz w:val="24"/>
      <w:szCs w:val="24"/>
      <w:lang w:eastAsia="ar-SA"/>
    </w:rPr>
  </w:style>
  <w:style w:type="paragraph" w:styleId="8">
    <w:name w:val="heading 8"/>
    <w:next w:val="a3"/>
    <w:qFormat/>
    <w:rsid w:val="00283A88"/>
    <w:pPr>
      <w:spacing w:before="240" w:after="60"/>
      <w:outlineLvl w:val="7"/>
    </w:pPr>
    <w:rPr>
      <w:i/>
      <w:iCs/>
      <w:noProof/>
      <w:color w:val="000000"/>
      <w:sz w:val="24"/>
      <w:szCs w:val="24"/>
      <w:lang w:eastAsia="ar-SA"/>
    </w:rPr>
  </w:style>
  <w:style w:type="paragraph" w:styleId="9">
    <w:name w:val="heading 9"/>
    <w:next w:val="a3"/>
    <w:qFormat/>
    <w:rsid w:val="00283A88"/>
    <w:pPr>
      <w:spacing w:before="240" w:after="60"/>
      <w:outlineLvl w:val="8"/>
    </w:pPr>
    <w:rPr>
      <w:rFonts w:ascii="Arial" w:hAnsi="Arial" w:cs="Arial"/>
      <w:noProof/>
      <w:color w:val="000000"/>
      <w:sz w:val="22"/>
      <w:szCs w:val="22"/>
      <w:lang w:eastAsia="ar-SA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footnote text"/>
    <w:basedOn w:val="a3"/>
    <w:link w:val="Char"/>
    <w:rsid w:val="00283A88"/>
    <w:pPr>
      <w:ind w:left="454" w:hanging="454"/>
    </w:pPr>
    <w:rPr>
      <w:sz w:val="28"/>
      <w:szCs w:val="28"/>
    </w:rPr>
  </w:style>
  <w:style w:type="paragraph" w:customStyle="1" w:styleId="11">
    <w:name w:val="عنوان 11"/>
    <w:next w:val="a3"/>
    <w:rsid w:val="00283A88"/>
    <w:rPr>
      <w:rFonts w:ascii="Tahoma" w:hAnsi="Tahoma" w:cs="Andalus"/>
      <w:b/>
      <w:bCs/>
      <w:color w:val="000000"/>
      <w:sz w:val="40"/>
      <w:szCs w:val="40"/>
      <w:lang w:eastAsia="ar-SA"/>
    </w:rPr>
  </w:style>
  <w:style w:type="paragraph" w:customStyle="1" w:styleId="10">
    <w:name w:val="عنوان 10"/>
    <w:next w:val="a3"/>
    <w:rsid w:val="00283A88"/>
    <w:pPr>
      <w:bidi/>
    </w:pPr>
    <w:rPr>
      <w:rFonts w:ascii="Tahoma" w:hAnsi="Tahoma" w:cs="Monotype Koufi"/>
      <w:bCs/>
      <w:color w:val="000000"/>
      <w:sz w:val="36"/>
      <w:szCs w:val="40"/>
      <w:lang w:eastAsia="ar-SA"/>
    </w:rPr>
  </w:style>
  <w:style w:type="paragraph" w:customStyle="1" w:styleId="12">
    <w:name w:val="عنوان 12"/>
    <w:next w:val="a3"/>
    <w:rsid w:val="00283A88"/>
    <w:rPr>
      <w:b/>
      <w:bCs/>
      <w:color w:val="000000"/>
      <w:sz w:val="40"/>
      <w:szCs w:val="40"/>
      <w:lang w:eastAsia="ar-SA"/>
    </w:rPr>
  </w:style>
  <w:style w:type="paragraph" w:customStyle="1" w:styleId="13">
    <w:name w:val="عنوان 13"/>
    <w:next w:val="a3"/>
    <w:rsid w:val="00283A88"/>
    <w:rPr>
      <w:rFonts w:ascii="Tahoma" w:hAnsi="Tahoma" w:cs="Simplified Arabic"/>
      <w:b/>
      <w:bCs/>
      <w:i/>
      <w:iCs/>
      <w:color w:val="000000"/>
      <w:sz w:val="36"/>
      <w:szCs w:val="36"/>
      <w:lang w:eastAsia="ar-SA"/>
    </w:rPr>
  </w:style>
  <w:style w:type="paragraph" w:customStyle="1" w:styleId="14">
    <w:name w:val="عنوان 14"/>
    <w:next w:val="a3"/>
    <w:rsid w:val="00283A88"/>
    <w:rPr>
      <w:rFonts w:ascii="Tahoma" w:hAnsi="Tahoma" w:cs="Traditional Arabic"/>
      <w:b/>
      <w:bCs/>
      <w:color w:val="000000"/>
      <w:sz w:val="32"/>
      <w:szCs w:val="32"/>
      <w:lang w:eastAsia="ar-SA"/>
    </w:rPr>
  </w:style>
  <w:style w:type="paragraph" w:styleId="Index1">
    <w:name w:val="index 1"/>
    <w:basedOn w:val="a3"/>
    <w:next w:val="a3"/>
    <w:autoRedefine/>
    <w:rsid w:val="00283A88"/>
    <w:pPr>
      <w:ind w:left="360" w:hanging="360"/>
    </w:pPr>
  </w:style>
  <w:style w:type="numbering" w:customStyle="1" w:styleId="a">
    <w:name w:val="ترقيم نقطي"/>
    <w:rsid w:val="00283A88"/>
    <w:pPr>
      <w:numPr>
        <w:numId w:val="3"/>
      </w:numPr>
    </w:pPr>
  </w:style>
  <w:style w:type="paragraph" w:styleId="Index2">
    <w:name w:val="index 2"/>
    <w:basedOn w:val="a3"/>
    <w:next w:val="a3"/>
    <w:autoRedefine/>
    <w:rsid w:val="00283A88"/>
    <w:pPr>
      <w:ind w:left="720" w:hanging="360"/>
    </w:pPr>
  </w:style>
  <w:style w:type="character" w:styleId="a8">
    <w:name w:val="FollowedHyperlink"/>
    <w:basedOn w:val="a4"/>
    <w:rsid w:val="00283A88"/>
    <w:rPr>
      <w:color w:val="800080"/>
      <w:u w:val="none"/>
    </w:rPr>
  </w:style>
  <w:style w:type="paragraph" w:styleId="Index3">
    <w:name w:val="index 3"/>
    <w:basedOn w:val="a3"/>
    <w:next w:val="a3"/>
    <w:autoRedefine/>
    <w:rsid w:val="00283A88"/>
    <w:pPr>
      <w:ind w:left="1080" w:hanging="360"/>
    </w:pPr>
  </w:style>
  <w:style w:type="numbering" w:customStyle="1" w:styleId="a2">
    <w:name w:val="ترقيم بحروف بمستويين"/>
    <w:rsid w:val="00283A88"/>
    <w:pPr>
      <w:numPr>
        <w:numId w:val="2"/>
      </w:numPr>
    </w:pPr>
  </w:style>
  <w:style w:type="paragraph" w:styleId="Index4">
    <w:name w:val="index 4"/>
    <w:basedOn w:val="a3"/>
    <w:next w:val="a3"/>
    <w:autoRedefine/>
    <w:rsid w:val="00283A88"/>
    <w:pPr>
      <w:ind w:left="1440" w:hanging="360"/>
    </w:pPr>
  </w:style>
  <w:style w:type="paragraph" w:styleId="Index5">
    <w:name w:val="index 5"/>
    <w:basedOn w:val="a3"/>
    <w:next w:val="a3"/>
    <w:autoRedefine/>
    <w:rsid w:val="00283A88"/>
    <w:pPr>
      <w:ind w:left="1800" w:hanging="360"/>
    </w:pPr>
  </w:style>
  <w:style w:type="numbering" w:customStyle="1" w:styleId="a0">
    <w:name w:val="ترقيم بثلاثة مستويات"/>
    <w:rsid w:val="00283A88"/>
    <w:pPr>
      <w:numPr>
        <w:numId w:val="1"/>
      </w:numPr>
    </w:pPr>
  </w:style>
  <w:style w:type="paragraph" w:styleId="Index6">
    <w:name w:val="index 6"/>
    <w:basedOn w:val="a3"/>
    <w:next w:val="a3"/>
    <w:autoRedefine/>
    <w:rsid w:val="00283A88"/>
    <w:pPr>
      <w:ind w:left="2160" w:hanging="360"/>
    </w:pPr>
  </w:style>
  <w:style w:type="paragraph" w:styleId="Index7">
    <w:name w:val="index 7"/>
    <w:basedOn w:val="a3"/>
    <w:next w:val="a3"/>
    <w:autoRedefine/>
    <w:rsid w:val="00283A88"/>
    <w:pPr>
      <w:ind w:left="2520" w:hanging="360"/>
    </w:pPr>
  </w:style>
  <w:style w:type="paragraph" w:styleId="Index8">
    <w:name w:val="index 8"/>
    <w:basedOn w:val="a3"/>
    <w:next w:val="a3"/>
    <w:autoRedefine/>
    <w:rsid w:val="00283A88"/>
    <w:pPr>
      <w:ind w:left="2880" w:hanging="360"/>
    </w:pPr>
  </w:style>
  <w:style w:type="paragraph" w:styleId="Index9">
    <w:name w:val="index 9"/>
    <w:basedOn w:val="a3"/>
    <w:next w:val="a3"/>
    <w:autoRedefine/>
    <w:rsid w:val="00283A88"/>
    <w:pPr>
      <w:ind w:left="3240" w:hanging="360"/>
    </w:pPr>
  </w:style>
  <w:style w:type="paragraph" w:styleId="a9">
    <w:name w:val="table of figures"/>
    <w:basedOn w:val="a3"/>
    <w:next w:val="a3"/>
    <w:rsid w:val="00283A88"/>
    <w:pPr>
      <w:ind w:left="720" w:hanging="720"/>
    </w:pPr>
  </w:style>
  <w:style w:type="paragraph" w:styleId="15">
    <w:name w:val="toc 1"/>
    <w:basedOn w:val="a3"/>
    <w:next w:val="a3"/>
    <w:autoRedefine/>
    <w:rsid w:val="00283A88"/>
  </w:style>
  <w:style w:type="paragraph" w:styleId="20">
    <w:name w:val="toc 2"/>
    <w:basedOn w:val="a3"/>
    <w:next w:val="a3"/>
    <w:autoRedefine/>
    <w:rsid w:val="00283A88"/>
    <w:pPr>
      <w:ind w:left="360"/>
    </w:pPr>
  </w:style>
  <w:style w:type="paragraph" w:styleId="30">
    <w:name w:val="toc 3"/>
    <w:basedOn w:val="a3"/>
    <w:next w:val="a3"/>
    <w:autoRedefine/>
    <w:rsid w:val="00283A88"/>
    <w:pPr>
      <w:ind w:left="720"/>
    </w:pPr>
  </w:style>
  <w:style w:type="paragraph" w:styleId="40">
    <w:name w:val="toc 4"/>
    <w:basedOn w:val="a3"/>
    <w:next w:val="a3"/>
    <w:autoRedefine/>
    <w:rsid w:val="00283A88"/>
    <w:pPr>
      <w:ind w:left="1080"/>
    </w:pPr>
  </w:style>
  <w:style w:type="paragraph" w:styleId="50">
    <w:name w:val="toc 5"/>
    <w:basedOn w:val="a3"/>
    <w:next w:val="a3"/>
    <w:autoRedefine/>
    <w:rsid w:val="00283A88"/>
    <w:pPr>
      <w:ind w:left="1440"/>
    </w:pPr>
  </w:style>
  <w:style w:type="paragraph" w:styleId="60">
    <w:name w:val="toc 6"/>
    <w:basedOn w:val="a3"/>
    <w:next w:val="a3"/>
    <w:autoRedefine/>
    <w:rsid w:val="00283A88"/>
    <w:pPr>
      <w:ind w:left="1800"/>
    </w:pPr>
  </w:style>
  <w:style w:type="paragraph" w:styleId="70">
    <w:name w:val="toc 7"/>
    <w:basedOn w:val="a3"/>
    <w:next w:val="a3"/>
    <w:autoRedefine/>
    <w:rsid w:val="00283A88"/>
    <w:pPr>
      <w:ind w:left="2160"/>
    </w:pPr>
  </w:style>
  <w:style w:type="paragraph" w:styleId="80">
    <w:name w:val="toc 8"/>
    <w:basedOn w:val="a3"/>
    <w:next w:val="a3"/>
    <w:autoRedefine/>
    <w:rsid w:val="00283A88"/>
    <w:pPr>
      <w:ind w:left="2520"/>
    </w:pPr>
  </w:style>
  <w:style w:type="paragraph" w:styleId="90">
    <w:name w:val="toc 9"/>
    <w:basedOn w:val="a3"/>
    <w:next w:val="a3"/>
    <w:autoRedefine/>
    <w:rsid w:val="00283A88"/>
    <w:pPr>
      <w:ind w:left="2880"/>
    </w:pPr>
  </w:style>
  <w:style w:type="paragraph" w:styleId="aa">
    <w:name w:val="table of authorities"/>
    <w:basedOn w:val="a3"/>
    <w:next w:val="a3"/>
    <w:rsid w:val="00283A88"/>
    <w:pPr>
      <w:ind w:left="360" w:hanging="360"/>
    </w:pPr>
  </w:style>
  <w:style w:type="paragraph" w:styleId="ab">
    <w:name w:val="Document Map"/>
    <w:basedOn w:val="a3"/>
    <w:rsid w:val="00391A68"/>
    <w:pPr>
      <w:shd w:val="clear" w:color="auto" w:fill="000080"/>
    </w:pPr>
  </w:style>
  <w:style w:type="paragraph" w:styleId="ac">
    <w:name w:val="toa heading"/>
    <w:basedOn w:val="a3"/>
    <w:next w:val="a3"/>
    <w:rsid w:val="00283A88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ad">
    <w:name w:val="index heading"/>
    <w:basedOn w:val="a3"/>
    <w:next w:val="Index1"/>
    <w:rsid w:val="00283A88"/>
    <w:rPr>
      <w:rFonts w:ascii="Arial" w:hAnsi="Arial" w:cs="Arial"/>
      <w:b/>
      <w:bCs/>
    </w:rPr>
  </w:style>
  <w:style w:type="character" w:styleId="Hyperlink">
    <w:name w:val="Hyperlink"/>
    <w:basedOn w:val="a4"/>
    <w:rsid w:val="00EF121B"/>
    <w:rPr>
      <w:color w:val="0000FF"/>
      <w:u w:val="single"/>
    </w:rPr>
  </w:style>
  <w:style w:type="character" w:styleId="ae">
    <w:name w:val="annotation reference"/>
    <w:basedOn w:val="a4"/>
    <w:rsid w:val="00283A88"/>
    <w:rPr>
      <w:sz w:val="16"/>
      <w:szCs w:val="16"/>
    </w:rPr>
  </w:style>
  <w:style w:type="character" w:styleId="af">
    <w:name w:val="endnote reference"/>
    <w:basedOn w:val="a4"/>
    <w:rsid w:val="00283A88"/>
    <w:rPr>
      <w:vertAlign w:val="superscript"/>
    </w:rPr>
  </w:style>
  <w:style w:type="paragraph" w:styleId="af0">
    <w:name w:val="footer"/>
    <w:basedOn w:val="a3"/>
    <w:rsid w:val="00EF121B"/>
    <w:pPr>
      <w:tabs>
        <w:tab w:val="center" w:pos="4153"/>
        <w:tab w:val="right" w:pos="8306"/>
      </w:tabs>
      <w:bidi w:val="0"/>
      <w:ind w:firstLine="0"/>
      <w:jc w:val="lowKashida"/>
    </w:pPr>
    <w:rPr>
      <w:sz w:val="20"/>
      <w:szCs w:val="20"/>
    </w:rPr>
  </w:style>
  <w:style w:type="character" w:styleId="af1">
    <w:name w:val="footnote reference"/>
    <w:basedOn w:val="a4"/>
    <w:rsid w:val="00283A88"/>
    <w:rPr>
      <w:vertAlign w:val="superscript"/>
    </w:rPr>
  </w:style>
  <w:style w:type="paragraph" w:styleId="af2">
    <w:name w:val="annotation text"/>
    <w:basedOn w:val="a3"/>
    <w:rsid w:val="00317273"/>
    <w:rPr>
      <w:sz w:val="20"/>
      <w:szCs w:val="28"/>
    </w:rPr>
  </w:style>
  <w:style w:type="paragraph" w:styleId="af3">
    <w:name w:val="annotation subject"/>
    <w:basedOn w:val="af2"/>
    <w:next w:val="af2"/>
    <w:rsid w:val="00283A88"/>
    <w:rPr>
      <w:b/>
      <w:bCs/>
    </w:rPr>
  </w:style>
  <w:style w:type="paragraph" w:styleId="af4">
    <w:name w:val="header"/>
    <w:basedOn w:val="a3"/>
    <w:rsid w:val="00EF121B"/>
    <w:pPr>
      <w:tabs>
        <w:tab w:val="center" w:pos="4153"/>
        <w:tab w:val="right" w:pos="8306"/>
      </w:tabs>
      <w:bidi w:val="0"/>
      <w:ind w:firstLine="0"/>
      <w:jc w:val="lowKashida"/>
    </w:pPr>
    <w:rPr>
      <w:sz w:val="20"/>
      <w:szCs w:val="20"/>
    </w:rPr>
  </w:style>
  <w:style w:type="paragraph" w:styleId="af5">
    <w:name w:val="caption"/>
    <w:basedOn w:val="a3"/>
    <w:next w:val="a3"/>
    <w:qFormat/>
    <w:rsid w:val="00283A88"/>
    <w:pPr>
      <w:widowControl/>
      <w:overflowPunct w:val="0"/>
      <w:autoSpaceDE w:val="0"/>
      <w:autoSpaceDN w:val="0"/>
      <w:adjustRightInd w:val="0"/>
      <w:spacing w:before="120" w:after="120"/>
      <w:ind w:firstLine="0"/>
      <w:jc w:val="left"/>
      <w:textAlignment w:val="baseline"/>
    </w:pPr>
    <w:rPr>
      <w:color w:val="auto"/>
    </w:rPr>
  </w:style>
  <w:style w:type="paragraph" w:styleId="af6">
    <w:name w:val="endnote text"/>
    <w:basedOn w:val="a3"/>
    <w:rsid w:val="00283A88"/>
    <w:rPr>
      <w:sz w:val="20"/>
      <w:szCs w:val="20"/>
    </w:rPr>
  </w:style>
  <w:style w:type="paragraph" w:styleId="af7">
    <w:name w:val="Balloon Text"/>
    <w:basedOn w:val="a3"/>
    <w:rsid w:val="00283A88"/>
    <w:rPr>
      <w:rFonts w:cs="Tahoma"/>
      <w:sz w:val="16"/>
      <w:szCs w:val="16"/>
    </w:rPr>
  </w:style>
  <w:style w:type="paragraph" w:styleId="af8">
    <w:name w:val="macro"/>
    <w:rsid w:val="00283A88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  <w:ind w:firstLine="454"/>
      <w:jc w:val="both"/>
    </w:pPr>
    <w:rPr>
      <w:rFonts w:ascii="Courier New" w:hAnsi="Courier New" w:cs="Courier New"/>
      <w:color w:val="000000"/>
      <w:lang w:eastAsia="ar-SA"/>
    </w:rPr>
  </w:style>
  <w:style w:type="character" w:customStyle="1" w:styleId="16">
    <w:name w:val="نمط حرفي 1"/>
    <w:rsid w:val="00283A88"/>
    <w:rPr>
      <w:rFonts w:cs="Times New Roman"/>
      <w:szCs w:val="40"/>
    </w:rPr>
  </w:style>
  <w:style w:type="character" w:customStyle="1" w:styleId="21">
    <w:name w:val="نمط حرفي 2"/>
    <w:rsid w:val="00283A88"/>
    <w:rPr>
      <w:rFonts w:ascii="Times New Roman" w:hAnsi="Times New Roman" w:cs="Times New Roman"/>
      <w:sz w:val="40"/>
      <w:szCs w:val="40"/>
    </w:rPr>
  </w:style>
  <w:style w:type="character" w:customStyle="1" w:styleId="31">
    <w:name w:val="نمط حرفي 3"/>
    <w:rsid w:val="00283A88"/>
    <w:rPr>
      <w:rFonts w:ascii="Times New Roman" w:hAnsi="Times New Roman" w:cs="Times New Roman"/>
      <w:sz w:val="40"/>
      <w:szCs w:val="40"/>
    </w:rPr>
  </w:style>
  <w:style w:type="character" w:customStyle="1" w:styleId="51">
    <w:name w:val="نمط حرفي 5"/>
    <w:rsid w:val="00283A88"/>
    <w:rPr>
      <w:rFonts w:cs="Times New Roman"/>
      <w:szCs w:val="40"/>
    </w:rPr>
  </w:style>
  <w:style w:type="character" w:customStyle="1" w:styleId="41">
    <w:name w:val="نمط حرفي 4"/>
    <w:rsid w:val="00283A88"/>
    <w:rPr>
      <w:rFonts w:cs="Times New Roman"/>
      <w:szCs w:val="40"/>
    </w:rPr>
  </w:style>
  <w:style w:type="character" w:styleId="af9">
    <w:name w:val="page number"/>
    <w:basedOn w:val="a4"/>
    <w:rsid w:val="00EF121B"/>
  </w:style>
  <w:style w:type="paragraph" w:styleId="afa">
    <w:name w:val="Body Text"/>
    <w:basedOn w:val="a3"/>
    <w:link w:val="Char0"/>
    <w:rsid w:val="00434476"/>
    <w:pPr>
      <w:spacing w:after="120"/>
      <w:ind w:firstLine="0"/>
      <w:jc w:val="mediumKashida"/>
    </w:pPr>
    <w:rPr>
      <w:sz w:val="24"/>
      <w:lang w:val="fr-FR"/>
    </w:rPr>
  </w:style>
  <w:style w:type="paragraph" w:styleId="afb">
    <w:name w:val="Block Text"/>
    <w:basedOn w:val="a3"/>
    <w:rsid w:val="00EF121B"/>
    <w:pPr>
      <w:ind w:left="566" w:hanging="566"/>
      <w:jc w:val="lowKashida"/>
    </w:pPr>
    <w:rPr>
      <w:sz w:val="18"/>
      <w:szCs w:val="30"/>
    </w:rPr>
  </w:style>
  <w:style w:type="paragraph" w:customStyle="1" w:styleId="17">
    <w:name w:val="نمط إضافي 1"/>
    <w:basedOn w:val="a3"/>
    <w:next w:val="a3"/>
    <w:rsid w:val="00EF121B"/>
    <w:pPr>
      <w:ind w:firstLine="0"/>
      <w:jc w:val="left"/>
    </w:pPr>
    <w:rPr>
      <w:rFonts w:cs="Andalus"/>
      <w:color w:val="0000FF"/>
      <w:szCs w:val="40"/>
    </w:rPr>
  </w:style>
  <w:style w:type="paragraph" w:customStyle="1" w:styleId="22">
    <w:name w:val="نمط إضافي 2"/>
    <w:basedOn w:val="a3"/>
    <w:next w:val="a3"/>
    <w:rsid w:val="00EF121B"/>
    <w:pPr>
      <w:ind w:firstLine="0"/>
      <w:jc w:val="left"/>
    </w:pPr>
    <w:rPr>
      <w:rFonts w:cs="Monotype Koufi"/>
      <w:bCs/>
      <w:color w:val="008000"/>
      <w:szCs w:val="44"/>
    </w:rPr>
  </w:style>
  <w:style w:type="paragraph" w:customStyle="1" w:styleId="32">
    <w:name w:val="نمط إضافي 3"/>
    <w:basedOn w:val="a3"/>
    <w:next w:val="a3"/>
    <w:rsid w:val="00EF121B"/>
    <w:pPr>
      <w:ind w:firstLine="0"/>
      <w:jc w:val="left"/>
    </w:pPr>
    <w:rPr>
      <w:rFonts w:cs="Tahoma"/>
      <w:color w:val="800080"/>
    </w:rPr>
  </w:style>
  <w:style w:type="paragraph" w:customStyle="1" w:styleId="42">
    <w:name w:val="نمط إضافي 4"/>
    <w:basedOn w:val="a3"/>
    <w:next w:val="a3"/>
    <w:rsid w:val="00EF121B"/>
    <w:pPr>
      <w:ind w:firstLine="0"/>
      <w:jc w:val="left"/>
    </w:pPr>
    <w:rPr>
      <w:rFonts w:cs="Simplified Arabic Fixed"/>
      <w:color w:val="FF6600"/>
      <w:sz w:val="44"/>
    </w:rPr>
  </w:style>
  <w:style w:type="paragraph" w:customStyle="1" w:styleId="52">
    <w:name w:val="نمط إضافي 5"/>
    <w:basedOn w:val="a3"/>
    <w:next w:val="a3"/>
    <w:rsid w:val="00EF121B"/>
    <w:pPr>
      <w:ind w:firstLine="0"/>
      <w:jc w:val="left"/>
    </w:pPr>
    <w:rPr>
      <w:rFonts w:cs="DecoType Naskh"/>
      <w:color w:val="3366FF"/>
      <w:szCs w:val="44"/>
    </w:rPr>
  </w:style>
  <w:style w:type="numbering" w:customStyle="1" w:styleId="a1">
    <w:name w:val="ترقيم جدول"/>
    <w:basedOn w:val="a6"/>
    <w:rsid w:val="00A00840"/>
    <w:pPr>
      <w:numPr>
        <w:numId w:val="4"/>
      </w:numPr>
    </w:pPr>
  </w:style>
  <w:style w:type="character" w:customStyle="1" w:styleId="apple-converted-space">
    <w:name w:val="apple-converted-space"/>
    <w:basedOn w:val="a4"/>
    <w:rsid w:val="00A60690"/>
  </w:style>
  <w:style w:type="character" w:styleId="afc">
    <w:name w:val="Strong"/>
    <w:basedOn w:val="a4"/>
    <w:uiPriority w:val="22"/>
    <w:qFormat/>
    <w:rsid w:val="00A60690"/>
    <w:rPr>
      <w:b/>
      <w:bCs/>
    </w:rPr>
  </w:style>
  <w:style w:type="paragraph" w:styleId="afd">
    <w:name w:val="List Paragraph"/>
    <w:basedOn w:val="a3"/>
    <w:uiPriority w:val="99"/>
    <w:qFormat/>
    <w:rsid w:val="00BC3B83"/>
    <w:pPr>
      <w:ind w:left="720"/>
      <w:contextualSpacing/>
    </w:pPr>
  </w:style>
  <w:style w:type="character" w:customStyle="1" w:styleId="Char">
    <w:name w:val="نص حاشية سفلية Char"/>
    <w:basedOn w:val="a4"/>
    <w:link w:val="a7"/>
    <w:rsid w:val="008E2D4D"/>
    <w:rPr>
      <w:rFonts w:cs="Traditional Arabic"/>
      <w:color w:val="000000"/>
      <w:sz w:val="28"/>
      <w:szCs w:val="28"/>
      <w:lang w:eastAsia="ar-SA"/>
    </w:rPr>
  </w:style>
  <w:style w:type="character" w:customStyle="1" w:styleId="Char0">
    <w:name w:val="نص أساسي Char"/>
    <w:basedOn w:val="a4"/>
    <w:link w:val="afa"/>
    <w:rsid w:val="00D419B6"/>
    <w:rPr>
      <w:rFonts w:cs="Traditional Arabic"/>
      <w:color w:val="000000"/>
      <w:sz w:val="24"/>
      <w:szCs w:val="36"/>
      <w:lang w:val="fr-FR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70C6E-C150-4E1E-AA57-2F356131A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الكمبيوتر</dc:creator>
  <cp:lastModifiedBy>الكمبيوتر</cp:lastModifiedBy>
  <cp:revision>6</cp:revision>
  <dcterms:created xsi:type="dcterms:W3CDTF">2012-06-30T04:34:00Z</dcterms:created>
  <dcterms:modified xsi:type="dcterms:W3CDTF">2012-07-02T03:31:00Z</dcterms:modified>
</cp:coreProperties>
</file>