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DBA" w:rsidRDefault="00C85DBA" w:rsidP="00AB32BF">
      <w:pPr>
        <w:jc w:val="center"/>
        <w:rPr>
          <w:rFonts w:asciiTheme="majorBidi" w:hAnsiTheme="majorBidi" w:cstheme="majorBidi"/>
          <w:b/>
          <w:bCs/>
          <w:sz w:val="28"/>
          <w:szCs w:val="28"/>
        </w:rPr>
      </w:pPr>
      <w:r>
        <w:rPr>
          <w:rFonts w:asciiTheme="majorBidi" w:hAnsiTheme="majorBidi" w:cstheme="majorBidi"/>
          <w:b/>
          <w:bCs/>
          <w:sz w:val="28"/>
          <w:szCs w:val="28"/>
        </w:rPr>
        <w:t>Assessing Emotional Intelligence in Saudi Arabia</w:t>
      </w:r>
      <w:r w:rsidR="00663191">
        <w:rPr>
          <w:rFonts w:asciiTheme="majorBidi" w:hAnsiTheme="majorBidi" w:cstheme="majorBidi"/>
          <w:b/>
          <w:bCs/>
          <w:sz w:val="28"/>
          <w:szCs w:val="28"/>
        </w:rPr>
        <w:t>: Paving the Way to Understand Our O</w:t>
      </w:r>
      <w:bookmarkStart w:id="0" w:name="_GoBack"/>
      <w:bookmarkEnd w:id="0"/>
      <w:r>
        <w:rPr>
          <w:rFonts w:asciiTheme="majorBidi" w:hAnsiTheme="majorBidi" w:cstheme="majorBidi"/>
          <w:b/>
          <w:bCs/>
          <w:sz w:val="28"/>
          <w:szCs w:val="28"/>
        </w:rPr>
        <w:t>wn Emotional Tapestry</w:t>
      </w:r>
    </w:p>
    <w:p w:rsidR="00C85DBA" w:rsidRDefault="00C85DBA" w:rsidP="00C85DBA">
      <w:pPr>
        <w:spacing w:after="0" w:line="240" w:lineRule="auto"/>
        <w:jc w:val="center"/>
        <w:rPr>
          <w:rFonts w:asciiTheme="majorBidi" w:hAnsiTheme="majorBidi" w:cstheme="majorBidi"/>
          <w:sz w:val="28"/>
          <w:szCs w:val="28"/>
        </w:rPr>
      </w:pPr>
      <w:proofErr w:type="spellStart"/>
      <w:r>
        <w:rPr>
          <w:rFonts w:asciiTheme="majorBidi" w:hAnsiTheme="majorBidi" w:cstheme="majorBidi"/>
          <w:sz w:val="28"/>
          <w:szCs w:val="28"/>
        </w:rPr>
        <w:t>Tabassum</w:t>
      </w:r>
      <w:proofErr w:type="spellEnd"/>
      <w:r>
        <w:rPr>
          <w:rFonts w:asciiTheme="majorBidi" w:hAnsiTheme="majorBidi" w:cstheme="majorBidi"/>
          <w:sz w:val="28"/>
          <w:szCs w:val="28"/>
        </w:rPr>
        <w:t xml:space="preserve"> Rashid</w:t>
      </w:r>
    </w:p>
    <w:p w:rsidR="00C85DBA" w:rsidRDefault="00C85DBA" w:rsidP="00C85DBA">
      <w:pPr>
        <w:spacing w:after="0" w:line="240" w:lineRule="auto"/>
        <w:jc w:val="center"/>
        <w:rPr>
          <w:rFonts w:asciiTheme="majorBidi" w:hAnsiTheme="majorBidi" w:cstheme="majorBidi"/>
          <w:sz w:val="28"/>
          <w:szCs w:val="28"/>
        </w:rPr>
      </w:pPr>
      <w:r>
        <w:rPr>
          <w:rFonts w:asciiTheme="majorBidi" w:hAnsiTheme="majorBidi" w:cstheme="majorBidi"/>
          <w:sz w:val="28"/>
          <w:szCs w:val="28"/>
        </w:rPr>
        <w:t>Department of Psychology</w:t>
      </w:r>
    </w:p>
    <w:p w:rsidR="00C85DBA" w:rsidRDefault="00C85DBA" w:rsidP="00C85DBA">
      <w:pPr>
        <w:spacing w:after="0" w:line="240" w:lineRule="auto"/>
        <w:jc w:val="center"/>
        <w:rPr>
          <w:rFonts w:asciiTheme="majorBidi" w:hAnsiTheme="majorBidi" w:cstheme="majorBidi"/>
          <w:sz w:val="28"/>
          <w:szCs w:val="28"/>
        </w:rPr>
      </w:pPr>
      <w:proofErr w:type="spellStart"/>
      <w:r>
        <w:rPr>
          <w:rFonts w:asciiTheme="majorBidi" w:hAnsiTheme="majorBidi" w:cstheme="majorBidi"/>
          <w:sz w:val="28"/>
          <w:szCs w:val="28"/>
        </w:rPr>
        <w:t>Effat</w:t>
      </w:r>
      <w:proofErr w:type="spellEnd"/>
      <w:r>
        <w:rPr>
          <w:rFonts w:asciiTheme="majorBidi" w:hAnsiTheme="majorBidi" w:cstheme="majorBidi"/>
          <w:sz w:val="28"/>
          <w:szCs w:val="28"/>
        </w:rPr>
        <w:t xml:space="preserve"> University</w:t>
      </w:r>
    </w:p>
    <w:p w:rsidR="00AB32BF" w:rsidRDefault="00AB32BF" w:rsidP="00C85DBA">
      <w:pPr>
        <w:spacing w:after="0" w:line="240" w:lineRule="auto"/>
        <w:jc w:val="center"/>
        <w:rPr>
          <w:rFonts w:asciiTheme="majorBidi" w:hAnsiTheme="majorBidi" w:cstheme="majorBidi"/>
          <w:sz w:val="28"/>
          <w:szCs w:val="28"/>
        </w:rPr>
      </w:pPr>
      <w:r>
        <w:rPr>
          <w:rFonts w:asciiTheme="majorBidi" w:hAnsiTheme="majorBidi" w:cstheme="majorBidi"/>
          <w:sz w:val="28"/>
          <w:szCs w:val="28"/>
        </w:rPr>
        <w:t>Jeddah, Saudi Arabia</w:t>
      </w:r>
    </w:p>
    <w:p w:rsidR="00C85DBA" w:rsidRDefault="00C85DBA" w:rsidP="00C85DBA">
      <w:pPr>
        <w:spacing w:after="0" w:line="240" w:lineRule="auto"/>
        <w:jc w:val="center"/>
        <w:rPr>
          <w:rFonts w:asciiTheme="majorBidi" w:hAnsiTheme="majorBidi" w:cstheme="majorBidi"/>
          <w:sz w:val="28"/>
          <w:szCs w:val="28"/>
        </w:rPr>
      </w:pPr>
    </w:p>
    <w:p w:rsidR="0081503F" w:rsidRDefault="0081503F" w:rsidP="00C85DBA">
      <w:pPr>
        <w:spacing w:after="0" w:line="240" w:lineRule="auto"/>
        <w:jc w:val="center"/>
        <w:rPr>
          <w:rFonts w:asciiTheme="majorBidi" w:hAnsiTheme="majorBidi" w:cstheme="majorBidi"/>
          <w:sz w:val="28"/>
          <w:szCs w:val="28"/>
        </w:rPr>
      </w:pPr>
    </w:p>
    <w:p w:rsidR="0081503F" w:rsidRDefault="0081503F" w:rsidP="00C85DBA">
      <w:pPr>
        <w:spacing w:after="0" w:line="240" w:lineRule="auto"/>
        <w:jc w:val="center"/>
        <w:rPr>
          <w:rFonts w:asciiTheme="majorBidi" w:hAnsiTheme="majorBidi" w:cstheme="majorBidi"/>
          <w:sz w:val="28"/>
          <w:szCs w:val="28"/>
        </w:rPr>
      </w:pPr>
      <w:proofErr w:type="spellStart"/>
      <w:r>
        <w:rPr>
          <w:rFonts w:asciiTheme="majorBidi" w:hAnsiTheme="majorBidi" w:cstheme="majorBidi"/>
          <w:sz w:val="28"/>
          <w:szCs w:val="28"/>
        </w:rPr>
        <w:t>Iman</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Moarawi</w:t>
      </w:r>
      <w:proofErr w:type="spellEnd"/>
    </w:p>
    <w:p w:rsidR="0081503F" w:rsidRDefault="0081503F" w:rsidP="00C85DBA">
      <w:pPr>
        <w:spacing w:after="0" w:line="240" w:lineRule="auto"/>
        <w:jc w:val="center"/>
        <w:rPr>
          <w:rFonts w:asciiTheme="majorBidi" w:hAnsiTheme="majorBidi" w:cstheme="majorBidi"/>
          <w:sz w:val="28"/>
          <w:szCs w:val="28"/>
        </w:rPr>
      </w:pPr>
      <w:r>
        <w:rPr>
          <w:rFonts w:asciiTheme="majorBidi" w:hAnsiTheme="majorBidi" w:cstheme="majorBidi"/>
          <w:sz w:val="28"/>
          <w:szCs w:val="28"/>
        </w:rPr>
        <w:t>Testing Center</w:t>
      </w:r>
    </w:p>
    <w:p w:rsidR="0081503F" w:rsidRDefault="0081503F" w:rsidP="00C85DBA">
      <w:pPr>
        <w:spacing w:after="0" w:line="240" w:lineRule="auto"/>
        <w:jc w:val="center"/>
        <w:rPr>
          <w:rFonts w:asciiTheme="majorBidi" w:hAnsiTheme="majorBidi" w:cstheme="majorBidi"/>
          <w:sz w:val="28"/>
          <w:szCs w:val="28"/>
        </w:rPr>
      </w:pPr>
      <w:proofErr w:type="spellStart"/>
      <w:r>
        <w:rPr>
          <w:rFonts w:asciiTheme="majorBidi" w:hAnsiTheme="majorBidi" w:cstheme="majorBidi"/>
          <w:sz w:val="28"/>
          <w:szCs w:val="28"/>
        </w:rPr>
        <w:t>Effat</w:t>
      </w:r>
      <w:proofErr w:type="spellEnd"/>
      <w:r>
        <w:rPr>
          <w:rFonts w:asciiTheme="majorBidi" w:hAnsiTheme="majorBidi" w:cstheme="majorBidi"/>
          <w:sz w:val="28"/>
          <w:szCs w:val="28"/>
        </w:rPr>
        <w:t xml:space="preserve"> University</w:t>
      </w:r>
    </w:p>
    <w:p w:rsidR="0081503F" w:rsidRDefault="00AB32BF" w:rsidP="00C85DBA">
      <w:pPr>
        <w:spacing w:after="0" w:line="240" w:lineRule="auto"/>
        <w:jc w:val="center"/>
        <w:rPr>
          <w:rFonts w:asciiTheme="majorBidi" w:hAnsiTheme="majorBidi" w:cstheme="majorBidi"/>
          <w:sz w:val="28"/>
          <w:szCs w:val="28"/>
        </w:rPr>
      </w:pPr>
      <w:r>
        <w:rPr>
          <w:rFonts w:asciiTheme="majorBidi" w:hAnsiTheme="majorBidi" w:cstheme="majorBidi"/>
          <w:sz w:val="28"/>
          <w:szCs w:val="28"/>
        </w:rPr>
        <w:t>Jeddah, Saudi Arabia</w:t>
      </w:r>
    </w:p>
    <w:p w:rsidR="00AB32BF" w:rsidRDefault="00AB32BF" w:rsidP="00C85DBA">
      <w:pPr>
        <w:spacing w:after="0" w:line="240" w:lineRule="auto"/>
        <w:jc w:val="center"/>
        <w:rPr>
          <w:rFonts w:asciiTheme="majorBidi" w:hAnsiTheme="majorBidi" w:cstheme="majorBidi"/>
          <w:sz w:val="28"/>
          <w:szCs w:val="28"/>
        </w:rPr>
      </w:pPr>
    </w:p>
    <w:p w:rsidR="00C85DBA" w:rsidRDefault="00C85DBA" w:rsidP="00C85DBA">
      <w:pPr>
        <w:spacing w:after="0" w:line="240" w:lineRule="auto"/>
        <w:jc w:val="center"/>
        <w:rPr>
          <w:rFonts w:asciiTheme="majorBidi" w:hAnsiTheme="majorBidi" w:cstheme="majorBidi"/>
          <w:sz w:val="28"/>
          <w:szCs w:val="28"/>
        </w:rPr>
      </w:pPr>
    </w:p>
    <w:p w:rsidR="00C85DBA" w:rsidRPr="00AB32BF" w:rsidRDefault="00C85DBA" w:rsidP="00AB32BF">
      <w:pPr>
        <w:rPr>
          <w:rFonts w:asciiTheme="majorBidi" w:hAnsiTheme="majorBidi" w:cstheme="majorBidi"/>
          <w:sz w:val="28"/>
          <w:szCs w:val="28"/>
        </w:rPr>
      </w:pPr>
      <w:r>
        <w:rPr>
          <w:rFonts w:asciiTheme="majorBidi" w:hAnsiTheme="majorBidi" w:cstheme="majorBidi"/>
          <w:sz w:val="28"/>
          <w:szCs w:val="28"/>
        </w:rPr>
        <w:t xml:space="preserve">Despite undergoing significant scientific scrutiny over the past two decades, emotional intelligence (EI) has continued to catch the imagination of the public, policymakers, and practitioners.  Especially promising has been empirical demonstration of the positive outcomes associated with EI in the school, in the home, and at the workplace (Mayer, Roberts, &amp; </w:t>
      </w:r>
      <w:proofErr w:type="spellStart"/>
      <w:r>
        <w:rPr>
          <w:rFonts w:asciiTheme="majorBidi" w:hAnsiTheme="majorBidi" w:cstheme="majorBidi"/>
          <w:sz w:val="28"/>
          <w:szCs w:val="28"/>
        </w:rPr>
        <w:t>Barsade</w:t>
      </w:r>
      <w:proofErr w:type="spellEnd"/>
      <w:r>
        <w:rPr>
          <w:rFonts w:asciiTheme="majorBidi" w:hAnsiTheme="majorBidi" w:cstheme="majorBidi"/>
          <w:sz w:val="28"/>
          <w:szCs w:val="28"/>
        </w:rPr>
        <w:t>, 2008). However, there is a severe dearth of indigenous and culturally suitable assessments of emotional intelligence, particularly if one accepts the emerging proposition that self-assessments of this construct are psychometricall</w:t>
      </w:r>
      <w:r w:rsidR="003B1F4E">
        <w:rPr>
          <w:rFonts w:asciiTheme="majorBidi" w:hAnsiTheme="majorBidi" w:cstheme="majorBidi"/>
          <w:sz w:val="28"/>
          <w:szCs w:val="28"/>
        </w:rPr>
        <w:t>y flawed. In this presentation we</w:t>
      </w:r>
      <w:r>
        <w:rPr>
          <w:rFonts w:asciiTheme="majorBidi" w:hAnsiTheme="majorBidi" w:cstheme="majorBidi"/>
          <w:sz w:val="28"/>
          <w:szCs w:val="28"/>
        </w:rPr>
        <w:t xml:space="preserve"> will discuss an attempt to localize new measures of EI to the Saudi context. Two situational judgment tests of EI, the </w:t>
      </w:r>
      <w:r>
        <w:rPr>
          <w:rFonts w:asciiTheme="majorBidi" w:hAnsiTheme="majorBidi" w:cstheme="majorBidi"/>
          <w:bCs/>
          <w:sz w:val="28"/>
          <w:szCs w:val="28"/>
        </w:rPr>
        <w:t>Situational Test of Emotional Understanding (STEU) and the Situational Test of Emotional Management (STEM)</w:t>
      </w:r>
      <w:r>
        <w:rPr>
          <w:rFonts w:asciiTheme="majorBidi" w:hAnsiTheme="majorBidi" w:cstheme="majorBidi"/>
          <w:sz w:val="28"/>
          <w:szCs w:val="28"/>
        </w:rPr>
        <w:t xml:space="preserve"> (</w:t>
      </w:r>
      <w:proofErr w:type="spellStart"/>
      <w:r>
        <w:rPr>
          <w:rFonts w:asciiTheme="majorBidi" w:hAnsiTheme="majorBidi" w:cstheme="majorBidi"/>
          <w:sz w:val="28"/>
          <w:szCs w:val="28"/>
        </w:rPr>
        <w:t>MacCann</w:t>
      </w:r>
      <w:proofErr w:type="spellEnd"/>
      <w:r>
        <w:rPr>
          <w:rFonts w:asciiTheme="majorBidi" w:hAnsiTheme="majorBidi" w:cstheme="majorBidi"/>
          <w:sz w:val="28"/>
          <w:szCs w:val="28"/>
        </w:rPr>
        <w:t xml:space="preserve"> &amp; Roberts, 2008) were translated into Arabic, with names and situations modified to more naturally fit Saudi culture.  A large multivariate study was conducted with a sample of university students, along with a battery of measures (e.g., personality) and outcomes (e.g., grades) known to share meaningful relations with the STEM and STEU in Western cultures. The results suggest that the adapted measures have reasonable internal consistency reliability and construct validity, although some differences with th</w:t>
      </w:r>
      <w:r w:rsidR="003B1F4E">
        <w:rPr>
          <w:rFonts w:asciiTheme="majorBidi" w:hAnsiTheme="majorBidi" w:cstheme="majorBidi"/>
          <w:sz w:val="28"/>
          <w:szCs w:val="28"/>
        </w:rPr>
        <w:t>e original findings are noted. We</w:t>
      </w:r>
      <w:r>
        <w:rPr>
          <w:rFonts w:asciiTheme="majorBidi" w:hAnsiTheme="majorBidi" w:cstheme="majorBidi"/>
          <w:sz w:val="28"/>
          <w:szCs w:val="28"/>
        </w:rPr>
        <w:t xml:space="preserve"> conclude with a discussion of future research directions and some potential applications in the Sa</w:t>
      </w:r>
      <w:r w:rsidR="00AB32BF">
        <w:rPr>
          <w:rFonts w:asciiTheme="majorBidi" w:hAnsiTheme="majorBidi" w:cstheme="majorBidi"/>
          <w:sz w:val="28"/>
          <w:szCs w:val="28"/>
        </w:rPr>
        <w:t>udi Arabian educational context.</w:t>
      </w:r>
    </w:p>
    <w:sectPr w:rsidR="00C85DBA" w:rsidRPr="00AB32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DBA"/>
    <w:rsid w:val="002F0DCB"/>
    <w:rsid w:val="003B1F4E"/>
    <w:rsid w:val="00663191"/>
    <w:rsid w:val="0081503F"/>
    <w:rsid w:val="00AB32BF"/>
    <w:rsid w:val="00BF4C9C"/>
    <w:rsid w:val="00C85D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D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D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252953">
      <w:bodyDiv w:val="1"/>
      <w:marLeft w:val="0"/>
      <w:marRight w:val="0"/>
      <w:marTop w:val="0"/>
      <w:marBottom w:val="0"/>
      <w:divBdr>
        <w:top w:val="none" w:sz="0" w:space="0" w:color="auto"/>
        <w:left w:val="none" w:sz="0" w:space="0" w:color="auto"/>
        <w:bottom w:val="none" w:sz="0" w:space="0" w:color="auto"/>
        <w:right w:val="none" w:sz="0" w:space="0" w:color="auto"/>
      </w:divBdr>
    </w:div>
    <w:div w:id="116655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3</cp:revision>
  <dcterms:created xsi:type="dcterms:W3CDTF">2012-07-02T19:43:00Z</dcterms:created>
  <dcterms:modified xsi:type="dcterms:W3CDTF">2012-07-02T20:15:00Z</dcterms:modified>
</cp:coreProperties>
</file>