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8B" w:rsidRDefault="00783E8B" w:rsidP="00783E8B">
      <w:pPr>
        <w:spacing w:line="276" w:lineRule="auto"/>
        <w:jc w:val="center"/>
        <w:rPr>
          <w:rFonts w:ascii="Times New Roman" w:hAnsi="Times New Roman"/>
          <w:bCs/>
          <w:kern w:val="0"/>
          <w:sz w:val="28"/>
          <w:szCs w:val="28"/>
          <w:lang w:eastAsia="ja-JP"/>
        </w:rPr>
      </w:pPr>
      <w:r>
        <w:rPr>
          <w:rFonts w:ascii="Times New Roman" w:hAnsi="Times New Roman"/>
          <w:bCs/>
          <w:kern w:val="0"/>
          <w:sz w:val="28"/>
          <w:szCs w:val="28"/>
          <w:lang w:eastAsia="ja-JP"/>
        </w:rPr>
        <w:t xml:space="preserve">QISHLOQ VA SUV XO`JALIGI STATISTIKASI </w:t>
      </w:r>
      <w:proofErr w:type="spellStart"/>
      <w:r>
        <w:rPr>
          <w:rFonts w:ascii="Times New Roman" w:hAnsi="Times New Roman"/>
          <w:bCs/>
          <w:kern w:val="0"/>
          <w:sz w:val="28"/>
          <w:szCs w:val="28"/>
          <w:lang w:eastAsia="ja-JP"/>
        </w:rPr>
        <w:t>fanidan</w:t>
      </w:r>
      <w:proofErr w:type="spellEnd"/>
    </w:p>
    <w:p w:rsidR="00783E8B" w:rsidRDefault="00783E8B" w:rsidP="00783E8B">
      <w:pPr>
        <w:spacing w:line="276" w:lineRule="auto"/>
        <w:jc w:val="center"/>
        <w:rPr>
          <w:rFonts w:ascii="Times New Roman" w:hAnsi="Times New Roman"/>
          <w:bCs/>
          <w:kern w:val="0"/>
          <w:sz w:val="28"/>
          <w:szCs w:val="28"/>
          <w:lang w:eastAsia="ja-JP"/>
        </w:rPr>
      </w:pPr>
    </w:p>
    <w:p w:rsidR="00783E8B" w:rsidRPr="00783E8B" w:rsidRDefault="00783E8B" w:rsidP="00783E8B">
      <w:pPr>
        <w:spacing w:line="276" w:lineRule="auto"/>
        <w:jc w:val="center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  <w:lang w:val="uz-Cyrl-UZ"/>
        </w:rPr>
        <w:t>ADABIYOTLAR</w:t>
      </w:r>
      <w:r>
        <w:rPr>
          <w:rFonts w:ascii="Times New Roman" w:hAnsi="Times New Roman"/>
          <w:kern w:val="0"/>
          <w:sz w:val="28"/>
          <w:szCs w:val="28"/>
        </w:rPr>
        <w:t xml:space="preserve"> RO`YXATI</w:t>
      </w:r>
    </w:p>
    <w:p w:rsidR="00783E8B" w:rsidRPr="00783E8B" w:rsidRDefault="00783E8B" w:rsidP="00783E8B">
      <w:pPr>
        <w:spacing w:line="276" w:lineRule="auto"/>
        <w:jc w:val="center"/>
        <w:rPr>
          <w:rFonts w:ascii="Times New Roman" w:hAnsi="Times New Roman"/>
          <w:kern w:val="0"/>
          <w:sz w:val="28"/>
          <w:szCs w:val="28"/>
        </w:rPr>
      </w:pPr>
    </w:p>
    <w:p w:rsidR="004939BA" w:rsidRPr="00CB101D" w:rsidRDefault="004939BA" w:rsidP="00CB101D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b w:val="0"/>
          <w:noProof/>
          <w:sz w:val="28"/>
          <w:szCs w:val="28"/>
          <w:lang w:val="ru-RU"/>
        </w:rPr>
      </w:pPr>
      <w:r w:rsidRPr="00CB101D">
        <w:rPr>
          <w:rFonts w:ascii="Times New Roman" w:hAnsi="Times New Roman"/>
          <w:b w:val="0"/>
          <w:noProof/>
          <w:sz w:val="28"/>
          <w:szCs w:val="28"/>
        </w:rPr>
        <w:t>Axmedov</w:t>
      </w:r>
      <w:r w:rsidRPr="00CB101D">
        <w:rPr>
          <w:rFonts w:ascii="Times New Roman" w:hAnsi="Times New Roman"/>
          <w:b w:val="0"/>
          <w:noProof/>
          <w:sz w:val="28"/>
          <w:szCs w:val="28"/>
          <w:lang w:val="uz-Cyrl-UZ"/>
        </w:rPr>
        <w:t xml:space="preserve"> </w:t>
      </w:r>
      <w:r w:rsidRPr="00CB101D">
        <w:rPr>
          <w:rFonts w:ascii="Times New Roman" w:hAnsi="Times New Roman"/>
          <w:b w:val="0"/>
          <w:noProof/>
          <w:sz w:val="28"/>
          <w:szCs w:val="28"/>
        </w:rPr>
        <w:t>A.K ., Raxmataliyev</w:t>
      </w:r>
      <w:r w:rsidRPr="00CB101D">
        <w:rPr>
          <w:rFonts w:ascii="Times New Roman" w:hAnsi="Times New Roman"/>
          <w:b w:val="0"/>
          <w:noProof/>
          <w:sz w:val="28"/>
          <w:szCs w:val="28"/>
          <w:lang w:val="uz-Cyrl-UZ"/>
        </w:rPr>
        <w:t xml:space="preserve"> </w:t>
      </w:r>
      <w:r w:rsidRPr="00CB101D">
        <w:rPr>
          <w:rFonts w:ascii="Times New Roman" w:hAnsi="Times New Roman"/>
          <w:b w:val="0"/>
          <w:noProof/>
          <w:sz w:val="28"/>
          <w:szCs w:val="28"/>
        </w:rPr>
        <w:t>M.E., Tashxodjayeva</w:t>
      </w:r>
      <w:r w:rsidRPr="00CB101D">
        <w:rPr>
          <w:rFonts w:ascii="Times New Roman" w:hAnsi="Times New Roman"/>
          <w:b w:val="0"/>
          <w:noProof/>
          <w:sz w:val="28"/>
          <w:szCs w:val="28"/>
          <w:lang w:val="uz-Cyrl-UZ"/>
        </w:rPr>
        <w:t xml:space="preserve"> </w:t>
      </w:r>
      <w:r w:rsidRPr="00CB101D">
        <w:rPr>
          <w:rFonts w:ascii="Times New Roman" w:hAnsi="Times New Roman"/>
          <w:b w:val="0"/>
          <w:noProof/>
          <w:sz w:val="28"/>
          <w:szCs w:val="28"/>
        </w:rPr>
        <w:t xml:space="preserve">G.S. </w:t>
      </w:r>
      <w:r w:rsidRPr="00CB101D">
        <w:rPr>
          <w:rFonts w:ascii="Times New Roman" w:hAnsi="Times New Roman"/>
          <w:b w:val="0"/>
          <w:bCs/>
          <w:noProof/>
          <w:sz w:val="28"/>
          <w:szCs w:val="28"/>
        </w:rPr>
        <w:t>Qishloq va suv xo`jaligi statistikasi</w:t>
      </w:r>
      <w:r w:rsidRPr="00CB101D">
        <w:rPr>
          <w:rFonts w:ascii="Times New Roman" w:hAnsi="Times New Roman"/>
          <w:b w:val="0"/>
          <w:noProof/>
          <w:sz w:val="28"/>
          <w:szCs w:val="28"/>
        </w:rPr>
        <w:t xml:space="preserve">. </w:t>
      </w:r>
      <w:r w:rsidRPr="00CB101D">
        <w:rPr>
          <w:rFonts w:ascii="Times New Roman" w:hAnsi="Times New Roman"/>
          <w:b w:val="0"/>
          <w:noProof/>
          <w:sz w:val="28"/>
          <w:szCs w:val="28"/>
          <w:lang w:val="ru-RU"/>
        </w:rPr>
        <w:t>Toshkent. TIQXMMI nashriyoti, 2021.</w:t>
      </w:r>
      <w:r w:rsidRPr="00CB101D">
        <w:rPr>
          <w:rFonts w:ascii="Times New Roman" w:hAnsi="Times New Roman"/>
          <w:b w:val="0"/>
          <w:noProof/>
          <w:sz w:val="28"/>
          <w:szCs w:val="28"/>
          <w:lang w:val="uz-Cyrl-UZ"/>
        </w:rPr>
        <w:t xml:space="preserve"> -</w:t>
      </w:r>
      <w:r w:rsidRPr="00CB101D">
        <w:rPr>
          <w:rFonts w:ascii="Times New Roman" w:hAnsi="Times New Roman"/>
          <w:b w:val="0"/>
          <w:noProof/>
          <w:sz w:val="28"/>
          <w:szCs w:val="28"/>
          <w:lang w:val="ru-RU"/>
        </w:rPr>
        <w:t xml:space="preserve"> 205 bet.</w:t>
      </w:r>
    </w:p>
    <w:p w:rsidR="004939BA" w:rsidRPr="00CB101D" w:rsidRDefault="004939BA" w:rsidP="00CB101D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b w:val="0"/>
          <w:noProof/>
          <w:sz w:val="28"/>
          <w:szCs w:val="28"/>
          <w:lang w:val="ru-RU"/>
        </w:rPr>
      </w:pPr>
      <w:r w:rsidRPr="00CB101D">
        <w:rPr>
          <w:rFonts w:ascii="Times New Roman" w:hAnsi="Times New Roman"/>
          <w:b w:val="0"/>
          <w:noProof/>
          <w:sz w:val="28"/>
          <w:szCs w:val="28"/>
          <w:lang w:val="ru-RU"/>
        </w:rPr>
        <w:tab/>
        <w:t xml:space="preserve">2. Mamatqulov B.X, Utanov B.Q. </w:t>
      </w:r>
      <w:r w:rsidRPr="00CB101D">
        <w:rPr>
          <w:rFonts w:ascii="Times New Roman" w:hAnsi="Times New Roman"/>
          <w:b w:val="0"/>
          <w:bCs/>
          <w:noProof/>
          <w:sz w:val="28"/>
          <w:szCs w:val="28"/>
          <w:lang w:val="ru-RU"/>
        </w:rPr>
        <w:t>Qishloq xo`jaligi statistikasi</w:t>
      </w:r>
      <w:r w:rsidRPr="00CB101D">
        <w:rPr>
          <w:rFonts w:ascii="Times New Roman" w:hAnsi="Times New Roman"/>
          <w:b w:val="0"/>
          <w:noProof/>
          <w:sz w:val="28"/>
          <w:szCs w:val="28"/>
          <w:lang w:val="ru-RU"/>
        </w:rPr>
        <w:t>. Toshkent. TDIU nashriyoti, 2019.</w:t>
      </w:r>
      <w:r w:rsidRPr="00CB101D">
        <w:rPr>
          <w:rFonts w:ascii="Times New Roman" w:hAnsi="Times New Roman"/>
          <w:b w:val="0"/>
          <w:noProof/>
          <w:sz w:val="28"/>
          <w:szCs w:val="28"/>
          <w:lang w:val="uz-Cyrl-UZ"/>
        </w:rPr>
        <w:t xml:space="preserve"> -</w:t>
      </w:r>
      <w:r w:rsidRPr="00CB101D">
        <w:rPr>
          <w:rFonts w:ascii="Times New Roman" w:hAnsi="Times New Roman"/>
          <w:b w:val="0"/>
          <w:noProof/>
          <w:sz w:val="28"/>
          <w:szCs w:val="28"/>
          <w:lang w:val="ru-RU"/>
        </w:rPr>
        <w:t xml:space="preserve"> 241 bet.</w:t>
      </w:r>
    </w:p>
    <w:p w:rsidR="00783E8B" w:rsidRPr="00CB101D" w:rsidRDefault="00783E8B" w:rsidP="00CB101D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Times New Roman" w:hAnsi="Times New Roman"/>
          <w:b w:val="0"/>
          <w:noProof/>
          <w:kern w:val="0"/>
          <w:sz w:val="28"/>
          <w:szCs w:val="28"/>
          <w:lang w:val="uz-Cyrl-UZ"/>
        </w:rPr>
      </w:pPr>
      <w:r w:rsidRPr="00CB101D">
        <w:rPr>
          <w:rFonts w:ascii="Times New Roman" w:hAnsi="Times New Roman"/>
          <w:b w:val="0"/>
          <w:noProof/>
          <w:kern w:val="0"/>
          <w:sz w:val="28"/>
          <w:szCs w:val="28"/>
        </w:rPr>
        <w:t>Ochilov S., Ergasheva Sh. Qishloq va suv xo’jaligi statistikasi. O’quv qo’llanma. –T.: Yangiyul poligraph service., 2008. – 192 b.</w:t>
      </w:r>
    </w:p>
    <w:p w:rsidR="00783E8B" w:rsidRPr="00CB101D" w:rsidRDefault="00783E8B" w:rsidP="00CB101D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Times New Roman" w:hAnsi="Times New Roman"/>
          <w:b w:val="0"/>
          <w:noProof/>
          <w:kern w:val="0"/>
          <w:sz w:val="28"/>
          <w:szCs w:val="28"/>
          <w:lang w:val="uz-Cyrl-UZ"/>
        </w:rPr>
      </w:pPr>
      <w:r w:rsidRPr="00CB101D">
        <w:rPr>
          <w:rFonts w:ascii="Times New Roman" w:hAnsi="Times New Roman"/>
          <w:b w:val="0"/>
          <w:noProof/>
          <w:kern w:val="0"/>
          <w:sz w:val="28"/>
          <w:szCs w:val="28"/>
          <w:lang w:val="uz-Cyrl-UZ"/>
        </w:rPr>
        <w:t>Қудратов Т., Деҳқонов С. Қишлоқ хўжалиги статистикаси. –Т.: Ўзбекистон Миллий Энциклопедияси ДИН, 2004. – 232 б.</w:t>
      </w:r>
    </w:p>
    <w:p w:rsidR="00783E8B" w:rsidRPr="00CB101D" w:rsidRDefault="00783E8B" w:rsidP="00CB101D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Times New Roman" w:hAnsi="Times New Roman"/>
          <w:b w:val="0"/>
          <w:noProof/>
          <w:kern w:val="0"/>
          <w:sz w:val="28"/>
          <w:szCs w:val="28"/>
          <w:lang w:val="uz-Cyrl-UZ"/>
        </w:rPr>
      </w:pPr>
      <w:r w:rsidRPr="00CB101D">
        <w:rPr>
          <w:rFonts w:ascii="Times New Roman" w:hAnsi="Times New Roman"/>
          <w:b w:val="0"/>
          <w:noProof/>
          <w:kern w:val="0"/>
          <w:sz w:val="28"/>
          <w:szCs w:val="28"/>
          <w:lang w:val="uz-Cyrl-UZ"/>
        </w:rPr>
        <w:t>Shodiyev X. va Xabibullaev I. tahriri ostida.</w:t>
      </w:r>
      <w:r w:rsidRPr="00CB101D">
        <w:rPr>
          <w:rFonts w:ascii="Times New Roman" w:hAnsi="Times New Roman"/>
          <w:b w:val="0"/>
          <w:kern w:val="0"/>
          <w:sz w:val="28"/>
          <w:szCs w:val="28"/>
          <w:lang w:val="uz-Cyrl-UZ"/>
        </w:rPr>
        <w:t xml:space="preserve"> Statistika (darslik)</w:t>
      </w:r>
      <w:r w:rsidRPr="00CB101D">
        <w:rPr>
          <w:rFonts w:ascii="Times New Roman" w:hAnsi="Times New Roman"/>
          <w:b w:val="0"/>
          <w:noProof/>
          <w:kern w:val="0"/>
          <w:sz w:val="28"/>
          <w:szCs w:val="28"/>
          <w:lang w:val="uz-Cyrl-UZ"/>
        </w:rPr>
        <w:t>. – T.:  Тafakkur bo`stoni, 2013.</w:t>
      </w:r>
    </w:p>
    <w:p w:rsidR="00783E8B" w:rsidRPr="00CB101D" w:rsidRDefault="00783E8B" w:rsidP="00CB101D">
      <w:pPr>
        <w:pStyle w:val="a3"/>
        <w:numPr>
          <w:ilvl w:val="0"/>
          <w:numId w:val="1"/>
        </w:numPr>
        <w:tabs>
          <w:tab w:val="left" w:pos="851"/>
          <w:tab w:val="left" w:pos="900"/>
          <w:tab w:val="left" w:pos="993"/>
        </w:tabs>
        <w:overflowPunct w:val="0"/>
        <w:autoSpaceDE w:val="0"/>
        <w:autoSpaceDN w:val="0"/>
        <w:adjustRightInd w:val="0"/>
        <w:spacing w:after="0"/>
        <w:ind w:left="0" w:firstLine="567"/>
        <w:jc w:val="both"/>
        <w:textAlignment w:val="baseline"/>
        <w:rPr>
          <w:sz w:val="28"/>
          <w:szCs w:val="28"/>
          <w:lang w:val="uz-Cyrl-UZ"/>
        </w:rPr>
      </w:pPr>
      <w:r w:rsidRPr="00CB101D">
        <w:rPr>
          <w:bCs/>
          <w:sz w:val="28"/>
          <w:szCs w:val="28"/>
          <w:lang w:val="uz-Cyrl-UZ"/>
        </w:rPr>
        <w:t>Soatov N.M., Nabiev X., Nabiev D.X., Tillaxo’jaeva G.N.. Statistika.</w:t>
      </w:r>
      <w:r w:rsidRPr="00CB101D">
        <w:rPr>
          <w:bCs/>
          <w:sz w:val="28"/>
          <w:szCs w:val="28"/>
          <w:lang w:val="it-IT"/>
        </w:rPr>
        <w:t xml:space="preserve"> Darslik.</w:t>
      </w:r>
      <w:r w:rsidRPr="00CB101D">
        <w:rPr>
          <w:bCs/>
          <w:sz w:val="28"/>
          <w:szCs w:val="28"/>
          <w:lang w:val="uz-Cyrl-UZ"/>
        </w:rPr>
        <w:t xml:space="preserve"> – T.: TDIU,</w:t>
      </w:r>
      <w:r w:rsidRPr="00CB101D">
        <w:rPr>
          <w:bCs/>
          <w:sz w:val="28"/>
          <w:szCs w:val="28"/>
          <w:lang w:val="it-IT"/>
        </w:rPr>
        <w:t xml:space="preserve"> 2011.</w:t>
      </w:r>
      <w:r w:rsidRPr="00CB101D">
        <w:rPr>
          <w:bCs/>
          <w:sz w:val="28"/>
          <w:szCs w:val="28"/>
          <w:lang w:val="uz-Cyrl-UZ"/>
        </w:rPr>
        <w:t xml:space="preserve"> </w:t>
      </w:r>
      <w:r w:rsidRPr="00CB101D">
        <w:rPr>
          <w:bCs/>
          <w:sz w:val="28"/>
          <w:szCs w:val="28"/>
          <w:lang w:val="it-IT"/>
        </w:rPr>
        <w:t>– 548 bet.</w:t>
      </w:r>
    </w:p>
    <w:p w:rsidR="00E24D9B" w:rsidRPr="00CB101D" w:rsidRDefault="00E24D9B" w:rsidP="00CB101D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Times New Roman" w:hAnsi="Times New Roman"/>
          <w:b w:val="0"/>
          <w:sz w:val="28"/>
          <w:szCs w:val="28"/>
          <w:lang w:val="uz-Cyrl-UZ"/>
        </w:rPr>
      </w:pP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Султонов А.С., Умурзоков Ў.П.,</w:t>
      </w:r>
      <w:r w:rsidRPr="00CB101D">
        <w:rPr>
          <w:rFonts w:ascii="Times New Roman" w:hAnsi="Times New Roman"/>
          <w:b w:val="0"/>
          <w:snapToGrid w:val="0"/>
          <w:spacing w:val="2"/>
          <w:sz w:val="28"/>
          <w:szCs w:val="28"/>
          <w:lang w:val="uz-Cyrl-UZ"/>
        </w:rPr>
        <w:t xml:space="preserve"> Рашидов Ж.Х. 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С</w:t>
      </w:r>
      <w:r w:rsidRPr="00CB101D">
        <w:rPr>
          <w:rFonts w:ascii="Times New Roman" w:hAnsi="Times New Roman"/>
          <w:b w:val="0"/>
          <w:snapToGrid w:val="0"/>
          <w:spacing w:val="2"/>
          <w:sz w:val="28"/>
          <w:szCs w:val="28"/>
          <w:lang w:val="uz-Cyrl-UZ"/>
        </w:rPr>
        <w:t>ув хўжалиги иқти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содиёти ва менежменти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. 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T.:  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ТИМИ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, 20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08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.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– 273 б.</w:t>
      </w:r>
    </w:p>
    <w:p w:rsidR="00E24D9B" w:rsidRPr="00CB101D" w:rsidRDefault="00E24D9B" w:rsidP="00CB101D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Times New Roman" w:hAnsi="Times New Roman"/>
          <w:b w:val="0"/>
          <w:sz w:val="28"/>
          <w:szCs w:val="28"/>
          <w:lang w:val="uz-Cyrl-UZ"/>
        </w:rPr>
      </w:pP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Muradov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Sh.O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. “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Atrof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muhit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monitoringi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va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ekologiyaning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dolzarb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masalalari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”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Nasaf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. 2009 </w:t>
      </w:r>
    </w:p>
    <w:p w:rsidR="00E24D9B" w:rsidRPr="00CB101D" w:rsidRDefault="00E24D9B" w:rsidP="00CB101D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Times New Roman" w:hAnsi="Times New Roman"/>
          <w:b w:val="0"/>
          <w:sz w:val="28"/>
          <w:szCs w:val="28"/>
          <w:lang w:val="uz-Cyrl-UZ"/>
        </w:rPr>
      </w:pP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Barayev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F.A.,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Serikbayev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B.S.,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Bazarov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R.X.,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Ғulomov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S.B.,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O’rinbayev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S.N.,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Shaymanov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N.O.,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Mamasoliyev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A.B.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Suv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resurslari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va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suvdan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tejamli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foydalanish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.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O’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q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uv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қ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o’llanma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., Toshkent-2014.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134 b.</w:t>
      </w:r>
    </w:p>
    <w:p w:rsidR="00E24D9B" w:rsidRPr="00CB101D" w:rsidRDefault="00E24D9B" w:rsidP="00CB101D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Times New Roman" w:hAnsi="Times New Roman"/>
          <w:b w:val="0"/>
          <w:sz w:val="28"/>
          <w:szCs w:val="28"/>
          <w:lang w:val="uz-Cyrl-UZ"/>
        </w:rPr>
      </w:pP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E.S.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Buriyev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, K.A.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Yakubov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. 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Oqova suvlami oqizish tarmoqlari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.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Choipon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nomidagi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NMIU, 2014.- 160 b.</w:t>
      </w:r>
    </w:p>
    <w:p w:rsidR="00981D9A" w:rsidRPr="00CB101D" w:rsidRDefault="00E24D9B" w:rsidP="00CB101D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Times New Roman" w:hAnsi="Times New Roman"/>
          <w:b w:val="0"/>
          <w:sz w:val="28"/>
          <w:szCs w:val="28"/>
          <w:lang w:val="uz-Cyrl-UZ"/>
        </w:rPr>
      </w:pP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Nurmatov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N.J.,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Ro‘ziyev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O.A.,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Gulmatov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J.Q.,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Berdiyev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S.R.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Qishloq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xo‘jaligi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iqtisodiyoti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- (0‘quv </w:t>
      </w:r>
      <w:proofErr w:type="spellStart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qo‘llanma</w:t>
      </w:r>
      <w:proofErr w:type="spellEnd"/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), Toshkent, 2011, 304 bet.</w:t>
      </w:r>
    </w:p>
    <w:p w:rsidR="00CB101D" w:rsidRPr="00D92EBF" w:rsidRDefault="00E24D9B" w:rsidP="00CB101D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Times New Roman" w:hAnsi="Times New Roman"/>
          <w:b w:val="0"/>
          <w:sz w:val="28"/>
          <w:szCs w:val="28"/>
          <w:lang w:val="uz-Cyrl-UZ"/>
        </w:rPr>
      </w:pP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X.I.Valiyev, Sh.O.Muradov, B.M.Xolbayev. Suv resurslaridan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mukammal foydalanish va muhofaza qilish. ToMdirilgan 2-nashri.-T.:</w:t>
      </w:r>
      <w:r w:rsidR="00981D9A" w:rsidRPr="00CB101D">
        <w:rPr>
          <w:rFonts w:ascii="Times New Roman" w:hAnsi="Times New Roman"/>
          <w:b w:val="0"/>
          <w:sz w:val="28"/>
          <w:szCs w:val="28"/>
          <w:lang w:val="uz-Cyrl-UZ"/>
        </w:rPr>
        <w:t xml:space="preserve"> “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Fan va texnologiya</w:t>
      </w:r>
      <w:r w:rsidR="00981D9A" w:rsidRPr="00CB101D">
        <w:rPr>
          <w:rFonts w:ascii="Times New Roman" w:hAnsi="Times New Roman"/>
          <w:b w:val="0"/>
          <w:sz w:val="28"/>
          <w:szCs w:val="28"/>
          <w:lang w:val="uz-Cyrl-UZ"/>
        </w:rPr>
        <w:t>”</w:t>
      </w:r>
      <w:r w:rsidRPr="00CB101D">
        <w:rPr>
          <w:rFonts w:ascii="Times New Roman" w:hAnsi="Times New Roman"/>
          <w:b w:val="0"/>
          <w:sz w:val="28"/>
          <w:szCs w:val="28"/>
          <w:lang w:val="uz-Cyrl-UZ"/>
        </w:rPr>
        <w:t>, 2010, 168 bet</w:t>
      </w:r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.</w:t>
      </w:r>
    </w:p>
    <w:p w:rsidR="00CB101D" w:rsidRPr="00D92EBF" w:rsidRDefault="00CB101D" w:rsidP="00CB101D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Times New Roman" w:hAnsi="Times New Roman"/>
          <w:b w:val="0"/>
          <w:sz w:val="28"/>
          <w:szCs w:val="28"/>
          <w:lang w:val="uz-Cyrl-UZ"/>
        </w:rPr>
      </w:pPr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S</w:t>
      </w:r>
      <w:r w:rsidR="00D92EBF">
        <w:rPr>
          <w:rFonts w:ascii="Times New Roman" w:hAnsi="Times New Roman"/>
          <w:b w:val="0"/>
          <w:sz w:val="28"/>
          <w:szCs w:val="28"/>
        </w:rPr>
        <w:t>h</w:t>
      </w:r>
      <w:bookmarkStart w:id="0" w:name="_GoBack"/>
      <w:bookmarkEnd w:id="0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.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M</w:t>
      </w:r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iradov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, X.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Valiyev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, B.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Xolboyev</w:t>
      </w:r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,R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.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Bozorov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.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Suv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resurslarklan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nuiKuiiinial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tbydalanish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va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muhofaza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qilish.T..</w:t>
      </w:r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”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Aloqachi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”</w:t>
      </w:r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, 2007. 160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bet.</w:t>
      </w:r>
      <w:proofErr w:type="spellEnd"/>
    </w:p>
    <w:p w:rsidR="00D92EBF" w:rsidRPr="00D92EBF" w:rsidRDefault="00CB101D" w:rsidP="00D92EBF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b w:val="0"/>
          <w:sz w:val="22"/>
          <w:szCs w:val="22"/>
        </w:rPr>
      </w:pP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Salohiddinov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A.T.,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Ashirova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O.A.</w:t>
      </w:r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Suv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resurslarini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havzaviy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rejalashtirish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va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boshqarish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O‘quv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qo‘llanma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. Toshkent. TIQXMMI. 2020. – 216 b.</w:t>
      </w:r>
    </w:p>
    <w:p w:rsidR="00D92EBF" w:rsidRPr="00D92EBF" w:rsidRDefault="00D92EBF" w:rsidP="00D92EBF">
      <w:pPr>
        <w:widowControl w:val="0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rFonts w:ascii="Times New Roman" w:hAnsi="Times New Roman"/>
          <w:b w:val="0"/>
          <w:sz w:val="28"/>
          <w:szCs w:val="28"/>
          <w:lang w:val="uz-Cyrl-UZ"/>
        </w:rPr>
      </w:pP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Barayev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F.A., Serikbayev B.S., Bazarov R.X., Ғulomov S.B., O’rinbayev S.N., Shaymanov N.O., Mamasoliyev A.B. Suv resurslari va suvdan tejamli foydalanish. O’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қuv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proofErr w:type="spellStart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қo’llanma</w:t>
      </w:r>
      <w:proofErr w:type="spellEnd"/>
      <w:r w:rsidRPr="00D92EBF">
        <w:rPr>
          <w:rFonts w:ascii="Times New Roman" w:hAnsi="Times New Roman"/>
          <w:b w:val="0"/>
          <w:sz w:val="28"/>
          <w:szCs w:val="28"/>
          <w:lang w:val="uz-Cyrl-UZ"/>
        </w:rPr>
        <w:t>., Toshkent-2014.</w:t>
      </w:r>
    </w:p>
    <w:p w:rsidR="00E24D9B" w:rsidRPr="00E24D9B" w:rsidRDefault="00E24D9B" w:rsidP="00E24D9B">
      <w:pPr>
        <w:pStyle w:val="Default"/>
        <w:ind w:left="567"/>
        <w:jc w:val="both"/>
        <w:rPr>
          <w:rFonts w:eastAsia="MS Mincho"/>
          <w:snapToGrid w:val="0"/>
          <w:color w:val="auto"/>
          <w:spacing w:val="2"/>
          <w:kern w:val="16"/>
          <w:sz w:val="28"/>
          <w:szCs w:val="28"/>
          <w:lang w:val="uz-Cyrl-UZ" w:eastAsia="ru-RU"/>
        </w:rPr>
      </w:pPr>
    </w:p>
    <w:p w:rsidR="00783E8B" w:rsidRPr="00CB101D" w:rsidRDefault="00783E8B" w:rsidP="00783E8B">
      <w:pPr>
        <w:tabs>
          <w:tab w:val="left" w:pos="851"/>
          <w:tab w:val="left" w:pos="993"/>
        </w:tabs>
        <w:spacing w:line="276" w:lineRule="auto"/>
        <w:ind w:firstLine="567"/>
        <w:jc w:val="center"/>
        <w:rPr>
          <w:rFonts w:ascii="Times New Roman" w:hAnsi="Times New Roman"/>
          <w:kern w:val="0"/>
          <w:sz w:val="28"/>
          <w:szCs w:val="28"/>
          <w:lang w:val="uz-Cyrl-UZ"/>
        </w:rPr>
      </w:pPr>
      <w:r>
        <w:rPr>
          <w:rFonts w:ascii="Times New Roman" w:hAnsi="Times New Roman"/>
          <w:kern w:val="0"/>
          <w:sz w:val="28"/>
          <w:szCs w:val="28"/>
          <w:lang w:val="uz-Cyrl-UZ"/>
        </w:rPr>
        <w:t>Qo’shimcha adabiyotlar</w:t>
      </w:r>
    </w:p>
    <w:p w:rsidR="004939BA" w:rsidRPr="004939BA" w:rsidRDefault="004939BA" w:rsidP="00E24D9B">
      <w:pPr>
        <w:pStyle w:val="mcntmsolistparagraph"/>
        <w:numPr>
          <w:ilvl w:val="0"/>
          <w:numId w:val="2"/>
        </w:numPr>
        <w:tabs>
          <w:tab w:val="left" w:pos="851"/>
          <w:tab w:val="left" w:pos="1134"/>
        </w:tabs>
        <w:adjustRightInd w:val="0"/>
        <w:ind w:left="0" w:firstLine="567"/>
        <w:jc w:val="both"/>
        <w:rPr>
          <w:color w:val="000000"/>
          <w:sz w:val="28"/>
          <w:szCs w:val="28"/>
          <w:lang w:val="en-US"/>
        </w:rPr>
      </w:pPr>
      <w:r w:rsidRPr="004939BA">
        <w:rPr>
          <w:bCs/>
          <w:color w:val="000000"/>
          <w:sz w:val="20"/>
          <w:szCs w:val="20"/>
          <w:lang w:val="uz-Cyrl-UZ"/>
        </w:rPr>
        <w:t>“</w:t>
      </w:r>
      <w:r w:rsidRPr="004939BA">
        <w:rPr>
          <w:bCs/>
          <w:color w:val="000000"/>
          <w:sz w:val="28"/>
          <w:szCs w:val="28"/>
          <w:lang w:val="uz-Cyrl-UZ"/>
        </w:rPr>
        <w:t>O‘zbekiston Respublikasi Qishloq xo‘jaligini rivojlantirishning 2020 — 2030</w:t>
      </w:r>
      <w:r w:rsidRPr="00CB101D">
        <w:rPr>
          <w:bCs/>
          <w:color w:val="000000"/>
          <w:sz w:val="28"/>
          <w:szCs w:val="28"/>
          <w:lang w:val="uz-Cyrl-UZ"/>
        </w:rPr>
        <w:t xml:space="preserve"> </w:t>
      </w:r>
      <w:r w:rsidRPr="004939BA">
        <w:rPr>
          <w:bCs/>
          <w:color w:val="000000"/>
          <w:sz w:val="28"/>
          <w:szCs w:val="28"/>
          <w:lang w:val="uz-Cyrl-UZ"/>
        </w:rPr>
        <w:t xml:space="preserve">yillarga mo‘ljallangan strategiyasini tasdiqlash to‘g‘risida”gi </w:t>
      </w:r>
      <w:proofErr w:type="spellStart"/>
      <w:r w:rsidRPr="004939BA">
        <w:rPr>
          <w:color w:val="000000"/>
          <w:sz w:val="28"/>
          <w:szCs w:val="28"/>
          <w:lang w:val="en-US"/>
        </w:rPr>
        <w:t>O‘zbekiston</w:t>
      </w:r>
      <w:proofErr w:type="spellEnd"/>
      <w:r w:rsidRPr="004939B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939BA">
        <w:rPr>
          <w:color w:val="000000"/>
          <w:sz w:val="28"/>
          <w:szCs w:val="28"/>
          <w:lang w:val="en-US"/>
        </w:rPr>
        <w:t>Respublikasi</w:t>
      </w:r>
      <w:proofErr w:type="spellEnd"/>
      <w:r w:rsidRPr="004939B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939BA">
        <w:rPr>
          <w:color w:val="000000"/>
          <w:sz w:val="28"/>
          <w:szCs w:val="28"/>
          <w:lang w:val="en-US"/>
        </w:rPr>
        <w:t>Prezidentining</w:t>
      </w:r>
      <w:proofErr w:type="spellEnd"/>
      <w:r w:rsidRPr="004939BA">
        <w:rPr>
          <w:color w:val="000000"/>
          <w:sz w:val="28"/>
          <w:szCs w:val="28"/>
          <w:lang w:val="en-US"/>
        </w:rPr>
        <w:t xml:space="preserve"> 2019-yil 23-oktabrdagi PF-5853-son </w:t>
      </w:r>
      <w:proofErr w:type="spellStart"/>
      <w:r w:rsidRPr="004939BA">
        <w:rPr>
          <w:color w:val="000000"/>
          <w:sz w:val="28"/>
          <w:szCs w:val="28"/>
          <w:lang w:val="en-US"/>
        </w:rPr>
        <w:t>Farmon</w:t>
      </w:r>
      <w:proofErr w:type="spellEnd"/>
      <w:r w:rsidRPr="004939BA">
        <w:rPr>
          <w:color w:val="000000"/>
          <w:sz w:val="28"/>
          <w:szCs w:val="28"/>
          <w:lang w:val="en-US"/>
        </w:rPr>
        <w:t>.</w:t>
      </w:r>
    </w:p>
    <w:p w:rsidR="004939BA" w:rsidRPr="004939BA" w:rsidRDefault="004939BA" w:rsidP="00E24D9B">
      <w:pPr>
        <w:pStyle w:val="mcntmsolistparagraph"/>
        <w:numPr>
          <w:ilvl w:val="0"/>
          <w:numId w:val="2"/>
        </w:numPr>
        <w:tabs>
          <w:tab w:val="left" w:pos="1134"/>
        </w:tabs>
        <w:adjustRightInd w:val="0"/>
        <w:ind w:left="0" w:firstLine="567"/>
        <w:jc w:val="both"/>
        <w:rPr>
          <w:color w:val="000000"/>
          <w:sz w:val="20"/>
          <w:szCs w:val="20"/>
          <w:lang w:val="en-US"/>
        </w:rPr>
      </w:pPr>
      <w:r w:rsidRPr="004939BA">
        <w:rPr>
          <w:color w:val="000000"/>
          <w:sz w:val="28"/>
          <w:szCs w:val="28"/>
          <w:lang w:val="en-US"/>
        </w:rPr>
        <w:lastRenderedPageBreak/>
        <w:tab/>
        <w:t xml:space="preserve">5. </w:t>
      </w:r>
      <w:r w:rsidRPr="004939BA">
        <w:rPr>
          <w:bCs/>
          <w:color w:val="000000"/>
          <w:sz w:val="28"/>
          <w:szCs w:val="28"/>
          <w:lang w:val="en-US"/>
        </w:rPr>
        <w:t>“</w:t>
      </w:r>
      <w:proofErr w:type="spellStart"/>
      <w:r w:rsidRPr="004939BA">
        <w:rPr>
          <w:bCs/>
          <w:color w:val="000000"/>
          <w:sz w:val="28"/>
          <w:szCs w:val="28"/>
          <w:lang w:val="en-US"/>
        </w:rPr>
        <w:t>Chorvachilik</w:t>
      </w:r>
      <w:proofErr w:type="spellEnd"/>
      <w:r w:rsidRPr="004939B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939BA">
        <w:rPr>
          <w:bCs/>
          <w:color w:val="000000"/>
          <w:sz w:val="28"/>
          <w:szCs w:val="28"/>
          <w:lang w:val="en-US"/>
        </w:rPr>
        <w:t>tarmog‘ini</w:t>
      </w:r>
      <w:proofErr w:type="spellEnd"/>
      <w:r w:rsidRPr="004939B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939BA">
        <w:rPr>
          <w:bCs/>
          <w:color w:val="000000"/>
          <w:sz w:val="28"/>
          <w:szCs w:val="28"/>
          <w:lang w:val="en-US"/>
        </w:rPr>
        <w:t>yanada</w:t>
      </w:r>
      <w:proofErr w:type="spellEnd"/>
      <w:r w:rsidRPr="004939B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939BA">
        <w:rPr>
          <w:bCs/>
          <w:color w:val="000000"/>
          <w:sz w:val="28"/>
          <w:szCs w:val="28"/>
          <w:lang w:val="en-US"/>
        </w:rPr>
        <w:t>rivojlantirish</w:t>
      </w:r>
      <w:proofErr w:type="spellEnd"/>
      <w:r w:rsidRPr="004939B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939BA">
        <w:rPr>
          <w:bCs/>
          <w:color w:val="000000"/>
          <w:sz w:val="28"/>
          <w:szCs w:val="28"/>
          <w:lang w:val="en-US"/>
        </w:rPr>
        <w:t>va</w:t>
      </w:r>
      <w:proofErr w:type="spellEnd"/>
      <w:r w:rsidRPr="004939B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939BA">
        <w:rPr>
          <w:bCs/>
          <w:color w:val="000000"/>
          <w:sz w:val="28"/>
          <w:szCs w:val="28"/>
          <w:lang w:val="en-US"/>
        </w:rPr>
        <w:t>qo‘llab-quvvatlash</w:t>
      </w:r>
      <w:proofErr w:type="spellEnd"/>
      <w:r w:rsidRPr="004939B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939BA">
        <w:rPr>
          <w:bCs/>
          <w:color w:val="000000"/>
          <w:sz w:val="28"/>
          <w:szCs w:val="28"/>
          <w:lang w:val="en-US"/>
        </w:rPr>
        <w:t>chora-tadbirlari</w:t>
      </w:r>
      <w:proofErr w:type="spellEnd"/>
      <w:r w:rsidRPr="004939B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939BA">
        <w:rPr>
          <w:bCs/>
          <w:color w:val="000000"/>
          <w:sz w:val="28"/>
          <w:szCs w:val="28"/>
          <w:lang w:val="en-US"/>
        </w:rPr>
        <w:t>to‘g‘risida”gi</w:t>
      </w:r>
      <w:proofErr w:type="spellEnd"/>
      <w:r w:rsidRPr="004939B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939BA">
        <w:rPr>
          <w:color w:val="000000"/>
          <w:sz w:val="28"/>
          <w:szCs w:val="28"/>
          <w:lang w:val="en-US"/>
        </w:rPr>
        <w:t>O‘zbekiston</w:t>
      </w:r>
      <w:proofErr w:type="spellEnd"/>
      <w:r w:rsidRPr="004939B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939BA">
        <w:rPr>
          <w:color w:val="000000"/>
          <w:sz w:val="28"/>
          <w:szCs w:val="28"/>
          <w:lang w:val="en-US"/>
        </w:rPr>
        <w:t>Respublikasi</w:t>
      </w:r>
      <w:proofErr w:type="spellEnd"/>
      <w:r w:rsidRPr="004939B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939BA">
        <w:rPr>
          <w:color w:val="000000"/>
          <w:sz w:val="28"/>
          <w:szCs w:val="28"/>
          <w:lang w:val="en-US"/>
        </w:rPr>
        <w:t>Prezidentining</w:t>
      </w:r>
      <w:proofErr w:type="spellEnd"/>
      <w:r w:rsidRPr="004939BA">
        <w:rPr>
          <w:color w:val="000000"/>
          <w:sz w:val="28"/>
          <w:szCs w:val="28"/>
          <w:lang w:val="en-US"/>
        </w:rPr>
        <w:t xml:space="preserve"> 2019-yil 18-martdagi PQ-4243-son </w:t>
      </w:r>
      <w:proofErr w:type="spellStart"/>
      <w:r w:rsidRPr="004939BA">
        <w:rPr>
          <w:color w:val="000000"/>
          <w:sz w:val="28"/>
          <w:szCs w:val="28"/>
          <w:lang w:val="en-US"/>
        </w:rPr>
        <w:t>Qarori</w:t>
      </w:r>
      <w:proofErr w:type="spellEnd"/>
      <w:r w:rsidRPr="004939BA">
        <w:rPr>
          <w:color w:val="000000"/>
          <w:sz w:val="28"/>
          <w:szCs w:val="28"/>
          <w:lang w:val="en-US"/>
        </w:rPr>
        <w:t>.</w:t>
      </w:r>
    </w:p>
    <w:p w:rsidR="00783E8B" w:rsidRPr="000709A8" w:rsidRDefault="00783E8B" w:rsidP="00E24D9B">
      <w:pPr>
        <w:pStyle w:val="mcntmsolistparagraph"/>
        <w:numPr>
          <w:ilvl w:val="0"/>
          <w:numId w:val="2"/>
        </w:numPr>
        <w:tabs>
          <w:tab w:val="left" w:pos="993"/>
        </w:tabs>
        <w:overflowPunct w:val="0"/>
        <w:adjustRightInd w:val="0"/>
        <w:spacing w:before="0" w:beforeAutospacing="0" w:after="0" w:afterAutospacing="0" w:line="276" w:lineRule="auto"/>
        <w:ind w:left="0" w:firstLine="567"/>
        <w:contextualSpacing/>
        <w:jc w:val="both"/>
        <w:textAlignment w:val="baseline"/>
        <w:rPr>
          <w:color w:val="000000"/>
          <w:sz w:val="20"/>
          <w:szCs w:val="20"/>
          <w:lang w:val="uz-Cyrl-UZ"/>
        </w:rPr>
      </w:pPr>
      <w:r w:rsidRPr="00A0727C">
        <w:rPr>
          <w:color w:val="000000"/>
          <w:sz w:val="28"/>
          <w:szCs w:val="28"/>
          <w:lang w:val="uz-Cyrl-UZ"/>
        </w:rPr>
        <w:t xml:space="preserve">“Ўзбекистон Республикасини янада ривожлантириш бўйича ҳаракатлар стратегияси тўғрисида”ги Ўзбекистон Республикаси Президентининг 2017 йил 7 февралдаги ПФ-4947-сонли </w:t>
      </w:r>
      <w:hyperlink r:id="rId6" w:tgtFrame="_blank" w:history="1">
        <w:r w:rsidRPr="00A0727C">
          <w:rPr>
            <w:rStyle w:val="a5"/>
            <w:sz w:val="28"/>
            <w:szCs w:val="28"/>
            <w:lang w:val="uz-Cyrl-UZ"/>
          </w:rPr>
          <w:t>Фармони</w:t>
        </w:r>
      </w:hyperlink>
      <w:r w:rsidRPr="00A0727C">
        <w:rPr>
          <w:sz w:val="28"/>
          <w:szCs w:val="28"/>
          <w:lang w:val="uz-Cyrl-UZ"/>
        </w:rPr>
        <w:t>.</w:t>
      </w:r>
    </w:p>
    <w:p w:rsidR="00783E8B" w:rsidRPr="000709A8" w:rsidRDefault="00783E8B" w:rsidP="00E24D9B">
      <w:pPr>
        <w:pStyle w:val="mcntmsolistparagraph"/>
        <w:numPr>
          <w:ilvl w:val="0"/>
          <w:numId w:val="2"/>
        </w:numPr>
        <w:tabs>
          <w:tab w:val="left" w:pos="993"/>
        </w:tabs>
        <w:overflowPunct w:val="0"/>
        <w:adjustRightInd w:val="0"/>
        <w:spacing w:before="0" w:beforeAutospacing="0" w:after="0" w:afterAutospacing="0" w:line="276" w:lineRule="auto"/>
        <w:ind w:left="0" w:firstLine="567"/>
        <w:contextualSpacing/>
        <w:jc w:val="both"/>
        <w:textAlignment w:val="baseline"/>
        <w:rPr>
          <w:color w:val="000000"/>
          <w:sz w:val="20"/>
          <w:szCs w:val="20"/>
          <w:lang w:val="uz-Cyrl-UZ"/>
        </w:rPr>
      </w:pPr>
      <w:r w:rsidRPr="000709A8">
        <w:rPr>
          <w:color w:val="000000"/>
          <w:sz w:val="14"/>
          <w:szCs w:val="14"/>
          <w:lang w:val="uz-Cyrl-UZ"/>
        </w:rPr>
        <w:t xml:space="preserve"> </w:t>
      </w:r>
      <w:r w:rsidRPr="000709A8">
        <w:rPr>
          <w:color w:val="000000"/>
          <w:sz w:val="28"/>
          <w:szCs w:val="28"/>
          <w:lang w:val="uz-Cyrl-UZ"/>
        </w:rPr>
        <w:t>Мирзиёев Ш.М. Буюк келажагимизни мард ва олижаноб халқимиз билан бирга қурамиз. – Тошкент: “Ўзбекистон” НМИУ, 2017. – 488 б.</w:t>
      </w:r>
    </w:p>
    <w:p w:rsidR="00783E8B" w:rsidRPr="000709A8" w:rsidRDefault="00783E8B" w:rsidP="00E24D9B">
      <w:pPr>
        <w:pStyle w:val="mcntmsolistparagraph"/>
        <w:numPr>
          <w:ilvl w:val="0"/>
          <w:numId w:val="2"/>
        </w:numPr>
        <w:tabs>
          <w:tab w:val="left" w:pos="993"/>
        </w:tabs>
        <w:overflowPunct w:val="0"/>
        <w:adjustRightInd w:val="0"/>
        <w:spacing w:before="0" w:beforeAutospacing="0" w:after="0" w:afterAutospacing="0" w:line="276" w:lineRule="auto"/>
        <w:ind w:left="0" w:firstLine="567"/>
        <w:contextualSpacing/>
        <w:jc w:val="both"/>
        <w:textAlignment w:val="baseline"/>
        <w:rPr>
          <w:color w:val="000000"/>
          <w:sz w:val="20"/>
          <w:szCs w:val="20"/>
          <w:lang w:val="uz-Cyrl-UZ"/>
        </w:rPr>
      </w:pPr>
      <w:r w:rsidRPr="000709A8">
        <w:rPr>
          <w:color w:val="000000"/>
          <w:sz w:val="28"/>
          <w:szCs w:val="28"/>
          <w:lang w:val="uz-Cyrl-UZ"/>
        </w:rPr>
        <w:t>Мирзиёев Ш.М. Танқидий таҳлил, қатъий тартиб-интизом ва шахсий жавобгарлик – ҳар бир раҳбар фаолиятининг кундалик қоидаси бўлиши керак. – Тошкент: “Ўзбекистон” НМИУ, 2017. – 104 б.</w:t>
      </w:r>
    </w:p>
    <w:p w:rsidR="00783E8B" w:rsidRPr="000709A8" w:rsidRDefault="00783E8B" w:rsidP="00E24D9B">
      <w:pPr>
        <w:pStyle w:val="mcntmsolistparagraph"/>
        <w:numPr>
          <w:ilvl w:val="0"/>
          <w:numId w:val="2"/>
        </w:numPr>
        <w:tabs>
          <w:tab w:val="left" w:pos="993"/>
        </w:tabs>
        <w:overflowPunct w:val="0"/>
        <w:adjustRightInd w:val="0"/>
        <w:spacing w:before="0" w:beforeAutospacing="0" w:after="0" w:afterAutospacing="0" w:line="276" w:lineRule="auto"/>
        <w:ind w:left="0" w:firstLine="567"/>
        <w:contextualSpacing/>
        <w:jc w:val="both"/>
        <w:textAlignment w:val="baseline"/>
        <w:rPr>
          <w:color w:val="000000"/>
          <w:sz w:val="20"/>
          <w:szCs w:val="20"/>
          <w:lang w:val="uz-Cyrl-UZ"/>
        </w:rPr>
      </w:pPr>
      <w:r w:rsidRPr="000709A8">
        <w:rPr>
          <w:color w:val="000000"/>
          <w:sz w:val="28"/>
          <w:szCs w:val="28"/>
          <w:lang w:val="uz-Cyrl-UZ"/>
        </w:rPr>
        <w:t xml:space="preserve">Мирзиёев Ш.М. Эркин ва фаровон, демократик Ўзбекистон давлатини биргаликда барпо этамиз. – Тошкент: </w:t>
      </w:r>
      <w:r>
        <w:rPr>
          <w:color w:val="000000"/>
          <w:sz w:val="28"/>
          <w:szCs w:val="28"/>
          <w:lang w:val="uz-Cyrl-UZ"/>
        </w:rPr>
        <w:t>“Ўзбекистон” НМИУ, 2017. – 56 б</w:t>
      </w:r>
      <w:r w:rsidRPr="000709A8">
        <w:rPr>
          <w:color w:val="000000"/>
          <w:sz w:val="28"/>
          <w:szCs w:val="28"/>
          <w:lang w:val="uz-Cyrl-UZ"/>
        </w:rPr>
        <w:t>.</w:t>
      </w:r>
    </w:p>
    <w:p w:rsidR="00783E8B" w:rsidRPr="000709A8" w:rsidRDefault="00783E8B" w:rsidP="00E24D9B">
      <w:pPr>
        <w:pStyle w:val="mcntmsolistparagraph"/>
        <w:numPr>
          <w:ilvl w:val="0"/>
          <w:numId w:val="2"/>
        </w:numPr>
        <w:tabs>
          <w:tab w:val="left" w:pos="993"/>
        </w:tabs>
        <w:overflowPunct w:val="0"/>
        <w:adjustRightInd w:val="0"/>
        <w:spacing w:before="0" w:beforeAutospacing="0" w:after="0" w:afterAutospacing="0" w:line="276" w:lineRule="auto"/>
        <w:ind w:left="0" w:firstLine="567"/>
        <w:contextualSpacing/>
        <w:jc w:val="both"/>
        <w:textAlignment w:val="baseline"/>
        <w:rPr>
          <w:color w:val="000000"/>
          <w:sz w:val="20"/>
          <w:szCs w:val="20"/>
          <w:lang w:val="uz-Cyrl-UZ"/>
        </w:rPr>
      </w:pPr>
      <w:r w:rsidRPr="000709A8">
        <w:rPr>
          <w:color w:val="000000"/>
          <w:sz w:val="28"/>
          <w:szCs w:val="28"/>
          <w:lang w:val="uz-Cyrl-UZ"/>
        </w:rPr>
        <w:t>Мирзиёев Ш.М. Қонун устуворлиги ва инсон манфаатларини таъминлаш – юрт тараққиёти ва халқ фаровонлигининг гарови. – Тошкент: “Ўзбекистон” НМИУ, 2017. – 48 б.</w:t>
      </w:r>
    </w:p>
    <w:p w:rsidR="00783E8B" w:rsidRPr="000A3676" w:rsidRDefault="00783E8B" w:rsidP="00E24D9B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  <w:tab w:val="left" w:pos="851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/>
          <w:b w:val="0"/>
          <w:kern w:val="0"/>
          <w:sz w:val="28"/>
          <w:szCs w:val="28"/>
          <w:lang w:val="uz-Cyrl-UZ"/>
        </w:rPr>
      </w:pPr>
      <w:r w:rsidRPr="008F25EE">
        <w:rPr>
          <w:rFonts w:ascii="Times New Roman" w:hAnsi="Times New Roman"/>
          <w:b w:val="0"/>
          <w:kern w:val="0"/>
          <w:sz w:val="28"/>
          <w:szCs w:val="28"/>
          <w:lang w:val="uz-Cyrl-UZ"/>
        </w:rPr>
        <w:t>Ўзбекистон Республикасининг “Давлат статистикаси тўғрисида”ги қонуни. 2002 йил 12 декабрь, №441-П.</w:t>
      </w:r>
      <w:r w:rsidRPr="000A3676">
        <w:rPr>
          <w:rFonts w:ascii="Times New Roman" w:hAnsi="Times New Roman"/>
          <w:b w:val="0"/>
          <w:kern w:val="0"/>
          <w:sz w:val="28"/>
          <w:szCs w:val="28"/>
          <w:lang w:val="uz-Cyrl-UZ"/>
        </w:rPr>
        <w:t xml:space="preserve"> </w:t>
      </w:r>
      <w:r w:rsidRPr="008F25EE">
        <w:rPr>
          <w:rFonts w:ascii="Times New Roman" w:hAnsi="Times New Roman"/>
          <w:b w:val="0"/>
          <w:kern w:val="0"/>
          <w:sz w:val="28"/>
          <w:szCs w:val="28"/>
          <w:lang w:val="uz-Cyrl-UZ"/>
        </w:rPr>
        <w:t>// Ўзбекистон Республикаси Қонун ҳужжатлари тўплами, 2002, №24, 26-31 б.</w:t>
      </w:r>
    </w:p>
    <w:p w:rsidR="00783E8B" w:rsidRPr="008F25EE" w:rsidRDefault="00783E8B" w:rsidP="00E24D9B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  <w:tab w:val="left" w:pos="851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/>
          <w:b w:val="0"/>
          <w:kern w:val="0"/>
          <w:sz w:val="28"/>
          <w:szCs w:val="28"/>
          <w:lang w:val="ru-RU"/>
        </w:rPr>
      </w:pPr>
      <w:r w:rsidRPr="008F25EE">
        <w:rPr>
          <w:rFonts w:ascii="Times New Roman" w:hAnsi="Times New Roman"/>
          <w:b w:val="0"/>
          <w:kern w:val="0"/>
          <w:sz w:val="28"/>
          <w:szCs w:val="28"/>
          <w:lang w:val="ru-RU"/>
        </w:rPr>
        <w:t xml:space="preserve">Государственная программа перехода Республики Узбекистан на принятую в международной практике систему учёта и статистики. </w:t>
      </w:r>
      <w:r w:rsidRPr="008F25EE">
        <w:rPr>
          <w:rFonts w:ascii="Times New Roman" w:hAnsi="Times New Roman"/>
          <w:b w:val="0"/>
          <w:kern w:val="0"/>
          <w:sz w:val="28"/>
          <w:szCs w:val="28"/>
          <w:lang w:val="uz-Cyrl-UZ"/>
        </w:rPr>
        <w:t xml:space="preserve">// </w:t>
      </w:r>
      <w:r w:rsidRPr="008F25EE">
        <w:rPr>
          <w:rFonts w:ascii="Times New Roman" w:hAnsi="Times New Roman"/>
          <w:b w:val="0"/>
          <w:kern w:val="0"/>
          <w:sz w:val="28"/>
          <w:szCs w:val="28"/>
          <w:lang w:val="ru-RU"/>
        </w:rPr>
        <w:t>Экономика и статистика</w:t>
      </w:r>
      <w:r w:rsidRPr="008F25EE">
        <w:rPr>
          <w:rFonts w:ascii="Times New Roman" w:hAnsi="Times New Roman"/>
          <w:b w:val="0"/>
          <w:kern w:val="0"/>
          <w:sz w:val="28"/>
          <w:szCs w:val="28"/>
          <w:lang w:val="uz-Cyrl-UZ"/>
        </w:rPr>
        <w:t>, 1995. №1-2.</w:t>
      </w:r>
    </w:p>
    <w:p w:rsidR="00783E8B" w:rsidRPr="008F25EE" w:rsidRDefault="00783E8B" w:rsidP="00783E8B">
      <w:pPr>
        <w:widowControl w:val="0"/>
        <w:tabs>
          <w:tab w:val="left" w:pos="-2977"/>
          <w:tab w:val="left" w:pos="540"/>
          <w:tab w:val="left" w:pos="851"/>
          <w:tab w:val="left" w:pos="993"/>
          <w:tab w:val="num" w:pos="1440"/>
        </w:tabs>
        <w:spacing w:line="276" w:lineRule="auto"/>
        <w:ind w:left="567"/>
        <w:jc w:val="both"/>
        <w:rPr>
          <w:rFonts w:ascii="Times New Roman" w:hAnsi="Times New Roman"/>
          <w:b w:val="0"/>
          <w:noProof/>
          <w:kern w:val="0"/>
          <w:sz w:val="28"/>
          <w:szCs w:val="28"/>
          <w:lang w:val="uz-Cyrl-UZ"/>
        </w:rPr>
      </w:pPr>
    </w:p>
    <w:p w:rsidR="00783E8B" w:rsidRPr="008F25EE" w:rsidRDefault="00783E8B" w:rsidP="00783E8B">
      <w:pPr>
        <w:widowControl w:val="0"/>
        <w:shd w:val="clear" w:color="auto" w:fill="FFFFFF"/>
        <w:tabs>
          <w:tab w:val="left" w:pos="426"/>
          <w:tab w:val="left" w:pos="851"/>
          <w:tab w:val="left" w:pos="993"/>
        </w:tabs>
        <w:spacing w:line="276" w:lineRule="auto"/>
        <w:jc w:val="center"/>
        <w:rPr>
          <w:rFonts w:ascii="Times New Roman" w:hAnsi="Times New Roman"/>
          <w:bCs/>
          <w:kern w:val="2"/>
          <w:sz w:val="28"/>
          <w:szCs w:val="28"/>
          <w:lang w:val="uz-Cyrl-UZ"/>
        </w:rPr>
      </w:pPr>
      <w:r w:rsidRPr="008F25EE">
        <w:rPr>
          <w:rFonts w:ascii="Times New Roman" w:hAnsi="Times New Roman"/>
          <w:bCs/>
          <w:kern w:val="2"/>
          <w:sz w:val="28"/>
          <w:szCs w:val="28"/>
          <w:lang w:val="uz-Cyrl-UZ"/>
        </w:rPr>
        <w:t>Internet saytlari:</w:t>
      </w:r>
    </w:p>
    <w:p w:rsidR="00783E8B" w:rsidRPr="008F25EE" w:rsidRDefault="00D92EBF" w:rsidP="00783E8B">
      <w:pPr>
        <w:widowControl w:val="0"/>
        <w:tabs>
          <w:tab w:val="left" w:pos="851"/>
          <w:tab w:val="left" w:pos="993"/>
        </w:tabs>
        <w:spacing w:line="276" w:lineRule="auto"/>
        <w:ind w:firstLine="567"/>
        <w:jc w:val="both"/>
        <w:rPr>
          <w:rFonts w:ascii="Times New Roman" w:hAnsi="Times New Roman"/>
          <w:b w:val="0"/>
          <w:kern w:val="2"/>
          <w:sz w:val="28"/>
          <w:szCs w:val="28"/>
        </w:rPr>
      </w:pPr>
      <w:hyperlink r:id="rId7" w:history="1">
        <w:r w:rsidR="00783E8B" w:rsidRPr="008F25EE">
          <w:rPr>
            <w:rFonts w:ascii="Times New Roman" w:hAnsi="Times New Roman"/>
            <w:b w:val="0"/>
            <w:kern w:val="2"/>
            <w:sz w:val="28"/>
            <w:szCs w:val="28"/>
            <w:u w:val="single"/>
          </w:rPr>
          <w:t>www.stat.uz</w:t>
        </w:r>
      </w:hyperlink>
      <w:r w:rsidR="00783E8B" w:rsidRPr="008F25EE">
        <w:rPr>
          <w:rFonts w:ascii="Times New Roman" w:hAnsi="Times New Roman"/>
          <w:b w:val="0"/>
          <w:kern w:val="2"/>
          <w:sz w:val="28"/>
          <w:szCs w:val="28"/>
        </w:rPr>
        <w:t xml:space="preserve"> </w:t>
      </w:r>
    </w:p>
    <w:p w:rsidR="00783E8B" w:rsidRDefault="00D92EBF" w:rsidP="00783E8B">
      <w:pPr>
        <w:widowControl w:val="0"/>
        <w:tabs>
          <w:tab w:val="left" w:pos="851"/>
          <w:tab w:val="left" w:pos="993"/>
        </w:tabs>
        <w:spacing w:line="276" w:lineRule="auto"/>
        <w:ind w:firstLine="567"/>
        <w:jc w:val="both"/>
        <w:rPr>
          <w:rFonts w:ascii="Times New Roman" w:hAnsi="Times New Roman"/>
          <w:b w:val="0"/>
          <w:kern w:val="2"/>
          <w:sz w:val="28"/>
          <w:szCs w:val="28"/>
        </w:rPr>
      </w:pPr>
      <w:hyperlink r:id="rId8" w:history="1">
        <w:r w:rsidR="00783E8B" w:rsidRPr="008F25EE">
          <w:rPr>
            <w:rFonts w:ascii="Times New Roman" w:hAnsi="Times New Roman"/>
            <w:b w:val="0"/>
            <w:kern w:val="2"/>
            <w:sz w:val="28"/>
            <w:szCs w:val="28"/>
            <w:u w:val="single"/>
          </w:rPr>
          <w:t>www.undp.uz</w:t>
        </w:r>
      </w:hyperlink>
      <w:r w:rsidR="00783E8B" w:rsidRPr="008F25EE">
        <w:rPr>
          <w:rFonts w:ascii="Times New Roman" w:hAnsi="Times New Roman"/>
          <w:b w:val="0"/>
          <w:kern w:val="2"/>
          <w:sz w:val="28"/>
          <w:szCs w:val="28"/>
        </w:rPr>
        <w:t xml:space="preserve"> </w:t>
      </w:r>
    </w:p>
    <w:p w:rsidR="004939BA" w:rsidRDefault="00D92EBF" w:rsidP="004939BA">
      <w:pPr>
        <w:widowControl w:val="0"/>
        <w:tabs>
          <w:tab w:val="left" w:pos="851"/>
          <w:tab w:val="left" w:pos="993"/>
        </w:tabs>
        <w:spacing w:line="276" w:lineRule="auto"/>
        <w:ind w:firstLine="567"/>
        <w:jc w:val="both"/>
        <w:rPr>
          <w:rFonts w:ascii="Times New Roman" w:hAnsi="Times New Roman"/>
          <w:b w:val="0"/>
          <w:kern w:val="2"/>
          <w:sz w:val="28"/>
          <w:szCs w:val="28"/>
        </w:rPr>
      </w:pPr>
      <w:hyperlink r:id="rId9" w:history="1">
        <w:r w:rsidR="004939BA" w:rsidRPr="008F25EE">
          <w:rPr>
            <w:rFonts w:ascii="Times New Roman" w:hAnsi="Times New Roman"/>
            <w:b w:val="0"/>
            <w:kern w:val="2"/>
            <w:sz w:val="28"/>
            <w:szCs w:val="28"/>
            <w:u w:val="single"/>
          </w:rPr>
          <w:t>www.</w:t>
        </w:r>
        <w:r w:rsidR="004939BA">
          <w:rPr>
            <w:rFonts w:ascii="Times New Roman" w:hAnsi="Times New Roman"/>
            <w:b w:val="0"/>
            <w:kern w:val="2"/>
            <w:sz w:val="28"/>
            <w:szCs w:val="28"/>
            <w:u w:val="single"/>
          </w:rPr>
          <w:t>agro</w:t>
        </w:r>
        <w:r w:rsidR="004939BA" w:rsidRPr="008F25EE">
          <w:rPr>
            <w:rFonts w:ascii="Times New Roman" w:hAnsi="Times New Roman"/>
            <w:b w:val="0"/>
            <w:kern w:val="2"/>
            <w:sz w:val="28"/>
            <w:szCs w:val="28"/>
            <w:u w:val="single"/>
          </w:rPr>
          <w:t>.uz</w:t>
        </w:r>
      </w:hyperlink>
      <w:r w:rsidR="004939BA" w:rsidRPr="008F25EE">
        <w:rPr>
          <w:rFonts w:ascii="Times New Roman" w:hAnsi="Times New Roman"/>
          <w:b w:val="0"/>
          <w:kern w:val="2"/>
          <w:sz w:val="28"/>
          <w:szCs w:val="28"/>
        </w:rPr>
        <w:t xml:space="preserve"> </w:t>
      </w:r>
    </w:p>
    <w:p w:rsidR="00783E8B" w:rsidRPr="008F25EE" w:rsidRDefault="00D92EBF" w:rsidP="00783E8B">
      <w:pPr>
        <w:widowControl w:val="0"/>
        <w:tabs>
          <w:tab w:val="left" w:pos="851"/>
          <w:tab w:val="left" w:pos="993"/>
        </w:tabs>
        <w:spacing w:line="276" w:lineRule="auto"/>
        <w:ind w:firstLine="567"/>
        <w:jc w:val="both"/>
        <w:rPr>
          <w:rFonts w:ascii="Times New Roman" w:hAnsi="Times New Roman"/>
          <w:b w:val="0"/>
          <w:kern w:val="2"/>
          <w:sz w:val="28"/>
          <w:szCs w:val="28"/>
        </w:rPr>
      </w:pPr>
      <w:hyperlink r:id="rId10" w:history="1">
        <w:r w:rsidR="00783E8B" w:rsidRPr="008F25EE">
          <w:rPr>
            <w:rFonts w:ascii="Times New Roman" w:hAnsi="Times New Roman"/>
            <w:b w:val="0"/>
            <w:kern w:val="2"/>
            <w:sz w:val="28"/>
            <w:szCs w:val="28"/>
            <w:u w:val="single"/>
          </w:rPr>
          <w:t>www.cisstat.com</w:t>
        </w:r>
      </w:hyperlink>
    </w:p>
    <w:p w:rsidR="00783E8B" w:rsidRPr="008F25EE" w:rsidRDefault="00D92EBF" w:rsidP="00783E8B">
      <w:pPr>
        <w:widowControl w:val="0"/>
        <w:tabs>
          <w:tab w:val="left" w:pos="851"/>
          <w:tab w:val="left" w:pos="993"/>
        </w:tabs>
        <w:spacing w:line="276" w:lineRule="auto"/>
        <w:ind w:firstLine="567"/>
        <w:jc w:val="both"/>
        <w:rPr>
          <w:rFonts w:ascii="Times New Roman" w:hAnsi="Times New Roman"/>
          <w:b w:val="0"/>
          <w:kern w:val="2"/>
          <w:sz w:val="28"/>
          <w:szCs w:val="28"/>
        </w:rPr>
      </w:pPr>
      <w:hyperlink r:id="rId11" w:history="1">
        <w:r w:rsidR="00783E8B" w:rsidRPr="008F25EE">
          <w:rPr>
            <w:rFonts w:ascii="Times New Roman" w:hAnsi="Times New Roman"/>
            <w:b w:val="0"/>
            <w:kern w:val="2"/>
            <w:sz w:val="28"/>
            <w:szCs w:val="28"/>
            <w:u w:val="single"/>
          </w:rPr>
          <w:t>www.gks.ru</w:t>
        </w:r>
      </w:hyperlink>
      <w:r w:rsidR="00783E8B" w:rsidRPr="008F25EE">
        <w:rPr>
          <w:rFonts w:ascii="Times New Roman" w:hAnsi="Times New Roman"/>
          <w:b w:val="0"/>
          <w:kern w:val="2"/>
          <w:sz w:val="28"/>
          <w:szCs w:val="28"/>
        </w:rPr>
        <w:t xml:space="preserve"> </w:t>
      </w:r>
      <w:r w:rsidR="00783E8B" w:rsidRPr="008F25EE">
        <w:rPr>
          <w:rFonts w:ascii="Times New Roman" w:hAnsi="Times New Roman"/>
          <w:b w:val="0"/>
          <w:kern w:val="2"/>
          <w:sz w:val="28"/>
          <w:szCs w:val="28"/>
        </w:rPr>
        <w:tab/>
      </w:r>
    </w:p>
    <w:p w:rsidR="00783E8B" w:rsidRPr="008F25EE" w:rsidRDefault="00D92EBF" w:rsidP="00783E8B">
      <w:pPr>
        <w:widowControl w:val="0"/>
        <w:tabs>
          <w:tab w:val="left" w:pos="851"/>
          <w:tab w:val="left" w:pos="993"/>
        </w:tabs>
        <w:spacing w:line="276" w:lineRule="auto"/>
        <w:ind w:firstLine="567"/>
        <w:jc w:val="both"/>
        <w:rPr>
          <w:rFonts w:ascii="Times New Roman" w:hAnsi="Times New Roman"/>
          <w:b w:val="0"/>
          <w:kern w:val="2"/>
          <w:sz w:val="28"/>
          <w:szCs w:val="28"/>
        </w:rPr>
      </w:pPr>
      <w:hyperlink r:id="rId12" w:history="1">
        <w:r w:rsidR="00783E8B" w:rsidRPr="008F25EE">
          <w:rPr>
            <w:rFonts w:ascii="Times New Roman" w:hAnsi="Times New Roman"/>
            <w:b w:val="0"/>
            <w:kern w:val="2"/>
            <w:sz w:val="28"/>
            <w:szCs w:val="28"/>
            <w:u w:val="single"/>
          </w:rPr>
          <w:t>www.unstats.un.org</w:t>
        </w:r>
      </w:hyperlink>
    </w:p>
    <w:p w:rsidR="00783E8B" w:rsidRPr="008F25EE" w:rsidRDefault="00D92EBF" w:rsidP="00783E8B">
      <w:pPr>
        <w:widowControl w:val="0"/>
        <w:tabs>
          <w:tab w:val="left" w:pos="851"/>
          <w:tab w:val="left" w:pos="993"/>
        </w:tabs>
        <w:spacing w:line="276" w:lineRule="auto"/>
        <w:ind w:firstLine="567"/>
        <w:jc w:val="both"/>
        <w:rPr>
          <w:rFonts w:ascii="Times New Roman" w:hAnsi="Times New Roman"/>
          <w:b w:val="0"/>
          <w:kern w:val="2"/>
          <w:sz w:val="28"/>
          <w:szCs w:val="28"/>
        </w:rPr>
      </w:pPr>
      <w:hyperlink r:id="rId13" w:history="1">
        <w:r w:rsidR="00783E8B" w:rsidRPr="008F25EE">
          <w:rPr>
            <w:rFonts w:ascii="Times New Roman" w:hAnsi="Times New Roman"/>
            <w:b w:val="0"/>
            <w:kern w:val="2"/>
            <w:sz w:val="28"/>
            <w:szCs w:val="28"/>
            <w:u w:val="single"/>
          </w:rPr>
          <w:t>www.imf.org</w:t>
        </w:r>
      </w:hyperlink>
    </w:p>
    <w:p w:rsidR="00783E8B" w:rsidRPr="008F25EE" w:rsidRDefault="00D92EBF" w:rsidP="00783E8B">
      <w:pPr>
        <w:widowControl w:val="0"/>
        <w:tabs>
          <w:tab w:val="left" w:pos="851"/>
          <w:tab w:val="left" w:pos="993"/>
        </w:tabs>
        <w:spacing w:line="276" w:lineRule="auto"/>
        <w:ind w:firstLine="567"/>
        <w:jc w:val="both"/>
        <w:rPr>
          <w:rFonts w:ascii="Times New Roman" w:hAnsi="Times New Roman"/>
          <w:b w:val="0"/>
          <w:kern w:val="2"/>
          <w:sz w:val="28"/>
          <w:szCs w:val="28"/>
        </w:rPr>
      </w:pPr>
      <w:hyperlink r:id="rId14" w:history="1">
        <w:r w:rsidR="00783E8B" w:rsidRPr="008F25EE">
          <w:rPr>
            <w:rFonts w:ascii="Times New Roman" w:hAnsi="Times New Roman"/>
            <w:b w:val="0"/>
            <w:kern w:val="2"/>
            <w:sz w:val="28"/>
            <w:szCs w:val="28"/>
            <w:u w:val="single"/>
          </w:rPr>
          <w:t>www.unescap.org/stat/</w:t>
        </w:r>
      </w:hyperlink>
    </w:p>
    <w:p w:rsidR="00783E8B" w:rsidRPr="008F25EE" w:rsidRDefault="00D92EBF" w:rsidP="00783E8B">
      <w:pPr>
        <w:widowControl w:val="0"/>
        <w:tabs>
          <w:tab w:val="left" w:pos="851"/>
          <w:tab w:val="left" w:pos="993"/>
        </w:tabs>
        <w:spacing w:line="276" w:lineRule="auto"/>
        <w:ind w:firstLine="567"/>
        <w:jc w:val="both"/>
        <w:rPr>
          <w:rFonts w:ascii="Times New Roman" w:hAnsi="Times New Roman"/>
          <w:b w:val="0"/>
          <w:kern w:val="2"/>
          <w:sz w:val="28"/>
          <w:szCs w:val="28"/>
        </w:rPr>
      </w:pPr>
      <w:hyperlink r:id="rId15" w:history="1">
        <w:r w:rsidR="00783E8B" w:rsidRPr="008F25EE">
          <w:rPr>
            <w:rFonts w:ascii="Times New Roman" w:hAnsi="Times New Roman"/>
            <w:b w:val="0"/>
            <w:kern w:val="2"/>
            <w:sz w:val="28"/>
            <w:szCs w:val="28"/>
            <w:u w:val="single"/>
          </w:rPr>
          <w:t>www.worldbank.org</w:t>
        </w:r>
      </w:hyperlink>
    </w:p>
    <w:p w:rsidR="00783E8B" w:rsidRPr="008F25EE" w:rsidRDefault="00D92EBF" w:rsidP="00783E8B">
      <w:pPr>
        <w:widowControl w:val="0"/>
        <w:tabs>
          <w:tab w:val="left" w:pos="851"/>
          <w:tab w:val="left" w:pos="993"/>
        </w:tabs>
        <w:spacing w:line="276" w:lineRule="auto"/>
        <w:ind w:firstLine="567"/>
        <w:jc w:val="both"/>
        <w:rPr>
          <w:rFonts w:ascii="Times New Roman" w:hAnsi="Times New Roman"/>
          <w:b w:val="0"/>
          <w:kern w:val="2"/>
          <w:sz w:val="28"/>
          <w:szCs w:val="28"/>
        </w:rPr>
      </w:pPr>
      <w:hyperlink r:id="rId16" w:history="1">
        <w:r w:rsidR="00783E8B" w:rsidRPr="008F25EE">
          <w:rPr>
            <w:rFonts w:ascii="Times New Roman" w:hAnsi="Times New Roman"/>
            <w:b w:val="0"/>
            <w:kern w:val="2"/>
            <w:sz w:val="28"/>
            <w:szCs w:val="28"/>
            <w:u w:val="single"/>
          </w:rPr>
          <w:t>www.wto.org</w:t>
        </w:r>
      </w:hyperlink>
      <w:r w:rsidR="00783E8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9258300</wp:posOffset>
                </wp:positionV>
                <wp:extent cx="914400" cy="457200"/>
                <wp:effectExtent l="0" t="1270" r="381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07pt;margin-top:729pt;width:1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" stroked="f"/>
            </w:pict>
          </mc:Fallback>
        </mc:AlternateContent>
      </w:r>
      <w:r w:rsidR="00783E8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9258300</wp:posOffset>
                </wp:positionV>
                <wp:extent cx="914400" cy="457200"/>
                <wp:effectExtent l="0" t="1270" r="381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07pt;margin-top:729pt;width:1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" stroked="f"/>
            </w:pict>
          </mc:Fallback>
        </mc:AlternateContent>
      </w:r>
    </w:p>
    <w:p w:rsidR="0098100E" w:rsidRDefault="0098100E"/>
    <w:sectPr w:rsidR="00981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 Uzbe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C5EFE"/>
    <w:multiLevelType w:val="hybridMultilevel"/>
    <w:tmpl w:val="D8141794"/>
    <w:lvl w:ilvl="0" w:tplc="F7785A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04C20DC"/>
    <w:multiLevelType w:val="hybridMultilevel"/>
    <w:tmpl w:val="D8141794"/>
    <w:lvl w:ilvl="0" w:tplc="F7785A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0F4446A"/>
    <w:multiLevelType w:val="hybridMultilevel"/>
    <w:tmpl w:val="D8141794"/>
    <w:lvl w:ilvl="0" w:tplc="F7785A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14757B5"/>
    <w:multiLevelType w:val="hybridMultilevel"/>
    <w:tmpl w:val="D8141794"/>
    <w:lvl w:ilvl="0" w:tplc="F7785A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C2B30FE"/>
    <w:multiLevelType w:val="hybridMultilevel"/>
    <w:tmpl w:val="D8141794"/>
    <w:lvl w:ilvl="0" w:tplc="F7785A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9F5307"/>
    <w:multiLevelType w:val="hybridMultilevel"/>
    <w:tmpl w:val="D8141794"/>
    <w:lvl w:ilvl="0" w:tplc="F7785A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8B"/>
    <w:rsid w:val="004939BA"/>
    <w:rsid w:val="00783E8B"/>
    <w:rsid w:val="0098100E"/>
    <w:rsid w:val="00981D9A"/>
    <w:rsid w:val="00CB101D"/>
    <w:rsid w:val="00D92EBF"/>
    <w:rsid w:val="00E2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83E8B"/>
    <w:pPr>
      <w:spacing w:after="0" w:line="240" w:lineRule="auto"/>
    </w:pPr>
    <w:rPr>
      <w:rFonts w:ascii="Journal Uzbek" w:eastAsia="MS Mincho" w:hAnsi="Journal Uzbek" w:cs="Times New Roman"/>
      <w:b/>
      <w:kern w:val="16"/>
      <w:sz w:val="16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783E8B"/>
    <w:pPr>
      <w:spacing w:after="120"/>
    </w:pPr>
    <w:rPr>
      <w:rFonts w:ascii="Times New Roman" w:hAnsi="Times New Roman"/>
      <w:b w:val="0"/>
      <w:kern w:val="0"/>
      <w:sz w:val="20"/>
      <w:lang w:val="ru-RU"/>
    </w:rPr>
  </w:style>
  <w:style w:type="character" w:customStyle="1" w:styleId="a4">
    <w:name w:val="Основной текст Знак"/>
    <w:basedOn w:val="a0"/>
    <w:link w:val="a3"/>
    <w:uiPriority w:val="99"/>
    <w:rsid w:val="00783E8B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rsid w:val="00783E8B"/>
    <w:rPr>
      <w:rFonts w:cs="Times New Roman"/>
      <w:color w:val="0000FF"/>
      <w:u w:val="single"/>
    </w:rPr>
  </w:style>
  <w:style w:type="paragraph" w:styleId="a6">
    <w:name w:val="List Paragraph"/>
    <w:basedOn w:val="a"/>
    <w:uiPriority w:val="34"/>
    <w:qFormat/>
    <w:rsid w:val="00783E8B"/>
    <w:pPr>
      <w:spacing w:after="200" w:line="276" w:lineRule="auto"/>
      <w:ind w:left="720"/>
      <w:contextualSpacing/>
    </w:pPr>
    <w:rPr>
      <w:rFonts w:ascii="Calibri" w:hAnsi="Calibri"/>
      <w:b w:val="0"/>
      <w:kern w:val="0"/>
      <w:sz w:val="22"/>
      <w:szCs w:val="22"/>
      <w:lang w:val="ru-RU"/>
    </w:rPr>
  </w:style>
  <w:style w:type="paragraph" w:customStyle="1" w:styleId="mcntmsolistparagraph">
    <w:name w:val="mcntmsolistparagraph"/>
    <w:basedOn w:val="a"/>
    <w:rsid w:val="00783E8B"/>
    <w:pPr>
      <w:spacing w:before="100" w:beforeAutospacing="1" w:after="100" w:afterAutospacing="1"/>
    </w:pPr>
    <w:rPr>
      <w:rFonts w:ascii="Times New Roman" w:hAnsi="Times New Roman"/>
      <w:b w:val="0"/>
      <w:kern w:val="0"/>
      <w:sz w:val="24"/>
      <w:szCs w:val="24"/>
      <w:lang w:val="ru-RU"/>
    </w:rPr>
  </w:style>
  <w:style w:type="paragraph" w:customStyle="1" w:styleId="Default">
    <w:name w:val="Default"/>
    <w:rsid w:val="00E24D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83E8B"/>
    <w:pPr>
      <w:spacing w:after="0" w:line="240" w:lineRule="auto"/>
    </w:pPr>
    <w:rPr>
      <w:rFonts w:ascii="Journal Uzbek" w:eastAsia="MS Mincho" w:hAnsi="Journal Uzbek" w:cs="Times New Roman"/>
      <w:b/>
      <w:kern w:val="16"/>
      <w:sz w:val="16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783E8B"/>
    <w:pPr>
      <w:spacing w:after="120"/>
    </w:pPr>
    <w:rPr>
      <w:rFonts w:ascii="Times New Roman" w:hAnsi="Times New Roman"/>
      <w:b w:val="0"/>
      <w:kern w:val="0"/>
      <w:sz w:val="20"/>
      <w:lang w:val="ru-RU"/>
    </w:rPr>
  </w:style>
  <w:style w:type="character" w:customStyle="1" w:styleId="a4">
    <w:name w:val="Основной текст Знак"/>
    <w:basedOn w:val="a0"/>
    <w:link w:val="a3"/>
    <w:uiPriority w:val="99"/>
    <w:rsid w:val="00783E8B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rsid w:val="00783E8B"/>
    <w:rPr>
      <w:rFonts w:cs="Times New Roman"/>
      <w:color w:val="0000FF"/>
      <w:u w:val="single"/>
    </w:rPr>
  </w:style>
  <w:style w:type="paragraph" w:styleId="a6">
    <w:name w:val="List Paragraph"/>
    <w:basedOn w:val="a"/>
    <w:uiPriority w:val="34"/>
    <w:qFormat/>
    <w:rsid w:val="00783E8B"/>
    <w:pPr>
      <w:spacing w:after="200" w:line="276" w:lineRule="auto"/>
      <w:ind w:left="720"/>
      <w:contextualSpacing/>
    </w:pPr>
    <w:rPr>
      <w:rFonts w:ascii="Calibri" w:hAnsi="Calibri"/>
      <w:b w:val="0"/>
      <w:kern w:val="0"/>
      <w:sz w:val="22"/>
      <w:szCs w:val="22"/>
      <w:lang w:val="ru-RU"/>
    </w:rPr>
  </w:style>
  <w:style w:type="paragraph" w:customStyle="1" w:styleId="mcntmsolistparagraph">
    <w:name w:val="mcntmsolistparagraph"/>
    <w:basedOn w:val="a"/>
    <w:rsid w:val="00783E8B"/>
    <w:pPr>
      <w:spacing w:before="100" w:beforeAutospacing="1" w:after="100" w:afterAutospacing="1"/>
    </w:pPr>
    <w:rPr>
      <w:rFonts w:ascii="Times New Roman" w:hAnsi="Times New Roman"/>
      <w:b w:val="0"/>
      <w:kern w:val="0"/>
      <w:sz w:val="24"/>
      <w:szCs w:val="24"/>
      <w:lang w:val="ru-RU"/>
    </w:rPr>
  </w:style>
  <w:style w:type="paragraph" w:customStyle="1" w:styleId="Default">
    <w:name w:val="Default"/>
    <w:rsid w:val="00E24D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dp.uz" TargetMode="External"/><Relationship Id="rId13" Type="http://schemas.openxmlformats.org/officeDocument/2006/relationships/hyperlink" Target="http://www.imf.or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tat.uz" TargetMode="External"/><Relationship Id="rId12" Type="http://schemas.openxmlformats.org/officeDocument/2006/relationships/hyperlink" Target="http://www.unstats.un.o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to.org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E:\&#1056;&#148;&#1056;&#1109;&#1056;&#1108;&#1057;&#131;&#1056;&#1112;&#1056;&#181;&#1056;&#1029;&#1057;&#130;&#1057;&#139;\&#1056;&#1118;&#1056;&#156;&#1056;&#152;%20&#1056;&#142;&#1056;&#1032;&#1056;&#145;\&#1056;&#1118;&#1056;&#156;&#1056;&#152;%20-%202017%20&#1057;&#141;&#1056;&#1029;&#1056;&#1169;&#1056;&#1105;%20&#1056;&#1108;&#1056;&#1105;&#1056;&#1112;%20&#1057;&#131;&#1057;&#135;&#1057;&#131;&#1056;&#1029;\&#1056;&#148;&#1056;&#176;&#1057;&#129;&#1057;&#130;&#1057;&#131;&#1057;&#128;&#1056;" TargetMode="External"/><Relationship Id="rId11" Type="http://schemas.openxmlformats.org/officeDocument/2006/relationships/hyperlink" Target="http://www.gks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orldbank.org" TargetMode="External"/><Relationship Id="rId10" Type="http://schemas.openxmlformats.org/officeDocument/2006/relationships/hyperlink" Target="http://www.cissta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dp.uz" TargetMode="External"/><Relationship Id="rId14" Type="http://schemas.openxmlformats.org/officeDocument/2006/relationships/hyperlink" Target="http://www.unescap.org/sta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raxmataliyev19841984@gmail.com</dc:creator>
  <cp:lastModifiedBy>raxmataliyev19841984@gmail.com</cp:lastModifiedBy>
  <cp:revision>5</cp:revision>
  <dcterms:created xsi:type="dcterms:W3CDTF">2021-05-01T13:45:00Z</dcterms:created>
  <dcterms:modified xsi:type="dcterms:W3CDTF">2021-05-05T09:58:00Z</dcterms:modified>
</cp:coreProperties>
</file>