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D6FC3" w14:textId="77777777" w:rsidR="008F738C" w:rsidRDefault="00FF58F6">
      <w:r>
        <w:rPr>
          <w:noProof/>
        </w:rPr>
        <w:drawing>
          <wp:inline distT="0" distB="0" distL="0" distR="0" wp14:anchorId="64CFF651" wp14:editId="19296143">
            <wp:extent cx="5715000" cy="4285655"/>
            <wp:effectExtent l="0" t="0" r="0" b="63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278" cy="4290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lenraster"/>
        <w:tblpPr w:leftFromText="141" w:rightFromText="141" w:vertAnchor="text" w:horzAnchor="margin" w:tblpY="21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E2180" w14:paraId="660CE6D0" w14:textId="77777777" w:rsidTr="002E2180">
        <w:tc>
          <w:tcPr>
            <w:tcW w:w="4531" w:type="dxa"/>
            <w:shd w:val="clear" w:color="auto" w:fill="FDE7F4"/>
          </w:tcPr>
          <w:p w14:paraId="40158227" w14:textId="77777777" w:rsidR="002E2180" w:rsidRPr="002D66EA" w:rsidRDefault="002E2180" w:rsidP="002E2180">
            <w:pPr>
              <w:rPr>
                <w:sz w:val="28"/>
                <w:szCs w:val="28"/>
                <w:lang w:val="en-US"/>
              </w:rPr>
            </w:pPr>
            <w:r w:rsidRPr="002D66EA">
              <w:rPr>
                <w:sz w:val="28"/>
                <w:szCs w:val="28"/>
                <w:lang w:val="en-US"/>
              </w:rPr>
              <w:t>English</w:t>
            </w:r>
          </w:p>
        </w:tc>
        <w:tc>
          <w:tcPr>
            <w:tcW w:w="4531" w:type="dxa"/>
            <w:shd w:val="clear" w:color="auto" w:fill="FDE7F4"/>
          </w:tcPr>
          <w:p w14:paraId="142EE4D1" w14:textId="77777777" w:rsidR="002E2180" w:rsidRPr="002D66EA" w:rsidRDefault="002E2180" w:rsidP="002E2180">
            <w:pPr>
              <w:rPr>
                <w:sz w:val="28"/>
                <w:szCs w:val="28"/>
                <w:lang w:val="en-US"/>
              </w:rPr>
            </w:pPr>
            <w:r w:rsidRPr="002D66EA">
              <w:rPr>
                <w:sz w:val="28"/>
                <w:szCs w:val="28"/>
                <w:lang w:val="en-US"/>
              </w:rPr>
              <w:t>German</w:t>
            </w:r>
          </w:p>
        </w:tc>
      </w:tr>
      <w:tr w:rsidR="002E2180" w:rsidRPr="00A906B6" w14:paraId="308706E9" w14:textId="77777777" w:rsidTr="002E2180">
        <w:tc>
          <w:tcPr>
            <w:tcW w:w="4531" w:type="dxa"/>
          </w:tcPr>
          <w:p w14:paraId="17FF9EF1" w14:textId="77777777" w:rsidR="002E2180" w:rsidRPr="002D66EA" w:rsidRDefault="002E2180" w:rsidP="002E2180">
            <w:pPr>
              <w:rPr>
                <w:sz w:val="24"/>
                <w:szCs w:val="24"/>
                <w:lang w:val="en-US"/>
              </w:rPr>
            </w:pPr>
            <w:r w:rsidRPr="002D66EA">
              <w:rPr>
                <w:sz w:val="24"/>
                <w:szCs w:val="24"/>
                <w:lang w:val="en-US"/>
              </w:rPr>
              <w:t>conditions of a sales contract</w:t>
            </w:r>
          </w:p>
        </w:tc>
        <w:tc>
          <w:tcPr>
            <w:tcW w:w="4531" w:type="dxa"/>
          </w:tcPr>
          <w:p w14:paraId="4481542C" w14:textId="0BEB8368" w:rsidR="002E2180" w:rsidRPr="002D66EA" w:rsidRDefault="00A906B6" w:rsidP="002E2180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Voraussetzungen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eines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Kaufvertrags</w:t>
            </w:r>
            <w:proofErr w:type="spellEnd"/>
          </w:p>
        </w:tc>
      </w:tr>
      <w:tr w:rsidR="002E2180" w14:paraId="29BD4EF4" w14:textId="77777777" w:rsidTr="002E2180">
        <w:tc>
          <w:tcPr>
            <w:tcW w:w="4531" w:type="dxa"/>
          </w:tcPr>
          <w:p w14:paraId="4720D3D6" w14:textId="77777777" w:rsidR="002E2180" w:rsidRPr="002D66EA" w:rsidRDefault="002E2180" w:rsidP="002E2180">
            <w:pPr>
              <w:rPr>
                <w:sz w:val="24"/>
                <w:szCs w:val="24"/>
                <w:lang w:val="en-US"/>
              </w:rPr>
            </w:pPr>
            <w:r w:rsidRPr="002D66EA">
              <w:rPr>
                <w:sz w:val="24"/>
                <w:szCs w:val="24"/>
                <w:lang w:val="en-US"/>
              </w:rPr>
              <w:t>meeting of minds</w:t>
            </w:r>
          </w:p>
        </w:tc>
        <w:tc>
          <w:tcPr>
            <w:tcW w:w="4531" w:type="dxa"/>
          </w:tcPr>
          <w:p w14:paraId="516BA59D" w14:textId="7446DF95" w:rsidR="002E2180" w:rsidRPr="002D66EA" w:rsidRDefault="00A906B6" w:rsidP="002E2180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Übereinstimmende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Willenserklärung</w:t>
            </w:r>
            <w:proofErr w:type="spellEnd"/>
          </w:p>
        </w:tc>
      </w:tr>
      <w:tr w:rsidR="002E2180" w14:paraId="09D69D12" w14:textId="77777777" w:rsidTr="002E2180">
        <w:tc>
          <w:tcPr>
            <w:tcW w:w="4531" w:type="dxa"/>
          </w:tcPr>
          <w:p w14:paraId="5E8AB517" w14:textId="77777777" w:rsidR="002E2180" w:rsidRPr="002D66EA" w:rsidRDefault="006E3C86" w:rsidP="002E218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(legal) </w:t>
            </w:r>
            <w:r w:rsidR="002E2180" w:rsidRPr="002D66EA">
              <w:rPr>
                <w:sz w:val="24"/>
                <w:szCs w:val="24"/>
                <w:lang w:val="en-US"/>
              </w:rPr>
              <w:t>capacity to contract</w:t>
            </w:r>
          </w:p>
        </w:tc>
        <w:tc>
          <w:tcPr>
            <w:tcW w:w="4531" w:type="dxa"/>
          </w:tcPr>
          <w:p w14:paraId="0A521404" w14:textId="7230D3E4" w:rsidR="002E2180" w:rsidRPr="002D66EA" w:rsidRDefault="00A906B6" w:rsidP="002E2180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Geschäftsfähigkeit</w:t>
            </w:r>
            <w:proofErr w:type="spellEnd"/>
          </w:p>
        </w:tc>
      </w:tr>
      <w:tr w:rsidR="002E2180" w14:paraId="5B0CC118" w14:textId="77777777" w:rsidTr="002E2180">
        <w:tc>
          <w:tcPr>
            <w:tcW w:w="4531" w:type="dxa"/>
          </w:tcPr>
          <w:p w14:paraId="09547730" w14:textId="77777777" w:rsidR="002E2180" w:rsidRPr="002D66EA" w:rsidRDefault="002E2180" w:rsidP="002E2180">
            <w:pPr>
              <w:rPr>
                <w:sz w:val="24"/>
                <w:szCs w:val="24"/>
                <w:lang w:val="en-US"/>
              </w:rPr>
            </w:pPr>
            <w:r w:rsidRPr="002D66EA">
              <w:rPr>
                <w:sz w:val="24"/>
                <w:szCs w:val="24"/>
                <w:lang w:val="en-US"/>
              </w:rPr>
              <w:t>legal</w:t>
            </w:r>
          </w:p>
        </w:tc>
        <w:tc>
          <w:tcPr>
            <w:tcW w:w="4531" w:type="dxa"/>
          </w:tcPr>
          <w:p w14:paraId="086D1008" w14:textId="0EFFFEC7" w:rsidR="002E2180" w:rsidRPr="002D66EA" w:rsidRDefault="00A906B6" w:rsidP="002E2180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gesetzlich</w:t>
            </w:r>
            <w:proofErr w:type="spellEnd"/>
          </w:p>
        </w:tc>
      </w:tr>
      <w:tr w:rsidR="002E2180" w14:paraId="4E502882" w14:textId="77777777" w:rsidTr="002E2180">
        <w:tc>
          <w:tcPr>
            <w:tcW w:w="4531" w:type="dxa"/>
          </w:tcPr>
          <w:p w14:paraId="1358ACC8" w14:textId="77777777" w:rsidR="002E2180" w:rsidRPr="002D66EA" w:rsidRDefault="002E2180" w:rsidP="002E2180">
            <w:pPr>
              <w:rPr>
                <w:sz w:val="24"/>
                <w:szCs w:val="24"/>
                <w:lang w:val="en-US"/>
              </w:rPr>
            </w:pPr>
            <w:r w:rsidRPr="002D66EA">
              <w:rPr>
                <w:sz w:val="24"/>
                <w:szCs w:val="24"/>
                <w:lang w:val="en-US"/>
              </w:rPr>
              <w:t>possible</w:t>
            </w:r>
          </w:p>
        </w:tc>
        <w:tc>
          <w:tcPr>
            <w:tcW w:w="4531" w:type="dxa"/>
          </w:tcPr>
          <w:p w14:paraId="4BE9402F" w14:textId="3FC3048C" w:rsidR="002E2180" w:rsidRPr="002D66EA" w:rsidRDefault="00A906B6" w:rsidP="002E2180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möglich</w:t>
            </w:r>
            <w:proofErr w:type="spellEnd"/>
          </w:p>
        </w:tc>
      </w:tr>
      <w:tr w:rsidR="002E2180" w14:paraId="7DC1CDFA" w14:textId="77777777" w:rsidTr="002E2180">
        <w:tc>
          <w:tcPr>
            <w:tcW w:w="4531" w:type="dxa"/>
          </w:tcPr>
          <w:p w14:paraId="742EF078" w14:textId="77777777" w:rsidR="002E2180" w:rsidRPr="002D66EA" w:rsidRDefault="002E2180" w:rsidP="002E2180">
            <w:pPr>
              <w:rPr>
                <w:sz w:val="24"/>
                <w:szCs w:val="24"/>
                <w:lang w:val="en-US"/>
              </w:rPr>
            </w:pPr>
            <w:r w:rsidRPr="002D66EA">
              <w:rPr>
                <w:sz w:val="24"/>
                <w:szCs w:val="24"/>
                <w:lang w:val="en-US"/>
              </w:rPr>
              <w:t>not to be forced</w:t>
            </w:r>
          </w:p>
        </w:tc>
        <w:tc>
          <w:tcPr>
            <w:tcW w:w="4531" w:type="dxa"/>
          </w:tcPr>
          <w:p w14:paraId="47CC255A" w14:textId="015E0319" w:rsidR="002E2180" w:rsidRPr="002D66EA" w:rsidRDefault="00A906B6" w:rsidP="002E2180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ohne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Zwang</w:t>
            </w:r>
            <w:proofErr w:type="spellEnd"/>
          </w:p>
        </w:tc>
      </w:tr>
      <w:tr w:rsidR="00A906B6" w14:paraId="2C671AB7" w14:textId="77777777" w:rsidTr="002E2180">
        <w:tc>
          <w:tcPr>
            <w:tcW w:w="4531" w:type="dxa"/>
          </w:tcPr>
          <w:p w14:paraId="0F07D953" w14:textId="77777777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voluntariness</w:t>
            </w:r>
          </w:p>
        </w:tc>
        <w:tc>
          <w:tcPr>
            <w:tcW w:w="4531" w:type="dxa"/>
          </w:tcPr>
          <w:p w14:paraId="3B28EF0A" w14:textId="76731652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Freiwilligkeit</w:t>
            </w:r>
            <w:proofErr w:type="spellEnd"/>
          </w:p>
        </w:tc>
      </w:tr>
      <w:tr w:rsidR="00A906B6" w14:paraId="150461E9" w14:textId="77777777" w:rsidTr="002E2180">
        <w:tc>
          <w:tcPr>
            <w:tcW w:w="4531" w:type="dxa"/>
          </w:tcPr>
          <w:p w14:paraId="0A78AE48" w14:textId="77777777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r w:rsidRPr="002D66EA">
              <w:rPr>
                <w:sz w:val="24"/>
                <w:szCs w:val="24"/>
                <w:lang w:val="en-US"/>
              </w:rPr>
              <w:t xml:space="preserve">to </w:t>
            </w:r>
            <w:proofErr w:type="gramStart"/>
            <w:r w:rsidRPr="002D66EA">
              <w:rPr>
                <w:sz w:val="24"/>
                <w:szCs w:val="24"/>
                <w:lang w:val="en-US"/>
              </w:rPr>
              <w:t>found</w:t>
            </w:r>
            <w:proofErr w:type="gramEnd"/>
            <w:r w:rsidRPr="002D66EA">
              <w:rPr>
                <w:sz w:val="24"/>
                <w:szCs w:val="24"/>
                <w:lang w:val="en-US"/>
              </w:rPr>
              <w:t xml:space="preserve"> a company</w:t>
            </w:r>
          </w:p>
        </w:tc>
        <w:tc>
          <w:tcPr>
            <w:tcW w:w="4531" w:type="dxa"/>
          </w:tcPr>
          <w:p w14:paraId="52C2C4CA" w14:textId="382C3A5B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proofErr w:type="spellStart"/>
            <w:r w:rsidRPr="002D66EA">
              <w:rPr>
                <w:sz w:val="24"/>
                <w:szCs w:val="24"/>
                <w:lang w:val="en-US"/>
              </w:rPr>
              <w:t>ein</w:t>
            </w:r>
            <w:proofErr w:type="spellEnd"/>
            <w:r w:rsidRPr="002D66E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D66EA">
              <w:rPr>
                <w:sz w:val="24"/>
                <w:szCs w:val="24"/>
                <w:lang w:val="en-US"/>
              </w:rPr>
              <w:t>Unternehmen</w:t>
            </w:r>
            <w:proofErr w:type="spellEnd"/>
            <w:r w:rsidRPr="002D66E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D66EA">
              <w:rPr>
                <w:sz w:val="24"/>
                <w:szCs w:val="24"/>
                <w:lang w:val="en-US"/>
              </w:rPr>
              <w:t>gründen</w:t>
            </w:r>
            <w:proofErr w:type="spellEnd"/>
          </w:p>
        </w:tc>
      </w:tr>
      <w:tr w:rsidR="00A906B6" w14:paraId="6AAFCB74" w14:textId="77777777" w:rsidTr="002E2180">
        <w:tc>
          <w:tcPr>
            <w:tcW w:w="4531" w:type="dxa"/>
          </w:tcPr>
          <w:p w14:paraId="642CEA07" w14:textId="77777777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r w:rsidRPr="002D66EA">
              <w:rPr>
                <w:sz w:val="24"/>
                <w:szCs w:val="24"/>
                <w:lang w:val="en-US"/>
              </w:rPr>
              <w:t>workshop</w:t>
            </w:r>
          </w:p>
        </w:tc>
        <w:tc>
          <w:tcPr>
            <w:tcW w:w="4531" w:type="dxa"/>
          </w:tcPr>
          <w:p w14:paraId="2A1B0C33" w14:textId="13C7848F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proofErr w:type="spellStart"/>
            <w:r w:rsidRPr="002D66EA">
              <w:rPr>
                <w:sz w:val="24"/>
                <w:szCs w:val="24"/>
                <w:lang w:val="en-US"/>
              </w:rPr>
              <w:t>Werkstatt</w:t>
            </w:r>
            <w:proofErr w:type="spellEnd"/>
          </w:p>
        </w:tc>
      </w:tr>
      <w:tr w:rsidR="00A906B6" w14:paraId="215D973D" w14:textId="77777777" w:rsidTr="002E2180">
        <w:tc>
          <w:tcPr>
            <w:tcW w:w="4531" w:type="dxa"/>
          </w:tcPr>
          <w:p w14:paraId="751D138E" w14:textId="77777777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r w:rsidRPr="002D66EA">
              <w:rPr>
                <w:sz w:val="24"/>
                <w:szCs w:val="24"/>
                <w:lang w:val="en-US"/>
              </w:rPr>
              <w:t>valid contract</w:t>
            </w:r>
          </w:p>
        </w:tc>
        <w:tc>
          <w:tcPr>
            <w:tcW w:w="4531" w:type="dxa"/>
          </w:tcPr>
          <w:p w14:paraId="7784166F" w14:textId="68353112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proofErr w:type="spellStart"/>
            <w:r w:rsidRPr="002D66EA">
              <w:rPr>
                <w:sz w:val="24"/>
                <w:szCs w:val="24"/>
                <w:lang w:val="en-US"/>
              </w:rPr>
              <w:t>gültiger</w:t>
            </w:r>
            <w:proofErr w:type="spellEnd"/>
            <w:r w:rsidRPr="002D66E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D66EA">
              <w:rPr>
                <w:sz w:val="24"/>
                <w:szCs w:val="24"/>
                <w:lang w:val="en-US"/>
              </w:rPr>
              <w:t>Vertrag</w:t>
            </w:r>
            <w:proofErr w:type="spellEnd"/>
          </w:p>
        </w:tc>
      </w:tr>
      <w:tr w:rsidR="00A906B6" w14:paraId="1AFF66FD" w14:textId="77777777" w:rsidTr="002E2180">
        <w:tc>
          <w:tcPr>
            <w:tcW w:w="4531" w:type="dxa"/>
          </w:tcPr>
          <w:p w14:paraId="1E7FBCD4" w14:textId="77777777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wholesaler</w:t>
            </w:r>
          </w:p>
        </w:tc>
        <w:tc>
          <w:tcPr>
            <w:tcW w:w="4531" w:type="dxa"/>
          </w:tcPr>
          <w:p w14:paraId="257BD74D" w14:textId="5BA8788C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Großhändler</w:t>
            </w:r>
            <w:proofErr w:type="spellEnd"/>
          </w:p>
        </w:tc>
      </w:tr>
      <w:tr w:rsidR="00A906B6" w14:paraId="24E1952F" w14:textId="77777777" w:rsidTr="002E2180">
        <w:tc>
          <w:tcPr>
            <w:tcW w:w="4531" w:type="dxa"/>
          </w:tcPr>
          <w:p w14:paraId="531EAC5C" w14:textId="77777777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trims</w:t>
            </w:r>
          </w:p>
        </w:tc>
        <w:tc>
          <w:tcPr>
            <w:tcW w:w="4531" w:type="dxa"/>
          </w:tcPr>
          <w:p w14:paraId="5AC724F4" w14:textId="69257A1C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Bordüren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A906B6" w14:paraId="2418B971" w14:textId="77777777" w:rsidTr="002E2180">
        <w:tc>
          <w:tcPr>
            <w:tcW w:w="4531" w:type="dxa"/>
          </w:tcPr>
          <w:p w14:paraId="7D24FF2B" w14:textId="77777777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embroidered</w:t>
            </w:r>
          </w:p>
        </w:tc>
        <w:tc>
          <w:tcPr>
            <w:tcW w:w="4531" w:type="dxa"/>
          </w:tcPr>
          <w:p w14:paraId="0F5DFF53" w14:textId="5DCA698C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bestickt</w:t>
            </w:r>
            <w:proofErr w:type="spellEnd"/>
          </w:p>
        </w:tc>
      </w:tr>
      <w:tr w:rsidR="00A906B6" w14:paraId="6412C10E" w14:textId="77777777" w:rsidTr="002E2180">
        <w:tc>
          <w:tcPr>
            <w:tcW w:w="4531" w:type="dxa"/>
          </w:tcPr>
          <w:p w14:paraId="638EF6EB" w14:textId="77777777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disguised</w:t>
            </w:r>
          </w:p>
        </w:tc>
        <w:tc>
          <w:tcPr>
            <w:tcW w:w="4531" w:type="dxa"/>
          </w:tcPr>
          <w:p w14:paraId="7EA39186" w14:textId="394016D9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getarnt</w:t>
            </w:r>
            <w:proofErr w:type="spellEnd"/>
          </w:p>
        </w:tc>
      </w:tr>
      <w:tr w:rsidR="00A906B6" w14:paraId="330222C9" w14:textId="77777777" w:rsidTr="002E2180">
        <w:tc>
          <w:tcPr>
            <w:tcW w:w="4531" w:type="dxa"/>
          </w:tcPr>
          <w:p w14:paraId="3E852E32" w14:textId="77777777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31" w:type="dxa"/>
          </w:tcPr>
          <w:p w14:paraId="164A1486" w14:textId="77777777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</w:p>
        </w:tc>
      </w:tr>
      <w:tr w:rsidR="00A906B6" w14:paraId="37B555B1" w14:textId="77777777" w:rsidTr="002E2180">
        <w:tc>
          <w:tcPr>
            <w:tcW w:w="4531" w:type="dxa"/>
          </w:tcPr>
          <w:p w14:paraId="73FD4525" w14:textId="77777777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31" w:type="dxa"/>
          </w:tcPr>
          <w:p w14:paraId="56528B42" w14:textId="77777777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</w:p>
        </w:tc>
      </w:tr>
      <w:tr w:rsidR="00A906B6" w14:paraId="3775B700" w14:textId="77777777" w:rsidTr="002E2180">
        <w:tc>
          <w:tcPr>
            <w:tcW w:w="4531" w:type="dxa"/>
          </w:tcPr>
          <w:p w14:paraId="42A544A9" w14:textId="77777777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31" w:type="dxa"/>
          </w:tcPr>
          <w:p w14:paraId="5947EDAC" w14:textId="77777777" w:rsidR="00A906B6" w:rsidRPr="002D66EA" w:rsidRDefault="00A906B6" w:rsidP="00A906B6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39FA5AD5" w14:textId="77777777" w:rsidR="00FF58F6" w:rsidRDefault="00FF58F6"/>
    <w:p w14:paraId="547B836E" w14:textId="77777777" w:rsidR="002E2180" w:rsidRDefault="002E218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216DFBF0" w14:textId="77777777" w:rsidR="002D66EA" w:rsidRDefault="002D66EA" w:rsidP="00FF58F6">
      <w:pPr>
        <w:shd w:val="clear" w:color="auto" w:fill="FDE7F4"/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3850707" wp14:editId="016B8086">
            <wp:simplePos x="0" y="0"/>
            <wp:positionH relativeFrom="column">
              <wp:posOffset>3170555</wp:posOffset>
            </wp:positionH>
            <wp:positionV relativeFrom="paragraph">
              <wp:posOffset>97790</wp:posOffset>
            </wp:positionV>
            <wp:extent cx="1878965" cy="488950"/>
            <wp:effectExtent l="0" t="0" r="6985" b="6350"/>
            <wp:wrapNone/>
            <wp:docPr id="2" name="Grafik 2" descr="Herzilein Wien | Austrian Lim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erzilein Wien | Austrian Limi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6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66EC06" w14:textId="77777777" w:rsidR="00FF58F6" w:rsidRPr="00FF58F6" w:rsidRDefault="00FF58F6" w:rsidP="00FF58F6">
      <w:pPr>
        <w:shd w:val="clear" w:color="auto" w:fill="FDE7F4"/>
        <w:rPr>
          <w:b/>
          <w:bCs/>
          <w:sz w:val="24"/>
          <w:szCs w:val="24"/>
          <w:lang w:val="en-US"/>
        </w:rPr>
      </w:pPr>
      <w:r w:rsidRPr="00FF58F6">
        <w:rPr>
          <w:b/>
          <w:bCs/>
          <w:sz w:val="24"/>
          <w:szCs w:val="24"/>
          <w:lang w:val="en-US"/>
        </w:rPr>
        <w:t>Case Study “</w:t>
      </w:r>
      <w:proofErr w:type="spellStart"/>
      <w:r w:rsidRPr="00FF58F6">
        <w:rPr>
          <w:b/>
          <w:bCs/>
          <w:sz w:val="24"/>
          <w:szCs w:val="24"/>
          <w:lang w:val="en-US"/>
        </w:rPr>
        <w:t>Herzilein</w:t>
      </w:r>
      <w:proofErr w:type="spellEnd"/>
      <w:r w:rsidRPr="00FF58F6">
        <w:rPr>
          <w:b/>
          <w:bCs/>
          <w:sz w:val="24"/>
          <w:szCs w:val="24"/>
          <w:lang w:val="en-US"/>
        </w:rPr>
        <w:t>”: (book p.81)</w:t>
      </w:r>
    </w:p>
    <w:p w14:paraId="6E7960BE" w14:textId="77777777" w:rsidR="00FF58F6" w:rsidRDefault="00FF58F6" w:rsidP="00FF58F6">
      <w:pPr>
        <w:shd w:val="clear" w:color="auto" w:fill="FDE7F4"/>
        <w:jc w:val="both"/>
        <w:rPr>
          <w:lang w:val="en-US"/>
        </w:rPr>
      </w:pPr>
    </w:p>
    <w:p w14:paraId="41814C90" w14:textId="77777777" w:rsidR="00FF58F6" w:rsidRDefault="00FF58F6" w:rsidP="00FF58F6">
      <w:pPr>
        <w:shd w:val="clear" w:color="auto" w:fill="FDE7F4"/>
        <w:jc w:val="both"/>
        <w:rPr>
          <w:lang w:val="en-US"/>
        </w:rPr>
      </w:pPr>
    </w:p>
    <w:p w14:paraId="18630DC0" w14:textId="77777777" w:rsidR="00FF58F6" w:rsidRPr="00DA163A" w:rsidRDefault="00FF58F6" w:rsidP="00FF58F6">
      <w:pPr>
        <w:shd w:val="clear" w:color="auto" w:fill="FDE7F4"/>
        <w:jc w:val="both"/>
        <w:rPr>
          <w:i/>
          <w:iCs/>
          <w:lang w:val="en-US"/>
        </w:rPr>
      </w:pPr>
      <w:r w:rsidRPr="00DA163A">
        <w:rPr>
          <w:i/>
          <w:iCs/>
          <w:lang w:val="en-US"/>
        </w:rPr>
        <w:t xml:space="preserve">Several years ago, Sonja </w:t>
      </w:r>
      <w:proofErr w:type="spellStart"/>
      <w:r w:rsidRPr="00DA163A">
        <w:rPr>
          <w:i/>
          <w:iCs/>
          <w:lang w:val="en-US"/>
        </w:rPr>
        <w:t>Völker</w:t>
      </w:r>
      <w:proofErr w:type="spellEnd"/>
      <w:r w:rsidRPr="00DA163A">
        <w:rPr>
          <w:i/>
          <w:iCs/>
          <w:lang w:val="en-US"/>
        </w:rPr>
        <w:t xml:space="preserve"> founded a company named “</w:t>
      </w:r>
      <w:proofErr w:type="spellStart"/>
      <w:r w:rsidRPr="00DA163A">
        <w:rPr>
          <w:i/>
          <w:iCs/>
          <w:lang w:val="en-US"/>
        </w:rPr>
        <w:t>Herzilein</w:t>
      </w:r>
      <w:proofErr w:type="spellEnd"/>
      <w:r w:rsidRPr="00DA163A">
        <w:rPr>
          <w:i/>
          <w:iCs/>
          <w:lang w:val="en-US"/>
        </w:rPr>
        <w:t xml:space="preserve"> GmbH”. She sells fashion for children. As her business is very successful, she already has three fashion shops in Vienna, where she sells her creations. She also runs a web shop. The clothes are manufactured in a separate workshop.</w:t>
      </w:r>
    </w:p>
    <w:p w14:paraId="2B1345A2" w14:textId="77777777" w:rsidR="00FF58F6" w:rsidRPr="00DA163A" w:rsidRDefault="00FF58F6" w:rsidP="00FF58F6">
      <w:pPr>
        <w:shd w:val="clear" w:color="auto" w:fill="FDE7F4"/>
        <w:rPr>
          <w:i/>
          <w:iCs/>
          <w:lang w:val="en-US"/>
        </w:rPr>
      </w:pPr>
    </w:p>
    <w:p w14:paraId="1D632B40" w14:textId="77777777" w:rsidR="002D66EA" w:rsidRDefault="002D66EA" w:rsidP="00FF58F6">
      <w:pPr>
        <w:rPr>
          <w:lang w:val="en-US"/>
        </w:rPr>
      </w:pPr>
    </w:p>
    <w:p w14:paraId="007EF019" w14:textId="77777777" w:rsidR="00E5311B" w:rsidRDefault="00E5311B" w:rsidP="00FF58F6">
      <w:pPr>
        <w:rPr>
          <w:b/>
          <w:bCs/>
          <w:sz w:val="24"/>
          <w:szCs w:val="24"/>
          <w:lang w:val="en-US"/>
        </w:rPr>
      </w:pPr>
    </w:p>
    <w:p w14:paraId="20CDAB40" w14:textId="77777777" w:rsidR="00FF58F6" w:rsidRPr="00E5311B" w:rsidRDefault="00FF58F6" w:rsidP="00FF58F6">
      <w:pPr>
        <w:rPr>
          <w:b/>
          <w:bCs/>
          <w:sz w:val="24"/>
          <w:szCs w:val="24"/>
          <w:lang w:val="en-US"/>
        </w:rPr>
      </w:pPr>
      <w:r w:rsidRPr="00E5311B">
        <w:rPr>
          <w:b/>
          <w:bCs/>
          <w:sz w:val="24"/>
          <w:szCs w:val="24"/>
          <w:lang w:val="en-US"/>
        </w:rPr>
        <w:t xml:space="preserve">Decide whether a valid </w:t>
      </w:r>
      <w:r w:rsidR="002D66EA" w:rsidRPr="00E5311B">
        <w:rPr>
          <w:b/>
          <w:bCs/>
          <w:sz w:val="24"/>
          <w:szCs w:val="24"/>
          <w:lang w:val="en-US"/>
        </w:rPr>
        <w:t>sales</w:t>
      </w:r>
      <w:r w:rsidRPr="00E5311B">
        <w:rPr>
          <w:b/>
          <w:bCs/>
          <w:sz w:val="24"/>
          <w:szCs w:val="24"/>
          <w:lang w:val="en-US"/>
        </w:rPr>
        <w:t xml:space="preserve"> contract has been concluded in the following cases:</w:t>
      </w:r>
    </w:p>
    <w:p w14:paraId="0D2F8AA0" w14:textId="77777777" w:rsidR="00FF58F6" w:rsidRDefault="00FF58F6" w:rsidP="00FF58F6">
      <w:pPr>
        <w:rPr>
          <w:lang w:val="en-US"/>
        </w:rPr>
      </w:pPr>
    </w:p>
    <w:tbl>
      <w:tblPr>
        <w:tblStyle w:val="Gitternetztabelle2Akzent1"/>
        <w:tblW w:w="9067" w:type="dxa"/>
        <w:tblLook w:val="04A0" w:firstRow="1" w:lastRow="0" w:firstColumn="1" w:lastColumn="0" w:noHBand="0" w:noVBand="1"/>
      </w:tblPr>
      <w:tblGrid>
        <w:gridCol w:w="3681"/>
        <w:gridCol w:w="1701"/>
        <w:gridCol w:w="3685"/>
      </w:tblGrid>
      <w:tr w:rsidR="002E2180" w14:paraId="13E84F9A" w14:textId="77777777" w:rsidTr="00E531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5B9BD5" w:themeColor="accent1"/>
              <w:left w:val="single" w:sz="4" w:space="0" w:color="5B9BD5" w:themeColor="accent1"/>
            </w:tcBorders>
          </w:tcPr>
          <w:p w14:paraId="73E5C8F7" w14:textId="77777777" w:rsidR="002E2180" w:rsidRPr="00E5311B" w:rsidRDefault="002E2180" w:rsidP="002E2180">
            <w:pPr>
              <w:jc w:val="center"/>
              <w:rPr>
                <w:lang w:val="en-US"/>
              </w:rPr>
            </w:pPr>
            <w:r w:rsidRPr="00E5311B">
              <w:rPr>
                <w:lang w:val="en-US"/>
              </w:rPr>
              <w:t>Case</w:t>
            </w:r>
          </w:p>
        </w:tc>
        <w:tc>
          <w:tcPr>
            <w:tcW w:w="1701" w:type="dxa"/>
            <w:tcBorders>
              <w:top w:val="single" w:sz="4" w:space="0" w:color="5B9BD5" w:themeColor="accent1"/>
            </w:tcBorders>
          </w:tcPr>
          <w:p w14:paraId="515BB410" w14:textId="77777777" w:rsidR="002E2180" w:rsidRPr="00E5311B" w:rsidRDefault="002E2180" w:rsidP="002E21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5311B">
              <w:rPr>
                <w:lang w:val="en-US"/>
              </w:rPr>
              <w:t>Valid contract yes/no?</w:t>
            </w:r>
          </w:p>
        </w:tc>
        <w:tc>
          <w:tcPr>
            <w:tcW w:w="3685" w:type="dxa"/>
            <w:tcBorders>
              <w:top w:val="single" w:sz="4" w:space="0" w:color="5B9BD5" w:themeColor="accent1"/>
              <w:right w:val="single" w:sz="4" w:space="0" w:color="5B9BD5" w:themeColor="accent1"/>
            </w:tcBorders>
          </w:tcPr>
          <w:p w14:paraId="4617A380" w14:textId="77777777" w:rsidR="002E2180" w:rsidRPr="00E5311B" w:rsidRDefault="002E2180" w:rsidP="002E21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5311B">
              <w:rPr>
                <w:lang w:val="en-US"/>
              </w:rPr>
              <w:t>Reasons</w:t>
            </w:r>
          </w:p>
        </w:tc>
      </w:tr>
      <w:tr w:rsidR="002E2180" w:rsidRPr="00A906B6" w14:paraId="2F2294CC" w14:textId="77777777" w:rsidTr="00E53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left w:val="single" w:sz="4" w:space="0" w:color="5B9BD5" w:themeColor="accent1"/>
            </w:tcBorders>
          </w:tcPr>
          <w:p w14:paraId="52428236" w14:textId="77777777" w:rsidR="002E2180" w:rsidRPr="002E2180" w:rsidRDefault="002E2180" w:rsidP="002E2180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 w:rsidRPr="002E2180">
              <w:rPr>
                <w:lang w:val="en-US"/>
              </w:rPr>
              <w:t>Lili, six years old, walks into a “</w:t>
            </w:r>
            <w:proofErr w:type="spellStart"/>
            <w:r w:rsidRPr="002E2180">
              <w:rPr>
                <w:lang w:val="en-US"/>
              </w:rPr>
              <w:t>Herzilein</w:t>
            </w:r>
            <w:proofErr w:type="spellEnd"/>
            <w:r w:rsidRPr="002E2180">
              <w:rPr>
                <w:lang w:val="en-US"/>
              </w:rPr>
              <w:t>” shop and buys a summer dress for € 70.</w:t>
            </w:r>
          </w:p>
        </w:tc>
        <w:tc>
          <w:tcPr>
            <w:tcW w:w="1701" w:type="dxa"/>
          </w:tcPr>
          <w:p w14:paraId="5C8A4574" w14:textId="77777777" w:rsidR="006E3C86" w:rsidRDefault="006E3C86" w:rsidP="006E3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685" w:type="dxa"/>
            <w:tcBorders>
              <w:right w:val="single" w:sz="4" w:space="0" w:color="5B9BD5" w:themeColor="accent1"/>
            </w:tcBorders>
          </w:tcPr>
          <w:p w14:paraId="3F976C4D" w14:textId="77777777" w:rsidR="002E2180" w:rsidRDefault="002E2180" w:rsidP="00FF5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E2180" w:rsidRPr="00A906B6" w14:paraId="1D89CC45" w14:textId="77777777" w:rsidTr="00E53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left w:val="single" w:sz="4" w:space="0" w:color="5B9BD5" w:themeColor="accent1"/>
            </w:tcBorders>
          </w:tcPr>
          <w:p w14:paraId="5CB3333E" w14:textId="77777777" w:rsidR="002E2180" w:rsidRPr="002E2180" w:rsidRDefault="002E2180" w:rsidP="002E2180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A wholesaler </w:t>
            </w:r>
            <w:r w:rsidR="00E5311B">
              <w:rPr>
                <w:lang w:val="en-US"/>
              </w:rPr>
              <w:t>says</w:t>
            </w:r>
            <w:r>
              <w:rPr>
                <w:lang w:val="en-US"/>
              </w:rPr>
              <w:t xml:space="preserve"> to Ms. </w:t>
            </w:r>
            <w:proofErr w:type="spellStart"/>
            <w:r>
              <w:rPr>
                <w:lang w:val="en-US"/>
              </w:rPr>
              <w:t>Völker</w:t>
            </w:r>
            <w:proofErr w:type="spellEnd"/>
            <w:r>
              <w:rPr>
                <w:lang w:val="en-US"/>
              </w:rPr>
              <w:t>: “If you don’t buy these trims from me, I will punch you in the face.”</w:t>
            </w:r>
          </w:p>
        </w:tc>
        <w:tc>
          <w:tcPr>
            <w:tcW w:w="1701" w:type="dxa"/>
          </w:tcPr>
          <w:p w14:paraId="61C1C942" w14:textId="77777777" w:rsidR="002E2180" w:rsidRDefault="002E2180" w:rsidP="006E3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685" w:type="dxa"/>
            <w:tcBorders>
              <w:right w:val="single" w:sz="4" w:space="0" w:color="5B9BD5" w:themeColor="accent1"/>
            </w:tcBorders>
          </w:tcPr>
          <w:p w14:paraId="6252CCDB" w14:textId="77777777" w:rsidR="002E2180" w:rsidRDefault="002E2180" w:rsidP="00FF5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E2180" w:rsidRPr="00A906B6" w14:paraId="0BA0D1F6" w14:textId="77777777" w:rsidTr="00E53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left w:val="single" w:sz="4" w:space="0" w:color="5B9BD5" w:themeColor="accent1"/>
            </w:tcBorders>
          </w:tcPr>
          <w:p w14:paraId="4A6E3D52" w14:textId="77777777" w:rsidR="002E2180" w:rsidRPr="002E2180" w:rsidRDefault="002E2180" w:rsidP="002E2180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Julia, 33 years old, buys an embroidered sailor-style pullover for her son.</w:t>
            </w:r>
          </w:p>
        </w:tc>
        <w:tc>
          <w:tcPr>
            <w:tcW w:w="1701" w:type="dxa"/>
          </w:tcPr>
          <w:p w14:paraId="02334CDB" w14:textId="77777777" w:rsidR="002E2180" w:rsidRDefault="002E2180" w:rsidP="006E3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685" w:type="dxa"/>
            <w:tcBorders>
              <w:right w:val="single" w:sz="4" w:space="0" w:color="5B9BD5" w:themeColor="accent1"/>
            </w:tcBorders>
          </w:tcPr>
          <w:p w14:paraId="05182DC7" w14:textId="77777777" w:rsidR="002E2180" w:rsidRDefault="002E2180" w:rsidP="00FF5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E2180" w:rsidRPr="00A906B6" w14:paraId="421694A4" w14:textId="77777777" w:rsidTr="00E53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left w:val="single" w:sz="4" w:space="0" w:color="5B9BD5" w:themeColor="accent1"/>
            </w:tcBorders>
          </w:tcPr>
          <w:p w14:paraId="33A38A59" w14:textId="77777777" w:rsidR="002E2180" w:rsidRPr="002E2180" w:rsidRDefault="002E2180" w:rsidP="002E2180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Ms. </w:t>
            </w:r>
            <w:proofErr w:type="spellStart"/>
            <w:r>
              <w:rPr>
                <w:lang w:val="en-US"/>
              </w:rPr>
              <w:t>Völker’s</w:t>
            </w:r>
            <w:proofErr w:type="spellEnd"/>
            <w:r>
              <w:rPr>
                <w:lang w:val="en-US"/>
              </w:rPr>
              <w:t xml:space="preserve"> boyfriend says to her: “I love you so much, I will buy all the stars in the Milky Way for you.”</w:t>
            </w:r>
          </w:p>
        </w:tc>
        <w:tc>
          <w:tcPr>
            <w:tcW w:w="1701" w:type="dxa"/>
          </w:tcPr>
          <w:p w14:paraId="23FF4790" w14:textId="77777777" w:rsidR="002E2180" w:rsidRDefault="002E2180" w:rsidP="006E3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685" w:type="dxa"/>
            <w:tcBorders>
              <w:right w:val="single" w:sz="4" w:space="0" w:color="5B9BD5" w:themeColor="accent1"/>
            </w:tcBorders>
          </w:tcPr>
          <w:p w14:paraId="136919FC" w14:textId="77777777" w:rsidR="002E2180" w:rsidRDefault="002E2180" w:rsidP="00FF5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E2180" w:rsidRPr="00A906B6" w14:paraId="3513C91B" w14:textId="77777777" w:rsidTr="00E53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left w:val="single" w:sz="4" w:space="0" w:color="5B9BD5" w:themeColor="accent1"/>
              <w:bottom w:val="single" w:sz="4" w:space="0" w:color="5B9BD5" w:themeColor="accent1"/>
            </w:tcBorders>
          </w:tcPr>
          <w:p w14:paraId="775124FA" w14:textId="77777777" w:rsidR="002E2180" w:rsidRPr="002E2180" w:rsidRDefault="002E2180" w:rsidP="002E2180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A Young man calls Ms. </w:t>
            </w:r>
            <w:proofErr w:type="spellStart"/>
            <w:r>
              <w:rPr>
                <w:lang w:val="en-US"/>
              </w:rPr>
              <w:t>Völker</w:t>
            </w:r>
            <w:proofErr w:type="spellEnd"/>
            <w:r>
              <w:rPr>
                <w:lang w:val="en-US"/>
              </w:rPr>
              <w:t xml:space="preserve"> and offers her designer drugs for children, which she could hand out in her shop disguised as sweets.</w:t>
            </w:r>
          </w:p>
        </w:tc>
        <w:tc>
          <w:tcPr>
            <w:tcW w:w="1701" w:type="dxa"/>
            <w:tcBorders>
              <w:bottom w:val="single" w:sz="4" w:space="0" w:color="5B9BD5" w:themeColor="accent1"/>
            </w:tcBorders>
          </w:tcPr>
          <w:p w14:paraId="7F047D02" w14:textId="77777777" w:rsidR="002E2180" w:rsidRDefault="002E2180" w:rsidP="006E3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685" w:type="dxa"/>
            <w:tcBorders>
              <w:bottom w:val="single" w:sz="4" w:space="0" w:color="5B9BD5" w:themeColor="accent1"/>
              <w:right w:val="single" w:sz="4" w:space="0" w:color="5B9BD5" w:themeColor="accent1"/>
            </w:tcBorders>
          </w:tcPr>
          <w:p w14:paraId="6A3CAF09" w14:textId="77777777" w:rsidR="002E2180" w:rsidRDefault="002E2180" w:rsidP="00FF5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5316ECAB" w14:textId="77777777" w:rsidR="002D66EA" w:rsidRDefault="002D66EA" w:rsidP="00FF58F6">
      <w:pPr>
        <w:rPr>
          <w:lang w:val="en-US"/>
        </w:rPr>
      </w:pPr>
    </w:p>
    <w:p w14:paraId="3182507C" w14:textId="77777777" w:rsidR="002D66EA" w:rsidRDefault="002D66EA" w:rsidP="00FF58F6">
      <w:pPr>
        <w:rPr>
          <w:lang w:val="en-US"/>
        </w:rPr>
      </w:pPr>
    </w:p>
    <w:p w14:paraId="6F568241" w14:textId="77777777" w:rsidR="00FF58F6" w:rsidRPr="00FF58F6" w:rsidRDefault="00FF58F6" w:rsidP="00FF58F6">
      <w:pPr>
        <w:rPr>
          <w:lang w:val="en-US"/>
        </w:rPr>
      </w:pPr>
    </w:p>
    <w:sectPr w:rsidR="00FF58F6" w:rsidRPr="00FF58F6">
      <w:headerReference w:type="default" r:id="rId9"/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A3BC1" w14:textId="77777777" w:rsidR="006C3E33" w:rsidRDefault="006C3E33" w:rsidP="00FF58F6">
      <w:r>
        <w:separator/>
      </w:r>
    </w:p>
  </w:endnote>
  <w:endnote w:type="continuationSeparator" w:id="0">
    <w:p w14:paraId="0B5E11C2" w14:textId="77777777" w:rsidR="006C3E33" w:rsidRDefault="006C3E33" w:rsidP="00FF5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1003546262"/>
      <w:docPartObj>
        <w:docPartGallery w:val="Page Numbers (Bottom of Page)"/>
        <w:docPartUnique/>
      </w:docPartObj>
    </w:sdtPr>
    <w:sdtEndPr/>
    <w:sdtContent>
      <w:p w14:paraId="69D9D17F" w14:textId="77777777" w:rsidR="00E5311B" w:rsidRPr="00E5311B" w:rsidRDefault="00E5311B">
        <w:pPr>
          <w:pStyle w:val="Fuzeile"/>
          <w:jc w:val="center"/>
          <w:rPr>
            <w:sz w:val="20"/>
            <w:szCs w:val="20"/>
          </w:rPr>
        </w:pPr>
        <w:r w:rsidRPr="00E5311B">
          <w:rPr>
            <w:sz w:val="20"/>
            <w:szCs w:val="20"/>
          </w:rPr>
          <w:t xml:space="preserve">- </w:t>
        </w:r>
        <w:r w:rsidRPr="00E5311B">
          <w:rPr>
            <w:sz w:val="20"/>
            <w:szCs w:val="20"/>
          </w:rPr>
          <w:fldChar w:fldCharType="begin"/>
        </w:r>
        <w:r w:rsidRPr="00E5311B">
          <w:rPr>
            <w:sz w:val="20"/>
            <w:szCs w:val="20"/>
          </w:rPr>
          <w:instrText>PAGE   \* MERGEFORMAT</w:instrText>
        </w:r>
        <w:r w:rsidRPr="00E5311B">
          <w:rPr>
            <w:sz w:val="20"/>
            <w:szCs w:val="20"/>
          </w:rPr>
          <w:fldChar w:fldCharType="separate"/>
        </w:r>
        <w:r w:rsidRPr="00E5311B">
          <w:rPr>
            <w:sz w:val="20"/>
            <w:szCs w:val="20"/>
            <w:lang w:val="de-DE"/>
          </w:rPr>
          <w:t>2</w:t>
        </w:r>
        <w:r w:rsidRPr="00E5311B">
          <w:rPr>
            <w:sz w:val="20"/>
            <w:szCs w:val="20"/>
          </w:rPr>
          <w:fldChar w:fldCharType="end"/>
        </w:r>
        <w:r w:rsidRPr="00E5311B">
          <w:rPr>
            <w:sz w:val="20"/>
            <w:szCs w:val="20"/>
          </w:rPr>
          <w:t xml:space="preserve"> -</w:t>
        </w:r>
      </w:p>
    </w:sdtContent>
  </w:sdt>
  <w:p w14:paraId="6446E05B" w14:textId="77777777" w:rsidR="00E5311B" w:rsidRDefault="00E5311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71B3F" w14:textId="77777777" w:rsidR="006C3E33" w:rsidRDefault="006C3E33" w:rsidP="00FF58F6">
      <w:r>
        <w:separator/>
      </w:r>
    </w:p>
  </w:footnote>
  <w:footnote w:type="continuationSeparator" w:id="0">
    <w:p w14:paraId="72EACA96" w14:textId="77777777" w:rsidR="006C3E33" w:rsidRDefault="006C3E33" w:rsidP="00FF5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A4FD1" w14:textId="77777777" w:rsidR="00FF58F6" w:rsidRPr="00FF58F6" w:rsidRDefault="00FF58F6" w:rsidP="00E5311B">
    <w:pPr>
      <w:pStyle w:val="berschrift1"/>
      <w:jc w:val="center"/>
      <w:rPr>
        <w:b/>
        <w:bCs/>
        <w:lang w:val="en-US"/>
      </w:rPr>
    </w:pPr>
    <w:r w:rsidRPr="00FF58F6">
      <w:rPr>
        <w:b/>
        <w:bCs/>
        <w:lang w:val="en-US"/>
      </w:rPr>
      <w:t>WS Conditions of a Sales Contract</w:t>
    </w:r>
  </w:p>
  <w:p w14:paraId="4164DCE4" w14:textId="77777777" w:rsidR="00FF58F6" w:rsidRPr="00FF58F6" w:rsidRDefault="00FF58F6">
    <w:pPr>
      <w:pStyle w:val="Kopfzeil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73B6D"/>
    <w:multiLevelType w:val="hybridMultilevel"/>
    <w:tmpl w:val="4184B27A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F6"/>
    <w:rsid w:val="002D66EA"/>
    <w:rsid w:val="002E2180"/>
    <w:rsid w:val="0039507F"/>
    <w:rsid w:val="003B328C"/>
    <w:rsid w:val="00496DEF"/>
    <w:rsid w:val="006211AE"/>
    <w:rsid w:val="006C3E33"/>
    <w:rsid w:val="006E3C86"/>
    <w:rsid w:val="00763928"/>
    <w:rsid w:val="007D3101"/>
    <w:rsid w:val="008F738C"/>
    <w:rsid w:val="00991DFC"/>
    <w:rsid w:val="00A906B6"/>
    <w:rsid w:val="00CB1470"/>
    <w:rsid w:val="00DA163A"/>
    <w:rsid w:val="00E5311B"/>
    <w:rsid w:val="00FF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6D0C68"/>
  <w15:chartTrackingRefBased/>
  <w15:docId w15:val="{1E1DC180-4280-496C-86EB-EBBF53A16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F58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F58F6"/>
    <w:pPr>
      <w:tabs>
        <w:tab w:val="center" w:pos="4703"/>
        <w:tab w:val="right" w:pos="940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F58F6"/>
    <w:rPr>
      <w:lang w:val="de-AT"/>
    </w:rPr>
  </w:style>
  <w:style w:type="paragraph" w:styleId="Fuzeile">
    <w:name w:val="footer"/>
    <w:basedOn w:val="Standard"/>
    <w:link w:val="FuzeileZchn"/>
    <w:uiPriority w:val="99"/>
    <w:unhideWhenUsed/>
    <w:rsid w:val="00FF58F6"/>
    <w:pPr>
      <w:tabs>
        <w:tab w:val="center" w:pos="4703"/>
        <w:tab w:val="right" w:pos="940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F58F6"/>
    <w:rPr>
      <w:lang w:val="de-A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F58F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de-AT"/>
    </w:rPr>
  </w:style>
  <w:style w:type="table" w:styleId="Tabellenraster">
    <w:name w:val="Table Grid"/>
    <w:basedOn w:val="NormaleTabelle"/>
    <w:uiPriority w:val="39"/>
    <w:rsid w:val="002D66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Akzent1">
    <w:name w:val="Grid Table 1 Light Accent 1"/>
    <w:basedOn w:val="NormaleTabelle"/>
    <w:uiPriority w:val="46"/>
    <w:rsid w:val="002E2180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5">
    <w:name w:val="Plain Table 5"/>
    <w:basedOn w:val="NormaleTabelle"/>
    <w:uiPriority w:val="45"/>
    <w:rsid w:val="002E218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enabsatz">
    <w:name w:val="List Paragraph"/>
    <w:basedOn w:val="Standard"/>
    <w:uiPriority w:val="34"/>
    <w:qFormat/>
    <w:rsid w:val="002E2180"/>
    <w:pPr>
      <w:ind w:left="720"/>
      <w:contextualSpacing/>
    </w:pPr>
  </w:style>
  <w:style w:type="table" w:styleId="Gitternetztabelle2Akzent1">
    <w:name w:val="Grid Table 2 Accent 1"/>
    <w:basedOn w:val="NormaleTabelle"/>
    <w:uiPriority w:val="47"/>
    <w:rsid w:val="00E5311B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94778AB59033A42A828336D1B79A35F" ma:contentTypeVersion="7" ma:contentTypeDescription="Ein neues Dokument erstellen." ma:contentTypeScope="" ma:versionID="262d32549bcd5765512741584d6692da">
  <xsd:schema xmlns:xsd="http://www.w3.org/2001/XMLSchema" xmlns:xs="http://www.w3.org/2001/XMLSchema" xmlns:p="http://schemas.microsoft.com/office/2006/metadata/properties" xmlns:ns2="6da7e65f-cfeb-4d57-9c4b-e8f02ae7fcc5" targetNamespace="http://schemas.microsoft.com/office/2006/metadata/properties" ma:root="true" ma:fieldsID="3c76a861f9b2affed300b34cb4bd3e6a" ns2:_="">
    <xsd:import namespace="6da7e65f-cfeb-4d57-9c4b-e8f02ae7fc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7e65f-cfeb-4d57-9c4b-e8f02ae7fc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D93281-346F-4008-BE77-D4059A49E542}"/>
</file>

<file path=customXml/itemProps2.xml><?xml version="1.0" encoding="utf-8"?>
<ds:datastoreItem xmlns:ds="http://schemas.openxmlformats.org/officeDocument/2006/customXml" ds:itemID="{A10D527F-B8FB-4F2C-9A18-B2476BBD9A50}"/>
</file>

<file path=customXml/itemProps3.xml><?xml version="1.0" encoding="utf-8"?>
<ds:datastoreItem xmlns:ds="http://schemas.openxmlformats.org/officeDocument/2006/customXml" ds:itemID="{8349D43A-6B0F-44A0-8EDC-0A2CD85DE8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Hartlieb Mag. Brigitte</dc:creator>
  <cp:keywords/>
  <dc:description/>
  <cp:lastModifiedBy>Hartlieb Mag. Brigitte</cp:lastModifiedBy>
  <cp:revision>6</cp:revision>
  <cp:lastPrinted>2020-11-11T10:28:00Z</cp:lastPrinted>
  <dcterms:created xsi:type="dcterms:W3CDTF">2020-11-11T10:31:00Z</dcterms:created>
  <dcterms:modified xsi:type="dcterms:W3CDTF">2021-12-02T11:04:00Z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0x010100994778AB59033A42A828336D1B79A35F</vt:lpwstr>
  </property>
</Properties>
</file>