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906" w:rsidRDefault="00866906" w:rsidP="0086690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Data Science in Action</w:t>
      </w:r>
    </w:p>
    <w:p w:rsidR="00866906" w:rsidRDefault="00866906" w:rsidP="00866906">
      <w:pPr>
        <w:rPr>
          <w:rFonts w:ascii="Arial" w:hAnsi="Arial" w:cs="Arial"/>
          <w:sz w:val="28"/>
          <w:szCs w:val="28"/>
        </w:rPr>
      </w:pPr>
    </w:p>
    <w:p w:rsidR="00866906" w:rsidRDefault="00866906" w:rsidP="00866906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1: Fraud Detection </w:t>
      </w:r>
    </w:p>
    <w:p w:rsidR="00866906" w:rsidRDefault="00866906" w:rsidP="00866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science plays a vital role in identifying and preventing fraud. By analyzing transactional data, anomalies can be flagged, enabling businesses to protect themselves and their customers. #DataScience #FraudDetection</w:t>
      </w:r>
    </w:p>
    <w:p w:rsidR="00866906" w:rsidRDefault="00866906" w:rsidP="00866906">
      <w:pPr>
        <w:rPr>
          <w:rFonts w:ascii="Arial" w:hAnsi="Arial" w:cs="Arial"/>
          <w:sz w:val="28"/>
          <w:szCs w:val="28"/>
        </w:rPr>
      </w:pPr>
    </w:p>
    <w:p w:rsidR="00866906" w:rsidRPr="00866906" w:rsidRDefault="00866906" w:rsidP="00866906">
      <w:pPr>
        <w:rPr>
          <w:rFonts w:ascii="Arial" w:hAnsi="Arial" w:cs="Arial"/>
          <w:sz w:val="28"/>
          <w:szCs w:val="28"/>
          <w:u w:val="single"/>
        </w:rPr>
      </w:pPr>
      <w:r w:rsidRPr="00866906">
        <w:rPr>
          <w:rFonts w:ascii="Arial" w:hAnsi="Arial" w:cs="Arial"/>
          <w:sz w:val="28"/>
          <w:szCs w:val="28"/>
          <w:u w:val="single"/>
        </w:rPr>
        <w:t xml:space="preserve">2: Personalized Recommendations </w:t>
      </w:r>
    </w:p>
    <w:p w:rsidR="00866906" w:rsidRDefault="00866906" w:rsidP="00866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Thanks to data science, we receive tailored recommendations on platforms like Netflix and Amazon. By analyzing user behavior, preferences, and past interactions, algorithms can suggest content we're likely to enjoy. #DataScience #Recommendations</w:t>
      </w:r>
    </w:p>
    <w:p w:rsidR="00866906" w:rsidRDefault="00866906" w:rsidP="00866906">
      <w:pPr>
        <w:rPr>
          <w:rFonts w:ascii="Arial" w:hAnsi="Arial" w:cs="Arial"/>
          <w:sz w:val="28"/>
          <w:szCs w:val="28"/>
        </w:rPr>
      </w:pPr>
    </w:p>
    <w:p w:rsidR="00866906" w:rsidRPr="00866906" w:rsidRDefault="00866906" w:rsidP="00866906">
      <w:pPr>
        <w:rPr>
          <w:rFonts w:ascii="Arial" w:hAnsi="Arial" w:cs="Arial"/>
          <w:sz w:val="28"/>
          <w:szCs w:val="28"/>
          <w:u w:val="single"/>
        </w:rPr>
      </w:pPr>
      <w:r w:rsidRPr="00866906">
        <w:rPr>
          <w:rFonts w:ascii="Arial" w:hAnsi="Arial" w:cs="Arial"/>
          <w:sz w:val="28"/>
          <w:szCs w:val="28"/>
          <w:u w:val="single"/>
        </w:rPr>
        <w:t xml:space="preserve">3: Health Analytics </w:t>
      </w:r>
    </w:p>
    <w:p w:rsidR="00866906" w:rsidRDefault="00866906" w:rsidP="00866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science helps healthcare professionals improve patient care. By analyzing medical records, genetics, and lifestyle data, we can identify risk factors, optimize treatments, and develop personalized medicine. #DataScience #Healthcare</w:t>
      </w:r>
    </w:p>
    <w:p w:rsidR="00866906" w:rsidRDefault="00866906" w:rsidP="00866906">
      <w:pPr>
        <w:rPr>
          <w:rFonts w:ascii="Arial" w:hAnsi="Arial" w:cs="Arial"/>
          <w:sz w:val="28"/>
          <w:szCs w:val="28"/>
        </w:rPr>
      </w:pPr>
    </w:p>
    <w:p w:rsidR="00866906" w:rsidRPr="00866906" w:rsidRDefault="00866906" w:rsidP="00866906">
      <w:pPr>
        <w:rPr>
          <w:rFonts w:ascii="Arial" w:hAnsi="Arial" w:cs="Arial"/>
          <w:sz w:val="28"/>
          <w:szCs w:val="28"/>
          <w:u w:val="single"/>
        </w:rPr>
      </w:pPr>
      <w:r w:rsidRPr="00866906">
        <w:rPr>
          <w:rFonts w:ascii="Arial" w:hAnsi="Arial" w:cs="Arial"/>
          <w:sz w:val="28"/>
          <w:szCs w:val="28"/>
          <w:u w:val="single"/>
        </w:rPr>
        <w:t xml:space="preserve">4: Autonomous Vehicles </w:t>
      </w:r>
    </w:p>
    <w:p w:rsidR="00A56E46" w:rsidRPr="00866906" w:rsidRDefault="008669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science and AI are driving the future of transportation. With sensors and cameras collecting data, algorithms learn to navigate roads, making autonomous vehicles safer and more efficient. #DataScience #AutonomousVehicles</w:t>
      </w:r>
      <w:bookmarkStart w:id="0" w:name="_GoBack"/>
      <w:bookmarkEnd w:id="0"/>
    </w:p>
    <w:sectPr w:rsidR="00A56E46" w:rsidRPr="0086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06"/>
    <w:rsid w:val="00866906"/>
    <w:rsid w:val="00A5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0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0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2</cp:revision>
  <dcterms:created xsi:type="dcterms:W3CDTF">2023-07-30T22:52:00Z</dcterms:created>
  <dcterms:modified xsi:type="dcterms:W3CDTF">2023-07-30T22:54:00Z</dcterms:modified>
</cp:coreProperties>
</file>