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FECB4" w14:textId="0390252F" w:rsidR="003D65DA" w:rsidRDefault="00907D0B">
      <w:r>
        <w:t>Persona Wireframe Generator</w:t>
      </w:r>
    </w:p>
    <w:p w14:paraId="3FC0D39F" w14:textId="080E69A9" w:rsidR="00F047D8" w:rsidRDefault="00F047D8">
      <w:r>
        <w:t xml:space="preserve">My GitHub </w:t>
      </w:r>
    </w:p>
    <w:p w14:paraId="688754E6" w14:textId="45620AA1" w:rsidR="00F047D8" w:rsidRDefault="00F047D8">
      <w:hyperlink r:id="rId5" w:history="1">
        <w:r w:rsidRPr="00F047D8">
          <w:rPr>
            <w:rStyle w:val="Hyperlink"/>
          </w:rPr>
          <w:t>rana271/</w:t>
        </w:r>
        <w:proofErr w:type="spellStart"/>
        <w:r w:rsidRPr="00F047D8">
          <w:rPr>
            <w:rStyle w:val="Hyperlink"/>
          </w:rPr>
          <w:t>PersonaWireFrameGenerator_Hakathon</w:t>
        </w:r>
        <w:proofErr w:type="spellEnd"/>
        <w:r w:rsidRPr="00F047D8">
          <w:rPr>
            <w:rStyle w:val="Hyperlink"/>
          </w:rPr>
          <w:t xml:space="preserve"> at develop</w:t>
        </w:r>
      </w:hyperlink>
    </w:p>
    <w:p w14:paraId="10F6F11C" w14:textId="29289ECC" w:rsidR="00F047D8" w:rsidRDefault="00F047D8">
      <w:r w:rsidRPr="0042156E">
        <w:drawing>
          <wp:inline distT="0" distB="0" distL="0" distR="0" wp14:anchorId="1660BB3F" wp14:editId="62EBED36">
            <wp:extent cx="5731510" cy="993775"/>
            <wp:effectExtent l="0" t="0" r="2540" b="0"/>
            <wp:docPr id="210768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6890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2E88A" w14:textId="77777777" w:rsidR="00F047D8" w:rsidRDefault="00F047D8" w:rsidP="00F047D8">
      <w:r>
        <w:t>In the above Micro Services Up and Running make sure your Services up and running…</w:t>
      </w:r>
    </w:p>
    <w:p w14:paraId="344A4241" w14:textId="5F4C3806" w:rsidR="00F047D8" w:rsidRDefault="00F047D8" w:rsidP="00F047D8">
      <w:r w:rsidRPr="0042156E">
        <w:drawing>
          <wp:inline distT="0" distB="0" distL="0" distR="0" wp14:anchorId="0A0E2DC0" wp14:editId="34F5DBA6">
            <wp:extent cx="5731510" cy="3070860"/>
            <wp:effectExtent l="0" t="0" r="2540" b="0"/>
            <wp:docPr id="682725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255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DC556" w14:textId="09B38899" w:rsidR="00F047D8" w:rsidRDefault="00F047D8" w:rsidP="00F047D8">
      <w:r w:rsidRPr="0042156E">
        <w:drawing>
          <wp:inline distT="0" distB="0" distL="0" distR="0" wp14:anchorId="478BFBCC" wp14:editId="3D3D85E5">
            <wp:extent cx="5731510" cy="3020695"/>
            <wp:effectExtent l="0" t="0" r="2540" b="8255"/>
            <wp:docPr id="35270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7031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3F073" w14:textId="77777777" w:rsidR="00F047D8" w:rsidRDefault="00F047D8" w:rsidP="00F047D8"/>
    <w:p w14:paraId="0BDBFBFB" w14:textId="19BB2BC9" w:rsidR="00F047D8" w:rsidRDefault="00F047D8" w:rsidP="00F047D8">
      <w:r w:rsidRPr="0042156E">
        <w:lastRenderedPageBreak/>
        <w:drawing>
          <wp:inline distT="0" distB="0" distL="0" distR="0" wp14:anchorId="3C8B7B9C" wp14:editId="5ACC80D3">
            <wp:extent cx="5731510" cy="2987040"/>
            <wp:effectExtent l="0" t="0" r="2540" b="3810"/>
            <wp:docPr id="1707563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5630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F9A8B" w14:textId="77777777" w:rsidR="00F047D8" w:rsidRDefault="00F047D8" w:rsidP="00F047D8">
      <w:proofErr w:type="spellStart"/>
      <w:r>
        <w:t>SignalR</w:t>
      </w:r>
      <w:proofErr w:type="spellEnd"/>
      <w:r>
        <w:t xml:space="preserve"> </w:t>
      </w:r>
      <w:proofErr w:type="spellStart"/>
      <w:r>
        <w:t>commmucate</w:t>
      </w:r>
      <w:proofErr w:type="spellEnd"/>
      <w:r>
        <w:t xml:space="preserve"> as </w:t>
      </w:r>
      <w:proofErr w:type="spellStart"/>
      <w:r>
        <w:t>GateWay</w:t>
      </w:r>
      <w:proofErr w:type="spellEnd"/>
      <w:r>
        <w:t xml:space="preserve"> and Broker</w:t>
      </w:r>
    </w:p>
    <w:p w14:paraId="1D78D157" w14:textId="77777777" w:rsidR="00F047D8" w:rsidRDefault="00F047D8" w:rsidP="00F047D8">
      <w:r>
        <w:t xml:space="preserve">UI </w:t>
      </w:r>
    </w:p>
    <w:p w14:paraId="39CCFB24" w14:textId="77777777" w:rsidR="00F047D8" w:rsidRDefault="00F047D8"/>
    <w:p w14:paraId="303F9A12" w14:textId="395F2DE1" w:rsidR="00907D0B" w:rsidRDefault="00907D0B">
      <w:proofErr w:type="gramStart"/>
      <w:r>
        <w:t>NON Tech</w:t>
      </w:r>
      <w:proofErr w:type="gramEnd"/>
      <w:r>
        <w:t xml:space="preserve"> user/Client get dashboard like below</w:t>
      </w:r>
    </w:p>
    <w:p w14:paraId="46958C4D" w14:textId="5248A702" w:rsidR="00907D0B" w:rsidRDefault="00907D0B">
      <w:r w:rsidRPr="00907D0B">
        <w:drawing>
          <wp:inline distT="0" distB="0" distL="0" distR="0" wp14:anchorId="483BC906" wp14:editId="389BC817">
            <wp:extent cx="3181514" cy="2235315"/>
            <wp:effectExtent l="0" t="0" r="0" b="0"/>
            <wp:docPr id="930291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2912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1514" cy="2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3ADCB" w14:textId="77777777" w:rsidR="001C49CA" w:rsidRPr="001C49CA" w:rsidRDefault="001C49CA" w:rsidP="001C49CA">
      <w:pPr>
        <w:rPr>
          <w:b/>
          <w:bCs/>
        </w:rPr>
      </w:pPr>
      <w:r w:rsidRPr="001C49CA">
        <w:rPr>
          <w:b/>
          <w:bCs/>
        </w:rPr>
        <w:t>Diagram Description</w:t>
      </w:r>
    </w:p>
    <w:p w14:paraId="451F32D1" w14:textId="77777777" w:rsidR="001C49CA" w:rsidRPr="001C49CA" w:rsidRDefault="001C49CA" w:rsidP="001C49CA">
      <w:pPr>
        <w:numPr>
          <w:ilvl w:val="0"/>
          <w:numId w:val="1"/>
        </w:numPr>
      </w:pPr>
      <w:r w:rsidRPr="001C49CA">
        <w:rPr>
          <w:b/>
          <w:bCs/>
        </w:rPr>
        <w:t>Top Header:</w:t>
      </w:r>
      <w:r w:rsidRPr="001C49CA">
        <w:t xml:space="preserve"> </w:t>
      </w:r>
      <w:proofErr w:type="spellStart"/>
      <w:r w:rsidRPr="001C49CA">
        <w:t>Labeled</w:t>
      </w:r>
      <w:proofErr w:type="spellEnd"/>
      <w:r w:rsidRPr="001C49CA">
        <w:t xml:space="preserve"> "Persona Builder", indicating the active module or workspace.</w:t>
      </w:r>
    </w:p>
    <w:p w14:paraId="58ED4F3F" w14:textId="77777777" w:rsidR="001C49CA" w:rsidRPr="001C49CA" w:rsidRDefault="001C49CA" w:rsidP="001C49CA">
      <w:pPr>
        <w:numPr>
          <w:ilvl w:val="0"/>
          <w:numId w:val="1"/>
        </w:numPr>
      </w:pPr>
      <w:r w:rsidRPr="001C49CA">
        <w:rPr>
          <w:b/>
          <w:bCs/>
        </w:rPr>
        <w:t>Central Area:</w:t>
      </w:r>
      <w:r w:rsidRPr="001C49CA">
        <w:t xml:space="preserve"> Main workspace area </w:t>
      </w:r>
      <w:proofErr w:type="spellStart"/>
      <w:r w:rsidRPr="001C49CA">
        <w:t>labeled</w:t>
      </w:r>
      <w:proofErr w:type="spellEnd"/>
      <w:r w:rsidRPr="001C49CA">
        <w:t xml:space="preserve"> "</w:t>
      </w:r>
      <w:proofErr w:type="spellStart"/>
      <w:r w:rsidRPr="001C49CA">
        <w:t>Chatboat</w:t>
      </w:r>
      <w:proofErr w:type="spellEnd"/>
      <w:r w:rsidRPr="001C49CA">
        <w:t>" (Chatbot), where the conversation context and generated UI components are previewed.</w:t>
      </w:r>
    </w:p>
    <w:p w14:paraId="2305FD21" w14:textId="77777777" w:rsidR="001C49CA" w:rsidRPr="001C49CA" w:rsidRDefault="001C49CA" w:rsidP="001C49CA">
      <w:pPr>
        <w:numPr>
          <w:ilvl w:val="0"/>
          <w:numId w:val="1"/>
        </w:numPr>
      </w:pPr>
      <w:r w:rsidRPr="001C49CA">
        <w:rPr>
          <w:b/>
          <w:bCs/>
        </w:rPr>
        <w:t>Bottom Section:</w:t>
      </w:r>
      <w:r w:rsidRPr="001C49CA">
        <w:t xml:space="preserve"> An input container prompting the user to "Ask Here", driving the AI UI generation workflow.</w:t>
      </w:r>
    </w:p>
    <w:p w14:paraId="0998E452" w14:textId="331285E2" w:rsidR="00907D0B" w:rsidRDefault="001C49CA">
      <w:r w:rsidRPr="001C49CA">
        <w:lastRenderedPageBreak/>
        <w:drawing>
          <wp:inline distT="0" distB="0" distL="0" distR="0" wp14:anchorId="68A6F336" wp14:editId="2B866D40">
            <wp:extent cx="5731510" cy="2991485"/>
            <wp:effectExtent l="0" t="0" r="2540" b="0"/>
            <wp:docPr id="312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94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4647B" w14:textId="25484A77" w:rsidR="001C49CA" w:rsidRDefault="001C49CA">
      <w:r w:rsidRPr="001C49CA">
        <w:drawing>
          <wp:inline distT="0" distB="0" distL="0" distR="0" wp14:anchorId="615D7FAF" wp14:editId="5AF84F37">
            <wp:extent cx="5073911" cy="4559534"/>
            <wp:effectExtent l="0" t="0" r="0" b="0"/>
            <wp:docPr id="301761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7614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455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471E9" w14:textId="1AC59F45" w:rsidR="001C49CA" w:rsidRDefault="001C49CA">
      <w:r>
        <w:t>Detail level diagram</w:t>
      </w:r>
    </w:p>
    <w:p w14:paraId="30D36D61" w14:textId="77777777" w:rsidR="001C49CA" w:rsidRPr="001C49CA" w:rsidRDefault="001C49CA" w:rsidP="001C49CA">
      <w:pPr>
        <w:rPr>
          <w:b/>
          <w:bCs/>
        </w:rPr>
      </w:pPr>
      <w:r w:rsidRPr="001C49CA">
        <w:rPr>
          <w:b/>
          <w:bCs/>
        </w:rPr>
        <w:t>Architectural Breakdown</w:t>
      </w:r>
    </w:p>
    <w:p w14:paraId="3A17FCD4" w14:textId="77777777" w:rsidR="001C49CA" w:rsidRPr="001C49CA" w:rsidRDefault="001C49CA" w:rsidP="001C49CA">
      <w:pPr>
        <w:rPr>
          <w:b/>
          <w:bCs/>
        </w:rPr>
      </w:pPr>
      <w:r w:rsidRPr="001C49CA">
        <w:rPr>
          <w:b/>
          <w:bCs/>
        </w:rPr>
        <w:t xml:space="preserve">1. Core </w:t>
      </w:r>
      <w:proofErr w:type="spellStart"/>
      <w:r w:rsidRPr="001C49CA">
        <w:rPr>
          <w:b/>
          <w:bCs/>
        </w:rPr>
        <w:t>Core</w:t>
      </w:r>
      <w:proofErr w:type="spellEnd"/>
      <w:r w:rsidRPr="001C49CA">
        <w:rPr>
          <w:b/>
          <w:bCs/>
        </w:rPr>
        <w:t xml:space="preserve"> Components</w:t>
      </w:r>
    </w:p>
    <w:p w14:paraId="454B1BA5" w14:textId="77777777" w:rsidR="001C49CA" w:rsidRPr="001C49CA" w:rsidRDefault="001C49CA" w:rsidP="001C49CA">
      <w:pPr>
        <w:numPr>
          <w:ilvl w:val="0"/>
          <w:numId w:val="2"/>
        </w:numPr>
      </w:pPr>
      <w:r w:rsidRPr="001C49CA">
        <w:rPr>
          <w:b/>
          <w:bCs/>
        </w:rPr>
        <w:t>Dashboard Component (Persona Builder):</w:t>
      </w:r>
    </w:p>
    <w:p w14:paraId="6D705F7B" w14:textId="77777777" w:rsidR="001C49CA" w:rsidRPr="001C49CA" w:rsidRDefault="001C49CA" w:rsidP="001C49CA">
      <w:pPr>
        <w:numPr>
          <w:ilvl w:val="1"/>
          <w:numId w:val="2"/>
        </w:numPr>
      </w:pPr>
      <w:r w:rsidRPr="001C49CA">
        <w:lastRenderedPageBreak/>
        <w:t xml:space="preserve">Built using </w:t>
      </w:r>
      <w:r w:rsidRPr="001C49CA">
        <w:rPr>
          <w:b/>
          <w:bCs/>
        </w:rPr>
        <w:t>React TypeScript</w:t>
      </w:r>
      <w:r w:rsidRPr="001C49CA">
        <w:t>.</w:t>
      </w:r>
    </w:p>
    <w:p w14:paraId="0B0BEA06" w14:textId="77777777" w:rsidR="001C49CA" w:rsidRPr="001C49CA" w:rsidRDefault="001C49CA" w:rsidP="001C49CA">
      <w:pPr>
        <w:numPr>
          <w:ilvl w:val="1"/>
          <w:numId w:val="2"/>
        </w:numPr>
      </w:pPr>
      <w:r w:rsidRPr="001C49CA">
        <w:t>Acts as the primary interface that houses the Persona Builder.</w:t>
      </w:r>
    </w:p>
    <w:p w14:paraId="631D90DD" w14:textId="77777777" w:rsidR="001C49CA" w:rsidRPr="001C49CA" w:rsidRDefault="001C49CA" w:rsidP="001C49CA">
      <w:pPr>
        <w:numPr>
          <w:ilvl w:val="1"/>
          <w:numId w:val="2"/>
        </w:numPr>
      </w:pPr>
      <w:r w:rsidRPr="001C49CA">
        <w:t>It takes chat input and attempts to generate a UI based on the customer's request.</w:t>
      </w:r>
    </w:p>
    <w:p w14:paraId="004B6055" w14:textId="77777777" w:rsidR="001C49CA" w:rsidRPr="001C49CA" w:rsidRDefault="001C49CA" w:rsidP="001C49CA">
      <w:pPr>
        <w:numPr>
          <w:ilvl w:val="1"/>
          <w:numId w:val="2"/>
        </w:numPr>
      </w:pPr>
      <w:r w:rsidRPr="001C49CA">
        <w:rPr>
          <w:b/>
          <w:bCs/>
        </w:rPr>
        <w:t>Error Handling:</w:t>
      </w:r>
      <w:r w:rsidRPr="001C49CA">
        <w:t xml:space="preserve"> If the user's prompt or request is invalid, it is designed to throw an exception.</w:t>
      </w:r>
    </w:p>
    <w:p w14:paraId="66BB3B86" w14:textId="77777777" w:rsidR="001C49CA" w:rsidRPr="001C49CA" w:rsidRDefault="001C49CA" w:rsidP="001C49CA">
      <w:pPr>
        <w:numPr>
          <w:ilvl w:val="0"/>
          <w:numId w:val="2"/>
        </w:numPr>
      </w:pPr>
      <w:r w:rsidRPr="001C49CA">
        <w:rPr>
          <w:b/>
          <w:bCs/>
        </w:rPr>
        <w:t>Canvas / Preview Component:</w:t>
      </w:r>
    </w:p>
    <w:p w14:paraId="37E768AF" w14:textId="77777777" w:rsidR="001C49CA" w:rsidRPr="001C49CA" w:rsidRDefault="001C49CA" w:rsidP="001C49CA">
      <w:pPr>
        <w:numPr>
          <w:ilvl w:val="1"/>
          <w:numId w:val="2"/>
        </w:numPr>
      </w:pPr>
      <w:r w:rsidRPr="001C49CA">
        <w:t xml:space="preserve">Responsible for taking the </w:t>
      </w:r>
      <w:r w:rsidRPr="001C49CA">
        <w:rPr>
          <w:b/>
          <w:bCs/>
        </w:rPr>
        <w:t>AI JSON response/output</w:t>
      </w:r>
      <w:r w:rsidRPr="001C49CA">
        <w:t xml:space="preserve"> and dynamically drawing/rendering the wireframe components.</w:t>
      </w:r>
    </w:p>
    <w:p w14:paraId="43A7E41B" w14:textId="77777777" w:rsidR="001C49CA" w:rsidRPr="001C49CA" w:rsidRDefault="001C49CA" w:rsidP="001C49CA">
      <w:pPr>
        <w:numPr>
          <w:ilvl w:val="1"/>
          <w:numId w:val="2"/>
        </w:numPr>
      </w:pPr>
      <w:r w:rsidRPr="001C49CA">
        <w:t xml:space="preserve">Utilizes a custom or specific </w:t>
      </w:r>
      <w:proofErr w:type="spellStart"/>
      <w:r w:rsidRPr="001C49CA">
        <w:t>npm</w:t>
      </w:r>
      <w:proofErr w:type="spellEnd"/>
      <w:r w:rsidRPr="001C49CA">
        <w:t xml:space="preserve"> library referenced as </w:t>
      </w:r>
      <w:r w:rsidRPr="001C49CA">
        <w:rPr>
          <w:b/>
          <w:bCs/>
        </w:rPr>
        <w:t>@sh</w:t>
      </w:r>
      <w:r w:rsidRPr="001C49CA">
        <w:t>.</w:t>
      </w:r>
    </w:p>
    <w:p w14:paraId="1AE6B42E" w14:textId="77777777" w:rsidR="001C49CA" w:rsidRPr="001C49CA" w:rsidRDefault="001C49CA" w:rsidP="001C49CA">
      <w:pPr>
        <w:rPr>
          <w:b/>
          <w:bCs/>
        </w:rPr>
      </w:pPr>
      <w:r w:rsidRPr="001C49CA">
        <w:rPr>
          <w:b/>
          <w:bCs/>
        </w:rPr>
        <w:t>2. Infrastructure &amp; Data Flow</w:t>
      </w:r>
    </w:p>
    <w:p w14:paraId="1F9B106B" w14:textId="77777777" w:rsidR="001C49CA" w:rsidRPr="001C49CA" w:rsidRDefault="001C49CA" w:rsidP="001C49CA">
      <w:pPr>
        <w:numPr>
          <w:ilvl w:val="0"/>
          <w:numId w:val="3"/>
        </w:numPr>
      </w:pPr>
      <w:r w:rsidRPr="001C49CA">
        <w:rPr>
          <w:b/>
          <w:bCs/>
        </w:rPr>
        <w:t>State Management:</w:t>
      </w:r>
      <w:r w:rsidRPr="001C49CA">
        <w:t xml:space="preserve"> Powered by </w:t>
      </w:r>
      <w:r w:rsidRPr="001C49CA">
        <w:rPr>
          <w:b/>
          <w:bCs/>
        </w:rPr>
        <w:t>Redux</w:t>
      </w:r>
      <w:r w:rsidRPr="001C49CA">
        <w:t xml:space="preserve"> to handle setting and getting the application's state across components.</w:t>
      </w:r>
    </w:p>
    <w:p w14:paraId="1AD1AC32" w14:textId="77777777" w:rsidR="001C49CA" w:rsidRPr="001C49CA" w:rsidRDefault="001C49CA" w:rsidP="001C49CA">
      <w:pPr>
        <w:numPr>
          <w:ilvl w:val="0"/>
          <w:numId w:val="3"/>
        </w:numPr>
      </w:pPr>
      <w:r w:rsidRPr="001C49CA">
        <w:rPr>
          <w:b/>
          <w:bCs/>
        </w:rPr>
        <w:t>Communication Layer:</w:t>
      </w:r>
      <w:r w:rsidRPr="001C49CA">
        <w:t xml:space="preserve"> Dual-protocol setup depending on the data type:</w:t>
      </w:r>
    </w:p>
    <w:p w14:paraId="78C7AD0A" w14:textId="77777777" w:rsidR="001C49CA" w:rsidRPr="001C49CA" w:rsidRDefault="001C49CA" w:rsidP="001C49CA">
      <w:pPr>
        <w:numPr>
          <w:ilvl w:val="1"/>
          <w:numId w:val="3"/>
        </w:numPr>
      </w:pPr>
      <w:r w:rsidRPr="001C49CA">
        <w:rPr>
          <w:b/>
          <w:bCs/>
        </w:rPr>
        <w:t>Axios:</w:t>
      </w:r>
      <w:r w:rsidRPr="001C49CA">
        <w:t xml:space="preserve"> Used for standard, traditional REST requests.</w:t>
      </w:r>
    </w:p>
    <w:p w14:paraId="1F463F49" w14:textId="77777777" w:rsidR="001C49CA" w:rsidRPr="001C49CA" w:rsidRDefault="001C49CA" w:rsidP="001C49CA">
      <w:pPr>
        <w:numPr>
          <w:ilvl w:val="1"/>
          <w:numId w:val="3"/>
        </w:numPr>
      </w:pPr>
      <w:proofErr w:type="spellStart"/>
      <w:r w:rsidRPr="001C49CA">
        <w:rPr>
          <w:b/>
          <w:bCs/>
        </w:rPr>
        <w:t>WebSockets</w:t>
      </w:r>
      <w:proofErr w:type="spellEnd"/>
      <w:r w:rsidRPr="001C49CA">
        <w:rPr>
          <w:b/>
          <w:bCs/>
        </w:rPr>
        <w:t xml:space="preserve"> (</w:t>
      </w:r>
      <w:proofErr w:type="spellStart"/>
      <w:r w:rsidRPr="001C49CA">
        <w:rPr>
          <w:b/>
          <w:bCs/>
        </w:rPr>
        <w:t>SignalR</w:t>
      </w:r>
      <w:proofErr w:type="spellEnd"/>
      <w:r w:rsidRPr="001C49CA">
        <w:rPr>
          <w:b/>
          <w:bCs/>
        </w:rPr>
        <w:t>):</w:t>
      </w:r>
      <w:r w:rsidRPr="001C49CA">
        <w:t xml:space="preserve"> Used specifically for streaming the AI wireframe generation in real-time to ensure a smooth, instantaneous user experience.</w:t>
      </w:r>
    </w:p>
    <w:p w14:paraId="6AD3DBCE" w14:textId="77777777" w:rsidR="001C49CA" w:rsidRDefault="001C49CA"/>
    <w:p w14:paraId="5E36BB1B" w14:textId="4AC18552" w:rsidR="001C49CA" w:rsidRDefault="001C49CA">
      <w:r w:rsidRPr="001C49CA">
        <w:drawing>
          <wp:inline distT="0" distB="0" distL="0" distR="0" wp14:anchorId="7D2466D6" wp14:editId="788A2DF4">
            <wp:extent cx="4045158" cy="4216617"/>
            <wp:effectExtent l="0" t="0" r="0" b="0"/>
            <wp:docPr id="1874759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594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421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21201" w14:textId="77777777" w:rsidR="001C49CA" w:rsidRPr="001C49CA" w:rsidRDefault="001C49CA" w:rsidP="001C49CA">
      <w:pPr>
        <w:rPr>
          <w:b/>
          <w:bCs/>
        </w:rPr>
      </w:pPr>
      <w:r w:rsidRPr="001C49CA">
        <w:rPr>
          <w:b/>
          <w:bCs/>
        </w:rPr>
        <w:lastRenderedPageBreak/>
        <w:t>Component Flow Description</w:t>
      </w:r>
    </w:p>
    <w:p w14:paraId="6C697931" w14:textId="77777777" w:rsidR="001C49CA" w:rsidRPr="001C49CA" w:rsidRDefault="001C49CA" w:rsidP="001C49CA">
      <w:pPr>
        <w:numPr>
          <w:ilvl w:val="0"/>
          <w:numId w:val="4"/>
        </w:numPr>
      </w:pPr>
      <w:r w:rsidRPr="001C49CA">
        <w:rPr>
          <w:b/>
          <w:bCs/>
        </w:rPr>
        <w:t>Request Initiation:</w:t>
      </w:r>
      <w:r w:rsidRPr="001C49CA">
        <w:t xml:space="preserve"> The user interacts with the React Dashboard. Standard operations hit the </w:t>
      </w:r>
      <w:r w:rsidRPr="001C49CA">
        <w:rPr>
          <w:b/>
          <w:bCs/>
        </w:rPr>
        <w:t>API Gateway</w:t>
      </w:r>
      <w:r w:rsidRPr="001C49CA">
        <w:t xml:space="preserve"> via Axios, while the streaming wireframe generation connects over </w:t>
      </w:r>
      <w:proofErr w:type="spellStart"/>
      <w:r w:rsidRPr="001C49CA">
        <w:t>WebSockets</w:t>
      </w:r>
      <w:proofErr w:type="spellEnd"/>
      <w:r w:rsidRPr="001C49CA">
        <w:t xml:space="preserve"> (</w:t>
      </w:r>
      <w:proofErr w:type="spellStart"/>
      <w:r w:rsidRPr="001C49CA">
        <w:t>SignalR</w:t>
      </w:r>
      <w:proofErr w:type="spellEnd"/>
      <w:r w:rsidRPr="001C49CA">
        <w:t>) bypassed or handled through the gateway.</w:t>
      </w:r>
    </w:p>
    <w:p w14:paraId="255B3BEC" w14:textId="77777777" w:rsidR="001C49CA" w:rsidRPr="001C49CA" w:rsidRDefault="001C49CA" w:rsidP="001C49CA">
      <w:pPr>
        <w:numPr>
          <w:ilvl w:val="0"/>
          <w:numId w:val="4"/>
        </w:numPr>
      </w:pPr>
      <w:r w:rsidRPr="001C49CA">
        <w:rPr>
          <w:b/>
          <w:bCs/>
        </w:rPr>
        <w:t>Gateway Routing:</w:t>
      </w:r>
      <w:r w:rsidRPr="001C49CA">
        <w:t xml:space="preserve"> The Gateway applies JWT authentication and load balancing, routing traffic to the specific microservice.</w:t>
      </w:r>
    </w:p>
    <w:p w14:paraId="38168E99" w14:textId="77777777" w:rsidR="001C49CA" w:rsidRPr="001C49CA" w:rsidRDefault="001C49CA" w:rsidP="001C49CA">
      <w:pPr>
        <w:numPr>
          <w:ilvl w:val="0"/>
          <w:numId w:val="4"/>
        </w:numPr>
      </w:pPr>
      <w:r w:rsidRPr="001C49CA">
        <w:rPr>
          <w:b/>
          <w:bCs/>
        </w:rPr>
        <w:t>Data Operations:</w:t>
      </w:r>
      <w:r w:rsidRPr="001C49CA">
        <w:t xml:space="preserve"> The </w:t>
      </w:r>
      <w:r w:rsidRPr="001C49CA">
        <w:rPr>
          <w:b/>
          <w:bCs/>
        </w:rPr>
        <w:t>Persona Service</w:t>
      </w:r>
      <w:r w:rsidRPr="001C49CA">
        <w:t xml:space="preserve"> interacts with PostgreSQL to fetch or update custom configuration profiles.</w:t>
      </w:r>
    </w:p>
    <w:p w14:paraId="54695075" w14:textId="77777777" w:rsidR="001C49CA" w:rsidRPr="001C49CA" w:rsidRDefault="001C49CA" w:rsidP="001C49CA">
      <w:pPr>
        <w:numPr>
          <w:ilvl w:val="0"/>
          <w:numId w:val="4"/>
        </w:numPr>
      </w:pPr>
      <w:r w:rsidRPr="001C49CA">
        <w:rPr>
          <w:b/>
          <w:bCs/>
        </w:rPr>
        <w:t>AI Generation:</w:t>
      </w:r>
      <w:r w:rsidRPr="001C49CA">
        <w:t xml:space="preserve"> The </w:t>
      </w:r>
      <w:r w:rsidRPr="001C49CA">
        <w:rPr>
          <w:b/>
          <w:bCs/>
        </w:rPr>
        <w:t>AI Orchestration Service</w:t>
      </w:r>
      <w:r w:rsidRPr="001C49CA">
        <w:t xml:space="preserve"> receives the persona structure, appends the system prompts, sends it to the target LLM (e.g., GPT-4o), and streams the structured UI JSON back down through the </w:t>
      </w:r>
      <w:proofErr w:type="spellStart"/>
      <w:r w:rsidRPr="001C49CA">
        <w:t>SignalR</w:t>
      </w:r>
      <w:proofErr w:type="spellEnd"/>
      <w:r w:rsidRPr="001C49CA">
        <w:t xml:space="preserve"> channel to the </w:t>
      </w:r>
      <w:r w:rsidRPr="001C49CA">
        <w:rPr>
          <w:b/>
          <w:bCs/>
        </w:rPr>
        <w:t>Canvas Component</w:t>
      </w:r>
      <w:r w:rsidRPr="001C49CA">
        <w:t xml:space="preserve"> for real-time rendering.</w:t>
      </w:r>
    </w:p>
    <w:p w14:paraId="6A45370C" w14:textId="77777777" w:rsidR="001C49CA" w:rsidRPr="001C49CA" w:rsidRDefault="001C49CA" w:rsidP="001C49CA">
      <w:pPr>
        <w:rPr>
          <w:b/>
          <w:bCs/>
        </w:rPr>
      </w:pPr>
      <w:r w:rsidRPr="001C49CA">
        <w:rPr>
          <w:b/>
          <w:bCs/>
        </w:rPr>
        <w:t>Architectural Breakdown</w:t>
      </w:r>
    </w:p>
    <w:p w14:paraId="7C5DA517" w14:textId="77777777" w:rsidR="001C49CA" w:rsidRPr="001C49CA" w:rsidRDefault="001C49CA" w:rsidP="001C49CA">
      <w:pPr>
        <w:rPr>
          <w:b/>
          <w:bCs/>
        </w:rPr>
      </w:pPr>
      <w:r w:rsidRPr="001C49CA">
        <w:rPr>
          <w:b/>
          <w:bCs/>
        </w:rPr>
        <w:t>2. API Gateway Layer</w:t>
      </w:r>
    </w:p>
    <w:p w14:paraId="2F936C7A" w14:textId="77777777" w:rsidR="001C49CA" w:rsidRPr="001C49CA" w:rsidRDefault="001C49CA" w:rsidP="001C49CA">
      <w:pPr>
        <w:numPr>
          <w:ilvl w:val="0"/>
          <w:numId w:val="5"/>
        </w:numPr>
      </w:pPr>
      <w:r w:rsidRPr="001C49CA">
        <w:rPr>
          <w:b/>
          <w:bCs/>
        </w:rPr>
        <w:t>Purpose:</w:t>
      </w:r>
      <w:r w:rsidRPr="001C49CA">
        <w:t xml:space="preserve"> Acts as the </w:t>
      </w:r>
      <w:proofErr w:type="gramStart"/>
      <w:r w:rsidRPr="001C49CA">
        <w:t>single entry</w:t>
      </w:r>
      <w:proofErr w:type="gramEnd"/>
      <w:r w:rsidRPr="001C49CA">
        <w:t xml:space="preserve"> point for the frontend client, abstracting the underlying microservices architecture.</w:t>
      </w:r>
    </w:p>
    <w:p w14:paraId="45B54762" w14:textId="77777777" w:rsidR="001C49CA" w:rsidRPr="001C49CA" w:rsidRDefault="001C49CA" w:rsidP="001C49CA">
      <w:pPr>
        <w:numPr>
          <w:ilvl w:val="0"/>
          <w:numId w:val="5"/>
        </w:numPr>
      </w:pPr>
      <w:r w:rsidRPr="001C49CA">
        <w:rPr>
          <w:b/>
          <w:bCs/>
        </w:rPr>
        <w:t>Technologies Considered:</w:t>
      </w:r>
      <w:r w:rsidRPr="001C49CA">
        <w:t xml:space="preserve"> Ocelot or YARP (Yet Another Reverse Proxy).</w:t>
      </w:r>
    </w:p>
    <w:p w14:paraId="568043E1" w14:textId="77777777" w:rsidR="001C49CA" w:rsidRPr="001C49CA" w:rsidRDefault="001C49CA" w:rsidP="001C49CA">
      <w:pPr>
        <w:numPr>
          <w:ilvl w:val="0"/>
          <w:numId w:val="5"/>
        </w:numPr>
      </w:pPr>
      <w:r w:rsidRPr="001C49CA">
        <w:rPr>
          <w:b/>
          <w:bCs/>
        </w:rPr>
        <w:t>Core Responsibilities:</w:t>
      </w:r>
    </w:p>
    <w:p w14:paraId="11B9014F" w14:textId="77777777" w:rsidR="001C49CA" w:rsidRPr="001C49CA" w:rsidRDefault="001C49CA" w:rsidP="001C49CA">
      <w:pPr>
        <w:numPr>
          <w:ilvl w:val="1"/>
          <w:numId w:val="5"/>
        </w:numPr>
      </w:pPr>
      <w:r w:rsidRPr="001C49CA">
        <w:t>Rate Limiting</w:t>
      </w:r>
    </w:p>
    <w:p w14:paraId="0173DCC4" w14:textId="77777777" w:rsidR="001C49CA" w:rsidRPr="001C49CA" w:rsidRDefault="001C49CA" w:rsidP="001C49CA">
      <w:pPr>
        <w:numPr>
          <w:ilvl w:val="1"/>
          <w:numId w:val="5"/>
        </w:numPr>
      </w:pPr>
      <w:r w:rsidRPr="001C49CA">
        <w:t>Load Balancing</w:t>
      </w:r>
    </w:p>
    <w:p w14:paraId="54E8ECFF" w14:textId="77777777" w:rsidR="001C49CA" w:rsidRPr="001C49CA" w:rsidRDefault="001C49CA" w:rsidP="001C49CA">
      <w:pPr>
        <w:numPr>
          <w:ilvl w:val="1"/>
          <w:numId w:val="5"/>
        </w:numPr>
      </w:pPr>
      <w:r w:rsidRPr="001C49CA">
        <w:t>JWT Authentication (JWT Auth)</w:t>
      </w:r>
    </w:p>
    <w:p w14:paraId="06D8C969" w14:textId="77777777" w:rsidR="001C49CA" w:rsidRPr="001C49CA" w:rsidRDefault="001C49CA" w:rsidP="001C49CA">
      <w:pPr>
        <w:rPr>
          <w:b/>
          <w:bCs/>
        </w:rPr>
      </w:pPr>
      <w:r w:rsidRPr="001C49CA">
        <w:rPr>
          <w:b/>
          <w:bCs/>
        </w:rPr>
        <w:t>3. Microservice Layer (Backend)</w:t>
      </w:r>
    </w:p>
    <w:p w14:paraId="45B366C2" w14:textId="77777777" w:rsidR="001C49CA" w:rsidRPr="001C49CA" w:rsidRDefault="001C49CA" w:rsidP="001C49CA">
      <w:pPr>
        <w:numPr>
          <w:ilvl w:val="0"/>
          <w:numId w:val="6"/>
        </w:numPr>
      </w:pPr>
      <w:r w:rsidRPr="001C49CA">
        <w:rPr>
          <w:b/>
          <w:bCs/>
        </w:rPr>
        <w:t>Base Architecture:</w:t>
      </w:r>
      <w:r w:rsidRPr="001C49CA">
        <w:t xml:space="preserve"> Each microservice is built using </w:t>
      </w:r>
      <w:r w:rsidRPr="001C49CA">
        <w:rPr>
          <w:b/>
          <w:bCs/>
        </w:rPr>
        <w:t>ASP.NET Core 8.0 / 9.0</w:t>
      </w:r>
      <w:r w:rsidRPr="001C49CA">
        <w:t xml:space="preserve"> following </w:t>
      </w:r>
      <w:r w:rsidRPr="001C49CA">
        <w:rPr>
          <w:b/>
          <w:bCs/>
        </w:rPr>
        <w:t>Clean Architecture</w:t>
      </w:r>
      <w:r w:rsidRPr="001C49CA">
        <w:t xml:space="preserve"> principles.</w:t>
      </w:r>
    </w:p>
    <w:p w14:paraId="0E7A015D" w14:textId="77777777" w:rsidR="001C49CA" w:rsidRPr="001C49CA" w:rsidRDefault="001C49CA" w:rsidP="001C49CA">
      <w:pPr>
        <w:numPr>
          <w:ilvl w:val="0"/>
          <w:numId w:val="6"/>
        </w:numPr>
      </w:pPr>
      <w:r w:rsidRPr="001C49CA">
        <w:rPr>
          <w:b/>
          <w:bCs/>
        </w:rPr>
        <w:t>Deployment:</w:t>
      </w:r>
      <w:r w:rsidRPr="001C49CA">
        <w:t xml:space="preserve"> Containerized using </w:t>
      </w:r>
      <w:r w:rsidRPr="001C49CA">
        <w:rPr>
          <w:b/>
          <w:bCs/>
        </w:rPr>
        <w:t>Docker Containers</w:t>
      </w:r>
      <w:r w:rsidRPr="001C49CA">
        <w:t>.</w:t>
      </w:r>
    </w:p>
    <w:p w14:paraId="7992FAF0" w14:textId="77777777" w:rsidR="001C49CA" w:rsidRPr="001C49CA" w:rsidRDefault="001C49CA" w:rsidP="001C49CA">
      <w:pPr>
        <w:rPr>
          <w:b/>
          <w:bCs/>
        </w:rPr>
      </w:pPr>
      <w:r w:rsidRPr="001C49CA">
        <w:rPr>
          <w:b/>
          <w:bCs/>
        </w:rPr>
        <w:t>A. Persona Services</w:t>
      </w:r>
    </w:p>
    <w:p w14:paraId="16B1C532" w14:textId="77777777" w:rsidR="001C49CA" w:rsidRPr="001C49CA" w:rsidRDefault="001C49CA" w:rsidP="001C49CA">
      <w:pPr>
        <w:numPr>
          <w:ilvl w:val="0"/>
          <w:numId w:val="7"/>
        </w:numPr>
      </w:pPr>
      <w:r w:rsidRPr="001C49CA">
        <w:rPr>
          <w:b/>
          <w:bCs/>
        </w:rPr>
        <w:t>Responsibility:</w:t>
      </w:r>
      <w:r w:rsidRPr="001C49CA">
        <w:t xml:space="preserve"> Manages the CRUD (Create, Read, Update, Delete) operations for customer personas.</w:t>
      </w:r>
    </w:p>
    <w:p w14:paraId="3CE6DA51" w14:textId="77777777" w:rsidR="001C49CA" w:rsidRPr="001C49CA" w:rsidRDefault="001C49CA" w:rsidP="001C49CA">
      <w:pPr>
        <w:numPr>
          <w:ilvl w:val="0"/>
          <w:numId w:val="7"/>
        </w:numPr>
      </w:pPr>
      <w:r w:rsidRPr="001C49CA">
        <w:rPr>
          <w:b/>
          <w:bCs/>
        </w:rPr>
        <w:t>Database:</w:t>
      </w:r>
      <w:r w:rsidRPr="001C49CA">
        <w:t xml:space="preserve"> </w:t>
      </w:r>
      <w:r w:rsidRPr="001C49CA">
        <w:rPr>
          <w:b/>
          <w:bCs/>
        </w:rPr>
        <w:t>PostgreSQL</w:t>
      </w:r>
      <w:r w:rsidRPr="001C49CA">
        <w:t xml:space="preserve"> for storing structured data.</w:t>
      </w:r>
    </w:p>
    <w:p w14:paraId="7F523661" w14:textId="77777777" w:rsidR="001C49CA" w:rsidRPr="001C49CA" w:rsidRDefault="001C49CA" w:rsidP="001C49CA">
      <w:pPr>
        <w:rPr>
          <w:b/>
          <w:bCs/>
        </w:rPr>
      </w:pPr>
      <w:r w:rsidRPr="001C49CA">
        <w:rPr>
          <w:b/>
          <w:bCs/>
        </w:rPr>
        <w:t>B. AI Orchestration Services</w:t>
      </w:r>
    </w:p>
    <w:p w14:paraId="0FFD2918" w14:textId="77777777" w:rsidR="001C49CA" w:rsidRPr="001C49CA" w:rsidRDefault="001C49CA" w:rsidP="001C49CA">
      <w:pPr>
        <w:numPr>
          <w:ilvl w:val="0"/>
          <w:numId w:val="8"/>
        </w:numPr>
      </w:pPr>
      <w:r w:rsidRPr="001C49CA">
        <w:rPr>
          <w:b/>
          <w:bCs/>
        </w:rPr>
        <w:t>Responsibility:</w:t>
      </w:r>
      <w:r w:rsidRPr="001C49CA">
        <w:t xml:space="preserve"> Acts as the bridge between the core application logic and the Large Language Models (LLMs).</w:t>
      </w:r>
    </w:p>
    <w:p w14:paraId="7E1E28F3" w14:textId="77777777" w:rsidR="001C49CA" w:rsidRPr="001C49CA" w:rsidRDefault="001C49CA" w:rsidP="001C49CA">
      <w:pPr>
        <w:numPr>
          <w:ilvl w:val="0"/>
          <w:numId w:val="8"/>
        </w:numPr>
      </w:pPr>
      <w:r w:rsidRPr="001C49CA">
        <w:rPr>
          <w:b/>
          <w:bCs/>
        </w:rPr>
        <w:t>Supported LLMs:</w:t>
      </w:r>
      <w:r w:rsidRPr="001C49CA">
        <w:t xml:space="preserve"> Azure OpenAI (GPT-4o or Codex), Claude, or a local model (Llama).</w:t>
      </w:r>
    </w:p>
    <w:p w14:paraId="6615EB0F" w14:textId="77777777" w:rsidR="001C49CA" w:rsidRPr="001C49CA" w:rsidRDefault="001C49CA" w:rsidP="001C49CA">
      <w:pPr>
        <w:numPr>
          <w:ilvl w:val="0"/>
          <w:numId w:val="8"/>
        </w:numPr>
      </w:pPr>
      <w:r w:rsidRPr="001C49CA">
        <w:rPr>
          <w:b/>
          <w:bCs/>
        </w:rPr>
        <w:t>Core Logic / Workflow:</w:t>
      </w:r>
    </w:p>
    <w:p w14:paraId="10E06541" w14:textId="194FEC74" w:rsidR="001C49CA" w:rsidRDefault="00406B62">
      <w:r>
        <w:object w:dxaOrig="1508" w:dyaOrig="984" w14:anchorId="5FFA1DA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5pt;height:49pt" o:ole="">
            <v:imagedata r:id="rId14" o:title=""/>
          </v:shape>
          <o:OLEObject Type="Embed" ProgID="Package" ShapeID="_x0000_i1025" DrawAspect="Icon" ObjectID="_1842121220" r:id="rId15"/>
        </w:object>
      </w:r>
    </w:p>
    <w:p w14:paraId="3660B985" w14:textId="77777777" w:rsidR="00406B62" w:rsidRPr="00406B62" w:rsidRDefault="00406B62" w:rsidP="00406B62">
      <w:pPr>
        <w:rPr>
          <w:b/>
          <w:bCs/>
        </w:rPr>
      </w:pPr>
      <w:r w:rsidRPr="00406B62">
        <w:rPr>
          <w:b/>
          <w:bCs/>
        </w:rPr>
        <w:t>Component Flow Description</w:t>
      </w:r>
    </w:p>
    <w:p w14:paraId="37B9F4C4" w14:textId="77777777" w:rsidR="00406B62" w:rsidRPr="00406B62" w:rsidRDefault="00406B62" w:rsidP="00406B62">
      <w:pPr>
        <w:numPr>
          <w:ilvl w:val="0"/>
          <w:numId w:val="9"/>
        </w:numPr>
      </w:pPr>
      <w:r w:rsidRPr="00406B62">
        <w:rPr>
          <w:b/>
          <w:bCs/>
        </w:rPr>
        <w:t>Request Initiation:</w:t>
      </w:r>
      <w:r w:rsidRPr="00406B62">
        <w:t xml:space="preserve"> The user interacts with the React Dashboard. Standard operations hit the </w:t>
      </w:r>
      <w:r w:rsidRPr="00406B62">
        <w:rPr>
          <w:b/>
          <w:bCs/>
        </w:rPr>
        <w:t>API Gateway</w:t>
      </w:r>
      <w:r w:rsidRPr="00406B62">
        <w:t xml:space="preserve"> via Axios, while the streaming wireframe generation connects over </w:t>
      </w:r>
      <w:proofErr w:type="spellStart"/>
      <w:r w:rsidRPr="00406B62">
        <w:t>WebSockets</w:t>
      </w:r>
      <w:proofErr w:type="spellEnd"/>
      <w:r w:rsidRPr="00406B62">
        <w:t xml:space="preserve"> (</w:t>
      </w:r>
      <w:proofErr w:type="spellStart"/>
      <w:r w:rsidRPr="00406B62">
        <w:t>SignalR</w:t>
      </w:r>
      <w:proofErr w:type="spellEnd"/>
      <w:r w:rsidRPr="00406B62">
        <w:t>) bypassed or handled through the gateway.</w:t>
      </w:r>
    </w:p>
    <w:p w14:paraId="73EFC7AF" w14:textId="77777777" w:rsidR="00406B62" w:rsidRPr="00406B62" w:rsidRDefault="00406B62" w:rsidP="00406B62">
      <w:pPr>
        <w:numPr>
          <w:ilvl w:val="0"/>
          <w:numId w:val="9"/>
        </w:numPr>
      </w:pPr>
      <w:r w:rsidRPr="00406B62">
        <w:rPr>
          <w:b/>
          <w:bCs/>
        </w:rPr>
        <w:t>Gateway Routing:</w:t>
      </w:r>
      <w:r w:rsidRPr="00406B62">
        <w:t xml:space="preserve"> The Gateway applies JWT authentication and load balancing, routing traffic to the specific microservice.</w:t>
      </w:r>
    </w:p>
    <w:p w14:paraId="50CC8586" w14:textId="77777777" w:rsidR="00406B62" w:rsidRPr="00406B62" w:rsidRDefault="00406B62" w:rsidP="00406B62">
      <w:pPr>
        <w:numPr>
          <w:ilvl w:val="0"/>
          <w:numId w:val="9"/>
        </w:numPr>
      </w:pPr>
      <w:r w:rsidRPr="00406B62">
        <w:rPr>
          <w:b/>
          <w:bCs/>
        </w:rPr>
        <w:t>Data Operations:</w:t>
      </w:r>
      <w:r w:rsidRPr="00406B62">
        <w:t xml:space="preserve"> The </w:t>
      </w:r>
      <w:r w:rsidRPr="00406B62">
        <w:rPr>
          <w:b/>
          <w:bCs/>
        </w:rPr>
        <w:t>Persona Service</w:t>
      </w:r>
      <w:r w:rsidRPr="00406B62">
        <w:t xml:space="preserve"> interacts with PostgreSQL to fetch or update custom configuration profiles.</w:t>
      </w:r>
    </w:p>
    <w:p w14:paraId="512B56BF" w14:textId="77777777" w:rsidR="00406B62" w:rsidRPr="00406B62" w:rsidRDefault="00406B62" w:rsidP="00406B62">
      <w:pPr>
        <w:numPr>
          <w:ilvl w:val="0"/>
          <w:numId w:val="9"/>
        </w:numPr>
      </w:pPr>
      <w:r w:rsidRPr="00406B62">
        <w:rPr>
          <w:b/>
          <w:bCs/>
        </w:rPr>
        <w:t>AI Generation:</w:t>
      </w:r>
      <w:r w:rsidRPr="00406B62">
        <w:t xml:space="preserve"> The </w:t>
      </w:r>
      <w:r w:rsidRPr="00406B62">
        <w:rPr>
          <w:b/>
          <w:bCs/>
        </w:rPr>
        <w:t>AI Orchestration Service</w:t>
      </w:r>
      <w:r w:rsidRPr="00406B62">
        <w:t xml:space="preserve"> receives the persona structure, appends the system prompts, sends it to the target LLM (e.g., GPT-4o), and streams the structured UI JSON back down through the </w:t>
      </w:r>
      <w:proofErr w:type="spellStart"/>
      <w:r w:rsidRPr="00406B62">
        <w:t>SignalR</w:t>
      </w:r>
      <w:proofErr w:type="spellEnd"/>
      <w:r w:rsidRPr="00406B62">
        <w:t xml:space="preserve"> channel to the </w:t>
      </w:r>
      <w:r w:rsidRPr="00406B62">
        <w:rPr>
          <w:b/>
          <w:bCs/>
        </w:rPr>
        <w:t>Canvas Component</w:t>
      </w:r>
      <w:r w:rsidRPr="00406B62">
        <w:t xml:space="preserve"> for real-time rendering.</w:t>
      </w:r>
    </w:p>
    <w:p w14:paraId="434E6A16" w14:textId="3E12714A" w:rsidR="00406B62" w:rsidRDefault="00406B62">
      <w:r w:rsidRPr="00406B62">
        <w:t>[User Input / Prompt] ──&gt; [AI Orchestration (Semantic Kernel/</w:t>
      </w:r>
      <w:proofErr w:type="spellStart"/>
      <w:r w:rsidRPr="00406B62">
        <w:t>SignalR</w:t>
      </w:r>
      <w:proofErr w:type="spellEnd"/>
      <w:r w:rsidRPr="00406B62">
        <w:t>)] ──&gt; [Structured JSON Output]</w:t>
      </w:r>
    </w:p>
    <w:p w14:paraId="48A78362" w14:textId="77777777" w:rsidR="00406B62" w:rsidRPr="00406B62" w:rsidRDefault="00406B62" w:rsidP="00406B62">
      <w:pPr>
        <w:rPr>
          <w:b/>
          <w:bCs/>
        </w:rPr>
      </w:pPr>
      <w:r w:rsidRPr="00406B62">
        <w:rPr>
          <w:b/>
          <w:bCs/>
        </w:rPr>
        <w:t>Step-by-Step Flow</w:t>
      </w:r>
    </w:p>
    <w:p w14:paraId="5D681307" w14:textId="77777777" w:rsidR="00406B62" w:rsidRPr="00406B62" w:rsidRDefault="00406B62" w:rsidP="00406B62">
      <w:pPr>
        <w:numPr>
          <w:ilvl w:val="0"/>
          <w:numId w:val="10"/>
        </w:numPr>
      </w:pPr>
      <w:r w:rsidRPr="00406B62">
        <w:rPr>
          <w:b/>
          <w:bCs/>
        </w:rPr>
        <w:t>Input:</w:t>
      </w:r>
      <w:r w:rsidRPr="00406B62">
        <w:t xml:space="preserve"> The user creates a persona with a descriptive prompt.</w:t>
      </w:r>
    </w:p>
    <w:p w14:paraId="7CAED7DE" w14:textId="77777777" w:rsidR="00406B62" w:rsidRPr="00406B62" w:rsidRDefault="00406B62" w:rsidP="00406B62">
      <w:pPr>
        <w:numPr>
          <w:ilvl w:val="1"/>
          <w:numId w:val="10"/>
        </w:numPr>
      </w:pPr>
      <w:r w:rsidRPr="00406B62">
        <w:rPr>
          <w:i/>
          <w:iCs/>
        </w:rPr>
        <w:t>Example provided:</w:t>
      </w:r>
      <w:r w:rsidRPr="00406B62">
        <w:t xml:space="preserve"> "hey AI pls create KYC Form Layout to onboard Bank new Customer in React UI."</w:t>
      </w:r>
    </w:p>
    <w:p w14:paraId="5A9C682B" w14:textId="77777777" w:rsidR="00406B62" w:rsidRPr="00406B62" w:rsidRDefault="00406B62" w:rsidP="00406B62">
      <w:pPr>
        <w:numPr>
          <w:ilvl w:val="0"/>
          <w:numId w:val="10"/>
        </w:numPr>
      </w:pPr>
      <w:r w:rsidRPr="00406B62">
        <w:rPr>
          <w:b/>
          <w:bCs/>
        </w:rPr>
        <w:t>Processing:</w:t>
      </w:r>
      <w:r w:rsidRPr="00406B62">
        <w:t xml:space="preserve"> The orchestration layer processes the text and streams back structured JSON schemas representing specific UI layout schemas.</w:t>
      </w:r>
    </w:p>
    <w:p w14:paraId="3D5511AA" w14:textId="77777777" w:rsidR="00406B62" w:rsidRPr="00406B62" w:rsidRDefault="00406B62" w:rsidP="00406B62">
      <w:pPr>
        <w:numPr>
          <w:ilvl w:val="0"/>
          <w:numId w:val="10"/>
        </w:numPr>
      </w:pPr>
      <w:r w:rsidRPr="00406B62">
        <w:rPr>
          <w:b/>
          <w:bCs/>
        </w:rPr>
        <w:t>Output JSON Structure:</w:t>
      </w:r>
      <w:r w:rsidRPr="00406B62">
        <w:t xml:space="preserve"> The notes outline the exact JSON fields expected from the generator to match your React component props:</w:t>
      </w:r>
    </w:p>
    <w:p w14:paraId="03936AA6" w14:textId="77777777" w:rsidR="00406B62" w:rsidRPr="00406B62" w:rsidRDefault="00406B62" w:rsidP="00406B62">
      <w:pPr>
        <w:numPr>
          <w:ilvl w:val="0"/>
          <w:numId w:val="11"/>
        </w:numPr>
      </w:pPr>
      <w:proofErr w:type="spellStart"/>
      <w:r w:rsidRPr="00406B62">
        <w:t>pageTitle</w:t>
      </w:r>
      <w:proofErr w:type="spellEnd"/>
      <w:r w:rsidRPr="00406B62">
        <w:t>: e.g., "ABC Bank"</w:t>
      </w:r>
    </w:p>
    <w:p w14:paraId="496F0525" w14:textId="77777777" w:rsidR="00406B62" w:rsidRPr="00406B62" w:rsidRDefault="00406B62" w:rsidP="00406B62">
      <w:pPr>
        <w:numPr>
          <w:ilvl w:val="0"/>
          <w:numId w:val="11"/>
        </w:numPr>
      </w:pPr>
      <w:r w:rsidRPr="00406B62">
        <w:t>Layout: An array of UI block objects containing:</w:t>
      </w:r>
    </w:p>
    <w:p w14:paraId="4325480A" w14:textId="77777777" w:rsidR="00406B62" w:rsidRPr="00406B62" w:rsidRDefault="00406B62" w:rsidP="00406B62">
      <w:pPr>
        <w:numPr>
          <w:ilvl w:val="1"/>
          <w:numId w:val="11"/>
        </w:numPr>
      </w:pPr>
      <w:r w:rsidRPr="00406B62">
        <w:t xml:space="preserve">id: </w:t>
      </w:r>
      <w:proofErr w:type="spellStart"/>
      <w:r w:rsidRPr="00406B62">
        <w:t>uniqueID</w:t>
      </w:r>
      <w:proofErr w:type="spellEnd"/>
    </w:p>
    <w:p w14:paraId="08497B2E" w14:textId="77777777" w:rsidR="00406B62" w:rsidRPr="00406B62" w:rsidRDefault="00406B62" w:rsidP="00406B62">
      <w:pPr>
        <w:numPr>
          <w:ilvl w:val="1"/>
          <w:numId w:val="11"/>
        </w:numPr>
      </w:pPr>
      <w:r w:rsidRPr="00406B62">
        <w:t>type: Component types such as "</w:t>
      </w:r>
      <w:proofErr w:type="spellStart"/>
      <w:r w:rsidRPr="00406B62">
        <w:t>steptracker</w:t>
      </w:r>
      <w:proofErr w:type="spellEnd"/>
      <w:r w:rsidRPr="00406B62">
        <w:t>", "</w:t>
      </w:r>
      <w:proofErr w:type="spellStart"/>
      <w:r w:rsidRPr="00406B62">
        <w:t>FormSection</w:t>
      </w:r>
      <w:proofErr w:type="spellEnd"/>
      <w:r w:rsidRPr="00406B62">
        <w:t>", or "outer box"</w:t>
      </w:r>
    </w:p>
    <w:p w14:paraId="06075B7F" w14:textId="77777777" w:rsidR="00406B62" w:rsidRPr="00406B62" w:rsidRDefault="00406B62" w:rsidP="00406B62">
      <w:pPr>
        <w:numPr>
          <w:ilvl w:val="1"/>
          <w:numId w:val="11"/>
        </w:numPr>
      </w:pPr>
      <w:r w:rsidRPr="00406B62">
        <w:t>Props: Contains metadata like "section Header"</w:t>
      </w:r>
    </w:p>
    <w:p w14:paraId="634DCB0F" w14:textId="77777777" w:rsidR="00406B62" w:rsidRPr="00406B62" w:rsidRDefault="00406B62" w:rsidP="00406B62">
      <w:pPr>
        <w:numPr>
          <w:ilvl w:val="1"/>
          <w:numId w:val="11"/>
        </w:numPr>
      </w:pPr>
      <w:proofErr w:type="spellStart"/>
      <w:r w:rsidRPr="00406B62">
        <w:t>desc</w:t>
      </w:r>
      <w:proofErr w:type="spellEnd"/>
      <w:r w:rsidRPr="00406B62">
        <w:t>: Description attributes like "</w:t>
      </w:r>
      <w:proofErr w:type="spellStart"/>
      <w:r w:rsidRPr="00406B62">
        <w:t>Tes</w:t>
      </w:r>
      <w:proofErr w:type="spellEnd"/>
      <w:r w:rsidRPr="00406B62">
        <w:t xml:space="preserve"> </w:t>
      </w:r>
      <w:proofErr w:type="spellStart"/>
      <w:r w:rsidRPr="00406B62">
        <w:t>Desc</w:t>
      </w:r>
      <w:proofErr w:type="spellEnd"/>
      <w:r w:rsidRPr="00406B62">
        <w:t>"</w:t>
      </w:r>
    </w:p>
    <w:p w14:paraId="3A73F9EF" w14:textId="77777777" w:rsidR="00406B62" w:rsidRPr="00406B62" w:rsidRDefault="00406B62" w:rsidP="00406B62">
      <w:pPr>
        <w:numPr>
          <w:ilvl w:val="1"/>
          <w:numId w:val="11"/>
        </w:numPr>
      </w:pPr>
      <w:r w:rsidRPr="00406B62">
        <w:t>variant: Stylistic variations such as "default", "warn", "info", or "primary"</w:t>
      </w:r>
    </w:p>
    <w:p w14:paraId="0E48067E" w14:textId="77777777" w:rsidR="00406B62" w:rsidRPr="00406B62" w:rsidRDefault="00406B62" w:rsidP="00406B62">
      <w:pPr>
        <w:numPr>
          <w:ilvl w:val="1"/>
          <w:numId w:val="11"/>
        </w:numPr>
      </w:pPr>
      <w:r w:rsidRPr="00406B62">
        <w:t>fields: Nesting arrays for individual input definitions within layout blocks</w:t>
      </w:r>
    </w:p>
    <w:p w14:paraId="278DE8F6" w14:textId="77777777" w:rsidR="00406B62" w:rsidRDefault="00406B62"/>
    <w:p w14:paraId="6A66E88A" w14:textId="77777777" w:rsidR="00406B62" w:rsidRDefault="00406B62"/>
    <w:p w14:paraId="2310F8AA" w14:textId="77777777" w:rsidR="00406B62" w:rsidRPr="00406B62" w:rsidRDefault="00406B62" w:rsidP="00406B62">
      <w:pPr>
        <w:rPr>
          <w:b/>
          <w:bCs/>
        </w:rPr>
      </w:pPr>
      <w:r w:rsidRPr="00406B62">
        <w:rPr>
          <w:b/>
          <w:bCs/>
        </w:rPr>
        <w:t>Technical Specifications Breakdown</w:t>
      </w:r>
    </w:p>
    <w:p w14:paraId="5D205425" w14:textId="77777777" w:rsidR="00406B62" w:rsidRPr="00406B62" w:rsidRDefault="00406B62" w:rsidP="00406B62">
      <w:pPr>
        <w:rPr>
          <w:b/>
          <w:bCs/>
        </w:rPr>
      </w:pPr>
      <w:r w:rsidRPr="00406B62">
        <w:rPr>
          <w:b/>
          <w:bCs/>
        </w:rPr>
        <w:lastRenderedPageBreak/>
        <w:t>1. LLM Orchestration &amp; Real-time Communication</w:t>
      </w:r>
    </w:p>
    <w:p w14:paraId="3C48E6BC" w14:textId="77777777" w:rsidR="00406B62" w:rsidRPr="00406B62" w:rsidRDefault="00406B62" w:rsidP="00406B62">
      <w:pPr>
        <w:numPr>
          <w:ilvl w:val="0"/>
          <w:numId w:val="12"/>
        </w:numPr>
      </w:pPr>
      <w:r w:rsidRPr="00406B62">
        <w:rPr>
          <w:b/>
          <w:bCs/>
        </w:rPr>
        <w:t>Orchestration Framework:</w:t>
      </w:r>
      <w:r w:rsidRPr="00406B62">
        <w:t xml:space="preserve"> The system utilizes either the </w:t>
      </w:r>
      <w:r w:rsidRPr="00406B62">
        <w:rPr>
          <w:b/>
          <w:bCs/>
        </w:rPr>
        <w:t>Microsoft Semantic Kernel SDK</w:t>
      </w:r>
      <w:r w:rsidRPr="00406B62">
        <w:t xml:space="preserve"> or </w:t>
      </w:r>
      <w:r w:rsidRPr="00406B62">
        <w:rPr>
          <w:b/>
          <w:bCs/>
        </w:rPr>
        <w:t>LangChain.NET</w:t>
      </w:r>
      <w:r w:rsidRPr="00406B62">
        <w:t xml:space="preserve"> to handle prompting and LLM orchestration tasks.</w:t>
      </w:r>
    </w:p>
    <w:p w14:paraId="53C88539" w14:textId="77777777" w:rsidR="00406B62" w:rsidRPr="00406B62" w:rsidRDefault="00406B62" w:rsidP="00406B62">
      <w:pPr>
        <w:numPr>
          <w:ilvl w:val="0"/>
          <w:numId w:val="12"/>
        </w:numPr>
      </w:pPr>
      <w:r w:rsidRPr="00406B62">
        <w:rPr>
          <w:b/>
          <w:bCs/>
        </w:rPr>
        <w:t>Token Streaming:</w:t>
      </w:r>
      <w:r w:rsidRPr="00406B62">
        <w:t xml:space="preserve"> Communication relies on </w:t>
      </w:r>
      <w:proofErr w:type="spellStart"/>
      <w:r w:rsidRPr="00406B62">
        <w:rPr>
          <w:b/>
          <w:bCs/>
        </w:rPr>
        <w:t>SignalR</w:t>
      </w:r>
      <w:proofErr w:type="spellEnd"/>
      <w:r w:rsidRPr="00406B62">
        <w:t xml:space="preserve"> to stream JSON tokens back to the user interface in real time. This specific choice is implemented to prevent application timeout issues during heavy generation phases.</w:t>
      </w:r>
    </w:p>
    <w:p w14:paraId="4EABCE1F" w14:textId="77777777" w:rsidR="00406B62" w:rsidRPr="00406B62" w:rsidRDefault="00406B62" w:rsidP="00406B62">
      <w:pPr>
        <w:rPr>
          <w:b/>
          <w:bCs/>
        </w:rPr>
      </w:pPr>
      <w:r w:rsidRPr="00406B62">
        <w:rPr>
          <w:b/>
          <w:bCs/>
        </w:rPr>
        <w:t>2. Wireframe Service</w:t>
      </w:r>
    </w:p>
    <w:p w14:paraId="300F631D" w14:textId="77777777" w:rsidR="00406B62" w:rsidRPr="00406B62" w:rsidRDefault="00406B62" w:rsidP="00406B62">
      <w:pPr>
        <w:numPr>
          <w:ilvl w:val="0"/>
          <w:numId w:val="13"/>
        </w:numPr>
      </w:pPr>
      <w:r w:rsidRPr="00406B62">
        <w:rPr>
          <w:b/>
          <w:bCs/>
        </w:rPr>
        <w:t>Core Responsibilities:</w:t>
      </w:r>
      <w:r w:rsidRPr="00406B62">
        <w:t xml:space="preserve"> This microservice is responsible for </w:t>
      </w:r>
      <w:r w:rsidRPr="00406B62">
        <w:rPr>
          <w:b/>
          <w:bCs/>
        </w:rPr>
        <w:t>saving, versioning, and managing</w:t>
      </w:r>
      <w:r w:rsidRPr="00406B62">
        <w:t xml:space="preserve"> the dynamically generated wireframes.</w:t>
      </w:r>
    </w:p>
    <w:p w14:paraId="595A1FEF" w14:textId="77777777" w:rsidR="00406B62" w:rsidRPr="00406B62" w:rsidRDefault="00406B62" w:rsidP="00406B62">
      <w:pPr>
        <w:numPr>
          <w:ilvl w:val="0"/>
          <w:numId w:val="13"/>
        </w:numPr>
      </w:pPr>
      <w:r w:rsidRPr="00406B62">
        <w:rPr>
          <w:b/>
          <w:bCs/>
        </w:rPr>
        <w:t>Database:</w:t>
      </w:r>
      <w:r w:rsidRPr="00406B62">
        <w:t xml:space="preserve"> It utilizes a </w:t>
      </w:r>
      <w:r w:rsidRPr="00406B62">
        <w:rPr>
          <w:b/>
          <w:bCs/>
        </w:rPr>
        <w:t>NoSQL database like MongoDB</w:t>
      </w:r>
      <w:r w:rsidRPr="00406B62">
        <w:t xml:space="preserve"> to effectively store and represent the wireframe document trees.</w:t>
      </w:r>
    </w:p>
    <w:p w14:paraId="4DC1D02F" w14:textId="77777777" w:rsidR="0036577B" w:rsidRDefault="0036577B" w:rsidP="0036577B">
      <w:proofErr w:type="spellStart"/>
      <w:r>
        <w:t>PersonaWireframeApp</w:t>
      </w:r>
      <w:proofErr w:type="spellEnd"/>
      <w:r>
        <w:t>/                               # Root Solution Directory</w:t>
      </w:r>
    </w:p>
    <w:p w14:paraId="1F5C8852" w14:textId="77777777" w:rsidR="0036577B" w:rsidRDefault="0036577B" w:rsidP="0036577B">
      <w:r>
        <w:t>│</w:t>
      </w:r>
    </w:p>
    <w:p w14:paraId="3BE6852F" w14:textId="77777777" w:rsidR="0036577B" w:rsidRDefault="0036577B" w:rsidP="0036577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PersonaWireframeApp.sln                        # Visual Studio Solution File</w:t>
      </w:r>
    </w:p>
    <w:p w14:paraId="15903C49" w14:textId="77777777" w:rsidR="0036577B" w:rsidRDefault="0036577B" w:rsidP="0036577B">
      <w:r>
        <w:t>│</w:t>
      </w:r>
    </w:p>
    <w:p w14:paraId="596578B0" w14:textId="77777777" w:rsidR="0036577B" w:rsidRDefault="0036577B" w:rsidP="0036577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                                           # Backend Source Code Folder</w:t>
      </w:r>
    </w:p>
    <w:p w14:paraId="24D3CC4F" w14:textId="77777777" w:rsidR="0036577B" w:rsidRDefault="0036577B" w:rsidP="0036577B">
      <w:r>
        <w:t>│   │</w:t>
      </w:r>
    </w:p>
    <w:p w14:paraId="6C51BA67" w14:textId="77777777" w:rsidR="0036577B" w:rsidRDefault="0036577B" w:rsidP="0036577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GatewayAPI.csproj</w:t>
      </w:r>
      <w:proofErr w:type="spellEnd"/>
      <w:r>
        <w:t xml:space="preserve">                          # API Gateway Project (Ocelot/YARP)</w:t>
      </w:r>
    </w:p>
    <w:p w14:paraId="1668FB1B" w14:textId="77777777" w:rsidR="0036577B" w:rsidRDefault="0036577B" w:rsidP="0036577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Program.cs</w:t>
      </w:r>
      <w:proofErr w:type="spellEnd"/>
      <w:r>
        <w:t xml:space="preserve">                             # Gateway Bootstrapper &amp; Middleware</w:t>
      </w:r>
    </w:p>
    <w:p w14:paraId="5475EDAF" w14:textId="77777777" w:rsidR="0036577B" w:rsidRDefault="0036577B" w:rsidP="0036577B">
      <w:r>
        <w:t xml:space="preserve">│   │   └── </w:t>
      </w:r>
      <w:proofErr w:type="spellStart"/>
      <w:proofErr w:type="gramStart"/>
      <w:r>
        <w:t>appsetting.json</w:t>
      </w:r>
      <w:proofErr w:type="spellEnd"/>
      <w:proofErr w:type="gramEnd"/>
      <w:r>
        <w:t xml:space="preserve">                        # Gateway Configuration (Routes, Rate Limits)</w:t>
      </w:r>
    </w:p>
    <w:p w14:paraId="4B2C393A" w14:textId="77777777" w:rsidR="0036577B" w:rsidRDefault="0036577B" w:rsidP="0036577B">
      <w:r>
        <w:t>│   │</w:t>
      </w:r>
    </w:p>
    <w:p w14:paraId="7A9C3A10" w14:textId="77777777" w:rsidR="0036577B" w:rsidRDefault="0036577B" w:rsidP="0036577B">
      <w:r>
        <w:t xml:space="preserve">│   └── </w:t>
      </w:r>
      <w:proofErr w:type="spellStart"/>
      <w:r>
        <w:t>Service.WireframeAI</w:t>
      </w:r>
      <w:proofErr w:type="spellEnd"/>
      <w:r>
        <w:t>/                       # AI Orchestration &amp; Wireframe Microservice</w:t>
      </w:r>
    </w:p>
    <w:p w14:paraId="566C6967" w14:textId="77777777" w:rsidR="0036577B" w:rsidRDefault="0036577B" w:rsidP="0036577B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WireframeAI.csproj</w:t>
      </w:r>
      <w:proofErr w:type="spellEnd"/>
      <w:r>
        <w:t xml:space="preserve">                     # .NET Core Web API Project File</w:t>
      </w:r>
    </w:p>
    <w:p w14:paraId="18147C59" w14:textId="77777777" w:rsidR="0036577B" w:rsidRDefault="0036577B" w:rsidP="0036577B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Program.cs</w:t>
      </w:r>
      <w:proofErr w:type="spellEnd"/>
      <w:r>
        <w:t xml:space="preserve">                             # Service Entry Point &amp; Dependency Injection</w:t>
      </w:r>
    </w:p>
    <w:p w14:paraId="64F31355" w14:textId="77777777" w:rsidR="0036577B" w:rsidRDefault="0036577B" w:rsidP="0036577B">
      <w:r>
        <w:t>│       │</w:t>
      </w:r>
    </w:p>
    <w:p w14:paraId="5C399C23" w14:textId="77777777" w:rsidR="0036577B" w:rsidRDefault="0036577B" w:rsidP="0036577B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Hubs/                                  # </w:t>
      </w:r>
      <w:proofErr w:type="spellStart"/>
      <w:r>
        <w:t>SignalR</w:t>
      </w:r>
      <w:proofErr w:type="spellEnd"/>
      <w:r>
        <w:t xml:space="preserve"> Real-Time Streaming Layer</w:t>
      </w:r>
    </w:p>
    <w:p w14:paraId="2927D903" w14:textId="77777777" w:rsidR="0036577B" w:rsidRDefault="0036577B" w:rsidP="0036577B">
      <w:r>
        <w:t xml:space="preserve">│       │   └── </w:t>
      </w:r>
      <w:proofErr w:type="spellStart"/>
      <w:r>
        <w:t>WireframeHub.cs</w:t>
      </w:r>
      <w:proofErr w:type="spellEnd"/>
      <w:r>
        <w:t xml:space="preserve">                    # WebSocket Hub for Streaming JSON Tokens</w:t>
      </w:r>
    </w:p>
    <w:p w14:paraId="78BD09F3" w14:textId="77777777" w:rsidR="0036577B" w:rsidRDefault="0036577B" w:rsidP="0036577B">
      <w:r>
        <w:t>│       │</w:t>
      </w:r>
    </w:p>
    <w:p w14:paraId="0733A285" w14:textId="77777777" w:rsidR="0036577B" w:rsidRDefault="0036577B" w:rsidP="0036577B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Domain/                                # Core Business Entities &amp; Constants</w:t>
      </w:r>
    </w:p>
    <w:p w14:paraId="62EE89E0" w14:textId="77777777" w:rsidR="0036577B" w:rsidRDefault="0036577B" w:rsidP="0036577B">
      <w:r>
        <w:t xml:space="preserve">│       │   └── </w:t>
      </w:r>
      <w:proofErr w:type="spellStart"/>
      <w:r>
        <w:t>WireframeContent.cs</w:t>
      </w:r>
      <w:proofErr w:type="spellEnd"/>
      <w:r>
        <w:t xml:space="preserve">                # Schema / State Domain Models</w:t>
      </w:r>
    </w:p>
    <w:p w14:paraId="742C541A" w14:textId="77777777" w:rsidR="0036577B" w:rsidRDefault="0036577B" w:rsidP="0036577B">
      <w:r>
        <w:t>│       │</w:t>
      </w:r>
    </w:p>
    <w:p w14:paraId="63A361B4" w14:textId="77777777" w:rsidR="0036577B" w:rsidRDefault="0036577B" w:rsidP="0036577B">
      <w:r>
        <w:t>│       └── Features/                              # Feature-Sliced Application Logic</w:t>
      </w:r>
    </w:p>
    <w:p w14:paraId="0DE824C3" w14:textId="77777777" w:rsidR="0036577B" w:rsidRDefault="0036577B" w:rsidP="0036577B">
      <w:r>
        <w:lastRenderedPageBreak/>
        <w:t xml:space="preserve">│           └── </w:t>
      </w:r>
      <w:proofErr w:type="spellStart"/>
      <w:r>
        <w:t>GenerateWireframe</w:t>
      </w:r>
      <w:proofErr w:type="spellEnd"/>
      <w:r>
        <w:t>/                 # Vertical Slice for AI Generation</w:t>
      </w:r>
    </w:p>
    <w:p w14:paraId="1DD715AC" w14:textId="77777777" w:rsidR="0036577B" w:rsidRDefault="0036577B" w:rsidP="0036577B">
      <w:r>
        <w:t xml:space="preserve">│               └── </w:t>
      </w:r>
      <w:proofErr w:type="spellStart"/>
      <w:r>
        <w:t>GenerateWireframeHandler.cs</w:t>
      </w:r>
      <w:proofErr w:type="spellEnd"/>
      <w:r>
        <w:t xml:space="preserve">    # Command/Query Orchestration Handler</w:t>
      </w:r>
    </w:p>
    <w:p w14:paraId="5F67303D" w14:textId="77777777" w:rsidR="0036577B" w:rsidRDefault="0036577B" w:rsidP="0036577B">
      <w:r>
        <w:t>│</w:t>
      </w:r>
    </w:p>
    <w:p w14:paraId="14B27C50" w14:textId="77777777" w:rsidR="0036577B" w:rsidRDefault="0036577B" w:rsidP="0036577B">
      <w:r>
        <w:t xml:space="preserve">└── </w:t>
      </w:r>
      <w:proofErr w:type="spellStart"/>
      <w:r>
        <w:t>ClientApp</w:t>
      </w:r>
      <w:proofErr w:type="spellEnd"/>
      <w:r>
        <w:t>/                                     # Frontend React TypeScript Application (UI)</w:t>
      </w:r>
    </w:p>
    <w:p w14:paraId="1E57CEF9" w14:textId="77777777" w:rsidR="0036577B" w:rsidRDefault="0036577B" w:rsidP="0036577B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  <w:r>
        <w:t xml:space="preserve">                               # NPM Package Dependencies &amp; Scripts</w:t>
      </w:r>
    </w:p>
    <w:p w14:paraId="29ABEBFE" w14:textId="77777777" w:rsidR="0036577B" w:rsidRDefault="0036577B" w:rsidP="0036577B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vite.config.ts</w:t>
      </w:r>
      <w:proofErr w:type="spellEnd"/>
      <w:r>
        <w:t xml:space="preserve">                             # Vite Build Tool Configuration</w:t>
      </w:r>
    </w:p>
    <w:p w14:paraId="43893854" w14:textId="77777777" w:rsidR="0036577B" w:rsidRDefault="0036577B" w:rsidP="0036577B">
      <w:r>
        <w:t xml:space="preserve">    └── </w:t>
      </w:r>
      <w:proofErr w:type="spellStart"/>
      <w:r>
        <w:t>src</w:t>
      </w:r>
      <w:proofErr w:type="spellEnd"/>
      <w:r>
        <w:t>/                                       # Client App Source Code</w:t>
      </w:r>
    </w:p>
    <w:p w14:paraId="0242CC2E" w14:textId="77777777" w:rsidR="0036577B" w:rsidRDefault="0036577B" w:rsidP="0036577B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App.tsx</w:t>
      </w:r>
      <w:proofErr w:type="spellEnd"/>
      <w:r>
        <w:t xml:space="preserve">                                # Main Application Root Layout</w:t>
      </w:r>
    </w:p>
    <w:p w14:paraId="0EE29996" w14:textId="579FB622" w:rsidR="00406B62" w:rsidRDefault="0036577B" w:rsidP="0036577B">
      <w:r>
        <w:t xml:space="preserve">        └── </w:t>
      </w:r>
      <w:proofErr w:type="spellStart"/>
      <w:r>
        <w:t>main.tsx</w:t>
      </w:r>
      <w:proofErr w:type="spellEnd"/>
      <w:r>
        <w:t xml:space="preserve">                               # DOM Injection &amp; App Bootstrapping</w:t>
      </w:r>
    </w:p>
    <w:p w14:paraId="43D5C8E3" w14:textId="77777777" w:rsidR="0042156E" w:rsidRDefault="0042156E" w:rsidP="0036577B"/>
    <w:p w14:paraId="2623A056" w14:textId="5E276A5F" w:rsidR="0042156E" w:rsidRDefault="0042156E" w:rsidP="0036577B"/>
    <w:p w14:paraId="74DE1237" w14:textId="77777777" w:rsidR="0042156E" w:rsidRDefault="0042156E" w:rsidP="0036577B"/>
    <w:p w14:paraId="59736C7F" w14:textId="6887D094" w:rsidR="0042156E" w:rsidRDefault="0042156E" w:rsidP="0036577B"/>
    <w:p w14:paraId="252F1858" w14:textId="77777777" w:rsidR="001C49CA" w:rsidRDefault="001C49CA"/>
    <w:sectPr w:rsidR="001C49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D0D09"/>
    <w:multiLevelType w:val="multilevel"/>
    <w:tmpl w:val="922E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3351D"/>
    <w:multiLevelType w:val="multilevel"/>
    <w:tmpl w:val="A162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D0394"/>
    <w:multiLevelType w:val="multilevel"/>
    <w:tmpl w:val="D6A2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A613D6"/>
    <w:multiLevelType w:val="multilevel"/>
    <w:tmpl w:val="493A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584E32"/>
    <w:multiLevelType w:val="multilevel"/>
    <w:tmpl w:val="0DEE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8770E0"/>
    <w:multiLevelType w:val="multilevel"/>
    <w:tmpl w:val="2BDAD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DA6880"/>
    <w:multiLevelType w:val="multilevel"/>
    <w:tmpl w:val="63A66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E0393A"/>
    <w:multiLevelType w:val="multilevel"/>
    <w:tmpl w:val="6610E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1C6A3C"/>
    <w:multiLevelType w:val="multilevel"/>
    <w:tmpl w:val="BAEE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607F8F"/>
    <w:multiLevelType w:val="multilevel"/>
    <w:tmpl w:val="BC4E7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F10AC0"/>
    <w:multiLevelType w:val="multilevel"/>
    <w:tmpl w:val="2DAEE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BB59FA"/>
    <w:multiLevelType w:val="multilevel"/>
    <w:tmpl w:val="26B0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0F5A0A"/>
    <w:multiLevelType w:val="multilevel"/>
    <w:tmpl w:val="111A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515144">
    <w:abstractNumId w:val="0"/>
  </w:num>
  <w:num w:numId="2" w16cid:durableId="1483742180">
    <w:abstractNumId w:val="8"/>
  </w:num>
  <w:num w:numId="3" w16cid:durableId="298803504">
    <w:abstractNumId w:val="2"/>
  </w:num>
  <w:num w:numId="4" w16cid:durableId="1615672971">
    <w:abstractNumId w:val="5"/>
  </w:num>
  <w:num w:numId="5" w16cid:durableId="197356462">
    <w:abstractNumId w:val="4"/>
  </w:num>
  <w:num w:numId="6" w16cid:durableId="938948786">
    <w:abstractNumId w:val="3"/>
  </w:num>
  <w:num w:numId="7" w16cid:durableId="479545561">
    <w:abstractNumId w:val="7"/>
  </w:num>
  <w:num w:numId="8" w16cid:durableId="708341216">
    <w:abstractNumId w:val="11"/>
  </w:num>
  <w:num w:numId="9" w16cid:durableId="625696752">
    <w:abstractNumId w:val="10"/>
  </w:num>
  <w:num w:numId="10" w16cid:durableId="842473548">
    <w:abstractNumId w:val="9"/>
  </w:num>
  <w:num w:numId="11" w16cid:durableId="2141338447">
    <w:abstractNumId w:val="6"/>
  </w:num>
  <w:num w:numId="12" w16cid:durableId="420567459">
    <w:abstractNumId w:val="12"/>
  </w:num>
  <w:num w:numId="13" w16cid:durableId="19323981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D0B"/>
    <w:rsid w:val="001C49CA"/>
    <w:rsid w:val="0036577B"/>
    <w:rsid w:val="003D65DA"/>
    <w:rsid w:val="00406B62"/>
    <w:rsid w:val="0042156E"/>
    <w:rsid w:val="00677531"/>
    <w:rsid w:val="006B29B3"/>
    <w:rsid w:val="00907D0B"/>
    <w:rsid w:val="00AA5F30"/>
    <w:rsid w:val="00AB5937"/>
    <w:rsid w:val="00F04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CAEE7"/>
  <w15:chartTrackingRefBased/>
  <w15:docId w15:val="{6A5BF162-E44D-43A6-9858-23A918E56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D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D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D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D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D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D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D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D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D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D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D0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47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47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rana271/PersonaWireFrameGenerator_Hakathon/tree/develop" TargetMode="External"/><Relationship Id="rId15" Type="http://schemas.openxmlformats.org/officeDocument/2006/relationships/oleObject" Target="embeddings/oleObject1.bin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8</Pages>
  <Words>1167</Words>
  <Characters>6654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 De</dc:creator>
  <cp:keywords/>
  <dc:description/>
  <cp:lastModifiedBy>Rana De</cp:lastModifiedBy>
  <cp:revision>2</cp:revision>
  <dcterms:created xsi:type="dcterms:W3CDTF">2026-06-04T15:48:00Z</dcterms:created>
  <dcterms:modified xsi:type="dcterms:W3CDTF">2026-06-04T18:04:00Z</dcterms:modified>
</cp:coreProperties>
</file>