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Arial" w:cs="Arial" w:eastAsia="Arial" w:hAnsi="Arial"/>
          <w:sz w:val="44"/>
          <w:szCs w:val="44"/>
        </w:rPr>
      </w:pPr>
      <w:bookmarkStart w:colFirst="0" w:colLast="0" w:name="_pfjt59v2i70u" w:id="0"/>
      <w:bookmarkEnd w:id="0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Name: Rana Ahmed SE-2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Arial" w:cs="Arial" w:eastAsia="Arial" w:hAnsi="Arial"/>
          <w:sz w:val="44"/>
          <w:szCs w:val="44"/>
        </w:rPr>
      </w:pPr>
      <w:bookmarkStart w:colFirst="0" w:colLast="0" w:name="_w1lspr6etxjp" w:id="1"/>
      <w:bookmarkEnd w:id="1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Week 4 Lab Report </w:t>
      </w:r>
    </w:p>
    <w:p w:rsidR="00000000" w:rsidDel="00000000" w:rsidP="00000000" w:rsidRDefault="00000000" w:rsidRPr="00000000" w14:paraId="00000004">
      <w:pPr>
        <w:pStyle w:val="Title"/>
        <w:rPr>
          <w:rFonts w:ascii="Arial" w:cs="Arial" w:eastAsia="Arial" w:hAnsi="Arial"/>
          <w:sz w:val="44"/>
          <w:szCs w:val="44"/>
        </w:rPr>
      </w:pPr>
      <w:bookmarkStart w:colFirst="0" w:colLast="0" w:name="_h00f2itx8k6t" w:id="2"/>
      <w:bookmarkEnd w:id="2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Microservices and Cloud-Native Design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left"/>
        <w:rPr>
          <w:rFonts w:ascii="Arial" w:cs="Arial" w:eastAsia="Arial" w:hAnsi="Arial"/>
          <w:sz w:val="44"/>
          <w:szCs w:val="44"/>
        </w:rPr>
      </w:pPr>
      <w:bookmarkStart w:colFirst="0" w:colLast="0" w:name="_3kj9ibyp33wo" w:id="3"/>
      <w:bookmarkEnd w:id="3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lab, I built a simple cloud-native system using two microservices: a product-service and an order-service. The goal was to understand how microservices work, how they communicate, and how Docker and Docker Compose help in running and managing them.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Play" w:cs="Play" w:eastAsia="Play" w:hAnsi="Play"/>
          <w:sz w:val="46"/>
          <w:szCs w:val="46"/>
        </w:rPr>
      </w:pPr>
      <w:bookmarkStart w:colFirst="0" w:colLast="0" w:name="_n02p9v2l7hzf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bookmarkStart w:colFirst="0" w:colLast="0" w:name="_8tefgglkcqm6" w:id="5"/>
      <w:bookmarkEnd w:id="5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2.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consists of two services: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product-service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provides product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order-service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creates orders by requesting product data from product-service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flow is: Client → order-service → product-service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order-service depends on product-service to validate products and calculate the total price.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3. Implementation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services were implemented using Python Flask. Each service has: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own codebase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own dependencies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own Dockerfile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services were containerized using Docker and run together using Docker Compose. Environment variables were used to configure service communication.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4. Testing and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tested both services individually and together: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product-service successfully returned product data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order-service successfully created orders when product-service was available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result: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created with correct product name, quantity, and total price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5. Failure Testing (Resilience)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test failure behavior, I stopped the product-service container.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D:\week4-lab&gt;curl -X POST http://localhost:5002/orders -H "Content-Type: application/json" -d "{\"product_id\":1,\"quantity\":2}"</w:t>
      </w:r>
    </w:p>
    <w:p w:rsidR="00000000" w:rsidDel="00000000" w:rsidP="00000000" w:rsidRDefault="00000000" w:rsidRPr="00000000" w14:paraId="00000021">
      <w:pPr>
        <w:spacing w:after="180" w:before="180" w:lineRule="auto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{"message":"Order created","product":"Laptop","quantity":2,"total_price":2400}</w:t>
      </w:r>
    </w:p>
    <w:p w:rsidR="00000000" w:rsidDel="00000000" w:rsidP="00000000" w:rsidRDefault="00000000" w:rsidRPr="00000000" w14:paraId="00000022">
      <w:pPr>
        <w:spacing w:after="180" w:before="180" w:lineRule="auto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After i </w:t>
      </w:r>
      <w:r w:rsidDel="00000000" w:rsidR="00000000" w:rsidRPr="00000000">
        <w:rPr>
          <w:color w:val="ff0000"/>
          <w:rtl w:val="0"/>
        </w:rPr>
        <w:t xml:space="preserve">stopped the product-service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80" w:before="180" w:lineRule="auto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D:\week4-lab&gt;curl -X POST http://localhost:5002/orders -H "Content-Type: application/json" -d "{\"product_id\":2,\"quantity\":2}"</w:t>
      </w:r>
    </w:p>
    <w:p w:rsidR="00000000" w:rsidDel="00000000" w:rsidP="00000000" w:rsidRDefault="00000000" w:rsidRPr="00000000" w14:paraId="00000024">
      <w:pPr>
        <w:spacing w:after="180" w:before="180" w:lineRule="auto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{"error":"product-service unavailable"}</w:t>
      </w:r>
    </w:p>
    <w:p w:rsidR="00000000" w:rsidDel="00000000" w:rsidP="00000000" w:rsidRDefault="00000000" w:rsidRPr="00000000" w14:paraId="00000025">
      <w:pPr>
        <w:spacing w:after="180" w:before="1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Re-running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the product-service container</w:t>
      </w:r>
    </w:p>
    <w:p w:rsidR="00000000" w:rsidDel="00000000" w:rsidP="00000000" w:rsidRDefault="00000000" w:rsidRPr="00000000" w14:paraId="00000026">
      <w:pPr>
        <w:spacing w:after="180" w:before="180" w:lineRule="auto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D:\week4-lab&gt;curl -X POST http://localhost:5002/orders -H "Content-Type: application/json" -d "{\"product_id\":1,\"quantity\":2}"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{"message":"Order created","product":"Laptop","quantity":2,"total_price":2400}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order-service failed to process the request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returned an error message (503 service unavailable)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shows that the system depends on communication between services, and failure in one service affects others.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6. Benefits of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lab showed several advantages of microservices: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are independent and can be deployed separately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to scale individual services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separation of responsibilities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7. Challenges of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microservices also introduce complexity: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depend on network communication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Failures in one service affect others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becomes harder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configuration is required (Docker, environment variables)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8. Cloud-Native Principles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system follows several cloud-native practices: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Stateless services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 local data storage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variables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configuration is externalized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each service runs in its own container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checks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used to monitor service status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policy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services automatically restart if they fail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9. Role of Docker and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allowed packaging each service into a container with all dependencies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36" w:before="3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: managed multiple containers, networking, and service startup</w:t>
      </w:r>
    </w:p>
    <w:p w:rsidR="00000000" w:rsidDel="00000000" w:rsidP="00000000" w:rsidRDefault="00000000" w:rsidRPr="00000000" w14:paraId="00000046">
      <w:pP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  <w:t xml:space="preserve"> ✔ Network week4-lab_default       Created                                                                                 0.1s</w:t>
      </w:r>
    </w:p>
    <w:p w:rsidR="00000000" w:rsidDel="00000000" w:rsidP="00000000" w:rsidRDefault="00000000" w:rsidRPr="00000000" w14:paraId="00000047">
      <w:pP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  <w:t xml:space="preserve"> ✔ Container product-service       Started                                                                                 1.2s</w:t>
      </w:r>
    </w:p>
    <w:p w:rsidR="00000000" w:rsidDel="00000000" w:rsidP="00000000" w:rsidRDefault="00000000" w:rsidRPr="00000000" w14:paraId="00000048">
      <w:pP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  <w:t xml:space="preserve"> ✔ Container order-service         Started   </w:t>
      </w:r>
    </w:p>
    <w:p w:rsidR="00000000" w:rsidDel="00000000" w:rsidP="00000000" w:rsidRDefault="00000000" w:rsidRPr="00000000" w14:paraId="00000049">
      <w:pPr>
        <w:spacing w:after="36" w:before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also allowed services to communicate using service names instead of localhost.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0. </w:t>
      </w: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Architecture Reflection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mywu6ttffjm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Which parts show benefits of microservices?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separation into product-service and order-service shows clear benefits of microservices. Each service has a single responsibility and can be developed, deployed, and scaled independently. This is better than a monolith where all logic is tightly coupled in one application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ren87okqlzl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What new complexities were introduced?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Splitting the system introduced network communication between services, dependency management, and configuration complexity.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oacz7am6s2f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What would break if latency increased or a service became slow?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product-service becomes slow or unavailable, order-service will also become slow or fail. Since the communication is synchronous, the entire request depends on the response of product-service, which reduces system reliability.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e3n3adpbzm1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Which 12-factor principles are visible?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follows several 12-factor principles: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Configuration via environment variables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Stateless services (no local storage)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Port binding (services expose ports)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Disposable processes (containers can restart)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Logs handled via Docker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