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E9490" w14:textId="77777777" w:rsidR="00CE0976" w:rsidRPr="00840332" w:rsidRDefault="00CE0976">
      <w:pPr>
        <w:rPr>
          <w:rFonts w:asciiTheme="majorBidi" w:hAnsiTheme="majorBidi" w:cstheme="majorBidi"/>
          <w:sz w:val="24"/>
          <w:szCs w:val="24"/>
          <w:rtl/>
        </w:rPr>
      </w:pPr>
    </w:p>
    <w:p w14:paraId="3262F200" w14:textId="77777777" w:rsidR="00CE0976" w:rsidRPr="00840332" w:rsidRDefault="00CE0976">
      <w:pPr>
        <w:rPr>
          <w:rFonts w:asciiTheme="majorBidi" w:hAnsiTheme="majorBidi" w:cstheme="majorBidi"/>
          <w:sz w:val="24"/>
          <w:szCs w:val="24"/>
        </w:rPr>
      </w:pPr>
    </w:p>
    <w:p w14:paraId="00510D53" w14:textId="77777777" w:rsidR="00CE0976" w:rsidRPr="00840332" w:rsidRDefault="00CE0976">
      <w:pPr>
        <w:rPr>
          <w:rFonts w:asciiTheme="majorBidi" w:hAnsiTheme="majorBidi" w:cstheme="majorBidi"/>
          <w:sz w:val="24"/>
          <w:szCs w:val="24"/>
        </w:rPr>
      </w:pPr>
    </w:p>
    <w:p w14:paraId="7A0DA321" w14:textId="77777777" w:rsidR="00CE0976" w:rsidRPr="00840332" w:rsidRDefault="00CE0976">
      <w:pPr>
        <w:rPr>
          <w:rFonts w:asciiTheme="majorBidi" w:hAnsiTheme="majorBidi" w:cstheme="majorBidi"/>
          <w:sz w:val="24"/>
          <w:szCs w:val="24"/>
        </w:rPr>
      </w:pPr>
    </w:p>
    <w:p w14:paraId="1D0FB472" w14:textId="77777777" w:rsidR="00CE0976" w:rsidRPr="00840332" w:rsidRDefault="00CE0976">
      <w:pPr>
        <w:rPr>
          <w:rFonts w:asciiTheme="majorBidi" w:hAnsiTheme="majorBidi" w:cstheme="majorBidi"/>
          <w:sz w:val="24"/>
          <w:szCs w:val="24"/>
        </w:rPr>
      </w:pPr>
    </w:p>
    <w:p w14:paraId="27752D60" w14:textId="77777777" w:rsidR="00CE0976" w:rsidRPr="00840332" w:rsidRDefault="00CE0976">
      <w:pPr>
        <w:rPr>
          <w:rFonts w:asciiTheme="majorBidi" w:hAnsiTheme="majorBidi" w:cstheme="majorBidi"/>
          <w:sz w:val="24"/>
          <w:szCs w:val="24"/>
        </w:rPr>
      </w:pPr>
    </w:p>
    <w:p w14:paraId="0EFD815B" w14:textId="77777777" w:rsidR="00CE0976" w:rsidRPr="00840332" w:rsidRDefault="00CE0976">
      <w:pPr>
        <w:rPr>
          <w:rFonts w:asciiTheme="majorBidi" w:hAnsiTheme="majorBidi" w:cstheme="majorBidi"/>
          <w:sz w:val="24"/>
          <w:szCs w:val="24"/>
        </w:rPr>
      </w:pPr>
    </w:p>
    <w:p w14:paraId="07ACCCBB" w14:textId="77777777" w:rsidR="00CE0976" w:rsidRPr="00840332" w:rsidRDefault="00CE0976">
      <w:pPr>
        <w:rPr>
          <w:rFonts w:asciiTheme="majorBidi" w:hAnsiTheme="majorBidi" w:cstheme="majorBidi"/>
          <w:sz w:val="24"/>
          <w:szCs w:val="24"/>
        </w:rPr>
      </w:pPr>
    </w:p>
    <w:p w14:paraId="52C28203" w14:textId="77777777" w:rsidR="00CE0976" w:rsidRPr="00840332" w:rsidRDefault="00CE0976">
      <w:pPr>
        <w:rPr>
          <w:rFonts w:asciiTheme="majorBidi" w:hAnsiTheme="majorBidi" w:cstheme="majorBidi"/>
          <w:sz w:val="24"/>
          <w:szCs w:val="24"/>
        </w:rPr>
      </w:pPr>
    </w:p>
    <w:p w14:paraId="77B89D5D" w14:textId="77777777" w:rsidR="00840332" w:rsidRPr="00840332" w:rsidRDefault="00840332" w:rsidP="00840332">
      <w:pPr>
        <w:spacing w:line="480" w:lineRule="auto"/>
        <w:contextualSpacing/>
        <w:jc w:val="center"/>
        <w:rPr>
          <w:rFonts w:asciiTheme="majorBidi" w:hAnsiTheme="majorBidi" w:cstheme="majorBidi"/>
          <w:color w:val="000000" w:themeColor="text1"/>
          <w:sz w:val="24"/>
          <w:szCs w:val="24"/>
        </w:rPr>
      </w:pPr>
      <w:r w:rsidRPr="00840332">
        <w:rPr>
          <w:rFonts w:asciiTheme="majorBidi" w:hAnsiTheme="majorBidi" w:cstheme="majorBidi"/>
          <w:sz w:val="24"/>
          <w:szCs w:val="24"/>
        </w:rPr>
        <w:t>Alaa Al Saad</w:t>
      </w:r>
      <w:r w:rsidRPr="00840332">
        <w:rPr>
          <w:rFonts w:asciiTheme="majorBidi" w:hAnsiTheme="majorBidi" w:cstheme="majorBidi"/>
          <w:color w:val="000000" w:themeColor="text1"/>
          <w:sz w:val="24"/>
          <w:szCs w:val="24"/>
        </w:rPr>
        <w:t xml:space="preserve"> </w:t>
      </w:r>
    </w:p>
    <w:p w14:paraId="007A00A2" w14:textId="77777777" w:rsidR="00840332" w:rsidRPr="00840332" w:rsidRDefault="00840332" w:rsidP="00840332">
      <w:pPr>
        <w:spacing w:line="480" w:lineRule="auto"/>
        <w:contextualSpacing/>
        <w:rPr>
          <w:rFonts w:asciiTheme="majorBidi" w:hAnsiTheme="majorBidi" w:cstheme="majorBidi"/>
          <w:color w:val="000000" w:themeColor="text1"/>
          <w:sz w:val="24"/>
          <w:szCs w:val="24"/>
        </w:rPr>
      </w:pPr>
      <w:r w:rsidRPr="00840332">
        <w:rPr>
          <w:rFonts w:asciiTheme="majorBidi" w:hAnsiTheme="majorBidi" w:cstheme="majorBidi"/>
          <w:color w:val="000000" w:themeColor="text1"/>
          <w:sz w:val="24"/>
          <w:szCs w:val="24"/>
        </w:rPr>
        <w:t xml:space="preserve">                                                 Illinois Institute of Technology</w:t>
      </w:r>
    </w:p>
    <w:p w14:paraId="63770677" w14:textId="77777777" w:rsidR="00840332" w:rsidRPr="00840332" w:rsidRDefault="00840332" w:rsidP="00840332">
      <w:pPr>
        <w:spacing w:line="480" w:lineRule="auto"/>
        <w:ind w:firstLine="720"/>
        <w:rPr>
          <w:rFonts w:asciiTheme="majorBidi" w:hAnsiTheme="majorBidi" w:cstheme="majorBidi"/>
          <w:sz w:val="24"/>
          <w:szCs w:val="24"/>
        </w:rPr>
      </w:pPr>
      <w:r w:rsidRPr="00840332">
        <w:rPr>
          <w:rFonts w:asciiTheme="majorBidi" w:hAnsiTheme="majorBidi" w:cstheme="majorBidi"/>
          <w:sz w:val="24"/>
          <w:szCs w:val="24"/>
        </w:rPr>
        <w:t xml:space="preserve">                          Information Technology Auditing</w:t>
      </w:r>
      <w:r w:rsidRPr="00840332">
        <w:rPr>
          <w:rFonts w:asciiTheme="majorBidi" w:hAnsiTheme="majorBidi" w:cstheme="majorBidi"/>
          <w:color w:val="000000" w:themeColor="text1"/>
          <w:sz w:val="24"/>
          <w:szCs w:val="24"/>
        </w:rPr>
        <w:t>/</w:t>
      </w:r>
      <w:r w:rsidRPr="00840332">
        <w:rPr>
          <w:rFonts w:asciiTheme="majorBidi" w:hAnsiTheme="majorBidi" w:cstheme="majorBidi"/>
          <w:sz w:val="24"/>
          <w:szCs w:val="24"/>
        </w:rPr>
        <w:t xml:space="preserve"> ITMM 586</w:t>
      </w:r>
    </w:p>
    <w:p w14:paraId="683FE53C" w14:textId="77777777" w:rsidR="00840332" w:rsidRPr="00840332" w:rsidRDefault="00840332" w:rsidP="00840332">
      <w:pPr>
        <w:spacing w:line="480" w:lineRule="auto"/>
        <w:ind w:firstLine="720"/>
        <w:rPr>
          <w:rFonts w:asciiTheme="majorBidi" w:hAnsiTheme="majorBidi" w:cstheme="majorBidi"/>
          <w:sz w:val="24"/>
          <w:szCs w:val="24"/>
        </w:rPr>
      </w:pPr>
      <w:r w:rsidRPr="00840332">
        <w:rPr>
          <w:rFonts w:asciiTheme="majorBidi" w:hAnsiTheme="majorBidi" w:cstheme="majorBidi"/>
          <w:caps/>
          <w:sz w:val="24"/>
          <w:szCs w:val="24"/>
          <w:shd w:val="clear" w:color="auto" w:fill="FFFFFF"/>
        </w:rPr>
        <w:t xml:space="preserve">                                                   IT </w:t>
      </w:r>
      <w:r w:rsidRPr="00840332">
        <w:rPr>
          <w:rFonts w:asciiTheme="majorBidi" w:hAnsiTheme="majorBidi" w:cstheme="majorBidi"/>
          <w:sz w:val="24"/>
          <w:szCs w:val="24"/>
        </w:rPr>
        <w:t>Management</w:t>
      </w:r>
    </w:p>
    <w:p w14:paraId="764A2A93" w14:textId="0B371BF3" w:rsidR="00840332" w:rsidRPr="00840332" w:rsidRDefault="00840332" w:rsidP="00840332">
      <w:pPr>
        <w:spacing w:line="480" w:lineRule="auto"/>
        <w:contextualSpacing/>
        <w:rPr>
          <w:rFonts w:asciiTheme="majorBidi" w:hAnsiTheme="majorBidi" w:cstheme="majorBidi"/>
          <w:color w:val="000000" w:themeColor="text1"/>
          <w:sz w:val="24"/>
          <w:szCs w:val="24"/>
        </w:rPr>
      </w:pPr>
      <w:r w:rsidRPr="00840332">
        <w:rPr>
          <w:rFonts w:asciiTheme="majorBidi" w:hAnsiTheme="majorBidi" w:cstheme="majorBidi"/>
          <w:sz w:val="24"/>
          <w:szCs w:val="24"/>
        </w:rPr>
        <w:t xml:space="preserve">                                                                  09/</w:t>
      </w:r>
      <w:r w:rsidR="00703FB3">
        <w:rPr>
          <w:rFonts w:asciiTheme="majorBidi" w:hAnsiTheme="majorBidi" w:cstheme="majorBidi"/>
          <w:sz w:val="24"/>
          <w:szCs w:val="24"/>
        </w:rPr>
        <w:t>01</w:t>
      </w:r>
      <w:r w:rsidRPr="00840332">
        <w:rPr>
          <w:rFonts w:asciiTheme="majorBidi" w:hAnsiTheme="majorBidi" w:cstheme="majorBidi"/>
          <w:sz w:val="24"/>
          <w:szCs w:val="24"/>
        </w:rPr>
        <w:t>/2023</w:t>
      </w:r>
    </w:p>
    <w:p w14:paraId="7D0772B9" w14:textId="77777777" w:rsidR="00CE0976" w:rsidRPr="00840332" w:rsidRDefault="00CE0976" w:rsidP="00840332">
      <w:pPr>
        <w:jc w:val="center"/>
        <w:rPr>
          <w:rFonts w:asciiTheme="majorBidi" w:hAnsiTheme="majorBidi" w:cstheme="majorBidi"/>
          <w:sz w:val="24"/>
          <w:szCs w:val="24"/>
        </w:rPr>
      </w:pPr>
    </w:p>
    <w:p w14:paraId="39C2831A" w14:textId="77777777" w:rsidR="00CE0976" w:rsidRPr="00840332" w:rsidRDefault="00CE0976">
      <w:pPr>
        <w:rPr>
          <w:rFonts w:asciiTheme="majorBidi" w:hAnsiTheme="majorBidi" w:cstheme="majorBidi"/>
          <w:sz w:val="24"/>
          <w:szCs w:val="24"/>
        </w:rPr>
      </w:pPr>
    </w:p>
    <w:p w14:paraId="1A67C931" w14:textId="77777777" w:rsidR="00CE0976" w:rsidRPr="00840332" w:rsidRDefault="00CE0976">
      <w:pPr>
        <w:rPr>
          <w:rFonts w:asciiTheme="majorBidi" w:hAnsiTheme="majorBidi" w:cstheme="majorBidi"/>
          <w:sz w:val="24"/>
          <w:szCs w:val="24"/>
        </w:rPr>
      </w:pPr>
    </w:p>
    <w:p w14:paraId="54525FB7" w14:textId="77777777" w:rsidR="00210DD6" w:rsidRPr="00210DD6" w:rsidRDefault="00210DD6" w:rsidP="00210DD6">
      <w:pPr>
        <w:spacing w:after="0" w:line="240" w:lineRule="auto"/>
        <w:rPr>
          <w:rFonts w:ascii="Times New Roman" w:eastAsia="Times New Roman" w:hAnsi="Times New Roman" w:cs="Times New Roman"/>
          <w:kern w:val="0"/>
          <w:sz w:val="24"/>
          <w:szCs w:val="24"/>
          <w14:ligatures w14:val="none"/>
        </w:rPr>
      </w:pPr>
      <w:r w:rsidRPr="00210DD6">
        <w:rPr>
          <w:rFonts w:ascii="Open Sans" w:eastAsia="Times New Roman" w:hAnsi="Open Sans" w:cs="Open Sans"/>
          <w:b/>
          <w:bCs/>
          <w:color w:val="000000"/>
          <w:kern w:val="0"/>
          <w:sz w:val="19"/>
          <w:szCs w:val="19"/>
          <w:bdr w:val="none" w:sz="0" w:space="0" w:color="auto" w:frame="1"/>
          <w:shd w:val="clear" w:color="auto" w:fill="EEEEEE"/>
          <w14:ligatures w14:val="none"/>
        </w:rPr>
        <w:t>Feedback to Learner</w:t>
      </w:r>
      <w:r w:rsidRPr="00210DD6">
        <w:rPr>
          <w:rFonts w:ascii="Open Sans" w:eastAsia="Times New Roman" w:hAnsi="Open Sans" w:cs="Open Sans"/>
          <w:color w:val="6C6C6C"/>
          <w:kern w:val="0"/>
          <w:sz w:val="17"/>
          <w:szCs w:val="17"/>
          <w:bdr w:val="none" w:sz="0" w:space="0" w:color="auto" w:frame="1"/>
          <w:shd w:val="clear" w:color="auto" w:fill="EEEEEE"/>
          <w14:ligatures w14:val="none"/>
        </w:rPr>
        <w:t>10/9/23 11:59 AM</w:t>
      </w:r>
    </w:p>
    <w:p w14:paraId="772EBFA7" w14:textId="77777777" w:rsidR="00210DD6" w:rsidRPr="00210DD6" w:rsidRDefault="00210DD6" w:rsidP="00210DD6">
      <w:pPr>
        <w:shd w:val="clear" w:color="auto" w:fill="EEEEEE"/>
        <w:spacing w:after="240" w:line="300" w:lineRule="atLeast"/>
        <w:rPr>
          <w:rFonts w:ascii="Arial" w:eastAsia="Times New Roman" w:hAnsi="Arial" w:cs="Arial"/>
          <w:color w:val="111111"/>
          <w:kern w:val="0"/>
          <w:sz w:val="20"/>
          <w:szCs w:val="20"/>
          <w14:ligatures w14:val="none"/>
        </w:rPr>
      </w:pPr>
      <w:r w:rsidRPr="00210DD6">
        <w:rPr>
          <w:rFonts w:ascii="Arial" w:eastAsia="Times New Roman" w:hAnsi="Arial" w:cs="Arial"/>
          <w:color w:val="111111"/>
          <w:kern w:val="0"/>
          <w:sz w:val="20"/>
          <w:szCs w:val="20"/>
          <w14:ligatures w14:val="none"/>
        </w:rPr>
        <w:t>Conducting a holistic risk assessment and using its outcome to set the Audit universe and prioritize audits is a best practice. In addition, developing skills to apply guidelines such as NIST in conducting risk assessments is a valuable skill in the industry! This exercise's goal was to do just that.</w:t>
      </w:r>
      <w:r w:rsidRPr="00210DD6">
        <w:rPr>
          <w:rFonts w:ascii="Arial" w:eastAsia="Times New Roman" w:hAnsi="Arial" w:cs="Arial"/>
          <w:color w:val="111111"/>
          <w:kern w:val="0"/>
          <w:sz w:val="20"/>
          <w:szCs w:val="20"/>
          <w14:ligatures w14:val="none"/>
        </w:rPr>
        <w:br/>
      </w:r>
      <w:r w:rsidRPr="00210DD6">
        <w:rPr>
          <w:rFonts w:ascii="Arial" w:eastAsia="Times New Roman" w:hAnsi="Arial" w:cs="Arial"/>
          <w:color w:val="111111"/>
          <w:kern w:val="0"/>
          <w:sz w:val="20"/>
          <w:szCs w:val="20"/>
          <w14:ligatures w14:val="none"/>
        </w:rPr>
        <w:br/>
        <w:t xml:space="preserve">I enjoyed reading your assessment along with the final recommendations you have made to the University management. Tier-1, Tier-2, and Tier-3 risks each have to be distinctly evaluated for probability of occurrence and impact. You have well-articulated this for </w:t>
      </w:r>
      <w:proofErr w:type="gramStart"/>
      <w:r w:rsidRPr="00210DD6">
        <w:rPr>
          <w:rFonts w:ascii="Arial" w:eastAsia="Times New Roman" w:hAnsi="Arial" w:cs="Arial"/>
          <w:color w:val="111111"/>
          <w:kern w:val="0"/>
          <w:sz w:val="20"/>
          <w:szCs w:val="20"/>
          <w14:ligatures w14:val="none"/>
        </w:rPr>
        <w:t>University</w:t>
      </w:r>
      <w:proofErr w:type="gramEnd"/>
      <w:r w:rsidRPr="00210DD6">
        <w:rPr>
          <w:rFonts w:ascii="Arial" w:eastAsia="Times New Roman" w:hAnsi="Arial" w:cs="Arial"/>
          <w:color w:val="111111"/>
          <w:kern w:val="0"/>
          <w:sz w:val="20"/>
          <w:szCs w:val="20"/>
          <w14:ligatures w14:val="none"/>
        </w:rPr>
        <w:t xml:space="preserve"> leadership.</w:t>
      </w:r>
    </w:p>
    <w:p w14:paraId="577B5125" w14:textId="77777777" w:rsidR="00210DD6" w:rsidRPr="00210DD6" w:rsidRDefault="00210DD6" w:rsidP="00210DD6">
      <w:pPr>
        <w:shd w:val="clear" w:color="auto" w:fill="EEEEEE"/>
        <w:spacing w:after="240" w:line="300" w:lineRule="atLeast"/>
        <w:rPr>
          <w:rFonts w:ascii="Arial" w:eastAsia="Times New Roman" w:hAnsi="Arial" w:cs="Arial"/>
          <w:color w:val="111111"/>
          <w:kern w:val="0"/>
          <w:sz w:val="20"/>
          <w:szCs w:val="20"/>
          <w14:ligatures w14:val="none"/>
        </w:rPr>
      </w:pPr>
      <w:r w:rsidRPr="00210DD6">
        <w:rPr>
          <w:rFonts w:ascii="Arial" w:eastAsia="Times New Roman" w:hAnsi="Arial" w:cs="Arial"/>
          <w:color w:val="111111"/>
          <w:kern w:val="0"/>
          <w:sz w:val="20"/>
          <w:szCs w:val="20"/>
          <w14:ligatures w14:val="none"/>
        </w:rPr>
        <w:t>Good call-out on the lack of adequate change control as a potential risk! We reviewed its implication in class.</w:t>
      </w:r>
      <w:r w:rsidRPr="00210DD6">
        <w:rPr>
          <w:rFonts w:ascii="Arial" w:eastAsia="Times New Roman" w:hAnsi="Arial" w:cs="Arial"/>
          <w:color w:val="111111"/>
          <w:kern w:val="0"/>
          <w:sz w:val="20"/>
          <w:szCs w:val="20"/>
          <w14:ligatures w14:val="none"/>
        </w:rPr>
        <w:br/>
      </w:r>
      <w:r w:rsidRPr="00210DD6">
        <w:rPr>
          <w:rFonts w:ascii="Arial" w:eastAsia="Times New Roman" w:hAnsi="Arial" w:cs="Arial"/>
          <w:color w:val="111111"/>
          <w:kern w:val="0"/>
          <w:sz w:val="20"/>
          <w:szCs w:val="20"/>
          <w14:ligatures w14:val="none"/>
        </w:rPr>
        <w:br/>
        <w:t>You have well-demonstrated your thought process through the supplemental data in the Appendix.</w:t>
      </w:r>
      <w:r w:rsidRPr="00210DD6">
        <w:rPr>
          <w:rFonts w:ascii="Arial" w:eastAsia="Times New Roman" w:hAnsi="Arial" w:cs="Arial"/>
          <w:color w:val="111111"/>
          <w:kern w:val="0"/>
          <w:sz w:val="20"/>
          <w:szCs w:val="20"/>
          <w14:ligatures w14:val="none"/>
        </w:rPr>
        <w:br/>
      </w:r>
      <w:r w:rsidRPr="00210DD6">
        <w:rPr>
          <w:rFonts w:ascii="Arial" w:eastAsia="Times New Roman" w:hAnsi="Arial" w:cs="Arial"/>
          <w:color w:val="111111"/>
          <w:kern w:val="0"/>
          <w:sz w:val="20"/>
          <w:szCs w:val="20"/>
          <w14:ligatures w14:val="none"/>
        </w:rPr>
        <w:lastRenderedPageBreak/>
        <w:br/>
        <w:t>Well done overall!</w:t>
      </w:r>
    </w:p>
    <w:p w14:paraId="3D22829F" w14:textId="77777777" w:rsidR="00CE0976" w:rsidRPr="00840332" w:rsidRDefault="00CE0976">
      <w:pPr>
        <w:rPr>
          <w:rFonts w:asciiTheme="majorBidi" w:hAnsiTheme="majorBidi" w:cstheme="majorBidi"/>
          <w:sz w:val="24"/>
          <w:szCs w:val="24"/>
        </w:rPr>
      </w:pPr>
    </w:p>
    <w:p w14:paraId="5F0EE972" w14:textId="77777777" w:rsidR="00CE0976" w:rsidRPr="00840332" w:rsidRDefault="00CE0976">
      <w:pPr>
        <w:rPr>
          <w:rFonts w:asciiTheme="majorBidi" w:hAnsiTheme="majorBidi" w:cstheme="majorBidi"/>
          <w:sz w:val="24"/>
          <w:szCs w:val="24"/>
        </w:rPr>
      </w:pPr>
    </w:p>
    <w:p w14:paraId="65B6AA6B" w14:textId="77777777" w:rsidR="00CE0976" w:rsidRPr="00840332" w:rsidRDefault="00CE0976">
      <w:pPr>
        <w:rPr>
          <w:rFonts w:asciiTheme="majorBidi" w:hAnsiTheme="majorBidi" w:cstheme="majorBidi"/>
          <w:sz w:val="24"/>
          <w:szCs w:val="24"/>
        </w:rPr>
      </w:pPr>
    </w:p>
    <w:p w14:paraId="4C5EE8F2" w14:textId="77777777" w:rsidR="00CE0976" w:rsidRPr="00840332" w:rsidRDefault="00CE0976">
      <w:pPr>
        <w:rPr>
          <w:rFonts w:asciiTheme="majorBidi" w:hAnsiTheme="majorBidi" w:cstheme="majorBidi"/>
          <w:sz w:val="24"/>
          <w:szCs w:val="24"/>
        </w:rPr>
      </w:pPr>
    </w:p>
    <w:p w14:paraId="68F1AD8F" w14:textId="77777777" w:rsidR="00CE0976" w:rsidRPr="00840332" w:rsidRDefault="00CE0976">
      <w:pPr>
        <w:rPr>
          <w:rFonts w:asciiTheme="majorBidi" w:hAnsiTheme="majorBidi" w:cstheme="majorBidi"/>
          <w:sz w:val="24"/>
          <w:szCs w:val="24"/>
        </w:rPr>
      </w:pPr>
    </w:p>
    <w:p w14:paraId="1A107570" w14:textId="77777777" w:rsidR="00CE0976" w:rsidRPr="00840332" w:rsidRDefault="00CE0976">
      <w:pPr>
        <w:rPr>
          <w:rFonts w:asciiTheme="majorBidi" w:hAnsiTheme="majorBidi" w:cstheme="majorBidi"/>
          <w:sz w:val="24"/>
          <w:szCs w:val="24"/>
        </w:rPr>
      </w:pPr>
    </w:p>
    <w:p w14:paraId="605FAC60" w14:textId="77777777" w:rsidR="00CE0976" w:rsidRDefault="00CE0976">
      <w:pPr>
        <w:rPr>
          <w:rFonts w:asciiTheme="majorBidi" w:hAnsiTheme="majorBidi" w:cstheme="majorBidi"/>
          <w:sz w:val="24"/>
          <w:szCs w:val="24"/>
        </w:rPr>
      </w:pPr>
    </w:p>
    <w:p w14:paraId="218C0C67" w14:textId="77777777" w:rsidR="00840332" w:rsidRDefault="00840332">
      <w:pPr>
        <w:rPr>
          <w:rFonts w:asciiTheme="majorBidi" w:hAnsiTheme="majorBidi" w:cstheme="majorBidi"/>
          <w:sz w:val="24"/>
          <w:szCs w:val="24"/>
        </w:rPr>
      </w:pPr>
    </w:p>
    <w:p w14:paraId="530274D1" w14:textId="77777777" w:rsidR="00840332" w:rsidRPr="00840332" w:rsidRDefault="00840332">
      <w:pPr>
        <w:rPr>
          <w:rFonts w:asciiTheme="majorBidi" w:hAnsiTheme="majorBidi" w:cstheme="majorBidi"/>
          <w:sz w:val="24"/>
          <w:szCs w:val="24"/>
        </w:rPr>
      </w:pPr>
    </w:p>
    <w:p w14:paraId="722976E5" w14:textId="42862C0B" w:rsidR="00CE0976" w:rsidRPr="00840332" w:rsidRDefault="008E5976" w:rsidP="002E1591">
      <w:pPr>
        <w:pStyle w:val="ListParagraph"/>
        <w:numPr>
          <w:ilvl w:val="0"/>
          <w:numId w:val="54"/>
        </w:numPr>
        <w:spacing w:line="480" w:lineRule="auto"/>
        <w:rPr>
          <w:rFonts w:asciiTheme="majorBidi" w:hAnsiTheme="majorBidi" w:cstheme="majorBidi"/>
          <w:sz w:val="24"/>
          <w:szCs w:val="24"/>
        </w:rPr>
      </w:pPr>
      <w:r w:rsidRPr="00840332">
        <w:rPr>
          <w:rFonts w:asciiTheme="majorBidi" w:hAnsiTheme="majorBidi" w:cstheme="majorBidi"/>
          <w:sz w:val="24"/>
          <w:szCs w:val="24"/>
        </w:rPr>
        <w:t>Purpose of risk assessment</w:t>
      </w:r>
    </w:p>
    <w:p w14:paraId="50BE507C" w14:textId="6968F605" w:rsidR="001B3364" w:rsidRPr="00840332" w:rsidRDefault="001B3364" w:rsidP="001B3364">
      <w:pPr>
        <w:pStyle w:val="ListParagraph"/>
        <w:spacing w:line="480" w:lineRule="auto"/>
        <w:ind w:firstLine="720"/>
        <w:rPr>
          <w:rFonts w:asciiTheme="majorBidi" w:hAnsiTheme="majorBidi" w:cstheme="majorBidi"/>
          <w:sz w:val="24"/>
          <w:szCs w:val="24"/>
        </w:rPr>
      </w:pPr>
      <w:r w:rsidRPr="00840332">
        <w:rPr>
          <w:rFonts w:asciiTheme="majorBidi" w:hAnsiTheme="majorBidi" w:cstheme="majorBidi"/>
          <w:sz w:val="24"/>
          <w:szCs w:val="24"/>
        </w:rPr>
        <w:t xml:space="preserve">The purpose of the risk assessment documentation process on the date 09/30/2023, which includes addressing the threat source and threat event, identifying vulnerabilities, and predisposing conditions, determining likelihood, determining impact, and identifying risks that may occur or have occurred in the university's ITMM financial applications system and operations, is to prioritize potential risks that could threaten the integrity, confidentiality, and availability of the university. Understanding the risk assessment would help the executive make appropriate decisions, such as choosing a risk mitigation strategy, improving cybersecurity controls, saving the cost of protection and maintenance, and collecting the source for the university. This would assist the university in avoiding any possible consequences. Furthermore, documenting this risk assessment will ensure whether or not the university is following all the regulations required by law, thus avoiding any penalties issued by the court for negligence under any law they are required to adhere to. For example, according to the Personal Data Protection Act, the </w:t>
      </w:r>
      <w:r w:rsidRPr="00840332">
        <w:rPr>
          <w:rFonts w:asciiTheme="majorBidi" w:hAnsiTheme="majorBidi" w:cstheme="majorBidi"/>
          <w:sz w:val="24"/>
          <w:szCs w:val="24"/>
        </w:rPr>
        <w:lastRenderedPageBreak/>
        <w:t>university determines whether user information is confidential or not. Moreover, in a constantly changing threat landscape, this proactive analysis and reasoning process is a valuable resource that assists the university in protecting its assets, reputation, and production continuity.</w:t>
      </w:r>
    </w:p>
    <w:p w14:paraId="4A78615C" w14:textId="142ABD73" w:rsidR="00CE0976" w:rsidRPr="00840332" w:rsidRDefault="00D5206C" w:rsidP="002E1591">
      <w:pPr>
        <w:pStyle w:val="ListParagraph"/>
        <w:numPr>
          <w:ilvl w:val="0"/>
          <w:numId w:val="55"/>
        </w:numPr>
        <w:spacing w:line="480" w:lineRule="auto"/>
        <w:rPr>
          <w:rFonts w:asciiTheme="majorBidi" w:hAnsiTheme="majorBidi" w:cstheme="majorBidi"/>
          <w:sz w:val="24"/>
          <w:szCs w:val="24"/>
        </w:rPr>
      </w:pPr>
      <w:r w:rsidRPr="00840332">
        <w:rPr>
          <w:rFonts w:asciiTheme="majorBidi" w:hAnsiTheme="majorBidi" w:cstheme="majorBidi"/>
          <w:sz w:val="24"/>
          <w:szCs w:val="24"/>
        </w:rPr>
        <w:t>Scope of risk assessment</w:t>
      </w:r>
    </w:p>
    <w:p w14:paraId="763AE7E6" w14:textId="3CCF8DEE" w:rsidR="00CE0976" w:rsidRPr="00840332" w:rsidRDefault="00CE0976" w:rsidP="001B3364">
      <w:pPr>
        <w:spacing w:line="480" w:lineRule="auto"/>
        <w:ind w:firstLine="360"/>
        <w:rPr>
          <w:rFonts w:asciiTheme="majorBidi" w:hAnsiTheme="majorBidi" w:cstheme="majorBidi"/>
          <w:sz w:val="24"/>
          <w:szCs w:val="24"/>
        </w:rPr>
      </w:pPr>
      <w:r w:rsidRPr="00840332">
        <w:rPr>
          <w:rFonts w:asciiTheme="majorBidi" w:hAnsiTheme="majorBidi" w:cstheme="majorBidi"/>
          <w:sz w:val="24"/>
          <w:szCs w:val="24"/>
        </w:rPr>
        <w:t>Based on the case study, the scope of this risk assessment is the university's financial application system called Banner Finance. This evaluation seeks to comprehensively evaluate the potential risks associated with Banner's financing through several procedures, which start with interviews with system administrators to gain background on the system, such as those who are responsible for maintaining the system and the network, the mechanism of operating the system, the mechanism for verifying users, reviewing policies related to the system, the function protection system, environmental safeguards, and backup procedures. Afterward, the auditors thoroughly examine and analyze in order to identify the weaknesses in the university system and determine the likelihood of their occurrence, as well as how to exploit these vulnerabilities and the potential impact as a result in an attempt to reduce the risks through the implementation and proactive plans for responding to them and allocating the necessary resources, in addition to improving the university's protection systems.</w:t>
      </w:r>
    </w:p>
    <w:p w14:paraId="1CF367D1" w14:textId="43A71079" w:rsidR="00852979" w:rsidRPr="00840332" w:rsidRDefault="00852979" w:rsidP="001B3364">
      <w:pPr>
        <w:pStyle w:val="ListParagraph"/>
        <w:numPr>
          <w:ilvl w:val="0"/>
          <w:numId w:val="38"/>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Risk assessment contains at least one Tier 1, one Tier 2, and one Tier 3 </w:t>
      </w:r>
    </w:p>
    <w:p w14:paraId="3486101D" w14:textId="53B7DD6F" w:rsidR="00852979" w:rsidRPr="00840332" w:rsidRDefault="00852979" w:rsidP="001B3364">
      <w:pPr>
        <w:pStyle w:val="ListParagraph"/>
        <w:numPr>
          <w:ilvl w:val="0"/>
          <w:numId w:val="43"/>
        </w:numPr>
        <w:spacing w:line="480" w:lineRule="auto"/>
        <w:rPr>
          <w:rFonts w:asciiTheme="majorBidi" w:hAnsiTheme="majorBidi" w:cstheme="majorBidi"/>
          <w:sz w:val="24"/>
          <w:szCs w:val="24"/>
        </w:rPr>
      </w:pPr>
      <w:r w:rsidRPr="00840332">
        <w:rPr>
          <w:rFonts w:asciiTheme="majorBidi" w:hAnsiTheme="majorBidi" w:cstheme="majorBidi"/>
          <w:sz w:val="24"/>
          <w:szCs w:val="24"/>
        </w:rPr>
        <w:t>Tier 1: one the university ITMM level</w:t>
      </w:r>
    </w:p>
    <w:p w14:paraId="1911D40D" w14:textId="53C4DFD0" w:rsidR="00852979" w:rsidRPr="00840332" w:rsidRDefault="00852979" w:rsidP="001B3364">
      <w:pPr>
        <w:pStyle w:val="ListParagraph"/>
        <w:numPr>
          <w:ilvl w:val="2"/>
          <w:numId w:val="44"/>
        </w:numPr>
        <w:spacing w:line="480" w:lineRule="auto"/>
        <w:rPr>
          <w:rFonts w:asciiTheme="majorBidi" w:hAnsiTheme="majorBidi" w:cstheme="majorBidi"/>
          <w:sz w:val="24"/>
          <w:szCs w:val="24"/>
        </w:rPr>
      </w:pPr>
      <w:r w:rsidRPr="00840332">
        <w:rPr>
          <w:rFonts w:asciiTheme="majorBidi" w:hAnsiTheme="majorBidi" w:cstheme="majorBidi"/>
          <w:sz w:val="24"/>
          <w:szCs w:val="24"/>
        </w:rPr>
        <w:t>Insufficient Password Security configuration </w:t>
      </w:r>
    </w:p>
    <w:p w14:paraId="226B62BC" w14:textId="79774B95" w:rsidR="00852979" w:rsidRPr="00840332" w:rsidRDefault="00852979"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-Risk: The SA and BSA have determined some password settings in the Banner application that do not adhere to industry best practices.</w:t>
      </w:r>
    </w:p>
    <w:p w14:paraId="0CB77FC5" w14:textId="72D5BDD7" w:rsidR="00852979" w:rsidRPr="00840332" w:rsidRDefault="00852979"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 xml:space="preserve">-Impact: </w:t>
      </w:r>
      <w:r w:rsidR="00611B1C" w:rsidRPr="00840332">
        <w:rPr>
          <w:rFonts w:asciiTheme="majorBidi" w:hAnsiTheme="majorBidi" w:cstheme="majorBidi"/>
          <w:sz w:val="24"/>
          <w:szCs w:val="24"/>
        </w:rPr>
        <w:t>Inadequate password configurations can result in data breaches as a result of unauthorized access might compromise the whole university.</w:t>
      </w:r>
    </w:p>
    <w:p w14:paraId="1375876D" w14:textId="54269358" w:rsidR="00852979" w:rsidRPr="00840332" w:rsidRDefault="00852979"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-Mitigation: The University must carry out a comprehensive review and update of password policies in order to align with industry standards to avoid any exploitation of </w:t>
      </w:r>
      <w:r w:rsidR="00611B1C" w:rsidRPr="00840332">
        <w:rPr>
          <w:rFonts w:asciiTheme="majorBidi" w:hAnsiTheme="majorBidi" w:cstheme="majorBidi"/>
          <w:sz w:val="24"/>
          <w:szCs w:val="24"/>
        </w:rPr>
        <w:t>those</w:t>
      </w:r>
      <w:r w:rsidRPr="00840332">
        <w:rPr>
          <w:rFonts w:asciiTheme="majorBidi" w:hAnsiTheme="majorBidi" w:cstheme="majorBidi"/>
          <w:sz w:val="24"/>
          <w:szCs w:val="24"/>
        </w:rPr>
        <w:t xml:space="preserve"> password</w:t>
      </w:r>
      <w:r w:rsidR="00611B1C" w:rsidRPr="00840332">
        <w:rPr>
          <w:rFonts w:asciiTheme="majorBidi" w:hAnsiTheme="majorBidi" w:cstheme="majorBidi"/>
          <w:sz w:val="24"/>
          <w:szCs w:val="24"/>
        </w:rPr>
        <w:t>s</w:t>
      </w:r>
      <w:r w:rsidRPr="00840332">
        <w:rPr>
          <w:rFonts w:asciiTheme="majorBidi" w:hAnsiTheme="majorBidi" w:cstheme="majorBidi"/>
          <w:sz w:val="24"/>
          <w:szCs w:val="24"/>
        </w:rPr>
        <w:t>.</w:t>
      </w:r>
    </w:p>
    <w:p w14:paraId="40DDBAF4" w14:textId="012AC93F" w:rsidR="00E73F7F" w:rsidRPr="00840332" w:rsidRDefault="00E73F7F" w:rsidP="001B3364">
      <w:pPr>
        <w:pStyle w:val="ListParagraph"/>
        <w:numPr>
          <w:ilvl w:val="0"/>
          <w:numId w:val="44"/>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Tier 2: one the department level </w:t>
      </w:r>
    </w:p>
    <w:p w14:paraId="30EA61E2" w14:textId="48326214" w:rsidR="00611B1C" w:rsidRPr="00840332" w:rsidRDefault="00611B1C" w:rsidP="001B3364">
      <w:pPr>
        <w:pStyle w:val="ListParagraph"/>
        <w:numPr>
          <w:ilvl w:val="2"/>
          <w:numId w:val="44"/>
        </w:numPr>
        <w:spacing w:line="480" w:lineRule="auto"/>
        <w:rPr>
          <w:rFonts w:asciiTheme="majorBidi" w:hAnsiTheme="majorBidi" w:cstheme="majorBidi"/>
          <w:sz w:val="24"/>
          <w:szCs w:val="24"/>
        </w:rPr>
      </w:pPr>
      <w:r w:rsidRPr="00840332">
        <w:rPr>
          <w:rFonts w:asciiTheme="majorBidi" w:hAnsiTheme="majorBidi" w:cstheme="majorBidi"/>
          <w:sz w:val="24"/>
          <w:szCs w:val="24"/>
        </w:rPr>
        <w:t>Banner has insufficient change control:</w:t>
      </w:r>
    </w:p>
    <w:p w14:paraId="2AB9EBE0" w14:textId="604C72CE" w:rsidR="00611B1C" w:rsidRPr="00840332" w:rsidRDefault="00611B1C"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-Risk: While programmers are permitted to work on Banner changes in a test/development environment, there is no formalized review or approval process before changes are implemented in production.</w:t>
      </w:r>
    </w:p>
    <w:p w14:paraId="399AC2DF" w14:textId="6FDD1FF0" w:rsidR="00611B1C" w:rsidRPr="00840332" w:rsidRDefault="00611B1C"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-Impact:  insufficiently tested changes may introduce errors in the production system, which might display the process of the department's daily function. For instance, the employee in the registration department might not have been able to register the student curriculum as a result of Malfunction in the registration department system.</w:t>
      </w:r>
    </w:p>
    <w:p w14:paraId="0B98AF69" w14:textId="2CA378AD" w:rsidR="00852979" w:rsidRPr="00840332" w:rsidRDefault="00611B1C"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-Mitigation: the developers should test and review the system several times in order to guarantee the system of department does not impact by any poor architecture.</w:t>
      </w:r>
    </w:p>
    <w:p w14:paraId="3671EB09" w14:textId="60130015" w:rsidR="00561B05" w:rsidRPr="00840332" w:rsidRDefault="00561B05"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3) Tier 3: on level of information system</w:t>
      </w:r>
    </w:p>
    <w:p w14:paraId="11A2CE36" w14:textId="3AE27183" w:rsidR="00B774D2" w:rsidRPr="00840332" w:rsidRDefault="00B774D2" w:rsidP="001B3364">
      <w:pPr>
        <w:pStyle w:val="ListParagraph"/>
        <w:numPr>
          <w:ilvl w:val="2"/>
          <w:numId w:val="53"/>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local storage of backup </w:t>
      </w:r>
    </w:p>
    <w:p w14:paraId="755AC021" w14:textId="50D189DD" w:rsidR="00B774D2" w:rsidRPr="00840332" w:rsidRDefault="00B774D2"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Risk: daily backups being stored locally at the university facility.</w:t>
      </w:r>
    </w:p>
    <w:p w14:paraId="7C74EB57" w14:textId="5D2E4FC6" w:rsidR="00B774D2" w:rsidRPr="00840332" w:rsidRDefault="00B774D2"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impact: the risk of application data loss which suspends the information system in the event that might happen on-site either a natural disaster or </w:t>
      </w:r>
      <w:r w:rsidR="00971E90" w:rsidRPr="00840332">
        <w:rPr>
          <w:rFonts w:asciiTheme="majorBidi" w:hAnsiTheme="majorBidi" w:cstheme="majorBidi"/>
          <w:sz w:val="24"/>
          <w:szCs w:val="24"/>
        </w:rPr>
        <w:t xml:space="preserve">other </w:t>
      </w:r>
      <w:r w:rsidRPr="00840332">
        <w:rPr>
          <w:rFonts w:asciiTheme="majorBidi" w:hAnsiTheme="majorBidi" w:cstheme="majorBidi"/>
          <w:sz w:val="24"/>
          <w:szCs w:val="24"/>
        </w:rPr>
        <w:t>event</w:t>
      </w:r>
      <w:r w:rsidR="00971E90" w:rsidRPr="00840332">
        <w:rPr>
          <w:rFonts w:asciiTheme="majorBidi" w:hAnsiTheme="majorBidi" w:cstheme="majorBidi"/>
          <w:sz w:val="24"/>
          <w:szCs w:val="24"/>
        </w:rPr>
        <w:t>s</w:t>
      </w:r>
      <w:r w:rsidRPr="00840332">
        <w:rPr>
          <w:rFonts w:asciiTheme="majorBidi" w:hAnsiTheme="majorBidi" w:cstheme="majorBidi"/>
          <w:sz w:val="24"/>
          <w:szCs w:val="24"/>
        </w:rPr>
        <w:t xml:space="preserve"> such as flood, fire, storm, or power outage.</w:t>
      </w:r>
    </w:p>
    <w:p w14:paraId="18EB76DA" w14:textId="0AD73FE9" w:rsidR="00CE0976" w:rsidRPr="00840332" w:rsidRDefault="00B774D2" w:rsidP="001B3364">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Mitigation: the sponsor of the system should have an off-site strategy in case any potential risk could impact the local storage.</w:t>
      </w:r>
    </w:p>
    <w:p w14:paraId="42DC38F5" w14:textId="241FCFFE" w:rsidR="00CE0976" w:rsidRPr="00840332" w:rsidRDefault="00F60D20" w:rsidP="001B3364">
      <w:pPr>
        <w:pStyle w:val="ListParagraph"/>
        <w:numPr>
          <w:ilvl w:val="0"/>
          <w:numId w:val="60"/>
        </w:numPr>
        <w:spacing w:line="480" w:lineRule="auto"/>
        <w:rPr>
          <w:rFonts w:asciiTheme="majorBidi" w:hAnsiTheme="majorBidi" w:cstheme="majorBidi"/>
          <w:sz w:val="24"/>
          <w:szCs w:val="24"/>
        </w:rPr>
      </w:pPr>
      <w:r w:rsidRPr="00840332">
        <w:rPr>
          <w:rFonts w:asciiTheme="majorBidi" w:hAnsiTheme="majorBidi" w:cstheme="majorBidi"/>
          <w:sz w:val="24"/>
          <w:szCs w:val="24"/>
        </w:rPr>
        <w:t>T</w:t>
      </w:r>
      <w:r w:rsidR="00D85C38" w:rsidRPr="00840332">
        <w:rPr>
          <w:rFonts w:asciiTheme="majorBidi" w:hAnsiTheme="majorBidi" w:cstheme="majorBidi"/>
          <w:sz w:val="24"/>
          <w:szCs w:val="24"/>
        </w:rPr>
        <w:t>he overall level of risk</w:t>
      </w:r>
    </w:p>
    <w:p w14:paraId="6E7199F2" w14:textId="470BCFC1" w:rsidR="001B3364" w:rsidRPr="001B3364" w:rsidRDefault="001B3364" w:rsidP="001B3364">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t xml:space="preserve">Despite the fact that the attack depends on characteristics such as degree of capability, intent, and which target the attacker aims for, the level of initiation of the attack on passwords is very high </w:t>
      </w:r>
      <w:r w:rsidR="00D9019B">
        <w:rPr>
          <w:rFonts w:asciiTheme="majorBidi" w:eastAsia="Times New Roman" w:hAnsiTheme="majorBidi" w:cstheme="majorBidi"/>
          <w:color w:val="252525"/>
          <w:kern w:val="0"/>
          <w:sz w:val="24"/>
          <w:szCs w:val="24"/>
          <w14:ligatures w14:val="none"/>
        </w:rPr>
        <w:t>because</w:t>
      </w:r>
      <w:r w:rsidRPr="001B3364">
        <w:rPr>
          <w:rFonts w:asciiTheme="majorBidi" w:eastAsia="Times New Roman" w:hAnsiTheme="majorBidi" w:cstheme="majorBidi"/>
          <w:color w:val="252525"/>
          <w:kern w:val="0"/>
          <w:sz w:val="24"/>
          <w:szCs w:val="24"/>
          <w14:ligatures w14:val="none"/>
        </w:rPr>
        <w:t xml:space="preserve"> of poor configuration with the best standards. As a result, the attack's success rate is very high because this weakness in the system leads to a very high impact on the application. As a consequence, the risk level on the banner is very high.</w:t>
      </w:r>
    </w:p>
    <w:p w14:paraId="7A6B5238" w14:textId="77777777" w:rsidR="00CA6C30" w:rsidRPr="00CA6C30" w:rsidRDefault="00CA6C30" w:rsidP="00CA6C30">
      <w:pPr>
        <w:numPr>
          <w:ilvl w:val="0"/>
          <w:numId w:val="61"/>
        </w:numPr>
        <w:spacing w:before="100" w:beforeAutospacing="1" w:after="100" w:afterAutospacing="1" w:line="480" w:lineRule="auto"/>
        <w:rPr>
          <w:rFonts w:ascii="Times New Roman" w:eastAsia="Times New Roman" w:hAnsi="Times New Roman" w:cs="Times New Roman"/>
          <w:kern w:val="0"/>
          <w:sz w:val="24"/>
          <w:szCs w:val="24"/>
          <w14:ligatures w14:val="none"/>
        </w:rPr>
      </w:pPr>
      <w:r w:rsidRPr="00CA6C30">
        <w:rPr>
          <w:rFonts w:ascii="Times New Roman" w:eastAsia="Times New Roman" w:hAnsi="Times New Roman" w:cs="Times New Roman"/>
          <w:kern w:val="0"/>
          <w:sz w:val="24"/>
          <w:szCs w:val="24"/>
          <w14:ligatures w14:val="none"/>
        </w:rPr>
        <w:t>Although the ability of malicious insiders to gain unauthorized access and conceal their tracks as a result of irregular monitoring of user activity at the university is dependent on characteristics such as degree of capability, intent, and which target the attacker aims for, the level of attack initiation is high as a result of the lack of evaluation the user activates on a regular basis. As a result, the potential success rate of the attack is very high due to the lack of assessment account access, which could have a significantly high impact on the system. As a result, the application's risk is high.</w:t>
      </w:r>
    </w:p>
    <w:p w14:paraId="03445E8D" w14:textId="6BE83BE4" w:rsidR="001B3364" w:rsidRPr="001B3364" w:rsidRDefault="001B3364" w:rsidP="001B3364">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t xml:space="preserve">Even though malicious actors' ability to exploit terminated user accounts from the university application is dependent on characteristics such as degree of capability, intent, and which target the attacker aims for, the level of initiation of the attack range </w:t>
      </w:r>
      <w:r w:rsidR="00CA6C30">
        <w:rPr>
          <w:rFonts w:asciiTheme="majorBidi" w:eastAsia="Times New Roman" w:hAnsiTheme="majorBidi" w:cstheme="majorBidi"/>
          <w:color w:val="252525"/>
          <w:kern w:val="0"/>
          <w:sz w:val="24"/>
          <w:szCs w:val="24"/>
          <w14:ligatures w14:val="none"/>
        </w:rPr>
        <w:t>is</w:t>
      </w:r>
      <w:r w:rsidRPr="001B3364">
        <w:rPr>
          <w:rFonts w:asciiTheme="majorBidi" w:eastAsia="Times New Roman" w:hAnsiTheme="majorBidi" w:cstheme="majorBidi"/>
          <w:color w:val="252525"/>
          <w:kern w:val="0"/>
          <w:sz w:val="24"/>
          <w:szCs w:val="24"/>
          <w14:ligatures w14:val="none"/>
        </w:rPr>
        <w:t xml:space="preserve"> very high as a result of the delay in the removal of terminated user accounts from the system. Thus, the likelihood of successful attacks is moderate. This successful attack may have a moderate impact on Bannar. As a result of these factors, the risk level at this university is moderate.</w:t>
      </w:r>
    </w:p>
    <w:p w14:paraId="70EC0B68" w14:textId="725B5882" w:rsidR="001B3364" w:rsidRPr="001B3364" w:rsidRDefault="001B3364" w:rsidP="001B3364">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lastRenderedPageBreak/>
        <w:t>The probability of someone with negative intent stealing or tampering with the backup storage in university facilities using the physical materials of authorized employees is low because it depends on how the facility is protected, such as guards, cameras, fingerprints, etc. Therefore, the probability of success for these attacks is low. However, the impact of this action may be moderate</w:t>
      </w:r>
      <w:r w:rsidR="00CA6C30">
        <w:rPr>
          <w:rFonts w:asciiTheme="majorBidi" w:eastAsia="Times New Roman" w:hAnsiTheme="majorBidi" w:cstheme="majorBidi"/>
          <w:color w:val="252525"/>
          <w:kern w:val="0"/>
          <w:sz w:val="24"/>
          <w:szCs w:val="24"/>
          <w14:ligatures w14:val="none"/>
        </w:rPr>
        <w:t xml:space="preserve"> because of the backup in local site</w:t>
      </w:r>
      <w:r w:rsidRPr="001B3364">
        <w:rPr>
          <w:rFonts w:asciiTheme="majorBidi" w:eastAsia="Times New Roman" w:hAnsiTheme="majorBidi" w:cstheme="majorBidi"/>
          <w:color w:val="252525"/>
          <w:kern w:val="0"/>
          <w:sz w:val="24"/>
          <w:szCs w:val="24"/>
          <w14:ligatures w14:val="none"/>
        </w:rPr>
        <w:t>, and therefore the level of this risk is low.</w:t>
      </w:r>
    </w:p>
    <w:p w14:paraId="2A7E79DD" w14:textId="77777777" w:rsidR="001B3364" w:rsidRPr="001B3364" w:rsidRDefault="001B3364" w:rsidP="001B3364">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t>The possible employees’ mistake in sending sensitive information to an unauthorized person is moderate. Thus, the probability of success in action is moderate. However, the impact of this action may be moderate because the impact depends on the receiver, who might not do anything with these data. Therefore, the level of this risk is moderate.</w:t>
      </w:r>
    </w:p>
    <w:p w14:paraId="5115DF09" w14:textId="77777777" w:rsidR="001B3364" w:rsidRPr="001B3364" w:rsidRDefault="001B3364" w:rsidP="001B3364">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t>Hackers' ability to exploit the vulnerabilities found on the system is high because of the poor design of the banner. Thus, the likelihood of successful attacks is very high. This successful attack may have a high impact on Bannar. Therefore, the risk level at this university is high.</w:t>
      </w:r>
    </w:p>
    <w:p w14:paraId="4F1A4E9C" w14:textId="6A3350BF" w:rsidR="001B3364" w:rsidRPr="001B3364" w:rsidRDefault="001B3364" w:rsidP="001B3364">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t xml:space="preserve">The likelihood of a natural disaster occurring at a local backup storage facility is </w:t>
      </w:r>
      <w:r w:rsidR="00D965B3">
        <w:rPr>
          <w:rFonts w:asciiTheme="majorBidi" w:eastAsia="Times New Roman" w:hAnsiTheme="majorBidi" w:cstheme="majorBidi"/>
          <w:color w:val="252525"/>
          <w:kern w:val="0"/>
          <w:sz w:val="24"/>
          <w:szCs w:val="24"/>
          <w14:ligatures w14:val="none"/>
        </w:rPr>
        <w:t>low</w:t>
      </w:r>
      <w:r w:rsidRPr="001B3364">
        <w:rPr>
          <w:rFonts w:asciiTheme="majorBidi" w:eastAsia="Times New Roman" w:hAnsiTheme="majorBidi" w:cstheme="majorBidi"/>
          <w:color w:val="252525"/>
          <w:kern w:val="0"/>
          <w:sz w:val="24"/>
          <w:szCs w:val="24"/>
          <w14:ligatures w14:val="none"/>
        </w:rPr>
        <w:t>, which might occur every several years as a result of the location of the university in Florida. Therefore, the likelihood of a successful disaster is high. This successful attack may have a very high impact on Bannar. Therefore, the risk level at this university is very high.</w:t>
      </w:r>
    </w:p>
    <w:p w14:paraId="1A30CBEF" w14:textId="5246EB99" w:rsidR="005260FB" w:rsidRDefault="001B3364" w:rsidP="007513A1">
      <w:pPr>
        <w:numPr>
          <w:ilvl w:val="0"/>
          <w:numId w:val="61"/>
        </w:numPr>
        <w:spacing w:before="100" w:beforeAutospacing="1" w:after="100" w:afterAutospacing="1" w:line="480" w:lineRule="auto"/>
        <w:rPr>
          <w:rFonts w:asciiTheme="majorBidi" w:eastAsia="Times New Roman" w:hAnsiTheme="majorBidi" w:cstheme="majorBidi"/>
          <w:color w:val="252525"/>
          <w:kern w:val="0"/>
          <w:sz w:val="24"/>
          <w:szCs w:val="24"/>
          <w14:ligatures w14:val="none"/>
        </w:rPr>
      </w:pPr>
      <w:r w:rsidRPr="001B3364">
        <w:rPr>
          <w:rFonts w:asciiTheme="majorBidi" w:eastAsia="Times New Roman" w:hAnsiTheme="majorBidi" w:cstheme="majorBidi"/>
          <w:color w:val="252525"/>
          <w:kern w:val="0"/>
          <w:sz w:val="24"/>
          <w:szCs w:val="24"/>
          <w14:ligatures w14:val="none"/>
        </w:rPr>
        <w:t xml:space="preserve">The likelihood of a power outage occurring at a backup storage local facility is moderate, which might happen at some times in a backup facility. Therefore, the likelihood of successful damage is moderate because there is only one local site for backup storage. </w:t>
      </w:r>
      <w:r w:rsidRPr="001B3364">
        <w:rPr>
          <w:rFonts w:asciiTheme="majorBidi" w:eastAsia="Times New Roman" w:hAnsiTheme="majorBidi" w:cstheme="majorBidi"/>
          <w:color w:val="252525"/>
          <w:kern w:val="0"/>
          <w:sz w:val="24"/>
          <w:szCs w:val="24"/>
          <w14:ligatures w14:val="none"/>
        </w:rPr>
        <w:lastRenderedPageBreak/>
        <w:t xml:space="preserve">This successful incident may </w:t>
      </w:r>
      <w:r w:rsidRPr="00840332">
        <w:rPr>
          <w:rFonts w:asciiTheme="majorBidi" w:eastAsia="Times New Roman" w:hAnsiTheme="majorBidi" w:cstheme="majorBidi"/>
          <w:color w:val="252525"/>
          <w:kern w:val="0"/>
          <w:sz w:val="24"/>
          <w:szCs w:val="24"/>
          <w14:ligatures w14:val="none"/>
        </w:rPr>
        <w:t>have had</w:t>
      </w:r>
      <w:r w:rsidRPr="001B3364">
        <w:rPr>
          <w:rFonts w:asciiTheme="majorBidi" w:eastAsia="Times New Roman" w:hAnsiTheme="majorBidi" w:cstheme="majorBidi"/>
          <w:color w:val="252525"/>
          <w:kern w:val="0"/>
          <w:sz w:val="24"/>
          <w:szCs w:val="24"/>
          <w14:ligatures w14:val="none"/>
        </w:rPr>
        <w:t xml:space="preserve"> a moderate impact on Bannar. Therefore, the risk level at this university is moderate.</w:t>
      </w:r>
    </w:p>
    <w:p w14:paraId="2C785113" w14:textId="77777777" w:rsidR="007513A1" w:rsidRPr="007513A1" w:rsidRDefault="007513A1" w:rsidP="007513A1">
      <w:pPr>
        <w:spacing w:before="100" w:beforeAutospacing="1" w:after="100" w:afterAutospacing="1" w:line="480" w:lineRule="auto"/>
        <w:ind w:left="720"/>
        <w:rPr>
          <w:rFonts w:asciiTheme="majorBidi" w:eastAsia="Times New Roman" w:hAnsiTheme="majorBidi" w:cstheme="majorBidi"/>
          <w:color w:val="252525"/>
          <w:kern w:val="0"/>
          <w:sz w:val="24"/>
          <w:szCs w:val="24"/>
          <w14:ligatures w14:val="none"/>
        </w:rPr>
      </w:pPr>
    </w:p>
    <w:p w14:paraId="7CF40AA4" w14:textId="5BBEF4DF" w:rsidR="005260FB" w:rsidRPr="0043009D" w:rsidRDefault="00A073DE" w:rsidP="007513A1">
      <w:pPr>
        <w:pStyle w:val="ListParagraph"/>
        <w:numPr>
          <w:ilvl w:val="0"/>
          <w:numId w:val="65"/>
        </w:numPr>
        <w:spacing w:line="480" w:lineRule="auto"/>
        <w:rPr>
          <w:rFonts w:asciiTheme="majorBidi" w:hAnsiTheme="majorBidi" w:cstheme="majorBidi"/>
          <w:sz w:val="24"/>
          <w:szCs w:val="24"/>
        </w:rPr>
      </w:pPr>
      <w:r w:rsidRPr="0043009D">
        <w:rPr>
          <w:rFonts w:asciiTheme="majorBidi" w:hAnsiTheme="majorBidi" w:cstheme="majorBidi"/>
          <w:sz w:val="24"/>
          <w:szCs w:val="24"/>
        </w:rPr>
        <w:t>Report lists the number of risks identified for each level of risk.</w:t>
      </w:r>
    </w:p>
    <w:p w14:paraId="6C05783F" w14:textId="26D7BB70" w:rsidR="00A073DE" w:rsidRPr="001407E9" w:rsidRDefault="007513A1" w:rsidP="007513A1">
      <w:pPr>
        <w:spacing w:line="480" w:lineRule="auto"/>
        <w:ind w:left="360"/>
        <w:rPr>
          <w:rFonts w:asciiTheme="majorBidi" w:hAnsiTheme="majorBidi" w:cstheme="majorBidi"/>
          <w:sz w:val="24"/>
          <w:szCs w:val="24"/>
        </w:rPr>
      </w:pPr>
      <w:r w:rsidRPr="001407E9">
        <w:rPr>
          <w:rFonts w:asciiTheme="majorBidi" w:hAnsiTheme="majorBidi" w:cstheme="majorBidi"/>
          <w:sz w:val="24"/>
          <w:szCs w:val="24"/>
        </w:rPr>
        <w:t>The number of risks identified is eight in total, both adversarial risks and non-adversarial risks. I found that the number of very high risks is two. One is related to the potential breach of the password as a result of poor configuration, and the other is the potential risk of a natural disaster. Likewise, the high-level number of risks is two, with one being that a malicious actor unauthorized activity as a result of an irregular review of user activity, while the other is related to the breach of the system by hackers as a consequence of a lack of application architecture. Moreover, I observed that the moderate level of risk is three, which is the highest number of risks compared to the low level of risk, which is only one. This moderate level of risk is associated with using terminated user accounts because of delays in deleting</w:t>
      </w:r>
      <w:r w:rsidR="001407E9" w:rsidRPr="001407E9">
        <w:rPr>
          <w:rFonts w:asciiTheme="majorBidi" w:hAnsiTheme="majorBidi" w:cstheme="majorBidi"/>
          <w:sz w:val="24"/>
          <w:szCs w:val="24"/>
        </w:rPr>
        <w:t xml:space="preserve"> terminated</w:t>
      </w:r>
      <w:r w:rsidRPr="001407E9">
        <w:rPr>
          <w:rFonts w:asciiTheme="majorBidi" w:hAnsiTheme="majorBidi" w:cstheme="majorBidi"/>
          <w:sz w:val="24"/>
          <w:szCs w:val="24"/>
        </w:rPr>
        <w:t xml:space="preserve"> account periods, employee errors like sending confidential information to an unauthorized person, and unusual electronic outage issues in the facility. Lastly, the low risk level is related to the ability of an unauthorized person to use the physical access of an authorized worker to manipulate the backup storage.</w:t>
      </w:r>
    </w:p>
    <w:tbl>
      <w:tblPr>
        <w:tblStyle w:val="TableGrid"/>
        <w:tblpPr w:leftFromText="180" w:rightFromText="180" w:vertAnchor="page" w:horzAnchor="margin" w:tblpY="6806"/>
        <w:tblW w:w="0" w:type="auto"/>
        <w:tblLook w:val="04A0" w:firstRow="1" w:lastRow="0" w:firstColumn="1" w:lastColumn="0" w:noHBand="0" w:noVBand="1"/>
      </w:tblPr>
      <w:tblGrid>
        <w:gridCol w:w="1881"/>
        <w:gridCol w:w="1881"/>
      </w:tblGrid>
      <w:tr w:rsidR="007E51A0" w:rsidRPr="00840332" w14:paraId="594AFB39" w14:textId="77777777" w:rsidTr="007E51A0">
        <w:trPr>
          <w:trHeight w:val="557"/>
        </w:trPr>
        <w:tc>
          <w:tcPr>
            <w:tcW w:w="1881" w:type="dxa"/>
          </w:tcPr>
          <w:p w14:paraId="483DBFBB" w14:textId="77777777" w:rsidR="007E51A0" w:rsidRDefault="007E51A0" w:rsidP="007E51A0">
            <w:pPr>
              <w:rPr>
                <w:rFonts w:asciiTheme="majorBidi" w:hAnsiTheme="majorBidi" w:cstheme="majorBidi"/>
                <w:sz w:val="24"/>
                <w:szCs w:val="24"/>
              </w:rPr>
            </w:pPr>
            <w:r>
              <w:rPr>
                <w:rFonts w:asciiTheme="majorBidi" w:hAnsiTheme="majorBidi" w:cstheme="majorBidi"/>
                <w:sz w:val="24"/>
                <w:szCs w:val="24"/>
              </w:rPr>
              <w:lastRenderedPageBreak/>
              <w:t xml:space="preserve">Identifier </w:t>
            </w:r>
          </w:p>
        </w:tc>
        <w:tc>
          <w:tcPr>
            <w:tcW w:w="1881" w:type="dxa"/>
          </w:tcPr>
          <w:p w14:paraId="03F140AE"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Risks</w:t>
            </w:r>
          </w:p>
        </w:tc>
      </w:tr>
      <w:tr w:rsidR="007E51A0" w:rsidRPr="00840332" w14:paraId="7C51EE03" w14:textId="77777777" w:rsidTr="007E51A0">
        <w:trPr>
          <w:trHeight w:val="547"/>
        </w:trPr>
        <w:tc>
          <w:tcPr>
            <w:tcW w:w="1881" w:type="dxa"/>
          </w:tcPr>
          <w:p w14:paraId="2C949366"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1</w:t>
            </w:r>
          </w:p>
        </w:tc>
        <w:tc>
          <w:tcPr>
            <w:tcW w:w="1881" w:type="dxa"/>
          </w:tcPr>
          <w:p w14:paraId="5AE773CA"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Very high</w:t>
            </w:r>
          </w:p>
        </w:tc>
      </w:tr>
      <w:tr w:rsidR="007E51A0" w:rsidRPr="00840332" w14:paraId="03A4979F" w14:textId="77777777" w:rsidTr="007E51A0">
        <w:trPr>
          <w:trHeight w:val="559"/>
        </w:trPr>
        <w:tc>
          <w:tcPr>
            <w:tcW w:w="1881" w:type="dxa"/>
          </w:tcPr>
          <w:p w14:paraId="6E24DCED"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2</w:t>
            </w:r>
          </w:p>
        </w:tc>
        <w:tc>
          <w:tcPr>
            <w:tcW w:w="1881" w:type="dxa"/>
          </w:tcPr>
          <w:p w14:paraId="173C6969"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high</w:t>
            </w:r>
          </w:p>
        </w:tc>
      </w:tr>
      <w:tr w:rsidR="007E51A0" w:rsidRPr="00840332" w14:paraId="7379E2D0" w14:textId="77777777" w:rsidTr="007E51A0">
        <w:trPr>
          <w:trHeight w:val="567"/>
        </w:trPr>
        <w:tc>
          <w:tcPr>
            <w:tcW w:w="1881" w:type="dxa"/>
          </w:tcPr>
          <w:p w14:paraId="5C596442"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3</w:t>
            </w:r>
          </w:p>
        </w:tc>
        <w:tc>
          <w:tcPr>
            <w:tcW w:w="1881" w:type="dxa"/>
          </w:tcPr>
          <w:p w14:paraId="6C682C56"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Moderate</w:t>
            </w:r>
          </w:p>
        </w:tc>
      </w:tr>
      <w:tr w:rsidR="007E51A0" w:rsidRPr="00840332" w14:paraId="6582A1D2" w14:textId="77777777" w:rsidTr="007E51A0">
        <w:trPr>
          <w:trHeight w:val="702"/>
        </w:trPr>
        <w:tc>
          <w:tcPr>
            <w:tcW w:w="1881" w:type="dxa"/>
          </w:tcPr>
          <w:p w14:paraId="25FF4445" w14:textId="77777777" w:rsidR="007E51A0" w:rsidRPr="004F3C79" w:rsidRDefault="007E51A0" w:rsidP="007E51A0">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4</w:t>
            </w:r>
          </w:p>
        </w:tc>
        <w:tc>
          <w:tcPr>
            <w:tcW w:w="1881" w:type="dxa"/>
          </w:tcPr>
          <w:p w14:paraId="4CEAC489" w14:textId="77777777" w:rsidR="007E51A0" w:rsidRPr="00840332" w:rsidRDefault="007E51A0" w:rsidP="007E51A0">
            <w:pPr>
              <w:rPr>
                <w:rFonts w:asciiTheme="majorBidi" w:hAnsiTheme="majorBidi" w:cstheme="majorBidi"/>
                <w:color w:val="FF0000"/>
                <w:sz w:val="24"/>
                <w:szCs w:val="24"/>
              </w:rPr>
            </w:pPr>
            <w:r w:rsidRPr="004F3C79">
              <w:rPr>
                <w:rFonts w:asciiTheme="majorBidi" w:hAnsiTheme="majorBidi" w:cstheme="majorBidi"/>
                <w:color w:val="000000" w:themeColor="text1"/>
                <w:sz w:val="24"/>
                <w:szCs w:val="24"/>
              </w:rPr>
              <w:t>low</w:t>
            </w:r>
          </w:p>
        </w:tc>
      </w:tr>
      <w:tr w:rsidR="007E51A0" w:rsidRPr="00840332" w14:paraId="0FC718B4" w14:textId="77777777" w:rsidTr="007E51A0">
        <w:trPr>
          <w:trHeight w:val="543"/>
        </w:trPr>
        <w:tc>
          <w:tcPr>
            <w:tcW w:w="1881" w:type="dxa"/>
          </w:tcPr>
          <w:p w14:paraId="5F86DE43"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5</w:t>
            </w:r>
          </w:p>
        </w:tc>
        <w:tc>
          <w:tcPr>
            <w:tcW w:w="1881" w:type="dxa"/>
          </w:tcPr>
          <w:p w14:paraId="54099C89"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moderate</w:t>
            </w:r>
          </w:p>
        </w:tc>
      </w:tr>
      <w:tr w:rsidR="007E51A0" w:rsidRPr="00840332" w14:paraId="1764BDA9" w14:textId="77777777" w:rsidTr="007E51A0">
        <w:trPr>
          <w:trHeight w:val="565"/>
        </w:trPr>
        <w:tc>
          <w:tcPr>
            <w:tcW w:w="1881" w:type="dxa"/>
          </w:tcPr>
          <w:p w14:paraId="640B5834"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6</w:t>
            </w:r>
          </w:p>
        </w:tc>
        <w:tc>
          <w:tcPr>
            <w:tcW w:w="1881" w:type="dxa"/>
          </w:tcPr>
          <w:p w14:paraId="2243A02E"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high</w:t>
            </w:r>
          </w:p>
        </w:tc>
      </w:tr>
      <w:tr w:rsidR="007E51A0" w:rsidRPr="00840332" w14:paraId="7B5D3356" w14:textId="77777777" w:rsidTr="007E51A0">
        <w:trPr>
          <w:trHeight w:val="559"/>
        </w:trPr>
        <w:tc>
          <w:tcPr>
            <w:tcW w:w="1881" w:type="dxa"/>
          </w:tcPr>
          <w:p w14:paraId="0ECCB1AC"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7</w:t>
            </w:r>
          </w:p>
        </w:tc>
        <w:tc>
          <w:tcPr>
            <w:tcW w:w="1881" w:type="dxa"/>
          </w:tcPr>
          <w:p w14:paraId="5DC8CC94"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Very high</w:t>
            </w:r>
          </w:p>
        </w:tc>
      </w:tr>
      <w:tr w:rsidR="007E51A0" w:rsidRPr="00840332" w14:paraId="542AD035" w14:textId="77777777" w:rsidTr="007E51A0">
        <w:trPr>
          <w:trHeight w:val="695"/>
        </w:trPr>
        <w:tc>
          <w:tcPr>
            <w:tcW w:w="1881" w:type="dxa"/>
          </w:tcPr>
          <w:p w14:paraId="418767D2" w14:textId="77777777" w:rsidR="007E51A0" w:rsidRPr="00840332" w:rsidRDefault="007E51A0" w:rsidP="007E51A0">
            <w:pPr>
              <w:rPr>
                <w:rFonts w:asciiTheme="majorBidi" w:hAnsiTheme="majorBidi" w:cstheme="majorBidi"/>
                <w:sz w:val="24"/>
                <w:szCs w:val="24"/>
              </w:rPr>
            </w:pPr>
            <w:r>
              <w:rPr>
                <w:rFonts w:asciiTheme="majorBidi" w:hAnsiTheme="majorBidi" w:cstheme="majorBidi"/>
                <w:sz w:val="24"/>
                <w:szCs w:val="24"/>
              </w:rPr>
              <w:t>8</w:t>
            </w:r>
          </w:p>
        </w:tc>
        <w:tc>
          <w:tcPr>
            <w:tcW w:w="1881" w:type="dxa"/>
          </w:tcPr>
          <w:p w14:paraId="02A6CD9E" w14:textId="77777777" w:rsidR="007E51A0" w:rsidRPr="00840332" w:rsidRDefault="007E51A0" w:rsidP="007E51A0">
            <w:pPr>
              <w:rPr>
                <w:rFonts w:asciiTheme="majorBidi" w:hAnsiTheme="majorBidi" w:cstheme="majorBidi"/>
                <w:sz w:val="24"/>
                <w:szCs w:val="24"/>
              </w:rPr>
            </w:pPr>
            <w:r w:rsidRPr="00840332">
              <w:rPr>
                <w:rFonts w:asciiTheme="majorBidi" w:hAnsiTheme="majorBidi" w:cstheme="majorBidi"/>
                <w:sz w:val="24"/>
                <w:szCs w:val="24"/>
              </w:rPr>
              <w:t>moderate</w:t>
            </w:r>
          </w:p>
        </w:tc>
      </w:tr>
    </w:tbl>
    <w:p w14:paraId="3E1E472E" w14:textId="77777777" w:rsidR="007513A1" w:rsidRPr="001407E9" w:rsidRDefault="007513A1" w:rsidP="007513A1">
      <w:pPr>
        <w:rPr>
          <w:rFonts w:asciiTheme="majorBidi" w:hAnsiTheme="majorBidi" w:cstheme="majorBidi"/>
          <w:sz w:val="24"/>
          <w:szCs w:val="24"/>
        </w:rPr>
      </w:pPr>
    </w:p>
    <w:p w14:paraId="34FADF99" w14:textId="4CF4F7B7" w:rsidR="007E51A0" w:rsidRDefault="007E51A0" w:rsidP="00A073DE">
      <w:pPr>
        <w:ind w:left="360"/>
        <w:rPr>
          <w:rFonts w:asciiTheme="majorBidi" w:hAnsiTheme="majorBidi" w:cstheme="majorBidi"/>
          <w:sz w:val="24"/>
          <w:szCs w:val="24"/>
        </w:rPr>
      </w:pPr>
      <w:r>
        <w:rPr>
          <w:rFonts w:asciiTheme="majorBidi" w:hAnsiTheme="majorBidi" w:cstheme="majorBidi"/>
          <w:sz w:val="24"/>
          <w:szCs w:val="24"/>
        </w:rPr>
        <w:t xml:space="preserve">           </w:t>
      </w:r>
    </w:p>
    <w:p w14:paraId="0589F90A" w14:textId="77777777" w:rsidR="007E51A0" w:rsidRDefault="007E51A0" w:rsidP="00A073DE">
      <w:pPr>
        <w:ind w:left="360"/>
        <w:rPr>
          <w:rFonts w:asciiTheme="majorBidi" w:hAnsiTheme="majorBidi" w:cstheme="majorBidi"/>
          <w:sz w:val="24"/>
          <w:szCs w:val="24"/>
        </w:rPr>
      </w:pPr>
    </w:p>
    <w:p w14:paraId="074E5359" w14:textId="77777777" w:rsidR="007E51A0" w:rsidRDefault="007E51A0" w:rsidP="00A073DE">
      <w:pPr>
        <w:ind w:left="360"/>
        <w:rPr>
          <w:rFonts w:asciiTheme="majorBidi" w:hAnsiTheme="majorBidi" w:cstheme="majorBidi"/>
          <w:sz w:val="24"/>
          <w:szCs w:val="24"/>
        </w:rPr>
      </w:pPr>
    </w:p>
    <w:p w14:paraId="4EFF3863" w14:textId="77777777" w:rsidR="007E51A0" w:rsidRDefault="007E51A0" w:rsidP="00A073DE">
      <w:pPr>
        <w:ind w:left="360"/>
        <w:rPr>
          <w:rFonts w:asciiTheme="majorBidi" w:hAnsiTheme="majorBidi" w:cstheme="majorBidi"/>
          <w:sz w:val="24"/>
          <w:szCs w:val="24"/>
        </w:rPr>
      </w:pPr>
    </w:p>
    <w:p w14:paraId="4AAFFE5A" w14:textId="77777777" w:rsidR="007E51A0" w:rsidRDefault="007E51A0" w:rsidP="00A073DE">
      <w:pPr>
        <w:ind w:left="360"/>
        <w:rPr>
          <w:rFonts w:asciiTheme="majorBidi" w:hAnsiTheme="majorBidi" w:cstheme="majorBidi"/>
          <w:sz w:val="24"/>
          <w:szCs w:val="24"/>
        </w:rPr>
      </w:pPr>
    </w:p>
    <w:p w14:paraId="73306E29" w14:textId="77777777" w:rsidR="007E51A0" w:rsidRDefault="007E51A0" w:rsidP="00A073DE">
      <w:pPr>
        <w:ind w:left="360"/>
        <w:rPr>
          <w:rFonts w:asciiTheme="majorBidi" w:hAnsiTheme="majorBidi" w:cstheme="majorBidi"/>
          <w:sz w:val="24"/>
          <w:szCs w:val="24"/>
        </w:rPr>
      </w:pPr>
    </w:p>
    <w:p w14:paraId="0ABFB6DA" w14:textId="77777777" w:rsidR="007E51A0" w:rsidRDefault="007E51A0" w:rsidP="00A073DE">
      <w:pPr>
        <w:ind w:left="360"/>
        <w:rPr>
          <w:rFonts w:asciiTheme="majorBidi" w:hAnsiTheme="majorBidi" w:cstheme="majorBidi"/>
          <w:sz w:val="24"/>
          <w:szCs w:val="24"/>
        </w:rPr>
      </w:pPr>
    </w:p>
    <w:p w14:paraId="7C25F0E2" w14:textId="77777777" w:rsidR="007E51A0" w:rsidRDefault="007E51A0" w:rsidP="00A073DE">
      <w:pPr>
        <w:ind w:left="360"/>
        <w:rPr>
          <w:rFonts w:asciiTheme="majorBidi" w:hAnsiTheme="majorBidi" w:cstheme="majorBidi"/>
          <w:sz w:val="24"/>
          <w:szCs w:val="24"/>
        </w:rPr>
      </w:pPr>
    </w:p>
    <w:p w14:paraId="7BF5991D" w14:textId="77777777" w:rsidR="007E51A0" w:rsidRDefault="007E51A0" w:rsidP="00A073DE">
      <w:pPr>
        <w:ind w:left="360"/>
        <w:rPr>
          <w:rFonts w:asciiTheme="majorBidi" w:hAnsiTheme="majorBidi" w:cstheme="majorBidi"/>
          <w:sz w:val="24"/>
          <w:szCs w:val="24"/>
        </w:rPr>
      </w:pPr>
    </w:p>
    <w:p w14:paraId="507B5B8B" w14:textId="77777777" w:rsidR="007E51A0" w:rsidRDefault="007E51A0" w:rsidP="00A073DE">
      <w:pPr>
        <w:ind w:left="360"/>
        <w:rPr>
          <w:rFonts w:asciiTheme="majorBidi" w:hAnsiTheme="majorBidi" w:cstheme="majorBidi"/>
          <w:sz w:val="24"/>
          <w:szCs w:val="24"/>
        </w:rPr>
      </w:pPr>
    </w:p>
    <w:p w14:paraId="1CB50F1E" w14:textId="77777777" w:rsidR="007E51A0" w:rsidRDefault="007E51A0" w:rsidP="00A073DE">
      <w:pPr>
        <w:ind w:left="360"/>
        <w:rPr>
          <w:rFonts w:asciiTheme="majorBidi" w:hAnsiTheme="majorBidi" w:cstheme="majorBidi"/>
          <w:sz w:val="24"/>
          <w:szCs w:val="24"/>
        </w:rPr>
      </w:pPr>
    </w:p>
    <w:p w14:paraId="6697734F" w14:textId="77777777" w:rsidR="007E51A0" w:rsidRDefault="007E51A0" w:rsidP="00A073DE">
      <w:pPr>
        <w:ind w:left="360"/>
        <w:rPr>
          <w:rFonts w:asciiTheme="majorBidi" w:hAnsiTheme="majorBidi" w:cstheme="majorBidi"/>
          <w:sz w:val="24"/>
          <w:szCs w:val="24"/>
        </w:rPr>
      </w:pPr>
    </w:p>
    <w:tbl>
      <w:tblPr>
        <w:tblStyle w:val="TableGrid"/>
        <w:tblW w:w="0" w:type="auto"/>
        <w:tblInd w:w="360" w:type="dxa"/>
        <w:tblLook w:val="04A0" w:firstRow="1" w:lastRow="0" w:firstColumn="1" w:lastColumn="0" w:noHBand="0" w:noVBand="1"/>
      </w:tblPr>
      <w:tblGrid>
        <w:gridCol w:w="4495"/>
      </w:tblGrid>
      <w:tr w:rsidR="007E51A0" w14:paraId="43BA5825" w14:textId="77777777" w:rsidTr="007E51A0">
        <w:tc>
          <w:tcPr>
            <w:tcW w:w="4495" w:type="dxa"/>
          </w:tcPr>
          <w:p w14:paraId="46F51884" w14:textId="5D2C9CD4" w:rsidR="007E51A0" w:rsidRPr="0010113C" w:rsidRDefault="007E51A0" w:rsidP="007E51A0">
            <w:pPr>
              <w:rPr>
                <w:rFonts w:ascii="Segoe UI" w:hAnsi="Segoe UI" w:cs="Segoe UI"/>
                <w:color w:val="374151"/>
              </w:rPr>
            </w:pPr>
            <w:r>
              <w:rPr>
                <w:rFonts w:ascii="Segoe UI" w:hAnsi="Segoe UI" w:cs="Segoe UI"/>
                <w:color w:val="374151"/>
              </w:rPr>
              <w:t>Total risks</w:t>
            </w:r>
          </w:p>
        </w:tc>
      </w:tr>
      <w:tr w:rsidR="007E51A0" w14:paraId="6C74F987" w14:textId="77777777" w:rsidTr="007E51A0">
        <w:tc>
          <w:tcPr>
            <w:tcW w:w="4495" w:type="dxa"/>
          </w:tcPr>
          <w:p w14:paraId="7039491F" w14:textId="2A2C7A59" w:rsidR="007E51A0" w:rsidRDefault="007E51A0" w:rsidP="007E51A0">
            <w:pPr>
              <w:rPr>
                <w:rFonts w:asciiTheme="majorBidi" w:hAnsiTheme="majorBidi" w:cstheme="majorBidi"/>
                <w:sz w:val="24"/>
                <w:szCs w:val="24"/>
              </w:rPr>
            </w:pPr>
            <w:r w:rsidRPr="0010113C">
              <w:rPr>
                <w:rFonts w:ascii="Segoe UI" w:hAnsi="Segoe UI" w:cs="Segoe UI"/>
                <w:color w:val="374151"/>
              </w:rPr>
              <w:t>Very High: 2</w:t>
            </w:r>
          </w:p>
        </w:tc>
      </w:tr>
      <w:tr w:rsidR="007E51A0" w14:paraId="2D3A3B90" w14:textId="77777777" w:rsidTr="007E51A0">
        <w:tc>
          <w:tcPr>
            <w:tcW w:w="4495" w:type="dxa"/>
          </w:tcPr>
          <w:p w14:paraId="5E95AD2C" w14:textId="075E7A9B" w:rsidR="007E51A0" w:rsidRDefault="007E51A0" w:rsidP="007E51A0">
            <w:pPr>
              <w:rPr>
                <w:rFonts w:asciiTheme="majorBidi" w:hAnsiTheme="majorBidi" w:cstheme="majorBidi"/>
                <w:sz w:val="24"/>
                <w:szCs w:val="24"/>
              </w:rPr>
            </w:pPr>
            <w:r w:rsidRPr="0010113C">
              <w:rPr>
                <w:rFonts w:ascii="Segoe UI" w:hAnsi="Segoe UI" w:cs="Segoe UI"/>
                <w:color w:val="374151"/>
              </w:rPr>
              <w:t>High: 2</w:t>
            </w:r>
          </w:p>
        </w:tc>
      </w:tr>
      <w:tr w:rsidR="007E51A0" w14:paraId="1A115AE8" w14:textId="77777777" w:rsidTr="007E51A0">
        <w:tc>
          <w:tcPr>
            <w:tcW w:w="4495" w:type="dxa"/>
          </w:tcPr>
          <w:p w14:paraId="2E0BE04D" w14:textId="4E9250B8" w:rsidR="007E51A0" w:rsidRDefault="007E51A0" w:rsidP="007E51A0">
            <w:pPr>
              <w:rPr>
                <w:rFonts w:asciiTheme="majorBidi" w:hAnsiTheme="majorBidi" w:cstheme="majorBidi"/>
                <w:sz w:val="24"/>
                <w:szCs w:val="24"/>
              </w:rPr>
            </w:pPr>
            <w:r w:rsidRPr="0010113C">
              <w:rPr>
                <w:rFonts w:ascii="Segoe UI" w:hAnsi="Segoe UI" w:cs="Segoe UI"/>
                <w:color w:val="374151"/>
              </w:rPr>
              <w:t>Moderate: 3</w:t>
            </w:r>
          </w:p>
        </w:tc>
      </w:tr>
      <w:tr w:rsidR="007E51A0" w14:paraId="4D09502E" w14:textId="77777777" w:rsidTr="007E51A0">
        <w:tc>
          <w:tcPr>
            <w:tcW w:w="4495" w:type="dxa"/>
          </w:tcPr>
          <w:p w14:paraId="26D92DE1" w14:textId="5E2F7676" w:rsidR="007E51A0" w:rsidRDefault="007E51A0" w:rsidP="007E51A0">
            <w:pPr>
              <w:rPr>
                <w:rFonts w:asciiTheme="majorBidi" w:hAnsiTheme="majorBidi" w:cstheme="majorBidi"/>
                <w:sz w:val="24"/>
                <w:szCs w:val="24"/>
              </w:rPr>
            </w:pPr>
            <w:r w:rsidRPr="0010113C">
              <w:rPr>
                <w:rFonts w:ascii="Segoe UI" w:hAnsi="Segoe UI" w:cs="Segoe UI"/>
                <w:color w:val="374151"/>
              </w:rPr>
              <w:t>Low: 1</w:t>
            </w:r>
          </w:p>
        </w:tc>
      </w:tr>
    </w:tbl>
    <w:p w14:paraId="6DEE3FAF" w14:textId="3EA7587F" w:rsidR="007E51A0" w:rsidRDefault="007E51A0" w:rsidP="00A073DE">
      <w:pPr>
        <w:ind w:left="360"/>
        <w:rPr>
          <w:rFonts w:asciiTheme="majorBidi" w:hAnsiTheme="majorBidi" w:cstheme="majorBidi"/>
          <w:sz w:val="24"/>
          <w:szCs w:val="24"/>
        </w:rPr>
      </w:pPr>
    </w:p>
    <w:p w14:paraId="6287C9F3" w14:textId="2D7EA0DE" w:rsidR="008A7EAF" w:rsidRPr="00A073DE" w:rsidRDefault="007E51A0" w:rsidP="00A073DE">
      <w:pPr>
        <w:ind w:left="360"/>
        <w:rPr>
          <w:rFonts w:asciiTheme="majorBidi" w:hAnsiTheme="majorBidi" w:cstheme="majorBidi"/>
          <w:sz w:val="24"/>
          <w:szCs w:val="24"/>
        </w:rPr>
      </w:pPr>
      <w:r>
        <w:rPr>
          <w:rFonts w:asciiTheme="majorBidi" w:hAnsiTheme="majorBidi" w:cstheme="majorBidi"/>
          <w:sz w:val="24"/>
          <w:szCs w:val="24"/>
        </w:rPr>
        <w:t xml:space="preserve">                </w:t>
      </w:r>
    </w:p>
    <w:tbl>
      <w:tblPr>
        <w:tblStyle w:val="TableGrid"/>
        <w:tblpPr w:leftFromText="180" w:rightFromText="180" w:vertAnchor="page" w:horzAnchor="margin" w:tblpY="2497"/>
        <w:tblW w:w="7367" w:type="dxa"/>
        <w:tblLayout w:type="fixed"/>
        <w:tblLook w:val="04A0" w:firstRow="1" w:lastRow="0" w:firstColumn="1" w:lastColumn="0" w:noHBand="0" w:noVBand="1"/>
      </w:tblPr>
      <w:tblGrid>
        <w:gridCol w:w="1135"/>
        <w:gridCol w:w="1837"/>
        <w:gridCol w:w="916"/>
        <w:gridCol w:w="1227"/>
        <w:gridCol w:w="1114"/>
        <w:gridCol w:w="1138"/>
      </w:tblGrid>
      <w:tr w:rsidR="00947299" w:rsidRPr="00840332" w14:paraId="7B6CD5CE" w14:textId="77777777" w:rsidTr="00947299">
        <w:tc>
          <w:tcPr>
            <w:tcW w:w="1135" w:type="dxa"/>
          </w:tcPr>
          <w:p w14:paraId="0FC61A73" w14:textId="4C3BEF7C"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lastRenderedPageBreak/>
              <w:t xml:space="preserve">Identifier </w:t>
            </w:r>
          </w:p>
        </w:tc>
        <w:tc>
          <w:tcPr>
            <w:tcW w:w="1837" w:type="dxa"/>
          </w:tcPr>
          <w:p w14:paraId="69869DD5" w14:textId="77777777" w:rsidR="00947299" w:rsidRDefault="00947299" w:rsidP="00BD08C5">
            <w:pPr>
              <w:rPr>
                <w:rFonts w:asciiTheme="majorBidi" w:hAnsiTheme="majorBidi" w:cstheme="majorBidi"/>
                <w:sz w:val="24"/>
                <w:szCs w:val="24"/>
              </w:rPr>
            </w:pPr>
            <w:r w:rsidRPr="00840332">
              <w:rPr>
                <w:rFonts w:asciiTheme="majorBidi" w:hAnsiTheme="majorBidi" w:cstheme="majorBidi"/>
                <w:sz w:val="24"/>
                <w:szCs w:val="24"/>
              </w:rPr>
              <w:t>Threat source</w:t>
            </w:r>
          </w:p>
          <w:p w14:paraId="3DF16FB7" w14:textId="6C61E824"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Source of information</w:t>
            </w:r>
          </w:p>
        </w:tc>
        <w:tc>
          <w:tcPr>
            <w:tcW w:w="916" w:type="dxa"/>
          </w:tcPr>
          <w:p w14:paraId="24BBBACF" w14:textId="1983C548"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In scope</w:t>
            </w:r>
          </w:p>
        </w:tc>
        <w:tc>
          <w:tcPr>
            <w:tcW w:w="1227" w:type="dxa"/>
          </w:tcPr>
          <w:p w14:paraId="50FA6127" w14:textId="4F5F9DB3"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capability</w:t>
            </w:r>
          </w:p>
        </w:tc>
        <w:tc>
          <w:tcPr>
            <w:tcW w:w="1114" w:type="dxa"/>
          </w:tcPr>
          <w:p w14:paraId="306DF9B9" w14:textId="30F7667D"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intent</w:t>
            </w:r>
          </w:p>
        </w:tc>
        <w:tc>
          <w:tcPr>
            <w:tcW w:w="1138" w:type="dxa"/>
          </w:tcPr>
          <w:p w14:paraId="0611FEE9" w14:textId="0AA90494"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targeting</w:t>
            </w:r>
          </w:p>
        </w:tc>
      </w:tr>
      <w:tr w:rsidR="00947299" w:rsidRPr="00840332" w14:paraId="4B8CB0B0" w14:textId="77777777" w:rsidTr="00947299">
        <w:tc>
          <w:tcPr>
            <w:tcW w:w="1135" w:type="dxa"/>
          </w:tcPr>
          <w:p w14:paraId="195343A3" w14:textId="112165A7"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1</w:t>
            </w:r>
          </w:p>
        </w:tc>
        <w:tc>
          <w:tcPr>
            <w:tcW w:w="1837" w:type="dxa"/>
          </w:tcPr>
          <w:p w14:paraId="2A568B2C" w14:textId="75BFA235" w:rsidR="00947299" w:rsidRPr="00840332" w:rsidRDefault="00947299" w:rsidP="00BD08C5">
            <w:pPr>
              <w:rPr>
                <w:rFonts w:asciiTheme="majorBidi" w:hAnsiTheme="majorBidi" w:cstheme="majorBidi"/>
                <w:sz w:val="24"/>
                <w:szCs w:val="24"/>
              </w:rPr>
            </w:pPr>
            <w:r>
              <w:rPr>
                <w:rFonts w:asciiTheme="majorBidi" w:hAnsiTheme="majorBidi" w:cstheme="majorBidi"/>
                <w:sz w:val="24"/>
                <w:szCs w:val="24"/>
              </w:rPr>
              <w:t>Hackers that c</w:t>
            </w:r>
            <w:r w:rsidRPr="00840332">
              <w:rPr>
                <w:rFonts w:asciiTheme="majorBidi" w:hAnsiTheme="majorBidi" w:cstheme="majorBidi"/>
                <w:sz w:val="24"/>
                <w:szCs w:val="24"/>
              </w:rPr>
              <w:t xml:space="preserve">rack the password as result of inadequate configuration with best practice </w:t>
            </w:r>
          </w:p>
        </w:tc>
        <w:tc>
          <w:tcPr>
            <w:tcW w:w="916" w:type="dxa"/>
          </w:tcPr>
          <w:p w14:paraId="2BA8BF6C" w14:textId="4F11C748"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yes</w:t>
            </w:r>
          </w:p>
        </w:tc>
        <w:tc>
          <w:tcPr>
            <w:tcW w:w="1227" w:type="dxa"/>
          </w:tcPr>
          <w:p w14:paraId="03C44EC8" w14:textId="30508C14" w:rsidR="00947299" w:rsidRPr="00840332" w:rsidRDefault="00947299" w:rsidP="00BD08C5">
            <w:pPr>
              <w:rPr>
                <w:rFonts w:asciiTheme="majorBidi" w:hAnsiTheme="majorBidi" w:cstheme="majorBidi"/>
                <w:sz w:val="24"/>
                <w:szCs w:val="24"/>
              </w:rPr>
            </w:pPr>
            <w:r w:rsidRPr="004F3C79">
              <w:rPr>
                <w:rFonts w:asciiTheme="majorBidi" w:hAnsiTheme="majorBidi" w:cstheme="majorBidi"/>
                <w:color w:val="000000" w:themeColor="text1"/>
                <w:sz w:val="24"/>
                <w:szCs w:val="24"/>
              </w:rPr>
              <w:t xml:space="preserve">Moderate </w:t>
            </w:r>
          </w:p>
        </w:tc>
        <w:tc>
          <w:tcPr>
            <w:tcW w:w="1114" w:type="dxa"/>
          </w:tcPr>
          <w:p w14:paraId="1D0EF925" w14:textId="27B9744D" w:rsidR="00947299" w:rsidRPr="00840332" w:rsidRDefault="00947299" w:rsidP="00BD08C5">
            <w:pPr>
              <w:rPr>
                <w:rFonts w:asciiTheme="majorBidi" w:hAnsiTheme="majorBidi" w:cstheme="majorBidi"/>
                <w:sz w:val="24"/>
                <w:szCs w:val="24"/>
              </w:rPr>
            </w:pPr>
            <w:r w:rsidRPr="004F3C79">
              <w:rPr>
                <w:color w:val="000000" w:themeColor="text1"/>
              </w:rPr>
              <w:t>Moderate</w:t>
            </w:r>
          </w:p>
        </w:tc>
        <w:tc>
          <w:tcPr>
            <w:tcW w:w="1138" w:type="dxa"/>
          </w:tcPr>
          <w:p w14:paraId="6278B38A" w14:textId="65E79C80"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Very high</w:t>
            </w:r>
          </w:p>
        </w:tc>
      </w:tr>
      <w:tr w:rsidR="00947299" w:rsidRPr="00840332" w14:paraId="07EE9B5C" w14:textId="77777777" w:rsidTr="00947299">
        <w:tc>
          <w:tcPr>
            <w:tcW w:w="1135" w:type="dxa"/>
          </w:tcPr>
          <w:p w14:paraId="6F633DEE" w14:textId="494580DF"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2</w:t>
            </w:r>
          </w:p>
        </w:tc>
        <w:tc>
          <w:tcPr>
            <w:tcW w:w="1837" w:type="dxa"/>
          </w:tcPr>
          <w:p w14:paraId="4D4BC62D" w14:textId="1754066A"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the ability of malicious insiders to unauthorized access and hide their tracks as a result of irregular monitor user’s activity at the university</w:t>
            </w:r>
          </w:p>
        </w:tc>
        <w:tc>
          <w:tcPr>
            <w:tcW w:w="916" w:type="dxa"/>
          </w:tcPr>
          <w:p w14:paraId="35F8AAE7" w14:textId="4BDA22B0"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yes</w:t>
            </w:r>
          </w:p>
        </w:tc>
        <w:tc>
          <w:tcPr>
            <w:tcW w:w="1227" w:type="dxa"/>
          </w:tcPr>
          <w:p w14:paraId="1FC13377" w14:textId="37697E58" w:rsidR="00947299" w:rsidRPr="00840332" w:rsidRDefault="00947299" w:rsidP="00BD08C5">
            <w:pPr>
              <w:rPr>
                <w:rFonts w:asciiTheme="majorBidi" w:hAnsiTheme="majorBidi" w:cstheme="majorBidi"/>
                <w:sz w:val="24"/>
                <w:szCs w:val="24"/>
              </w:rPr>
            </w:pPr>
            <w:r w:rsidRPr="004F3C79">
              <w:rPr>
                <w:rFonts w:asciiTheme="majorBidi" w:hAnsiTheme="majorBidi" w:cstheme="majorBidi"/>
                <w:color w:val="000000" w:themeColor="text1"/>
                <w:sz w:val="24"/>
                <w:szCs w:val="24"/>
              </w:rPr>
              <w:t>Moderate</w:t>
            </w:r>
            <w:r w:rsidRPr="00591964">
              <w:rPr>
                <w:rFonts w:asciiTheme="majorBidi" w:hAnsiTheme="majorBidi" w:cstheme="majorBidi"/>
                <w:color w:val="FF0000"/>
                <w:sz w:val="24"/>
                <w:szCs w:val="24"/>
              </w:rPr>
              <w:t xml:space="preserve"> </w:t>
            </w:r>
          </w:p>
        </w:tc>
        <w:tc>
          <w:tcPr>
            <w:tcW w:w="1114" w:type="dxa"/>
          </w:tcPr>
          <w:p w14:paraId="51E02403" w14:textId="3995E7DE"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high</w:t>
            </w:r>
          </w:p>
        </w:tc>
        <w:tc>
          <w:tcPr>
            <w:tcW w:w="1138" w:type="dxa"/>
          </w:tcPr>
          <w:p w14:paraId="1ED26161" w14:textId="378DA524"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very high</w:t>
            </w:r>
          </w:p>
        </w:tc>
      </w:tr>
      <w:tr w:rsidR="00947299" w:rsidRPr="00840332" w14:paraId="60330250" w14:textId="77777777" w:rsidTr="00947299">
        <w:tc>
          <w:tcPr>
            <w:tcW w:w="1135" w:type="dxa"/>
          </w:tcPr>
          <w:p w14:paraId="67CAD915" w14:textId="0A6DD69D"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3</w:t>
            </w:r>
          </w:p>
        </w:tc>
        <w:tc>
          <w:tcPr>
            <w:tcW w:w="1837" w:type="dxa"/>
          </w:tcPr>
          <w:p w14:paraId="6BF6F176" w14:textId="224235B9"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The delay in the removal of Terminated user accounts from the university application allows malicious actors to exploit these accounts.</w:t>
            </w:r>
          </w:p>
        </w:tc>
        <w:tc>
          <w:tcPr>
            <w:tcW w:w="916" w:type="dxa"/>
          </w:tcPr>
          <w:p w14:paraId="67780ADA" w14:textId="1D7965F7"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yes</w:t>
            </w:r>
          </w:p>
        </w:tc>
        <w:tc>
          <w:tcPr>
            <w:tcW w:w="1227" w:type="dxa"/>
          </w:tcPr>
          <w:p w14:paraId="0345405D" w14:textId="7125C83F"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high</w:t>
            </w:r>
          </w:p>
        </w:tc>
        <w:tc>
          <w:tcPr>
            <w:tcW w:w="1114" w:type="dxa"/>
          </w:tcPr>
          <w:p w14:paraId="12C2EA3B" w14:textId="0772E399"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high</w:t>
            </w:r>
          </w:p>
        </w:tc>
        <w:tc>
          <w:tcPr>
            <w:tcW w:w="1138" w:type="dxa"/>
          </w:tcPr>
          <w:p w14:paraId="5AA0A6FC" w14:textId="58F1BB57"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high</w:t>
            </w:r>
          </w:p>
        </w:tc>
      </w:tr>
      <w:tr w:rsidR="00947299" w:rsidRPr="00840332" w14:paraId="5624E3B1" w14:textId="77777777" w:rsidTr="00947299">
        <w:tc>
          <w:tcPr>
            <w:tcW w:w="1135" w:type="dxa"/>
          </w:tcPr>
          <w:p w14:paraId="1FEC9F11" w14:textId="32CEF238"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4</w:t>
            </w:r>
          </w:p>
        </w:tc>
        <w:tc>
          <w:tcPr>
            <w:tcW w:w="1837" w:type="dxa"/>
          </w:tcPr>
          <w:p w14:paraId="539F0725" w14:textId="6584BCEC"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The university backups have only storge at one site which might loss or changed by someone</w:t>
            </w:r>
            <w:r>
              <w:rPr>
                <w:rFonts w:asciiTheme="majorBidi" w:hAnsiTheme="majorBidi" w:cstheme="majorBidi"/>
                <w:sz w:val="24"/>
                <w:szCs w:val="24"/>
              </w:rPr>
              <w:t xml:space="preserve"> who has negative intent</w:t>
            </w:r>
            <w:r w:rsidRPr="00840332">
              <w:rPr>
                <w:rFonts w:asciiTheme="majorBidi" w:hAnsiTheme="majorBidi" w:cstheme="majorBidi"/>
                <w:sz w:val="24"/>
                <w:szCs w:val="24"/>
              </w:rPr>
              <w:t xml:space="preserve"> has obtain physical access to location </w:t>
            </w:r>
          </w:p>
        </w:tc>
        <w:tc>
          <w:tcPr>
            <w:tcW w:w="916" w:type="dxa"/>
          </w:tcPr>
          <w:p w14:paraId="78BCBE6E" w14:textId="477869DC"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yes</w:t>
            </w:r>
          </w:p>
        </w:tc>
        <w:tc>
          <w:tcPr>
            <w:tcW w:w="1227" w:type="dxa"/>
          </w:tcPr>
          <w:p w14:paraId="7BE28D06" w14:textId="24720D77" w:rsidR="00947299" w:rsidRPr="00840332" w:rsidRDefault="00947299" w:rsidP="00BD08C5">
            <w:pPr>
              <w:rPr>
                <w:rFonts w:asciiTheme="majorBidi" w:hAnsiTheme="majorBidi" w:cstheme="majorBidi"/>
                <w:sz w:val="24"/>
                <w:szCs w:val="24"/>
              </w:rPr>
            </w:pPr>
            <w:r>
              <w:rPr>
                <w:rFonts w:asciiTheme="majorBidi" w:hAnsiTheme="majorBidi" w:cstheme="majorBidi"/>
                <w:sz w:val="24"/>
                <w:szCs w:val="24"/>
              </w:rPr>
              <w:t>low</w:t>
            </w:r>
          </w:p>
        </w:tc>
        <w:tc>
          <w:tcPr>
            <w:tcW w:w="1114" w:type="dxa"/>
          </w:tcPr>
          <w:p w14:paraId="3D49242E" w14:textId="761D9E23"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Moderate</w:t>
            </w:r>
          </w:p>
        </w:tc>
        <w:tc>
          <w:tcPr>
            <w:tcW w:w="1138" w:type="dxa"/>
          </w:tcPr>
          <w:p w14:paraId="39FDBC12" w14:textId="69489BEC" w:rsidR="00947299" w:rsidRPr="00840332" w:rsidRDefault="00947299" w:rsidP="00BD08C5">
            <w:pPr>
              <w:rPr>
                <w:rFonts w:asciiTheme="majorBidi" w:hAnsiTheme="majorBidi" w:cstheme="majorBidi"/>
                <w:sz w:val="24"/>
                <w:szCs w:val="24"/>
              </w:rPr>
            </w:pPr>
            <w:r w:rsidRPr="00840332">
              <w:rPr>
                <w:rFonts w:asciiTheme="majorBidi" w:hAnsiTheme="majorBidi" w:cstheme="majorBidi"/>
                <w:sz w:val="24"/>
                <w:szCs w:val="24"/>
              </w:rPr>
              <w:t>Moderate</w:t>
            </w:r>
          </w:p>
        </w:tc>
      </w:tr>
    </w:tbl>
    <w:p w14:paraId="696379AA" w14:textId="77777777" w:rsidR="00947299" w:rsidRPr="00840332" w:rsidRDefault="00947299" w:rsidP="00947299">
      <w:pPr>
        <w:rPr>
          <w:rFonts w:asciiTheme="majorBidi" w:hAnsiTheme="majorBidi" w:cstheme="majorBidi"/>
          <w:sz w:val="24"/>
          <w:szCs w:val="24"/>
        </w:rPr>
      </w:pPr>
      <w:r w:rsidRPr="00840332">
        <w:rPr>
          <w:rFonts w:asciiTheme="majorBidi" w:hAnsiTheme="majorBidi" w:cstheme="majorBidi"/>
          <w:sz w:val="24"/>
          <w:szCs w:val="24"/>
        </w:rPr>
        <w:t>TABLE D-7: TEMPLATE – IDENTIFICATION OF ADVERSARIAL THREAT SOURCES</w:t>
      </w:r>
    </w:p>
    <w:p w14:paraId="65B63595" w14:textId="77777777" w:rsidR="00BD08C5" w:rsidRPr="00840332" w:rsidRDefault="00BD08C5">
      <w:pPr>
        <w:rPr>
          <w:rFonts w:asciiTheme="majorBidi" w:hAnsiTheme="majorBidi" w:cstheme="majorBidi"/>
          <w:sz w:val="24"/>
          <w:szCs w:val="24"/>
        </w:rPr>
      </w:pPr>
    </w:p>
    <w:p w14:paraId="1E8412FD" w14:textId="77777777" w:rsidR="00BD08C5" w:rsidRPr="00840332" w:rsidRDefault="00BD08C5">
      <w:pPr>
        <w:rPr>
          <w:rFonts w:asciiTheme="majorBidi" w:hAnsiTheme="majorBidi" w:cstheme="majorBidi"/>
          <w:sz w:val="24"/>
          <w:szCs w:val="24"/>
        </w:rPr>
      </w:pPr>
    </w:p>
    <w:p w14:paraId="38AC4FBF" w14:textId="0014B77D" w:rsidR="005260FB" w:rsidRPr="00840332" w:rsidRDefault="00F54AF7" w:rsidP="00EC0AB9">
      <w:pPr>
        <w:rPr>
          <w:rFonts w:asciiTheme="majorBidi" w:hAnsiTheme="majorBidi" w:cstheme="majorBidi"/>
          <w:sz w:val="24"/>
          <w:szCs w:val="24"/>
        </w:rPr>
      </w:pPr>
      <w:r w:rsidRPr="00840332">
        <w:rPr>
          <w:rFonts w:asciiTheme="majorBidi" w:hAnsiTheme="majorBidi" w:cstheme="majorBidi"/>
          <w:sz w:val="24"/>
          <w:szCs w:val="24"/>
        </w:rPr>
        <w:lastRenderedPageBreak/>
        <w:t>TABLE D-8: TEMPLATE – IDENTIFICATION OF NON-ADVERSARIAL THREAT SOURCES</w:t>
      </w:r>
    </w:p>
    <w:tbl>
      <w:tblPr>
        <w:tblStyle w:val="TableGrid"/>
        <w:tblW w:w="0" w:type="auto"/>
        <w:tblLook w:val="04A0" w:firstRow="1" w:lastRow="0" w:firstColumn="1" w:lastColumn="0" w:noHBand="0" w:noVBand="1"/>
      </w:tblPr>
      <w:tblGrid>
        <w:gridCol w:w="1870"/>
        <w:gridCol w:w="1870"/>
        <w:gridCol w:w="1870"/>
        <w:gridCol w:w="1870"/>
      </w:tblGrid>
      <w:tr w:rsidR="00BC5372" w:rsidRPr="00840332" w14:paraId="05F8AE0F" w14:textId="77777777" w:rsidTr="00F54AF7">
        <w:tc>
          <w:tcPr>
            <w:tcW w:w="1870" w:type="dxa"/>
          </w:tcPr>
          <w:p w14:paraId="2E66CDCD" w14:textId="48BEA4DC"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 xml:space="preserve">Identifier </w:t>
            </w:r>
          </w:p>
        </w:tc>
        <w:tc>
          <w:tcPr>
            <w:tcW w:w="1870" w:type="dxa"/>
          </w:tcPr>
          <w:p w14:paraId="38F1FCB4" w14:textId="7EAC319F"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Threat source</w:t>
            </w:r>
          </w:p>
        </w:tc>
        <w:tc>
          <w:tcPr>
            <w:tcW w:w="1870" w:type="dxa"/>
          </w:tcPr>
          <w:p w14:paraId="3F46D602" w14:textId="5CFBE04A"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In scope</w:t>
            </w:r>
          </w:p>
        </w:tc>
        <w:tc>
          <w:tcPr>
            <w:tcW w:w="1870" w:type="dxa"/>
          </w:tcPr>
          <w:p w14:paraId="1B8CDCA0" w14:textId="54C6BDEB"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Range of effects</w:t>
            </w:r>
          </w:p>
        </w:tc>
      </w:tr>
      <w:tr w:rsidR="00BC5372" w:rsidRPr="00840332" w14:paraId="040A2973" w14:textId="77777777" w:rsidTr="00F54AF7">
        <w:tc>
          <w:tcPr>
            <w:tcW w:w="1870" w:type="dxa"/>
          </w:tcPr>
          <w:p w14:paraId="303A3750" w14:textId="2192ACA4"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1</w:t>
            </w:r>
          </w:p>
        </w:tc>
        <w:tc>
          <w:tcPr>
            <w:tcW w:w="1870" w:type="dxa"/>
          </w:tcPr>
          <w:p w14:paraId="4468C4F0" w14:textId="58ADB62A"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 xml:space="preserve">Incidentally </w:t>
            </w:r>
            <w:r w:rsidR="001F2EB1" w:rsidRPr="00840332">
              <w:rPr>
                <w:rFonts w:asciiTheme="majorBidi" w:hAnsiTheme="majorBidi" w:cstheme="majorBidi"/>
                <w:sz w:val="24"/>
                <w:szCs w:val="24"/>
              </w:rPr>
              <w:t>employees’ mistake.</w:t>
            </w:r>
          </w:p>
        </w:tc>
        <w:tc>
          <w:tcPr>
            <w:tcW w:w="1870" w:type="dxa"/>
          </w:tcPr>
          <w:p w14:paraId="07DC572A" w14:textId="4C05EB11"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yes</w:t>
            </w:r>
          </w:p>
        </w:tc>
        <w:tc>
          <w:tcPr>
            <w:tcW w:w="1870" w:type="dxa"/>
          </w:tcPr>
          <w:p w14:paraId="2B089A0A" w14:textId="6F8F6A94" w:rsidR="00BC5372" w:rsidRPr="00D808B4" w:rsidRDefault="00D808B4" w:rsidP="00F54AF7">
            <w:pPr>
              <w:rPr>
                <w:rFonts w:asciiTheme="majorBidi" w:hAnsiTheme="majorBidi" w:cstheme="majorBidi"/>
                <w:color w:val="FF0000"/>
                <w:sz w:val="24"/>
                <w:szCs w:val="24"/>
              </w:rPr>
            </w:pPr>
            <w:r w:rsidRPr="009A32F4">
              <w:rPr>
                <w:rFonts w:asciiTheme="majorBidi" w:hAnsiTheme="majorBidi" w:cstheme="majorBidi"/>
                <w:sz w:val="24"/>
                <w:szCs w:val="24"/>
              </w:rPr>
              <w:t>low</w:t>
            </w:r>
          </w:p>
        </w:tc>
      </w:tr>
      <w:tr w:rsidR="00BC5372" w:rsidRPr="00840332" w14:paraId="22DFB159" w14:textId="77777777" w:rsidTr="00F54AF7">
        <w:tc>
          <w:tcPr>
            <w:tcW w:w="1870" w:type="dxa"/>
          </w:tcPr>
          <w:p w14:paraId="14E4D15F" w14:textId="12F5C561"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2</w:t>
            </w:r>
          </w:p>
        </w:tc>
        <w:tc>
          <w:tcPr>
            <w:tcW w:w="1870" w:type="dxa"/>
          </w:tcPr>
          <w:p w14:paraId="2940E844" w14:textId="793A92A6" w:rsidR="00BC5372" w:rsidRPr="00840332" w:rsidRDefault="004A620D" w:rsidP="00F54AF7">
            <w:pPr>
              <w:rPr>
                <w:rFonts w:asciiTheme="majorBidi" w:hAnsiTheme="majorBidi" w:cstheme="majorBidi"/>
                <w:sz w:val="24"/>
                <w:szCs w:val="24"/>
              </w:rPr>
            </w:pPr>
            <w:r w:rsidRPr="00840332">
              <w:rPr>
                <w:rFonts w:asciiTheme="majorBidi" w:hAnsiTheme="majorBidi" w:cstheme="majorBidi"/>
                <w:sz w:val="24"/>
                <w:szCs w:val="24"/>
              </w:rPr>
              <w:t xml:space="preserve">Structural: the poor structure or development on banner application </w:t>
            </w:r>
            <w:r w:rsidR="00D808B4">
              <w:rPr>
                <w:rFonts w:asciiTheme="majorBidi" w:hAnsiTheme="majorBidi" w:cstheme="majorBidi"/>
                <w:sz w:val="24"/>
                <w:szCs w:val="24"/>
              </w:rPr>
              <w:t>by developers</w:t>
            </w:r>
          </w:p>
        </w:tc>
        <w:tc>
          <w:tcPr>
            <w:tcW w:w="1870" w:type="dxa"/>
          </w:tcPr>
          <w:p w14:paraId="43111910" w14:textId="2FBE8C43"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yes</w:t>
            </w:r>
          </w:p>
        </w:tc>
        <w:tc>
          <w:tcPr>
            <w:tcW w:w="1870" w:type="dxa"/>
          </w:tcPr>
          <w:p w14:paraId="01FB5B06" w14:textId="298E0B02" w:rsidR="00BC5372" w:rsidRPr="00840332" w:rsidRDefault="004A620D" w:rsidP="00F54AF7">
            <w:pPr>
              <w:rPr>
                <w:rFonts w:asciiTheme="majorBidi" w:hAnsiTheme="majorBidi" w:cstheme="majorBidi"/>
                <w:sz w:val="24"/>
                <w:szCs w:val="24"/>
              </w:rPr>
            </w:pPr>
            <w:r w:rsidRPr="009A32F4">
              <w:rPr>
                <w:rFonts w:asciiTheme="majorBidi" w:hAnsiTheme="majorBidi" w:cstheme="majorBidi"/>
                <w:sz w:val="24"/>
                <w:szCs w:val="24"/>
              </w:rPr>
              <w:t>High</w:t>
            </w:r>
          </w:p>
        </w:tc>
      </w:tr>
      <w:tr w:rsidR="00BC5372" w:rsidRPr="00840332" w14:paraId="728AC2E3" w14:textId="77777777" w:rsidTr="00F54AF7">
        <w:tc>
          <w:tcPr>
            <w:tcW w:w="1870" w:type="dxa"/>
          </w:tcPr>
          <w:p w14:paraId="7AA377B3" w14:textId="79A1DDBF"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3</w:t>
            </w:r>
          </w:p>
        </w:tc>
        <w:tc>
          <w:tcPr>
            <w:tcW w:w="1870" w:type="dxa"/>
          </w:tcPr>
          <w:p w14:paraId="6C341319" w14:textId="21D0B723" w:rsidR="00BC5372" w:rsidRPr="00840332" w:rsidRDefault="00540974" w:rsidP="00F54AF7">
            <w:pPr>
              <w:rPr>
                <w:rFonts w:asciiTheme="majorBidi" w:hAnsiTheme="majorBidi" w:cstheme="majorBidi"/>
                <w:sz w:val="24"/>
                <w:szCs w:val="24"/>
              </w:rPr>
            </w:pPr>
            <w:r w:rsidRPr="00840332">
              <w:rPr>
                <w:rFonts w:asciiTheme="majorBidi" w:hAnsiTheme="majorBidi" w:cstheme="majorBidi"/>
                <w:sz w:val="24"/>
                <w:szCs w:val="24"/>
              </w:rPr>
              <w:t xml:space="preserve">Environmental: natural </w:t>
            </w:r>
            <w:r w:rsidR="00635007" w:rsidRPr="00840332">
              <w:rPr>
                <w:rFonts w:asciiTheme="majorBidi" w:hAnsiTheme="majorBidi" w:cstheme="majorBidi"/>
                <w:sz w:val="24"/>
                <w:szCs w:val="24"/>
              </w:rPr>
              <w:t>disaster in Florida such as storm, and flood</w:t>
            </w:r>
            <w:r w:rsidRPr="00840332">
              <w:rPr>
                <w:rFonts w:asciiTheme="majorBidi" w:hAnsiTheme="majorBidi" w:cstheme="majorBidi"/>
                <w:sz w:val="24"/>
                <w:szCs w:val="24"/>
              </w:rPr>
              <w:t xml:space="preserve"> </w:t>
            </w:r>
            <w:r w:rsidR="00635007" w:rsidRPr="00840332">
              <w:rPr>
                <w:rFonts w:asciiTheme="majorBidi" w:hAnsiTheme="majorBidi" w:cstheme="majorBidi"/>
                <w:sz w:val="24"/>
                <w:szCs w:val="24"/>
              </w:rPr>
              <w:t xml:space="preserve">as a result the location of university which backup is store locally at university </w:t>
            </w:r>
          </w:p>
        </w:tc>
        <w:tc>
          <w:tcPr>
            <w:tcW w:w="1870" w:type="dxa"/>
          </w:tcPr>
          <w:p w14:paraId="7E1B2B2A" w14:textId="03BC0D7F"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yes</w:t>
            </w:r>
          </w:p>
        </w:tc>
        <w:tc>
          <w:tcPr>
            <w:tcW w:w="1870" w:type="dxa"/>
          </w:tcPr>
          <w:p w14:paraId="7353D7CD" w14:textId="4949257E" w:rsidR="00BC5372" w:rsidRPr="00840332" w:rsidRDefault="00635007" w:rsidP="00F54AF7">
            <w:pPr>
              <w:rPr>
                <w:rFonts w:asciiTheme="majorBidi" w:hAnsiTheme="majorBidi" w:cstheme="majorBidi"/>
                <w:sz w:val="24"/>
                <w:szCs w:val="24"/>
              </w:rPr>
            </w:pPr>
            <w:r w:rsidRPr="009A32F4">
              <w:rPr>
                <w:rFonts w:asciiTheme="majorBidi" w:hAnsiTheme="majorBidi" w:cstheme="majorBidi"/>
                <w:sz w:val="24"/>
                <w:szCs w:val="24"/>
              </w:rPr>
              <w:t>Very high.</w:t>
            </w:r>
          </w:p>
        </w:tc>
      </w:tr>
      <w:tr w:rsidR="00BC5372" w:rsidRPr="00840332" w14:paraId="191E3BD2" w14:textId="77777777" w:rsidTr="00F54AF7">
        <w:tc>
          <w:tcPr>
            <w:tcW w:w="1870" w:type="dxa"/>
          </w:tcPr>
          <w:p w14:paraId="50638290" w14:textId="5BC51718"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4</w:t>
            </w:r>
          </w:p>
        </w:tc>
        <w:tc>
          <w:tcPr>
            <w:tcW w:w="1870" w:type="dxa"/>
          </w:tcPr>
          <w:p w14:paraId="36FAAC58" w14:textId="77777777" w:rsidR="00BC5372" w:rsidRPr="00840332" w:rsidRDefault="00540974" w:rsidP="00F54AF7">
            <w:pPr>
              <w:rPr>
                <w:rFonts w:asciiTheme="majorBidi" w:hAnsiTheme="majorBidi" w:cstheme="majorBidi"/>
                <w:sz w:val="24"/>
                <w:szCs w:val="24"/>
              </w:rPr>
            </w:pPr>
            <w:r w:rsidRPr="00840332">
              <w:rPr>
                <w:rFonts w:asciiTheme="majorBidi" w:hAnsiTheme="majorBidi" w:cstheme="majorBidi"/>
                <w:sz w:val="24"/>
                <w:szCs w:val="24"/>
              </w:rPr>
              <w:t>Environmental:</w:t>
            </w:r>
          </w:p>
          <w:p w14:paraId="1494B125" w14:textId="1AB06B75" w:rsidR="00540974" w:rsidRPr="00840332" w:rsidRDefault="00540974" w:rsidP="00F54AF7">
            <w:pPr>
              <w:rPr>
                <w:rFonts w:asciiTheme="majorBidi" w:hAnsiTheme="majorBidi" w:cstheme="majorBidi"/>
                <w:sz w:val="24"/>
                <w:szCs w:val="24"/>
              </w:rPr>
            </w:pPr>
            <w:r w:rsidRPr="00840332">
              <w:rPr>
                <w:rFonts w:asciiTheme="majorBidi" w:hAnsiTheme="majorBidi" w:cstheme="majorBidi"/>
                <w:sz w:val="24"/>
                <w:szCs w:val="24"/>
              </w:rPr>
              <w:t xml:space="preserve">Unusual (power outage) </w:t>
            </w:r>
            <w:r w:rsidR="00635007" w:rsidRPr="00840332">
              <w:rPr>
                <w:rFonts w:asciiTheme="majorBidi" w:hAnsiTheme="majorBidi" w:cstheme="majorBidi"/>
                <w:sz w:val="24"/>
                <w:szCs w:val="24"/>
              </w:rPr>
              <w:t xml:space="preserve">at university might </w:t>
            </w:r>
            <w:proofErr w:type="gramStart"/>
            <w:r w:rsidR="0027128B" w:rsidRPr="00840332">
              <w:rPr>
                <w:rFonts w:asciiTheme="majorBidi" w:hAnsiTheme="majorBidi" w:cstheme="majorBidi"/>
                <w:sz w:val="24"/>
                <w:szCs w:val="24"/>
              </w:rPr>
              <w:t>effect</w:t>
            </w:r>
            <w:proofErr w:type="gramEnd"/>
            <w:r w:rsidR="00635007" w:rsidRPr="00840332">
              <w:rPr>
                <w:rFonts w:asciiTheme="majorBidi" w:hAnsiTheme="majorBidi" w:cstheme="majorBidi"/>
                <w:sz w:val="24"/>
                <w:szCs w:val="24"/>
              </w:rPr>
              <w:t xml:space="preserve"> on the process of backup </w:t>
            </w:r>
          </w:p>
        </w:tc>
        <w:tc>
          <w:tcPr>
            <w:tcW w:w="1870" w:type="dxa"/>
          </w:tcPr>
          <w:p w14:paraId="275CA253" w14:textId="47A73732" w:rsidR="00BC5372" w:rsidRPr="00840332" w:rsidRDefault="00BC5372" w:rsidP="00F54AF7">
            <w:pPr>
              <w:rPr>
                <w:rFonts w:asciiTheme="majorBidi" w:hAnsiTheme="majorBidi" w:cstheme="majorBidi"/>
                <w:sz w:val="24"/>
                <w:szCs w:val="24"/>
              </w:rPr>
            </w:pPr>
            <w:r w:rsidRPr="00840332">
              <w:rPr>
                <w:rFonts w:asciiTheme="majorBidi" w:hAnsiTheme="majorBidi" w:cstheme="majorBidi"/>
                <w:sz w:val="24"/>
                <w:szCs w:val="24"/>
              </w:rPr>
              <w:t>yes</w:t>
            </w:r>
          </w:p>
        </w:tc>
        <w:tc>
          <w:tcPr>
            <w:tcW w:w="1870" w:type="dxa"/>
          </w:tcPr>
          <w:p w14:paraId="27CC0160" w14:textId="7ED1F555" w:rsidR="00BC5372" w:rsidRPr="00840332" w:rsidRDefault="00D808B4" w:rsidP="00F54AF7">
            <w:pPr>
              <w:rPr>
                <w:rFonts w:asciiTheme="majorBidi" w:hAnsiTheme="majorBidi" w:cstheme="majorBidi"/>
                <w:sz w:val="24"/>
                <w:szCs w:val="24"/>
              </w:rPr>
            </w:pPr>
            <w:r w:rsidRPr="009A32F4">
              <w:rPr>
                <w:rFonts w:asciiTheme="majorBidi" w:hAnsiTheme="majorBidi" w:cstheme="majorBidi"/>
                <w:sz w:val="24"/>
                <w:szCs w:val="24"/>
              </w:rPr>
              <w:t>high</w:t>
            </w:r>
          </w:p>
        </w:tc>
      </w:tr>
    </w:tbl>
    <w:p w14:paraId="3C552DD5" w14:textId="77777777" w:rsidR="008B4D5B" w:rsidRPr="00840332" w:rsidRDefault="008B4D5B">
      <w:pPr>
        <w:rPr>
          <w:rFonts w:asciiTheme="majorBidi" w:hAnsiTheme="majorBidi" w:cstheme="majorBidi"/>
          <w:sz w:val="24"/>
          <w:szCs w:val="24"/>
        </w:rPr>
      </w:pPr>
    </w:p>
    <w:p w14:paraId="72B8E723" w14:textId="5A75A82F" w:rsidR="008B4D5B" w:rsidRPr="00840332" w:rsidRDefault="00E527D2">
      <w:pPr>
        <w:rPr>
          <w:rFonts w:asciiTheme="majorBidi" w:hAnsiTheme="majorBidi" w:cstheme="majorBidi"/>
          <w:sz w:val="24"/>
          <w:szCs w:val="24"/>
        </w:rPr>
      </w:pPr>
      <w:r w:rsidRPr="00840332">
        <w:rPr>
          <w:rFonts w:asciiTheme="majorBidi" w:hAnsiTheme="majorBidi" w:cstheme="majorBidi"/>
          <w:sz w:val="24"/>
          <w:szCs w:val="24"/>
        </w:rPr>
        <w:t>TABLE E-5: TEMPLATE – IDENTIFICATION OF THREAT EVENTS- ADVERSARIAL RISK</w:t>
      </w:r>
    </w:p>
    <w:p w14:paraId="4033C373" w14:textId="77777777" w:rsidR="00E15FD8" w:rsidRPr="00840332" w:rsidRDefault="00E15FD8" w:rsidP="00E15FD8">
      <w:pPr>
        <w:rPr>
          <w:rFonts w:asciiTheme="majorBidi" w:hAnsiTheme="majorBidi" w:cstheme="majorBidi"/>
          <w:sz w:val="24"/>
          <w:szCs w:val="24"/>
        </w:rPr>
      </w:pPr>
    </w:p>
    <w:p w14:paraId="4DAE0CC7" w14:textId="3E3C41EE" w:rsidR="00E15FD8" w:rsidRPr="00840332" w:rsidRDefault="00E15FD8" w:rsidP="00E15FD8">
      <w:pPr>
        <w:tabs>
          <w:tab w:val="left" w:pos="1116"/>
        </w:tabs>
        <w:rPr>
          <w:rFonts w:asciiTheme="majorBidi" w:hAnsiTheme="majorBidi" w:cstheme="majorBidi"/>
          <w:sz w:val="24"/>
          <w:szCs w:val="24"/>
        </w:rPr>
      </w:pPr>
    </w:p>
    <w:tbl>
      <w:tblPr>
        <w:tblStyle w:val="TableGrid"/>
        <w:tblpPr w:leftFromText="180" w:rightFromText="180" w:vertAnchor="text" w:horzAnchor="page" w:tblpX="781" w:tblpY="-57"/>
        <w:tblW w:w="0" w:type="auto"/>
        <w:tblLook w:val="04A0" w:firstRow="1" w:lastRow="0" w:firstColumn="1" w:lastColumn="0" w:noHBand="0" w:noVBand="1"/>
      </w:tblPr>
      <w:tblGrid>
        <w:gridCol w:w="2337"/>
        <w:gridCol w:w="2337"/>
        <w:gridCol w:w="2338"/>
        <w:gridCol w:w="2338"/>
      </w:tblGrid>
      <w:tr w:rsidR="0027128B" w:rsidRPr="00840332" w14:paraId="022FCA81" w14:textId="77777777" w:rsidTr="0027128B">
        <w:tc>
          <w:tcPr>
            <w:tcW w:w="2337" w:type="dxa"/>
          </w:tcPr>
          <w:p w14:paraId="54D56038" w14:textId="142E46D9" w:rsidR="0027128B" w:rsidRPr="00840332" w:rsidRDefault="0027128B" w:rsidP="0027128B">
            <w:pPr>
              <w:rPr>
                <w:rFonts w:asciiTheme="majorBidi" w:hAnsiTheme="majorBidi" w:cstheme="majorBidi"/>
                <w:sz w:val="24"/>
                <w:szCs w:val="24"/>
              </w:rPr>
            </w:pPr>
            <w:r w:rsidRPr="00840332">
              <w:rPr>
                <w:rFonts w:asciiTheme="majorBidi" w:hAnsiTheme="majorBidi" w:cstheme="majorBidi"/>
                <w:sz w:val="24"/>
                <w:szCs w:val="24"/>
              </w:rPr>
              <w:lastRenderedPageBreak/>
              <w:t>Identifier</w:t>
            </w:r>
          </w:p>
        </w:tc>
        <w:tc>
          <w:tcPr>
            <w:tcW w:w="2337" w:type="dxa"/>
          </w:tcPr>
          <w:p w14:paraId="18D91844" w14:textId="4B0944DD" w:rsidR="0027128B" w:rsidRPr="00840332" w:rsidRDefault="0027128B" w:rsidP="0027128B">
            <w:pPr>
              <w:rPr>
                <w:rFonts w:asciiTheme="majorBidi" w:hAnsiTheme="majorBidi" w:cstheme="majorBidi"/>
                <w:sz w:val="24"/>
                <w:szCs w:val="24"/>
              </w:rPr>
            </w:pPr>
            <w:r w:rsidRPr="00840332">
              <w:rPr>
                <w:rFonts w:asciiTheme="majorBidi" w:hAnsiTheme="majorBidi" w:cstheme="majorBidi"/>
                <w:sz w:val="24"/>
                <w:szCs w:val="24"/>
              </w:rPr>
              <w:t>Threat Event Source of Information</w:t>
            </w:r>
          </w:p>
        </w:tc>
        <w:tc>
          <w:tcPr>
            <w:tcW w:w="2338" w:type="dxa"/>
          </w:tcPr>
          <w:p w14:paraId="5B84ACF6" w14:textId="1779ABFB" w:rsidR="0027128B" w:rsidRPr="00840332" w:rsidRDefault="0027128B" w:rsidP="0027128B">
            <w:pPr>
              <w:rPr>
                <w:rFonts w:asciiTheme="majorBidi" w:hAnsiTheme="majorBidi" w:cstheme="majorBidi"/>
                <w:sz w:val="24"/>
                <w:szCs w:val="24"/>
              </w:rPr>
            </w:pPr>
            <w:r w:rsidRPr="00840332">
              <w:rPr>
                <w:rFonts w:asciiTheme="majorBidi" w:hAnsiTheme="majorBidi" w:cstheme="majorBidi"/>
                <w:sz w:val="24"/>
                <w:szCs w:val="24"/>
              </w:rPr>
              <w:t>Threat Source</w:t>
            </w:r>
          </w:p>
        </w:tc>
        <w:tc>
          <w:tcPr>
            <w:tcW w:w="2338" w:type="dxa"/>
          </w:tcPr>
          <w:p w14:paraId="0BEC456B" w14:textId="5686E45F" w:rsidR="0027128B" w:rsidRPr="00840332" w:rsidRDefault="0027128B" w:rsidP="0027128B">
            <w:pPr>
              <w:rPr>
                <w:rFonts w:asciiTheme="majorBidi" w:hAnsiTheme="majorBidi" w:cstheme="majorBidi"/>
                <w:sz w:val="24"/>
                <w:szCs w:val="24"/>
              </w:rPr>
            </w:pPr>
            <w:r w:rsidRPr="00840332">
              <w:rPr>
                <w:rFonts w:asciiTheme="majorBidi" w:hAnsiTheme="majorBidi" w:cstheme="majorBidi"/>
                <w:sz w:val="24"/>
                <w:szCs w:val="24"/>
              </w:rPr>
              <w:t>Relevance</w:t>
            </w:r>
          </w:p>
        </w:tc>
      </w:tr>
      <w:tr w:rsidR="0027128B" w:rsidRPr="00840332" w14:paraId="292E5A43" w14:textId="77777777" w:rsidTr="0027128B">
        <w:tc>
          <w:tcPr>
            <w:tcW w:w="2337" w:type="dxa"/>
          </w:tcPr>
          <w:p w14:paraId="7E7865EA" w14:textId="50320420" w:rsidR="0027128B" w:rsidRPr="00840332" w:rsidRDefault="00B7487E" w:rsidP="0027128B">
            <w:pPr>
              <w:rPr>
                <w:rFonts w:asciiTheme="majorBidi" w:hAnsiTheme="majorBidi" w:cstheme="majorBidi"/>
                <w:sz w:val="24"/>
                <w:szCs w:val="24"/>
              </w:rPr>
            </w:pPr>
            <w:r w:rsidRPr="00840332">
              <w:rPr>
                <w:rFonts w:asciiTheme="majorBidi" w:hAnsiTheme="majorBidi" w:cstheme="majorBidi"/>
                <w:sz w:val="24"/>
                <w:szCs w:val="24"/>
              </w:rPr>
              <w:t>1</w:t>
            </w:r>
          </w:p>
        </w:tc>
        <w:tc>
          <w:tcPr>
            <w:tcW w:w="2337" w:type="dxa"/>
          </w:tcPr>
          <w:p w14:paraId="6BEAC4E8" w14:textId="4C8C5A99" w:rsidR="0027128B" w:rsidRPr="00840332" w:rsidRDefault="00A649DC" w:rsidP="0027128B">
            <w:pPr>
              <w:rPr>
                <w:rFonts w:asciiTheme="majorBidi" w:hAnsiTheme="majorBidi" w:cstheme="majorBidi"/>
                <w:sz w:val="24"/>
                <w:szCs w:val="24"/>
              </w:rPr>
            </w:pPr>
            <w:r w:rsidRPr="00840332">
              <w:rPr>
                <w:rFonts w:asciiTheme="majorBidi" w:hAnsiTheme="majorBidi" w:cstheme="majorBidi"/>
                <w:sz w:val="24"/>
                <w:szCs w:val="24"/>
              </w:rPr>
              <w:t xml:space="preserve">The hacker uses various crack password technology for unauthorized access to user account </w:t>
            </w:r>
          </w:p>
        </w:tc>
        <w:tc>
          <w:tcPr>
            <w:tcW w:w="2338" w:type="dxa"/>
          </w:tcPr>
          <w:p w14:paraId="2890F5A3" w14:textId="75D2D314" w:rsidR="0027128B" w:rsidRPr="00840332" w:rsidRDefault="00D808B4" w:rsidP="0027128B">
            <w:pPr>
              <w:rPr>
                <w:rFonts w:asciiTheme="majorBidi" w:hAnsiTheme="majorBidi" w:cstheme="majorBidi"/>
                <w:sz w:val="24"/>
                <w:szCs w:val="24"/>
              </w:rPr>
            </w:pPr>
            <w:r>
              <w:rPr>
                <w:rFonts w:asciiTheme="majorBidi" w:hAnsiTheme="majorBidi" w:cstheme="majorBidi"/>
                <w:sz w:val="24"/>
                <w:szCs w:val="24"/>
              </w:rPr>
              <w:t>Threat source is h</w:t>
            </w:r>
            <w:r w:rsidR="00A9325D" w:rsidRPr="00840332">
              <w:rPr>
                <w:rFonts w:asciiTheme="majorBidi" w:hAnsiTheme="majorBidi" w:cstheme="majorBidi"/>
                <w:sz w:val="24"/>
                <w:szCs w:val="24"/>
              </w:rPr>
              <w:t xml:space="preserve">acker </w:t>
            </w:r>
            <w:r>
              <w:rPr>
                <w:rFonts w:asciiTheme="majorBidi" w:hAnsiTheme="majorBidi" w:cstheme="majorBidi"/>
                <w:sz w:val="24"/>
                <w:szCs w:val="24"/>
              </w:rPr>
              <w:t xml:space="preserve">who </w:t>
            </w:r>
            <w:r w:rsidR="00A9325D" w:rsidRPr="00840332">
              <w:rPr>
                <w:rFonts w:asciiTheme="majorBidi" w:hAnsiTheme="majorBidi" w:cstheme="majorBidi"/>
                <w:sz w:val="24"/>
                <w:szCs w:val="24"/>
              </w:rPr>
              <w:t>can Crack the password as result of inadequate configuration with best practice</w:t>
            </w:r>
          </w:p>
        </w:tc>
        <w:tc>
          <w:tcPr>
            <w:tcW w:w="2338" w:type="dxa"/>
          </w:tcPr>
          <w:p w14:paraId="5C2C43B5" w14:textId="7CC77F70" w:rsidR="0027128B" w:rsidRPr="00840332" w:rsidRDefault="00A649DC" w:rsidP="0027128B">
            <w:pPr>
              <w:rPr>
                <w:rFonts w:asciiTheme="majorBidi" w:hAnsiTheme="majorBidi" w:cstheme="majorBidi"/>
                <w:sz w:val="24"/>
                <w:szCs w:val="24"/>
              </w:rPr>
            </w:pPr>
            <w:r w:rsidRPr="00840332">
              <w:rPr>
                <w:rFonts w:asciiTheme="majorBidi" w:hAnsiTheme="majorBidi" w:cstheme="majorBidi"/>
                <w:sz w:val="24"/>
                <w:szCs w:val="24"/>
              </w:rPr>
              <w:t>Confirmed</w:t>
            </w:r>
          </w:p>
        </w:tc>
      </w:tr>
      <w:tr w:rsidR="0027128B" w:rsidRPr="00840332" w14:paraId="37D0BC70" w14:textId="77777777" w:rsidTr="0027128B">
        <w:tc>
          <w:tcPr>
            <w:tcW w:w="2337" w:type="dxa"/>
          </w:tcPr>
          <w:p w14:paraId="72497834" w14:textId="29D51BF0" w:rsidR="0027128B" w:rsidRPr="00840332" w:rsidRDefault="00B7487E" w:rsidP="0027128B">
            <w:pPr>
              <w:rPr>
                <w:rFonts w:asciiTheme="majorBidi" w:hAnsiTheme="majorBidi" w:cstheme="majorBidi"/>
                <w:sz w:val="24"/>
                <w:szCs w:val="24"/>
              </w:rPr>
            </w:pPr>
            <w:r w:rsidRPr="00840332">
              <w:rPr>
                <w:rFonts w:asciiTheme="majorBidi" w:hAnsiTheme="majorBidi" w:cstheme="majorBidi"/>
                <w:sz w:val="24"/>
                <w:szCs w:val="24"/>
              </w:rPr>
              <w:t>2</w:t>
            </w:r>
          </w:p>
        </w:tc>
        <w:tc>
          <w:tcPr>
            <w:tcW w:w="2337" w:type="dxa"/>
          </w:tcPr>
          <w:p w14:paraId="79493DED" w14:textId="2DA35979" w:rsidR="00A9325D" w:rsidRPr="00840332" w:rsidRDefault="00A9325D" w:rsidP="00A9325D">
            <w:pPr>
              <w:rPr>
                <w:rFonts w:asciiTheme="majorBidi" w:hAnsiTheme="majorBidi" w:cstheme="majorBidi"/>
                <w:sz w:val="24"/>
                <w:szCs w:val="24"/>
              </w:rPr>
            </w:pPr>
            <w:r w:rsidRPr="00840332">
              <w:rPr>
                <w:rFonts w:asciiTheme="majorBidi" w:hAnsiTheme="majorBidi" w:cstheme="majorBidi"/>
                <w:sz w:val="24"/>
                <w:szCs w:val="24"/>
              </w:rPr>
              <w:t xml:space="preserve">malicious </w:t>
            </w:r>
            <w:r w:rsidR="00A649DC" w:rsidRPr="00840332">
              <w:rPr>
                <w:rFonts w:asciiTheme="majorBidi" w:hAnsiTheme="majorBidi" w:cstheme="majorBidi"/>
                <w:sz w:val="24"/>
                <w:szCs w:val="24"/>
              </w:rPr>
              <w:t>insiders can conduct attacks using unauthorized ports, protocols, and services.</w:t>
            </w:r>
          </w:p>
          <w:p w14:paraId="0795681E" w14:textId="279579BB" w:rsidR="0027128B" w:rsidRPr="00840332" w:rsidRDefault="0027128B" w:rsidP="00A9325D">
            <w:pPr>
              <w:rPr>
                <w:rFonts w:asciiTheme="majorBidi" w:hAnsiTheme="majorBidi" w:cstheme="majorBidi"/>
                <w:sz w:val="24"/>
                <w:szCs w:val="24"/>
              </w:rPr>
            </w:pPr>
          </w:p>
        </w:tc>
        <w:tc>
          <w:tcPr>
            <w:tcW w:w="2338" w:type="dxa"/>
          </w:tcPr>
          <w:p w14:paraId="09C7F8E1" w14:textId="4120DA32" w:rsidR="0027128B" w:rsidRPr="00840332" w:rsidRDefault="00B844AF" w:rsidP="0027128B">
            <w:pPr>
              <w:rPr>
                <w:rFonts w:asciiTheme="majorBidi" w:hAnsiTheme="majorBidi" w:cstheme="majorBidi"/>
                <w:sz w:val="24"/>
                <w:szCs w:val="24"/>
              </w:rPr>
            </w:pPr>
            <w:r w:rsidRPr="00840332">
              <w:rPr>
                <w:rFonts w:asciiTheme="majorBidi" w:hAnsiTheme="majorBidi" w:cstheme="majorBidi"/>
                <w:sz w:val="24"/>
                <w:szCs w:val="24"/>
              </w:rPr>
              <w:t xml:space="preserve">the ability of malicious insiders to unauthorized access and hide their tracks as a result of </w:t>
            </w:r>
            <w:r w:rsidR="00D475EC" w:rsidRPr="00840332">
              <w:rPr>
                <w:rFonts w:asciiTheme="majorBidi" w:hAnsiTheme="majorBidi" w:cstheme="majorBidi"/>
                <w:sz w:val="24"/>
                <w:szCs w:val="24"/>
              </w:rPr>
              <w:t>irregular monitor</w:t>
            </w:r>
            <w:r w:rsidRPr="00840332">
              <w:rPr>
                <w:rFonts w:asciiTheme="majorBidi" w:hAnsiTheme="majorBidi" w:cstheme="majorBidi"/>
                <w:sz w:val="24"/>
                <w:szCs w:val="24"/>
              </w:rPr>
              <w:t xml:space="preserve"> user’s activity at the university</w:t>
            </w:r>
            <w:r w:rsidR="00FD75DA" w:rsidRPr="00840332">
              <w:rPr>
                <w:rFonts w:asciiTheme="majorBidi" w:hAnsiTheme="majorBidi" w:cstheme="majorBidi"/>
                <w:sz w:val="24"/>
                <w:szCs w:val="24"/>
              </w:rPr>
              <w:t xml:space="preserve"> on regularly time   </w:t>
            </w:r>
          </w:p>
        </w:tc>
        <w:tc>
          <w:tcPr>
            <w:tcW w:w="2338" w:type="dxa"/>
          </w:tcPr>
          <w:p w14:paraId="57A38922" w14:textId="2CD6801D" w:rsidR="0027128B" w:rsidRPr="00840332" w:rsidRDefault="00A9325D" w:rsidP="0027128B">
            <w:pPr>
              <w:rPr>
                <w:rFonts w:asciiTheme="majorBidi" w:hAnsiTheme="majorBidi" w:cstheme="majorBidi"/>
                <w:sz w:val="24"/>
                <w:szCs w:val="24"/>
              </w:rPr>
            </w:pPr>
            <w:r w:rsidRPr="00840332">
              <w:rPr>
                <w:rFonts w:asciiTheme="majorBidi" w:hAnsiTheme="majorBidi" w:cstheme="majorBidi"/>
                <w:sz w:val="24"/>
                <w:szCs w:val="24"/>
              </w:rPr>
              <w:t>Anticipated</w:t>
            </w:r>
          </w:p>
        </w:tc>
      </w:tr>
      <w:tr w:rsidR="000978E2" w:rsidRPr="00840332" w14:paraId="65B151D8" w14:textId="77777777" w:rsidTr="0027128B">
        <w:tc>
          <w:tcPr>
            <w:tcW w:w="2337" w:type="dxa"/>
          </w:tcPr>
          <w:p w14:paraId="2ADC5E83" w14:textId="6F9D97A2" w:rsidR="000978E2" w:rsidRPr="00840332" w:rsidRDefault="00B7487E" w:rsidP="0027128B">
            <w:pPr>
              <w:rPr>
                <w:rFonts w:asciiTheme="majorBidi" w:hAnsiTheme="majorBidi" w:cstheme="majorBidi"/>
                <w:sz w:val="24"/>
                <w:szCs w:val="24"/>
              </w:rPr>
            </w:pPr>
            <w:r w:rsidRPr="00840332">
              <w:rPr>
                <w:rFonts w:asciiTheme="majorBidi" w:hAnsiTheme="majorBidi" w:cstheme="majorBidi"/>
                <w:sz w:val="24"/>
                <w:szCs w:val="24"/>
              </w:rPr>
              <w:t>3</w:t>
            </w:r>
          </w:p>
        </w:tc>
        <w:tc>
          <w:tcPr>
            <w:tcW w:w="2337" w:type="dxa"/>
          </w:tcPr>
          <w:p w14:paraId="63228388" w14:textId="4B6804F0" w:rsidR="000978E2" w:rsidRPr="00840332" w:rsidRDefault="00A649DC" w:rsidP="0027128B">
            <w:pPr>
              <w:rPr>
                <w:rFonts w:asciiTheme="majorBidi" w:hAnsiTheme="majorBidi" w:cstheme="majorBidi"/>
                <w:sz w:val="24"/>
                <w:szCs w:val="24"/>
              </w:rPr>
            </w:pPr>
            <w:r w:rsidRPr="00840332">
              <w:rPr>
                <w:rFonts w:asciiTheme="majorBidi" w:hAnsiTheme="majorBidi" w:cstheme="majorBidi"/>
                <w:sz w:val="24"/>
                <w:szCs w:val="24"/>
              </w:rPr>
              <w:t xml:space="preserve">Individual </w:t>
            </w:r>
            <w:r w:rsidR="00B844AF" w:rsidRPr="00840332">
              <w:rPr>
                <w:rFonts w:asciiTheme="majorBidi" w:hAnsiTheme="majorBidi" w:cstheme="majorBidi"/>
                <w:sz w:val="24"/>
                <w:szCs w:val="24"/>
              </w:rPr>
              <w:t xml:space="preserve">Perform perimeter network scanning to know about this terminated account to use it in attack </w:t>
            </w:r>
          </w:p>
        </w:tc>
        <w:tc>
          <w:tcPr>
            <w:tcW w:w="2338" w:type="dxa"/>
          </w:tcPr>
          <w:p w14:paraId="3E1CDE3C" w14:textId="7A750D20" w:rsidR="000978E2" w:rsidRPr="00840332" w:rsidRDefault="005D0670" w:rsidP="0027128B">
            <w:pPr>
              <w:rPr>
                <w:rFonts w:asciiTheme="majorBidi" w:hAnsiTheme="majorBidi" w:cstheme="majorBidi"/>
                <w:sz w:val="24"/>
                <w:szCs w:val="24"/>
              </w:rPr>
            </w:pPr>
            <w:r w:rsidRPr="00840332">
              <w:rPr>
                <w:rFonts w:asciiTheme="majorBidi" w:hAnsiTheme="majorBidi" w:cstheme="majorBidi"/>
                <w:sz w:val="24"/>
                <w:szCs w:val="24"/>
              </w:rPr>
              <w:t>The delay in the removal of Terminated user accounts from the university application allows malicious actors to exploit these accounts.</w:t>
            </w:r>
          </w:p>
        </w:tc>
        <w:tc>
          <w:tcPr>
            <w:tcW w:w="2338" w:type="dxa"/>
          </w:tcPr>
          <w:p w14:paraId="748677DD" w14:textId="773ADF8A" w:rsidR="000978E2" w:rsidRPr="00840332" w:rsidRDefault="00B844AF" w:rsidP="0027128B">
            <w:pPr>
              <w:rPr>
                <w:rFonts w:asciiTheme="majorBidi" w:hAnsiTheme="majorBidi" w:cstheme="majorBidi"/>
                <w:sz w:val="24"/>
                <w:szCs w:val="24"/>
              </w:rPr>
            </w:pPr>
            <w:r w:rsidRPr="00840332">
              <w:rPr>
                <w:rFonts w:asciiTheme="majorBidi" w:hAnsiTheme="majorBidi" w:cstheme="majorBidi"/>
                <w:sz w:val="24"/>
                <w:szCs w:val="24"/>
              </w:rPr>
              <w:t>Expected</w:t>
            </w:r>
          </w:p>
        </w:tc>
      </w:tr>
      <w:tr w:rsidR="000978E2" w:rsidRPr="00840332" w14:paraId="7E1BC8A3" w14:textId="77777777" w:rsidTr="0027128B">
        <w:tc>
          <w:tcPr>
            <w:tcW w:w="2337" w:type="dxa"/>
          </w:tcPr>
          <w:p w14:paraId="5E9DAF59" w14:textId="0BCF0CB4" w:rsidR="000978E2" w:rsidRPr="00840332" w:rsidRDefault="00B7487E" w:rsidP="0027128B">
            <w:pPr>
              <w:rPr>
                <w:rFonts w:asciiTheme="majorBidi" w:hAnsiTheme="majorBidi" w:cstheme="majorBidi"/>
                <w:sz w:val="24"/>
                <w:szCs w:val="24"/>
              </w:rPr>
            </w:pPr>
            <w:r w:rsidRPr="00840332">
              <w:rPr>
                <w:rFonts w:asciiTheme="majorBidi" w:hAnsiTheme="majorBidi" w:cstheme="majorBidi"/>
                <w:sz w:val="24"/>
                <w:szCs w:val="24"/>
              </w:rPr>
              <w:t>4</w:t>
            </w:r>
          </w:p>
        </w:tc>
        <w:tc>
          <w:tcPr>
            <w:tcW w:w="2337" w:type="dxa"/>
          </w:tcPr>
          <w:p w14:paraId="625CC80A" w14:textId="05388DF1" w:rsidR="000978E2" w:rsidRPr="00840332" w:rsidRDefault="00A649DC" w:rsidP="0027128B">
            <w:pPr>
              <w:rPr>
                <w:rFonts w:asciiTheme="majorBidi" w:hAnsiTheme="majorBidi" w:cstheme="majorBidi"/>
                <w:sz w:val="24"/>
                <w:szCs w:val="24"/>
              </w:rPr>
            </w:pPr>
            <w:r w:rsidRPr="00840332">
              <w:rPr>
                <w:rFonts w:asciiTheme="majorBidi" w:hAnsiTheme="majorBidi" w:cstheme="majorBidi"/>
                <w:sz w:val="24"/>
                <w:szCs w:val="24"/>
              </w:rPr>
              <w:t>Malicious actor exploits</w:t>
            </w:r>
            <w:r w:rsidR="005D0670" w:rsidRPr="00840332">
              <w:rPr>
                <w:rFonts w:asciiTheme="majorBidi" w:hAnsiTheme="majorBidi" w:cstheme="majorBidi"/>
                <w:sz w:val="24"/>
                <w:szCs w:val="24"/>
              </w:rPr>
              <w:t xml:space="preserve"> physical access of authorized staff to </w:t>
            </w:r>
            <w:r w:rsidRPr="00840332">
              <w:rPr>
                <w:rFonts w:asciiTheme="majorBidi" w:hAnsiTheme="majorBidi" w:cstheme="majorBidi"/>
                <w:sz w:val="24"/>
                <w:szCs w:val="24"/>
              </w:rPr>
              <w:t>obtain</w:t>
            </w:r>
            <w:r w:rsidR="005D0670" w:rsidRPr="00840332">
              <w:rPr>
                <w:rFonts w:asciiTheme="majorBidi" w:hAnsiTheme="majorBidi" w:cstheme="majorBidi"/>
                <w:sz w:val="24"/>
                <w:szCs w:val="24"/>
              </w:rPr>
              <w:t xml:space="preserve"> access to organizational facilities.</w:t>
            </w:r>
          </w:p>
        </w:tc>
        <w:tc>
          <w:tcPr>
            <w:tcW w:w="2338" w:type="dxa"/>
          </w:tcPr>
          <w:p w14:paraId="1C731841" w14:textId="22474263" w:rsidR="000978E2" w:rsidRPr="00840332" w:rsidRDefault="005D0670" w:rsidP="0027128B">
            <w:pPr>
              <w:rPr>
                <w:rFonts w:asciiTheme="majorBidi" w:hAnsiTheme="majorBidi" w:cstheme="majorBidi"/>
                <w:sz w:val="24"/>
                <w:szCs w:val="24"/>
              </w:rPr>
            </w:pPr>
            <w:r w:rsidRPr="00840332">
              <w:rPr>
                <w:rFonts w:asciiTheme="majorBidi" w:hAnsiTheme="majorBidi" w:cstheme="majorBidi"/>
                <w:sz w:val="24"/>
                <w:szCs w:val="24"/>
              </w:rPr>
              <w:t>The university backups have only storge at one site which might loss or changed by someone</w:t>
            </w:r>
            <w:r w:rsidR="00D808B4">
              <w:rPr>
                <w:rFonts w:asciiTheme="majorBidi" w:hAnsiTheme="majorBidi" w:cstheme="majorBidi"/>
                <w:sz w:val="24"/>
                <w:szCs w:val="24"/>
              </w:rPr>
              <w:t xml:space="preserve"> </w:t>
            </w:r>
            <w:r w:rsidR="00D04381">
              <w:rPr>
                <w:rFonts w:asciiTheme="majorBidi" w:hAnsiTheme="majorBidi" w:cstheme="majorBidi"/>
                <w:sz w:val="24"/>
                <w:szCs w:val="24"/>
              </w:rPr>
              <w:t xml:space="preserve">who </w:t>
            </w:r>
            <w:r w:rsidR="00D04381" w:rsidRPr="00840332">
              <w:rPr>
                <w:rFonts w:asciiTheme="majorBidi" w:hAnsiTheme="majorBidi" w:cstheme="majorBidi"/>
                <w:sz w:val="24"/>
                <w:szCs w:val="24"/>
              </w:rPr>
              <w:t>has</w:t>
            </w:r>
            <w:r w:rsidR="00D808B4">
              <w:rPr>
                <w:rFonts w:asciiTheme="majorBidi" w:hAnsiTheme="majorBidi" w:cstheme="majorBidi"/>
                <w:sz w:val="24"/>
                <w:szCs w:val="24"/>
              </w:rPr>
              <w:t xml:space="preserve"> negative intent to</w:t>
            </w:r>
            <w:r w:rsidRPr="00840332">
              <w:rPr>
                <w:rFonts w:asciiTheme="majorBidi" w:hAnsiTheme="majorBidi" w:cstheme="majorBidi"/>
                <w:sz w:val="24"/>
                <w:szCs w:val="24"/>
              </w:rPr>
              <w:t xml:space="preserve"> obtain physical access to location</w:t>
            </w:r>
          </w:p>
        </w:tc>
        <w:tc>
          <w:tcPr>
            <w:tcW w:w="2338" w:type="dxa"/>
          </w:tcPr>
          <w:p w14:paraId="06762951" w14:textId="68D65B29" w:rsidR="000978E2" w:rsidRPr="00840332" w:rsidRDefault="005D0670" w:rsidP="0027128B">
            <w:pPr>
              <w:rPr>
                <w:rFonts w:asciiTheme="majorBidi" w:hAnsiTheme="majorBidi" w:cstheme="majorBidi"/>
                <w:sz w:val="24"/>
                <w:szCs w:val="24"/>
              </w:rPr>
            </w:pPr>
            <w:r w:rsidRPr="00840332">
              <w:rPr>
                <w:rFonts w:asciiTheme="majorBidi" w:hAnsiTheme="majorBidi" w:cstheme="majorBidi"/>
                <w:sz w:val="24"/>
                <w:szCs w:val="24"/>
              </w:rPr>
              <w:t>Predicted</w:t>
            </w:r>
          </w:p>
        </w:tc>
      </w:tr>
    </w:tbl>
    <w:p w14:paraId="104AA156" w14:textId="77777777" w:rsidR="008B4D5B" w:rsidRPr="00840332" w:rsidRDefault="008B4D5B">
      <w:pPr>
        <w:rPr>
          <w:rFonts w:asciiTheme="majorBidi" w:hAnsiTheme="majorBidi" w:cstheme="majorBidi"/>
          <w:sz w:val="24"/>
          <w:szCs w:val="24"/>
        </w:rPr>
      </w:pPr>
    </w:p>
    <w:p w14:paraId="4080FEC9" w14:textId="77777777" w:rsidR="008B4D5B" w:rsidRPr="00840332" w:rsidRDefault="008B4D5B">
      <w:pPr>
        <w:rPr>
          <w:rFonts w:asciiTheme="majorBidi" w:hAnsiTheme="majorBidi" w:cstheme="majorBidi"/>
          <w:sz w:val="24"/>
          <w:szCs w:val="24"/>
        </w:rPr>
      </w:pPr>
    </w:p>
    <w:p w14:paraId="3D5EAFFB" w14:textId="77777777" w:rsidR="008B4D5B" w:rsidRPr="00840332" w:rsidRDefault="008B4D5B">
      <w:pPr>
        <w:rPr>
          <w:rFonts w:asciiTheme="majorBidi" w:hAnsiTheme="majorBidi" w:cstheme="majorBidi"/>
          <w:sz w:val="24"/>
          <w:szCs w:val="24"/>
        </w:rPr>
      </w:pPr>
    </w:p>
    <w:p w14:paraId="2360654A" w14:textId="77777777" w:rsidR="008B4D5B" w:rsidRPr="00840332" w:rsidRDefault="008B4D5B">
      <w:pPr>
        <w:rPr>
          <w:rFonts w:asciiTheme="majorBidi" w:hAnsiTheme="majorBidi" w:cstheme="majorBidi"/>
          <w:sz w:val="24"/>
          <w:szCs w:val="24"/>
        </w:rPr>
      </w:pPr>
    </w:p>
    <w:p w14:paraId="4C36CDD4" w14:textId="77777777" w:rsidR="008B4D5B" w:rsidRPr="00840332" w:rsidRDefault="008B4D5B">
      <w:pPr>
        <w:rPr>
          <w:rFonts w:asciiTheme="majorBidi" w:hAnsiTheme="majorBidi" w:cstheme="majorBidi"/>
          <w:sz w:val="24"/>
          <w:szCs w:val="24"/>
        </w:rPr>
      </w:pPr>
    </w:p>
    <w:p w14:paraId="58CF82E3" w14:textId="77777777" w:rsidR="008B4D5B" w:rsidRPr="00840332" w:rsidRDefault="008B4D5B">
      <w:pPr>
        <w:rPr>
          <w:rFonts w:asciiTheme="majorBidi" w:hAnsiTheme="majorBidi" w:cstheme="majorBidi"/>
          <w:sz w:val="24"/>
          <w:szCs w:val="24"/>
        </w:rPr>
      </w:pPr>
    </w:p>
    <w:p w14:paraId="5B2B4351" w14:textId="77777777" w:rsidR="008B4D5B" w:rsidRPr="00840332" w:rsidRDefault="008B4D5B">
      <w:pPr>
        <w:rPr>
          <w:rFonts w:asciiTheme="majorBidi" w:hAnsiTheme="majorBidi" w:cstheme="majorBidi"/>
          <w:sz w:val="24"/>
          <w:szCs w:val="24"/>
        </w:rPr>
      </w:pPr>
    </w:p>
    <w:p w14:paraId="2F4F1687" w14:textId="77777777" w:rsidR="008B4D5B" w:rsidRPr="00840332" w:rsidRDefault="008B4D5B">
      <w:pPr>
        <w:rPr>
          <w:rFonts w:asciiTheme="majorBidi" w:hAnsiTheme="majorBidi" w:cstheme="majorBidi"/>
          <w:sz w:val="24"/>
          <w:szCs w:val="24"/>
        </w:rPr>
      </w:pPr>
    </w:p>
    <w:p w14:paraId="4D25EBF4" w14:textId="77777777" w:rsidR="008B4D5B" w:rsidRPr="00840332" w:rsidRDefault="008B4D5B">
      <w:pPr>
        <w:rPr>
          <w:rFonts w:asciiTheme="majorBidi" w:hAnsiTheme="majorBidi" w:cstheme="majorBidi"/>
          <w:sz w:val="24"/>
          <w:szCs w:val="24"/>
        </w:rPr>
      </w:pPr>
    </w:p>
    <w:p w14:paraId="362A9B57" w14:textId="77777777" w:rsidR="008B4D5B" w:rsidRPr="00840332" w:rsidRDefault="008B4D5B">
      <w:pPr>
        <w:rPr>
          <w:rFonts w:asciiTheme="majorBidi" w:hAnsiTheme="majorBidi" w:cstheme="majorBidi"/>
          <w:sz w:val="24"/>
          <w:szCs w:val="24"/>
        </w:rPr>
      </w:pPr>
    </w:p>
    <w:p w14:paraId="6D8A0088" w14:textId="77777777" w:rsidR="008B4D5B" w:rsidRPr="00840332" w:rsidRDefault="008B4D5B">
      <w:pPr>
        <w:rPr>
          <w:rFonts w:asciiTheme="majorBidi" w:hAnsiTheme="majorBidi" w:cstheme="majorBidi"/>
          <w:sz w:val="24"/>
          <w:szCs w:val="24"/>
        </w:rPr>
      </w:pPr>
    </w:p>
    <w:p w14:paraId="61516A7D" w14:textId="77777777" w:rsidR="006204E6" w:rsidRPr="00840332" w:rsidRDefault="006204E6">
      <w:pPr>
        <w:rPr>
          <w:rFonts w:asciiTheme="majorBidi" w:hAnsiTheme="majorBidi" w:cstheme="majorBidi"/>
          <w:sz w:val="24"/>
          <w:szCs w:val="24"/>
        </w:rPr>
      </w:pPr>
    </w:p>
    <w:p w14:paraId="4525A702" w14:textId="77777777" w:rsidR="006204E6" w:rsidRPr="00840332" w:rsidRDefault="006204E6">
      <w:pPr>
        <w:rPr>
          <w:rFonts w:asciiTheme="majorBidi" w:hAnsiTheme="majorBidi" w:cstheme="majorBidi"/>
          <w:sz w:val="24"/>
          <w:szCs w:val="24"/>
        </w:rPr>
      </w:pPr>
    </w:p>
    <w:p w14:paraId="1750AA3F" w14:textId="77777777" w:rsidR="009126DF" w:rsidRPr="00840332" w:rsidRDefault="009126DF">
      <w:pPr>
        <w:rPr>
          <w:rFonts w:asciiTheme="majorBidi" w:hAnsiTheme="majorBidi" w:cstheme="majorBidi"/>
          <w:sz w:val="24"/>
          <w:szCs w:val="24"/>
        </w:rPr>
      </w:pPr>
    </w:p>
    <w:p w14:paraId="6D555DD2" w14:textId="77777777" w:rsidR="009126DF" w:rsidRPr="00840332" w:rsidRDefault="009126DF">
      <w:pPr>
        <w:rPr>
          <w:rFonts w:asciiTheme="majorBidi" w:hAnsiTheme="majorBidi" w:cstheme="majorBidi"/>
          <w:sz w:val="24"/>
          <w:szCs w:val="24"/>
        </w:rPr>
      </w:pPr>
    </w:p>
    <w:p w14:paraId="552A340B" w14:textId="77777777" w:rsidR="009126DF" w:rsidRPr="00840332" w:rsidRDefault="009126DF">
      <w:pPr>
        <w:rPr>
          <w:rFonts w:asciiTheme="majorBidi" w:hAnsiTheme="majorBidi" w:cstheme="majorBidi"/>
          <w:sz w:val="24"/>
          <w:szCs w:val="24"/>
        </w:rPr>
      </w:pPr>
    </w:p>
    <w:p w14:paraId="6B9ABA57" w14:textId="77777777" w:rsidR="009126DF" w:rsidRPr="00840332" w:rsidRDefault="009126DF">
      <w:pPr>
        <w:rPr>
          <w:rFonts w:asciiTheme="majorBidi" w:hAnsiTheme="majorBidi" w:cstheme="majorBidi"/>
          <w:sz w:val="24"/>
          <w:szCs w:val="24"/>
        </w:rPr>
      </w:pPr>
    </w:p>
    <w:p w14:paraId="4B051124" w14:textId="77777777" w:rsidR="009126DF" w:rsidRPr="00840332" w:rsidRDefault="009126DF">
      <w:pPr>
        <w:rPr>
          <w:rFonts w:asciiTheme="majorBidi" w:hAnsiTheme="majorBidi" w:cstheme="majorBidi"/>
          <w:sz w:val="24"/>
          <w:szCs w:val="24"/>
        </w:rPr>
      </w:pPr>
    </w:p>
    <w:p w14:paraId="79D3C4CE" w14:textId="77777777" w:rsidR="009126DF" w:rsidRPr="00840332" w:rsidRDefault="009126DF">
      <w:pPr>
        <w:rPr>
          <w:rFonts w:asciiTheme="majorBidi" w:hAnsiTheme="majorBidi" w:cstheme="majorBidi"/>
          <w:sz w:val="24"/>
          <w:szCs w:val="24"/>
        </w:rPr>
      </w:pPr>
    </w:p>
    <w:p w14:paraId="39CEC469" w14:textId="45FA0BEA" w:rsidR="009126DF" w:rsidRPr="00840332" w:rsidRDefault="00E527D2" w:rsidP="008F3C12">
      <w:pPr>
        <w:rPr>
          <w:rFonts w:asciiTheme="majorBidi" w:hAnsiTheme="majorBidi" w:cstheme="majorBidi"/>
          <w:sz w:val="24"/>
          <w:szCs w:val="24"/>
        </w:rPr>
      </w:pPr>
      <w:r w:rsidRPr="00840332">
        <w:rPr>
          <w:rFonts w:asciiTheme="majorBidi" w:hAnsiTheme="majorBidi" w:cstheme="majorBidi"/>
          <w:sz w:val="24"/>
          <w:szCs w:val="24"/>
        </w:rPr>
        <w:t>TABLE E-5: TEMPLATE – IDENTIFICATION OF THREAT EVENTS- NON-ADVERSARIAL RISK</w:t>
      </w:r>
    </w:p>
    <w:tbl>
      <w:tblPr>
        <w:tblStyle w:val="TableGrid"/>
        <w:tblW w:w="0" w:type="auto"/>
        <w:tblLook w:val="04A0" w:firstRow="1" w:lastRow="0" w:firstColumn="1" w:lastColumn="0" w:noHBand="0" w:noVBand="1"/>
      </w:tblPr>
      <w:tblGrid>
        <w:gridCol w:w="2337"/>
        <w:gridCol w:w="2337"/>
        <w:gridCol w:w="2338"/>
        <w:gridCol w:w="2338"/>
      </w:tblGrid>
      <w:tr w:rsidR="009901D4" w:rsidRPr="00840332" w14:paraId="2E37CFC4" w14:textId="77777777" w:rsidTr="009901D4">
        <w:tc>
          <w:tcPr>
            <w:tcW w:w="2337" w:type="dxa"/>
          </w:tcPr>
          <w:p w14:paraId="46FCFEEB" w14:textId="5DB6E855"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 xml:space="preserve">Identifier </w:t>
            </w:r>
          </w:p>
        </w:tc>
        <w:tc>
          <w:tcPr>
            <w:tcW w:w="2337" w:type="dxa"/>
          </w:tcPr>
          <w:p w14:paraId="72CC631F" w14:textId="44D54476"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Threat Event Source of Information</w:t>
            </w:r>
          </w:p>
        </w:tc>
        <w:tc>
          <w:tcPr>
            <w:tcW w:w="2338" w:type="dxa"/>
          </w:tcPr>
          <w:p w14:paraId="26038FBA" w14:textId="3774307B"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Threat Source</w:t>
            </w:r>
          </w:p>
        </w:tc>
        <w:tc>
          <w:tcPr>
            <w:tcW w:w="2338" w:type="dxa"/>
          </w:tcPr>
          <w:p w14:paraId="71ADA8F6" w14:textId="3FA4899B"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Relevance</w:t>
            </w:r>
          </w:p>
        </w:tc>
      </w:tr>
      <w:tr w:rsidR="009901D4" w:rsidRPr="00840332" w14:paraId="02B0A766" w14:textId="77777777" w:rsidTr="009901D4">
        <w:tc>
          <w:tcPr>
            <w:tcW w:w="2337" w:type="dxa"/>
          </w:tcPr>
          <w:p w14:paraId="2E2A6959" w14:textId="0265E3ED"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1</w:t>
            </w:r>
          </w:p>
        </w:tc>
        <w:tc>
          <w:tcPr>
            <w:tcW w:w="2337" w:type="dxa"/>
          </w:tcPr>
          <w:p w14:paraId="2C183853" w14:textId="010EDFAF" w:rsidR="009901D4" w:rsidRPr="00840332" w:rsidRDefault="001F2EB1">
            <w:pPr>
              <w:rPr>
                <w:rFonts w:asciiTheme="majorBidi" w:hAnsiTheme="majorBidi" w:cstheme="majorBidi"/>
                <w:sz w:val="24"/>
                <w:szCs w:val="24"/>
              </w:rPr>
            </w:pPr>
            <w:r w:rsidRPr="00840332">
              <w:rPr>
                <w:rFonts w:asciiTheme="majorBidi" w:hAnsiTheme="majorBidi" w:cstheme="majorBidi"/>
                <w:sz w:val="24"/>
                <w:szCs w:val="24"/>
              </w:rPr>
              <w:t>Authorized employee at university sends sensitive data to unauthorized person.</w:t>
            </w:r>
          </w:p>
        </w:tc>
        <w:tc>
          <w:tcPr>
            <w:tcW w:w="2338" w:type="dxa"/>
          </w:tcPr>
          <w:p w14:paraId="38359C73" w14:textId="7ED9ABAC"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 xml:space="preserve">Incidentally </w:t>
            </w:r>
            <w:r w:rsidR="001F2EB1" w:rsidRPr="00840332">
              <w:rPr>
                <w:rFonts w:asciiTheme="majorBidi" w:hAnsiTheme="majorBidi" w:cstheme="majorBidi"/>
                <w:sz w:val="24"/>
                <w:szCs w:val="24"/>
              </w:rPr>
              <w:t>employees’</w:t>
            </w:r>
            <w:r w:rsidRPr="00840332">
              <w:rPr>
                <w:rFonts w:asciiTheme="majorBidi" w:hAnsiTheme="majorBidi" w:cstheme="majorBidi"/>
                <w:sz w:val="24"/>
                <w:szCs w:val="24"/>
              </w:rPr>
              <w:t xml:space="preserve"> </w:t>
            </w:r>
            <w:r w:rsidR="001F2EB1" w:rsidRPr="00840332">
              <w:rPr>
                <w:rFonts w:asciiTheme="majorBidi" w:hAnsiTheme="majorBidi" w:cstheme="majorBidi"/>
                <w:sz w:val="24"/>
                <w:szCs w:val="24"/>
              </w:rPr>
              <w:t>mistakes</w:t>
            </w:r>
          </w:p>
        </w:tc>
        <w:tc>
          <w:tcPr>
            <w:tcW w:w="2338" w:type="dxa"/>
          </w:tcPr>
          <w:p w14:paraId="7BBFA883" w14:textId="2053C6FF" w:rsidR="009901D4" w:rsidRPr="00840332" w:rsidRDefault="009F57D0">
            <w:pPr>
              <w:rPr>
                <w:rFonts w:asciiTheme="majorBidi" w:hAnsiTheme="majorBidi" w:cstheme="majorBidi"/>
                <w:sz w:val="24"/>
                <w:szCs w:val="24"/>
              </w:rPr>
            </w:pPr>
            <w:r w:rsidRPr="00840332">
              <w:rPr>
                <w:rFonts w:asciiTheme="majorBidi" w:hAnsiTheme="majorBidi" w:cstheme="majorBidi"/>
                <w:sz w:val="24"/>
                <w:szCs w:val="24"/>
              </w:rPr>
              <w:t>Confirmed</w:t>
            </w:r>
          </w:p>
        </w:tc>
      </w:tr>
      <w:tr w:rsidR="009901D4" w:rsidRPr="00840332" w14:paraId="42DDB0BC" w14:textId="77777777" w:rsidTr="009901D4">
        <w:tc>
          <w:tcPr>
            <w:tcW w:w="2337" w:type="dxa"/>
          </w:tcPr>
          <w:p w14:paraId="4E12A6A1" w14:textId="19E59AA5"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2</w:t>
            </w:r>
          </w:p>
        </w:tc>
        <w:tc>
          <w:tcPr>
            <w:tcW w:w="2337" w:type="dxa"/>
          </w:tcPr>
          <w:p w14:paraId="3C8F5FA2" w14:textId="6894894E" w:rsidR="009901D4" w:rsidRPr="00840332" w:rsidRDefault="00061CB2">
            <w:pPr>
              <w:rPr>
                <w:rFonts w:asciiTheme="majorBidi" w:hAnsiTheme="majorBidi" w:cstheme="majorBidi"/>
                <w:sz w:val="24"/>
                <w:szCs w:val="24"/>
              </w:rPr>
            </w:pPr>
            <w:r w:rsidRPr="00840332">
              <w:rPr>
                <w:rFonts w:asciiTheme="majorBidi" w:hAnsiTheme="majorBidi" w:cstheme="majorBidi"/>
                <w:sz w:val="24"/>
                <w:szCs w:val="24"/>
              </w:rPr>
              <w:t xml:space="preserve"> Introduction of vulnerabilities into </w:t>
            </w:r>
            <w:r w:rsidRPr="00840332">
              <w:rPr>
                <w:rFonts w:asciiTheme="majorBidi" w:hAnsiTheme="majorBidi" w:cstheme="majorBidi"/>
                <w:sz w:val="24"/>
                <w:szCs w:val="24"/>
              </w:rPr>
              <w:lastRenderedPageBreak/>
              <w:t>software application of university</w:t>
            </w:r>
          </w:p>
        </w:tc>
        <w:tc>
          <w:tcPr>
            <w:tcW w:w="2338" w:type="dxa"/>
          </w:tcPr>
          <w:p w14:paraId="63549EF8" w14:textId="0D3FF2B3"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lastRenderedPageBreak/>
              <w:t xml:space="preserve">Structural: the poor structure or development on </w:t>
            </w:r>
            <w:r w:rsidRPr="00840332">
              <w:rPr>
                <w:rFonts w:asciiTheme="majorBidi" w:hAnsiTheme="majorBidi" w:cstheme="majorBidi"/>
                <w:sz w:val="24"/>
                <w:szCs w:val="24"/>
              </w:rPr>
              <w:lastRenderedPageBreak/>
              <w:t>banner application</w:t>
            </w:r>
            <w:r w:rsidR="00D808B4">
              <w:rPr>
                <w:rFonts w:asciiTheme="majorBidi" w:hAnsiTheme="majorBidi" w:cstheme="majorBidi"/>
                <w:sz w:val="24"/>
                <w:szCs w:val="24"/>
              </w:rPr>
              <w:t xml:space="preserve"> by developers</w:t>
            </w:r>
          </w:p>
        </w:tc>
        <w:tc>
          <w:tcPr>
            <w:tcW w:w="2338" w:type="dxa"/>
          </w:tcPr>
          <w:p w14:paraId="4063771F" w14:textId="0A3D4BBE" w:rsidR="009901D4" w:rsidRPr="00840332" w:rsidRDefault="009F57D0">
            <w:pPr>
              <w:rPr>
                <w:rFonts w:asciiTheme="majorBidi" w:hAnsiTheme="majorBidi" w:cstheme="majorBidi"/>
                <w:sz w:val="24"/>
                <w:szCs w:val="24"/>
              </w:rPr>
            </w:pPr>
            <w:r w:rsidRPr="00840332">
              <w:rPr>
                <w:rFonts w:asciiTheme="majorBidi" w:hAnsiTheme="majorBidi" w:cstheme="majorBidi"/>
                <w:sz w:val="24"/>
                <w:szCs w:val="24"/>
              </w:rPr>
              <w:lastRenderedPageBreak/>
              <w:t>Expected</w:t>
            </w:r>
          </w:p>
        </w:tc>
      </w:tr>
      <w:tr w:rsidR="009901D4" w:rsidRPr="00840332" w14:paraId="5709ABC5" w14:textId="77777777" w:rsidTr="009901D4">
        <w:tc>
          <w:tcPr>
            <w:tcW w:w="2337" w:type="dxa"/>
          </w:tcPr>
          <w:p w14:paraId="4DD1F948" w14:textId="186A717B"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3</w:t>
            </w:r>
          </w:p>
        </w:tc>
        <w:tc>
          <w:tcPr>
            <w:tcW w:w="2337" w:type="dxa"/>
          </w:tcPr>
          <w:p w14:paraId="0B5528F5" w14:textId="53163E8D" w:rsidR="009901D4" w:rsidRPr="00840332" w:rsidRDefault="00061CB2">
            <w:pPr>
              <w:rPr>
                <w:rFonts w:asciiTheme="majorBidi" w:hAnsiTheme="majorBidi" w:cstheme="majorBidi"/>
                <w:sz w:val="24"/>
                <w:szCs w:val="24"/>
              </w:rPr>
            </w:pPr>
            <w:r w:rsidRPr="00840332">
              <w:rPr>
                <w:rFonts w:asciiTheme="majorBidi" w:hAnsiTheme="majorBidi" w:cstheme="majorBidi"/>
                <w:sz w:val="24"/>
                <w:szCs w:val="24"/>
              </w:rPr>
              <w:t>The university in Florida might affect by flood which destroy backup facility</w:t>
            </w:r>
          </w:p>
        </w:tc>
        <w:tc>
          <w:tcPr>
            <w:tcW w:w="2338" w:type="dxa"/>
          </w:tcPr>
          <w:p w14:paraId="5D1104C3" w14:textId="676754F9"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 xml:space="preserve">Environmental: natural disaster in Florida such as storm, and flood </w:t>
            </w:r>
          </w:p>
        </w:tc>
        <w:tc>
          <w:tcPr>
            <w:tcW w:w="2338" w:type="dxa"/>
          </w:tcPr>
          <w:p w14:paraId="70F08ACC" w14:textId="31FB9977" w:rsidR="009901D4" w:rsidRPr="00840332" w:rsidRDefault="009F57D0">
            <w:pPr>
              <w:rPr>
                <w:rFonts w:asciiTheme="majorBidi" w:hAnsiTheme="majorBidi" w:cstheme="majorBidi"/>
                <w:sz w:val="24"/>
                <w:szCs w:val="24"/>
              </w:rPr>
            </w:pPr>
            <w:r w:rsidRPr="00840332">
              <w:rPr>
                <w:rFonts w:asciiTheme="majorBidi" w:hAnsiTheme="majorBidi" w:cstheme="majorBidi"/>
                <w:sz w:val="24"/>
                <w:szCs w:val="24"/>
              </w:rPr>
              <w:t>N/A</w:t>
            </w:r>
          </w:p>
        </w:tc>
      </w:tr>
      <w:tr w:rsidR="009901D4" w:rsidRPr="00840332" w14:paraId="3939AF41" w14:textId="77777777" w:rsidTr="009901D4">
        <w:tc>
          <w:tcPr>
            <w:tcW w:w="2337" w:type="dxa"/>
          </w:tcPr>
          <w:p w14:paraId="290F818E" w14:textId="46903561" w:rsidR="009901D4" w:rsidRPr="00840332" w:rsidRDefault="009901D4">
            <w:pPr>
              <w:rPr>
                <w:rFonts w:asciiTheme="majorBidi" w:hAnsiTheme="majorBidi" w:cstheme="majorBidi"/>
                <w:sz w:val="24"/>
                <w:szCs w:val="24"/>
              </w:rPr>
            </w:pPr>
            <w:r w:rsidRPr="00840332">
              <w:rPr>
                <w:rFonts w:asciiTheme="majorBidi" w:hAnsiTheme="majorBidi" w:cstheme="majorBidi"/>
                <w:sz w:val="24"/>
                <w:szCs w:val="24"/>
              </w:rPr>
              <w:t>4</w:t>
            </w:r>
          </w:p>
        </w:tc>
        <w:tc>
          <w:tcPr>
            <w:tcW w:w="2337" w:type="dxa"/>
          </w:tcPr>
          <w:p w14:paraId="52E9E805" w14:textId="5C4FFD9E" w:rsidR="009901D4" w:rsidRPr="00840332" w:rsidRDefault="00061CB2" w:rsidP="009901D4">
            <w:pPr>
              <w:rPr>
                <w:rFonts w:asciiTheme="majorBidi" w:hAnsiTheme="majorBidi" w:cstheme="majorBidi"/>
                <w:sz w:val="24"/>
                <w:szCs w:val="24"/>
              </w:rPr>
            </w:pPr>
            <w:r w:rsidRPr="00840332">
              <w:rPr>
                <w:rFonts w:asciiTheme="majorBidi" w:hAnsiTheme="majorBidi" w:cstheme="majorBidi"/>
                <w:sz w:val="24"/>
                <w:szCs w:val="24"/>
              </w:rPr>
              <w:t xml:space="preserve">The power outage at university might </w:t>
            </w:r>
            <w:r w:rsidR="00D808B4">
              <w:rPr>
                <w:rFonts w:asciiTheme="majorBidi" w:hAnsiTheme="majorBidi" w:cstheme="majorBidi"/>
                <w:sz w:val="24"/>
                <w:szCs w:val="24"/>
              </w:rPr>
              <w:t>impact</w:t>
            </w:r>
            <w:r w:rsidRPr="00840332">
              <w:rPr>
                <w:rFonts w:asciiTheme="majorBidi" w:hAnsiTheme="majorBidi" w:cstheme="majorBidi"/>
                <w:sz w:val="24"/>
                <w:szCs w:val="24"/>
              </w:rPr>
              <w:t xml:space="preserve"> on the process of backup</w:t>
            </w:r>
            <w:r w:rsidR="001F2EB1" w:rsidRPr="00840332">
              <w:rPr>
                <w:rFonts w:asciiTheme="majorBidi" w:hAnsiTheme="majorBidi" w:cstheme="majorBidi"/>
                <w:sz w:val="24"/>
                <w:szCs w:val="24"/>
              </w:rPr>
              <w:t>.</w:t>
            </w:r>
          </w:p>
        </w:tc>
        <w:tc>
          <w:tcPr>
            <w:tcW w:w="2338" w:type="dxa"/>
          </w:tcPr>
          <w:p w14:paraId="00355849" w14:textId="77777777" w:rsidR="009901D4" w:rsidRPr="00840332" w:rsidRDefault="009901D4" w:rsidP="009901D4">
            <w:pPr>
              <w:rPr>
                <w:rFonts w:asciiTheme="majorBidi" w:hAnsiTheme="majorBidi" w:cstheme="majorBidi"/>
                <w:sz w:val="24"/>
                <w:szCs w:val="24"/>
              </w:rPr>
            </w:pPr>
            <w:r w:rsidRPr="00840332">
              <w:rPr>
                <w:rFonts w:asciiTheme="majorBidi" w:hAnsiTheme="majorBidi" w:cstheme="majorBidi"/>
                <w:sz w:val="24"/>
                <w:szCs w:val="24"/>
              </w:rPr>
              <w:t>Environmental:</w:t>
            </w:r>
          </w:p>
          <w:p w14:paraId="7276F3EF" w14:textId="736B1DCE" w:rsidR="009901D4" w:rsidRPr="00840332" w:rsidRDefault="009901D4" w:rsidP="009901D4">
            <w:pPr>
              <w:rPr>
                <w:rFonts w:asciiTheme="majorBidi" w:hAnsiTheme="majorBidi" w:cstheme="majorBidi"/>
                <w:sz w:val="24"/>
                <w:szCs w:val="24"/>
              </w:rPr>
            </w:pPr>
            <w:r w:rsidRPr="00840332">
              <w:rPr>
                <w:rFonts w:asciiTheme="majorBidi" w:hAnsiTheme="majorBidi" w:cstheme="majorBidi"/>
                <w:sz w:val="24"/>
                <w:szCs w:val="24"/>
              </w:rPr>
              <w:t xml:space="preserve">Unusual (power outage) at </w:t>
            </w:r>
            <w:r w:rsidR="00061CB2" w:rsidRPr="00840332">
              <w:rPr>
                <w:rFonts w:asciiTheme="majorBidi" w:hAnsiTheme="majorBidi" w:cstheme="majorBidi"/>
                <w:sz w:val="24"/>
                <w:szCs w:val="24"/>
              </w:rPr>
              <w:t>university.</w:t>
            </w:r>
          </w:p>
        </w:tc>
        <w:tc>
          <w:tcPr>
            <w:tcW w:w="2338" w:type="dxa"/>
          </w:tcPr>
          <w:p w14:paraId="58791C25" w14:textId="02FBD07D" w:rsidR="009901D4" w:rsidRPr="00840332" w:rsidRDefault="001F2EB1">
            <w:pPr>
              <w:rPr>
                <w:rFonts w:asciiTheme="majorBidi" w:hAnsiTheme="majorBidi" w:cstheme="majorBidi"/>
                <w:sz w:val="24"/>
                <w:szCs w:val="24"/>
              </w:rPr>
            </w:pPr>
            <w:r w:rsidRPr="00840332">
              <w:rPr>
                <w:rFonts w:asciiTheme="majorBidi" w:hAnsiTheme="majorBidi" w:cstheme="majorBidi"/>
                <w:sz w:val="24"/>
                <w:szCs w:val="24"/>
              </w:rPr>
              <w:t>Possible</w:t>
            </w:r>
          </w:p>
        </w:tc>
      </w:tr>
    </w:tbl>
    <w:p w14:paraId="03364C2D" w14:textId="77777777" w:rsidR="009126DF" w:rsidRPr="00840332" w:rsidRDefault="009126DF">
      <w:pPr>
        <w:rPr>
          <w:rFonts w:asciiTheme="majorBidi" w:hAnsiTheme="majorBidi" w:cstheme="majorBidi"/>
          <w:sz w:val="24"/>
          <w:szCs w:val="24"/>
        </w:rPr>
      </w:pPr>
    </w:p>
    <w:p w14:paraId="238F4B87" w14:textId="03CF8B95" w:rsidR="009126DF" w:rsidRPr="00840332" w:rsidRDefault="002C4208">
      <w:pPr>
        <w:rPr>
          <w:rFonts w:asciiTheme="majorBidi" w:hAnsiTheme="majorBidi" w:cstheme="majorBidi"/>
          <w:sz w:val="24"/>
          <w:szCs w:val="24"/>
        </w:rPr>
      </w:pPr>
      <w:r w:rsidRPr="00840332">
        <w:rPr>
          <w:rFonts w:asciiTheme="majorBidi" w:hAnsiTheme="majorBidi" w:cstheme="majorBidi"/>
          <w:sz w:val="24"/>
          <w:szCs w:val="24"/>
        </w:rPr>
        <w:t>TABLE I-5: TEMPLATE – ADVERSARIAL RISK</w:t>
      </w:r>
    </w:p>
    <w:tbl>
      <w:tblPr>
        <w:tblStyle w:val="TableGrid"/>
        <w:tblW w:w="10343" w:type="dxa"/>
        <w:tblLayout w:type="fixed"/>
        <w:tblLook w:val="04A0" w:firstRow="1" w:lastRow="0" w:firstColumn="1" w:lastColumn="0" w:noHBand="0" w:noVBand="1"/>
      </w:tblPr>
      <w:tblGrid>
        <w:gridCol w:w="1271"/>
        <w:gridCol w:w="1418"/>
        <w:gridCol w:w="1134"/>
        <w:gridCol w:w="850"/>
        <w:gridCol w:w="1134"/>
        <w:gridCol w:w="1134"/>
        <w:gridCol w:w="1418"/>
        <w:gridCol w:w="1984"/>
      </w:tblGrid>
      <w:tr w:rsidR="00603C28" w:rsidRPr="00840332" w14:paraId="7CBE3884" w14:textId="5B3C33D8" w:rsidTr="00CB3CEC">
        <w:tc>
          <w:tcPr>
            <w:tcW w:w="1271" w:type="dxa"/>
          </w:tcPr>
          <w:p w14:paraId="7555BFFE" w14:textId="582A85F0"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1</w:t>
            </w:r>
          </w:p>
        </w:tc>
        <w:tc>
          <w:tcPr>
            <w:tcW w:w="1418" w:type="dxa"/>
          </w:tcPr>
          <w:p w14:paraId="75B35E45" w14:textId="059B1F5B"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2</w:t>
            </w:r>
          </w:p>
        </w:tc>
        <w:tc>
          <w:tcPr>
            <w:tcW w:w="1134" w:type="dxa"/>
          </w:tcPr>
          <w:p w14:paraId="7D346597" w14:textId="69464D93"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3</w:t>
            </w:r>
          </w:p>
        </w:tc>
        <w:tc>
          <w:tcPr>
            <w:tcW w:w="850" w:type="dxa"/>
          </w:tcPr>
          <w:p w14:paraId="5E2A3AAE" w14:textId="491AE196"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4</w:t>
            </w:r>
          </w:p>
        </w:tc>
        <w:tc>
          <w:tcPr>
            <w:tcW w:w="1134" w:type="dxa"/>
          </w:tcPr>
          <w:p w14:paraId="151A038C" w14:textId="274D0186"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5</w:t>
            </w:r>
          </w:p>
        </w:tc>
        <w:tc>
          <w:tcPr>
            <w:tcW w:w="1134" w:type="dxa"/>
          </w:tcPr>
          <w:p w14:paraId="2206DFA3" w14:textId="504036D6"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6</w:t>
            </w:r>
          </w:p>
        </w:tc>
        <w:tc>
          <w:tcPr>
            <w:tcW w:w="1418" w:type="dxa"/>
          </w:tcPr>
          <w:p w14:paraId="511EFA1C" w14:textId="083D6C7A"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7</w:t>
            </w:r>
          </w:p>
        </w:tc>
        <w:tc>
          <w:tcPr>
            <w:tcW w:w="1984" w:type="dxa"/>
          </w:tcPr>
          <w:p w14:paraId="47569C44" w14:textId="7E05DDEF"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8</w:t>
            </w:r>
          </w:p>
        </w:tc>
      </w:tr>
      <w:tr w:rsidR="00603C28" w:rsidRPr="00840332" w14:paraId="7DAB22F3" w14:textId="52848293" w:rsidTr="00CB3CEC">
        <w:tc>
          <w:tcPr>
            <w:tcW w:w="1271" w:type="dxa"/>
            <w:vMerge w:val="restart"/>
          </w:tcPr>
          <w:p w14:paraId="288B2B06" w14:textId="12BA0694"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 xml:space="preserve">Threat event </w:t>
            </w:r>
          </w:p>
        </w:tc>
        <w:tc>
          <w:tcPr>
            <w:tcW w:w="1418" w:type="dxa"/>
            <w:vMerge w:val="restart"/>
          </w:tcPr>
          <w:p w14:paraId="7DFE3D73" w14:textId="6DE0EF39"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Threat sources</w:t>
            </w:r>
          </w:p>
        </w:tc>
        <w:tc>
          <w:tcPr>
            <w:tcW w:w="3118" w:type="dxa"/>
            <w:gridSpan w:val="3"/>
          </w:tcPr>
          <w:p w14:paraId="4DF96399" w14:textId="0DF06844" w:rsidR="00603C28" w:rsidRPr="00840332" w:rsidRDefault="00603C28" w:rsidP="00192B6F">
            <w:pPr>
              <w:jc w:val="center"/>
              <w:rPr>
                <w:rFonts w:asciiTheme="majorBidi" w:hAnsiTheme="majorBidi" w:cstheme="majorBidi"/>
                <w:sz w:val="24"/>
                <w:szCs w:val="24"/>
              </w:rPr>
            </w:pPr>
            <w:r w:rsidRPr="00840332">
              <w:rPr>
                <w:rFonts w:asciiTheme="majorBidi" w:hAnsiTheme="majorBidi" w:cstheme="majorBidi"/>
                <w:sz w:val="24"/>
                <w:szCs w:val="24"/>
              </w:rPr>
              <w:t>Threat source characteristics</w:t>
            </w:r>
          </w:p>
        </w:tc>
        <w:tc>
          <w:tcPr>
            <w:tcW w:w="1134" w:type="dxa"/>
            <w:vMerge w:val="restart"/>
          </w:tcPr>
          <w:p w14:paraId="736ED340" w14:textId="3FDAB14A"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relevance</w:t>
            </w:r>
          </w:p>
        </w:tc>
        <w:tc>
          <w:tcPr>
            <w:tcW w:w="1418" w:type="dxa"/>
            <w:vMerge w:val="restart"/>
          </w:tcPr>
          <w:p w14:paraId="10F5E7B8" w14:textId="40FCBE96"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Likelihood of Attack Initiation</w:t>
            </w:r>
          </w:p>
        </w:tc>
        <w:tc>
          <w:tcPr>
            <w:tcW w:w="1984" w:type="dxa"/>
            <w:vMerge w:val="restart"/>
          </w:tcPr>
          <w:p w14:paraId="37005A78" w14:textId="724FE047"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Vulnerabilities and Predisposing Conditions</w:t>
            </w:r>
          </w:p>
        </w:tc>
      </w:tr>
      <w:tr w:rsidR="00603C28" w:rsidRPr="00840332" w14:paraId="7C2F750C" w14:textId="4419FDEE" w:rsidTr="00CB3CEC">
        <w:tc>
          <w:tcPr>
            <w:tcW w:w="1271" w:type="dxa"/>
            <w:vMerge/>
          </w:tcPr>
          <w:p w14:paraId="2968C947" w14:textId="77777777" w:rsidR="00603C28" w:rsidRPr="00840332" w:rsidRDefault="00603C28">
            <w:pPr>
              <w:rPr>
                <w:rFonts w:asciiTheme="majorBidi" w:hAnsiTheme="majorBidi" w:cstheme="majorBidi"/>
                <w:sz w:val="24"/>
                <w:szCs w:val="24"/>
              </w:rPr>
            </w:pPr>
          </w:p>
        </w:tc>
        <w:tc>
          <w:tcPr>
            <w:tcW w:w="1418" w:type="dxa"/>
            <w:vMerge/>
          </w:tcPr>
          <w:p w14:paraId="33FE6C28" w14:textId="77777777" w:rsidR="00603C28" w:rsidRPr="00840332" w:rsidRDefault="00603C28">
            <w:pPr>
              <w:rPr>
                <w:rFonts w:asciiTheme="majorBidi" w:hAnsiTheme="majorBidi" w:cstheme="majorBidi"/>
                <w:sz w:val="24"/>
                <w:szCs w:val="24"/>
              </w:rPr>
            </w:pPr>
          </w:p>
        </w:tc>
        <w:tc>
          <w:tcPr>
            <w:tcW w:w="1134" w:type="dxa"/>
          </w:tcPr>
          <w:p w14:paraId="4287F952" w14:textId="4E550F51"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 xml:space="preserve">Capability </w:t>
            </w:r>
          </w:p>
        </w:tc>
        <w:tc>
          <w:tcPr>
            <w:tcW w:w="850" w:type="dxa"/>
          </w:tcPr>
          <w:p w14:paraId="7574A0DE" w14:textId="735737FF"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 xml:space="preserve">Intent </w:t>
            </w:r>
          </w:p>
        </w:tc>
        <w:tc>
          <w:tcPr>
            <w:tcW w:w="1134" w:type="dxa"/>
          </w:tcPr>
          <w:p w14:paraId="164C5BF0" w14:textId="7C3AAB1D"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 xml:space="preserve">Targeting </w:t>
            </w:r>
          </w:p>
        </w:tc>
        <w:tc>
          <w:tcPr>
            <w:tcW w:w="1134" w:type="dxa"/>
            <w:vMerge/>
          </w:tcPr>
          <w:p w14:paraId="0A6FC043" w14:textId="77777777" w:rsidR="00603C28" w:rsidRPr="00840332" w:rsidRDefault="00603C28">
            <w:pPr>
              <w:rPr>
                <w:rFonts w:asciiTheme="majorBidi" w:hAnsiTheme="majorBidi" w:cstheme="majorBidi"/>
                <w:sz w:val="24"/>
                <w:szCs w:val="24"/>
              </w:rPr>
            </w:pPr>
          </w:p>
        </w:tc>
        <w:tc>
          <w:tcPr>
            <w:tcW w:w="1418" w:type="dxa"/>
            <w:vMerge/>
          </w:tcPr>
          <w:p w14:paraId="2806D09C" w14:textId="77777777" w:rsidR="00603C28" w:rsidRPr="00840332" w:rsidRDefault="00603C28">
            <w:pPr>
              <w:rPr>
                <w:rFonts w:asciiTheme="majorBidi" w:hAnsiTheme="majorBidi" w:cstheme="majorBidi"/>
                <w:sz w:val="24"/>
                <w:szCs w:val="24"/>
              </w:rPr>
            </w:pPr>
          </w:p>
        </w:tc>
        <w:tc>
          <w:tcPr>
            <w:tcW w:w="1984" w:type="dxa"/>
            <w:vMerge/>
          </w:tcPr>
          <w:p w14:paraId="2042E386" w14:textId="77777777" w:rsidR="00603C28" w:rsidRPr="00840332" w:rsidRDefault="00603C28">
            <w:pPr>
              <w:rPr>
                <w:rFonts w:asciiTheme="majorBidi" w:hAnsiTheme="majorBidi" w:cstheme="majorBidi"/>
                <w:sz w:val="24"/>
                <w:szCs w:val="24"/>
              </w:rPr>
            </w:pPr>
          </w:p>
        </w:tc>
      </w:tr>
      <w:tr w:rsidR="00603C28" w:rsidRPr="00840332" w14:paraId="0D653975" w14:textId="1CBFDAC8" w:rsidTr="00CB3CEC">
        <w:tc>
          <w:tcPr>
            <w:tcW w:w="1271" w:type="dxa"/>
          </w:tcPr>
          <w:p w14:paraId="43AA3BBB" w14:textId="0EE9E13E"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The hacker uses various crack password technology for unauthorized access to user account</w:t>
            </w:r>
          </w:p>
        </w:tc>
        <w:tc>
          <w:tcPr>
            <w:tcW w:w="1418" w:type="dxa"/>
          </w:tcPr>
          <w:p w14:paraId="74C23DD6" w14:textId="38B0E758"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Hacker can Crack the password as result of inadequate configuration with best practice</w:t>
            </w:r>
          </w:p>
        </w:tc>
        <w:tc>
          <w:tcPr>
            <w:tcW w:w="1134" w:type="dxa"/>
          </w:tcPr>
          <w:p w14:paraId="5ACB30D4" w14:textId="67E9196C"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Moderate </w:t>
            </w:r>
          </w:p>
        </w:tc>
        <w:tc>
          <w:tcPr>
            <w:tcW w:w="850" w:type="dxa"/>
          </w:tcPr>
          <w:p w14:paraId="401D190C" w14:textId="1072100B" w:rsidR="00603C28" w:rsidRPr="00840332" w:rsidRDefault="00DA62D7" w:rsidP="00EA74ED">
            <w:pPr>
              <w:rPr>
                <w:rFonts w:asciiTheme="majorBidi" w:hAnsiTheme="majorBidi" w:cstheme="majorBidi"/>
                <w:sz w:val="24"/>
                <w:szCs w:val="24"/>
              </w:rPr>
            </w:pPr>
            <w:r w:rsidRPr="00840332">
              <w:rPr>
                <w:rFonts w:asciiTheme="majorBidi" w:hAnsiTheme="majorBidi" w:cstheme="majorBidi"/>
                <w:sz w:val="24"/>
                <w:szCs w:val="24"/>
              </w:rPr>
              <w:t>Moderate</w:t>
            </w:r>
          </w:p>
        </w:tc>
        <w:tc>
          <w:tcPr>
            <w:tcW w:w="1134" w:type="dxa"/>
          </w:tcPr>
          <w:p w14:paraId="3756A7A5" w14:textId="5654DA2B"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Very high</w:t>
            </w:r>
          </w:p>
        </w:tc>
        <w:tc>
          <w:tcPr>
            <w:tcW w:w="1134" w:type="dxa"/>
          </w:tcPr>
          <w:p w14:paraId="126A26F5" w14:textId="599FA1E4"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Confirmed</w:t>
            </w:r>
          </w:p>
        </w:tc>
        <w:tc>
          <w:tcPr>
            <w:tcW w:w="1418" w:type="dxa"/>
          </w:tcPr>
          <w:p w14:paraId="7B67856D" w14:textId="70BF5A69" w:rsidR="00603C28" w:rsidRPr="00840332" w:rsidRDefault="00D66802" w:rsidP="00EA74ED">
            <w:pPr>
              <w:rPr>
                <w:rFonts w:asciiTheme="majorBidi" w:hAnsiTheme="majorBidi" w:cstheme="majorBidi"/>
                <w:sz w:val="24"/>
                <w:szCs w:val="24"/>
              </w:rPr>
            </w:pPr>
            <w:r w:rsidRPr="00840332">
              <w:rPr>
                <w:rFonts w:asciiTheme="majorBidi" w:hAnsiTheme="majorBidi" w:cstheme="majorBidi"/>
                <w:sz w:val="24"/>
                <w:szCs w:val="24"/>
              </w:rPr>
              <w:t>Very high</w:t>
            </w:r>
          </w:p>
        </w:tc>
        <w:tc>
          <w:tcPr>
            <w:tcW w:w="1984" w:type="dxa"/>
          </w:tcPr>
          <w:p w14:paraId="6B13A1AB" w14:textId="1AFEDA99"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 Insufficient password configuration: This might occur as a result of a failure to follow security rules and regulations (technical standards compliance).  </w:t>
            </w:r>
          </w:p>
        </w:tc>
      </w:tr>
      <w:tr w:rsidR="00603C28" w:rsidRPr="00840332" w14:paraId="7D3C1B1A" w14:textId="2E942EA9" w:rsidTr="00CB3CEC">
        <w:tc>
          <w:tcPr>
            <w:tcW w:w="1271" w:type="dxa"/>
          </w:tcPr>
          <w:p w14:paraId="0244EA3A" w14:textId="77777777"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malicious insiders can conduct attacks using unauthorized ports, protocols, and services.</w:t>
            </w:r>
          </w:p>
          <w:p w14:paraId="7F59F6AC" w14:textId="77777777" w:rsidR="00603C28" w:rsidRPr="00840332" w:rsidRDefault="00603C28" w:rsidP="00EA74ED">
            <w:pPr>
              <w:rPr>
                <w:rFonts w:asciiTheme="majorBidi" w:hAnsiTheme="majorBidi" w:cstheme="majorBidi"/>
                <w:sz w:val="24"/>
                <w:szCs w:val="24"/>
              </w:rPr>
            </w:pPr>
          </w:p>
        </w:tc>
        <w:tc>
          <w:tcPr>
            <w:tcW w:w="1418" w:type="dxa"/>
          </w:tcPr>
          <w:p w14:paraId="39591507" w14:textId="3A597E44"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the ability of malicious insiders to unauthorized access and hide their tracks because lack of </w:t>
            </w:r>
            <w:r w:rsidR="00C23E5B" w:rsidRPr="00840332">
              <w:rPr>
                <w:rFonts w:asciiTheme="majorBidi" w:hAnsiTheme="majorBidi" w:cstheme="majorBidi"/>
                <w:sz w:val="24"/>
                <w:szCs w:val="24"/>
              </w:rPr>
              <w:t>periods</w:t>
            </w:r>
            <w:r w:rsidRPr="00840332">
              <w:rPr>
                <w:rFonts w:asciiTheme="majorBidi" w:hAnsiTheme="majorBidi" w:cstheme="majorBidi"/>
                <w:sz w:val="24"/>
                <w:szCs w:val="24"/>
              </w:rPr>
              <w:t xml:space="preserve"> of user’s activity at the university</w:t>
            </w:r>
          </w:p>
        </w:tc>
        <w:tc>
          <w:tcPr>
            <w:tcW w:w="1134" w:type="dxa"/>
          </w:tcPr>
          <w:p w14:paraId="298880CA" w14:textId="02DE2CEC"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Moderate </w:t>
            </w:r>
          </w:p>
        </w:tc>
        <w:tc>
          <w:tcPr>
            <w:tcW w:w="850" w:type="dxa"/>
          </w:tcPr>
          <w:p w14:paraId="74C197A7" w14:textId="6DCE1145"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High</w:t>
            </w:r>
          </w:p>
        </w:tc>
        <w:tc>
          <w:tcPr>
            <w:tcW w:w="1134" w:type="dxa"/>
          </w:tcPr>
          <w:p w14:paraId="41E3CC71" w14:textId="2A13AAFB"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Very high</w:t>
            </w:r>
          </w:p>
        </w:tc>
        <w:tc>
          <w:tcPr>
            <w:tcW w:w="1134" w:type="dxa"/>
          </w:tcPr>
          <w:p w14:paraId="5B26DEBF" w14:textId="00102139"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Anticipated</w:t>
            </w:r>
          </w:p>
        </w:tc>
        <w:tc>
          <w:tcPr>
            <w:tcW w:w="1418" w:type="dxa"/>
          </w:tcPr>
          <w:p w14:paraId="588E5ED0" w14:textId="51F138CD" w:rsidR="00603C28" w:rsidRPr="00840332" w:rsidRDefault="00D66802" w:rsidP="00EA74ED">
            <w:pPr>
              <w:rPr>
                <w:rFonts w:asciiTheme="majorBidi" w:hAnsiTheme="majorBidi" w:cstheme="majorBidi"/>
                <w:sz w:val="24"/>
                <w:szCs w:val="24"/>
              </w:rPr>
            </w:pPr>
            <w:r w:rsidRPr="00840332">
              <w:rPr>
                <w:rFonts w:asciiTheme="majorBidi" w:hAnsiTheme="majorBidi" w:cstheme="majorBidi"/>
                <w:sz w:val="24"/>
                <w:szCs w:val="24"/>
              </w:rPr>
              <w:t>high</w:t>
            </w:r>
          </w:p>
        </w:tc>
        <w:tc>
          <w:tcPr>
            <w:tcW w:w="1984" w:type="dxa"/>
          </w:tcPr>
          <w:p w14:paraId="6244B50A" w14:textId="1EBA0627"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Irregular User Access activities </w:t>
            </w:r>
            <w:proofErr w:type="gramStart"/>
            <w:r w:rsidRPr="00840332">
              <w:rPr>
                <w:rFonts w:asciiTheme="majorBidi" w:hAnsiTheme="majorBidi" w:cstheme="majorBidi"/>
                <w:sz w:val="24"/>
                <w:szCs w:val="24"/>
              </w:rPr>
              <w:t>monitor :</w:t>
            </w:r>
            <w:proofErr w:type="gramEnd"/>
            <w:r w:rsidRPr="00840332">
              <w:rPr>
                <w:rFonts w:asciiTheme="majorBidi" w:hAnsiTheme="majorBidi" w:cstheme="majorBidi"/>
                <w:sz w:val="24"/>
                <w:szCs w:val="24"/>
              </w:rPr>
              <w:t xml:space="preserve"> failure to conduct sufficient, usual security audits (technical standards compliance, operational/environmental clearance/vetting of population).</w:t>
            </w:r>
          </w:p>
        </w:tc>
      </w:tr>
      <w:tr w:rsidR="00603C28" w:rsidRPr="00840332" w14:paraId="3EB11C87" w14:textId="68C2F693" w:rsidTr="00CB3CEC">
        <w:tc>
          <w:tcPr>
            <w:tcW w:w="1271" w:type="dxa"/>
          </w:tcPr>
          <w:p w14:paraId="05E8ACDC" w14:textId="63EC1B94"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Individual Perform </w:t>
            </w:r>
            <w:r w:rsidRPr="00840332">
              <w:rPr>
                <w:rFonts w:asciiTheme="majorBidi" w:hAnsiTheme="majorBidi" w:cstheme="majorBidi"/>
                <w:sz w:val="24"/>
                <w:szCs w:val="24"/>
              </w:rPr>
              <w:lastRenderedPageBreak/>
              <w:t>perimeter network scanning to know about this terminated account to use it in attack</w:t>
            </w:r>
          </w:p>
        </w:tc>
        <w:tc>
          <w:tcPr>
            <w:tcW w:w="1418" w:type="dxa"/>
          </w:tcPr>
          <w:p w14:paraId="4A3C2380" w14:textId="69395FAD"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lastRenderedPageBreak/>
              <w:t xml:space="preserve">The delay in the removal </w:t>
            </w:r>
            <w:r w:rsidRPr="00840332">
              <w:rPr>
                <w:rFonts w:asciiTheme="majorBidi" w:hAnsiTheme="majorBidi" w:cstheme="majorBidi"/>
                <w:sz w:val="24"/>
                <w:szCs w:val="24"/>
              </w:rPr>
              <w:lastRenderedPageBreak/>
              <w:t>of Terminated user accounts from the university application allows malicious actors to exploit these accounts.</w:t>
            </w:r>
          </w:p>
        </w:tc>
        <w:tc>
          <w:tcPr>
            <w:tcW w:w="1134" w:type="dxa"/>
          </w:tcPr>
          <w:p w14:paraId="002ACC75" w14:textId="7C0CEC24"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lastRenderedPageBreak/>
              <w:t xml:space="preserve"> high</w:t>
            </w:r>
          </w:p>
        </w:tc>
        <w:tc>
          <w:tcPr>
            <w:tcW w:w="850" w:type="dxa"/>
          </w:tcPr>
          <w:p w14:paraId="04F247A6" w14:textId="79E77240"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High</w:t>
            </w:r>
          </w:p>
        </w:tc>
        <w:tc>
          <w:tcPr>
            <w:tcW w:w="1134" w:type="dxa"/>
          </w:tcPr>
          <w:p w14:paraId="5DB3660C" w14:textId="424F2255"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high</w:t>
            </w:r>
          </w:p>
        </w:tc>
        <w:tc>
          <w:tcPr>
            <w:tcW w:w="1134" w:type="dxa"/>
          </w:tcPr>
          <w:p w14:paraId="465ED228" w14:textId="505B6D33"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Expected</w:t>
            </w:r>
          </w:p>
        </w:tc>
        <w:tc>
          <w:tcPr>
            <w:tcW w:w="1418" w:type="dxa"/>
          </w:tcPr>
          <w:p w14:paraId="48A3F8FA" w14:textId="206E12AF" w:rsidR="00603C28" w:rsidRPr="00840332" w:rsidRDefault="005E48B9" w:rsidP="00EA74ED">
            <w:pPr>
              <w:rPr>
                <w:rFonts w:asciiTheme="majorBidi" w:hAnsiTheme="majorBidi" w:cstheme="majorBidi"/>
                <w:sz w:val="24"/>
                <w:szCs w:val="24"/>
              </w:rPr>
            </w:pPr>
            <w:r w:rsidRPr="002A7492">
              <w:rPr>
                <w:rFonts w:asciiTheme="majorBidi" w:hAnsiTheme="majorBidi" w:cstheme="majorBidi"/>
                <w:sz w:val="24"/>
                <w:szCs w:val="24"/>
              </w:rPr>
              <w:t>Very High</w:t>
            </w:r>
          </w:p>
        </w:tc>
        <w:tc>
          <w:tcPr>
            <w:tcW w:w="1984" w:type="dxa"/>
          </w:tcPr>
          <w:p w14:paraId="7FDBC612" w14:textId="6F470567"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 xml:space="preserve">The delay in the removal of </w:t>
            </w:r>
            <w:r w:rsidRPr="00840332">
              <w:rPr>
                <w:rFonts w:asciiTheme="majorBidi" w:hAnsiTheme="majorBidi" w:cstheme="majorBidi"/>
                <w:sz w:val="24"/>
                <w:szCs w:val="24"/>
              </w:rPr>
              <w:lastRenderedPageBreak/>
              <w:t>Terminated user accounts: Lack of clear policy and tool that can notify the worker on banner about any terminated user accounts to avoid any potential risk by exploiting these accounts. (Technical standards compliance).</w:t>
            </w:r>
          </w:p>
        </w:tc>
      </w:tr>
      <w:tr w:rsidR="00603C28" w:rsidRPr="00840332" w14:paraId="2FCCA033" w14:textId="644E0057" w:rsidTr="00CB3CEC">
        <w:tc>
          <w:tcPr>
            <w:tcW w:w="1271" w:type="dxa"/>
          </w:tcPr>
          <w:p w14:paraId="2BA03246" w14:textId="75569F80"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lastRenderedPageBreak/>
              <w:t>Malicious actor exploits physical access of authorized staff to obtain access to organizational facilities.</w:t>
            </w:r>
          </w:p>
        </w:tc>
        <w:tc>
          <w:tcPr>
            <w:tcW w:w="1418" w:type="dxa"/>
          </w:tcPr>
          <w:p w14:paraId="3BB568FE" w14:textId="33D7C1F3"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The university backups have only storge at one site which might loss or changed by someone</w:t>
            </w:r>
            <w:r w:rsidR="00D808B4">
              <w:rPr>
                <w:rFonts w:asciiTheme="majorBidi" w:hAnsiTheme="majorBidi" w:cstheme="majorBidi"/>
                <w:sz w:val="24"/>
                <w:szCs w:val="24"/>
              </w:rPr>
              <w:t xml:space="preserve"> </w:t>
            </w:r>
            <w:r w:rsidR="002A7492">
              <w:rPr>
                <w:rFonts w:asciiTheme="majorBidi" w:hAnsiTheme="majorBidi" w:cstheme="majorBidi"/>
                <w:sz w:val="24"/>
                <w:szCs w:val="24"/>
              </w:rPr>
              <w:t xml:space="preserve">who </w:t>
            </w:r>
            <w:r w:rsidR="002A7492" w:rsidRPr="00840332">
              <w:rPr>
                <w:rFonts w:asciiTheme="majorBidi" w:hAnsiTheme="majorBidi" w:cstheme="majorBidi"/>
                <w:sz w:val="24"/>
                <w:szCs w:val="24"/>
              </w:rPr>
              <w:t>has</w:t>
            </w:r>
            <w:r w:rsidR="00D808B4">
              <w:rPr>
                <w:rFonts w:asciiTheme="majorBidi" w:hAnsiTheme="majorBidi" w:cstheme="majorBidi"/>
                <w:sz w:val="24"/>
                <w:szCs w:val="24"/>
              </w:rPr>
              <w:t xml:space="preserve"> bad intent to</w:t>
            </w:r>
            <w:r w:rsidRPr="00840332">
              <w:rPr>
                <w:rFonts w:asciiTheme="majorBidi" w:hAnsiTheme="majorBidi" w:cstheme="majorBidi"/>
                <w:sz w:val="24"/>
                <w:szCs w:val="24"/>
              </w:rPr>
              <w:t xml:space="preserve"> obtain physical access to location</w:t>
            </w:r>
          </w:p>
        </w:tc>
        <w:tc>
          <w:tcPr>
            <w:tcW w:w="1134" w:type="dxa"/>
          </w:tcPr>
          <w:p w14:paraId="3989AFA4" w14:textId="32294414" w:rsidR="00603C28" w:rsidRPr="00840332" w:rsidRDefault="00DA62D7" w:rsidP="00EA74ED">
            <w:pPr>
              <w:rPr>
                <w:rFonts w:asciiTheme="majorBidi" w:hAnsiTheme="majorBidi" w:cstheme="majorBidi"/>
                <w:sz w:val="24"/>
                <w:szCs w:val="24"/>
              </w:rPr>
            </w:pPr>
            <w:r>
              <w:rPr>
                <w:rFonts w:asciiTheme="majorBidi" w:hAnsiTheme="majorBidi" w:cstheme="majorBidi"/>
                <w:sz w:val="24"/>
                <w:szCs w:val="24"/>
              </w:rPr>
              <w:t>low</w:t>
            </w:r>
          </w:p>
        </w:tc>
        <w:tc>
          <w:tcPr>
            <w:tcW w:w="850" w:type="dxa"/>
          </w:tcPr>
          <w:p w14:paraId="7223F879" w14:textId="478D2075"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Moderate</w:t>
            </w:r>
          </w:p>
        </w:tc>
        <w:tc>
          <w:tcPr>
            <w:tcW w:w="1134" w:type="dxa"/>
          </w:tcPr>
          <w:p w14:paraId="69002840" w14:textId="0C231647"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Moderate</w:t>
            </w:r>
          </w:p>
        </w:tc>
        <w:tc>
          <w:tcPr>
            <w:tcW w:w="1134" w:type="dxa"/>
          </w:tcPr>
          <w:p w14:paraId="4615077A" w14:textId="0B90B478"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Predicted</w:t>
            </w:r>
          </w:p>
        </w:tc>
        <w:tc>
          <w:tcPr>
            <w:tcW w:w="1418" w:type="dxa"/>
          </w:tcPr>
          <w:p w14:paraId="1398C7C4" w14:textId="1CF7F56F" w:rsidR="00603C28" w:rsidRPr="00840332" w:rsidRDefault="00DA62D7" w:rsidP="00EA74ED">
            <w:pPr>
              <w:rPr>
                <w:rFonts w:asciiTheme="majorBidi" w:hAnsiTheme="majorBidi" w:cstheme="majorBidi"/>
                <w:sz w:val="24"/>
                <w:szCs w:val="24"/>
              </w:rPr>
            </w:pPr>
            <w:r w:rsidRPr="002A7492">
              <w:rPr>
                <w:rFonts w:asciiTheme="majorBidi" w:hAnsiTheme="majorBidi" w:cstheme="majorBidi"/>
                <w:sz w:val="24"/>
                <w:szCs w:val="24"/>
              </w:rPr>
              <w:t xml:space="preserve">Very </w:t>
            </w:r>
            <w:r w:rsidR="00D66802" w:rsidRPr="002A7492">
              <w:rPr>
                <w:rFonts w:asciiTheme="majorBidi" w:hAnsiTheme="majorBidi" w:cstheme="majorBidi"/>
                <w:sz w:val="24"/>
                <w:szCs w:val="24"/>
              </w:rPr>
              <w:t>l</w:t>
            </w:r>
            <w:r w:rsidRPr="002A7492">
              <w:rPr>
                <w:rFonts w:asciiTheme="majorBidi" w:hAnsiTheme="majorBidi" w:cstheme="majorBidi"/>
                <w:sz w:val="24"/>
                <w:szCs w:val="24"/>
              </w:rPr>
              <w:t>o</w:t>
            </w:r>
            <w:r w:rsidR="00D66802" w:rsidRPr="002A7492">
              <w:rPr>
                <w:rFonts w:asciiTheme="majorBidi" w:hAnsiTheme="majorBidi" w:cstheme="majorBidi"/>
                <w:sz w:val="24"/>
                <w:szCs w:val="24"/>
              </w:rPr>
              <w:t>w</w:t>
            </w:r>
          </w:p>
        </w:tc>
        <w:tc>
          <w:tcPr>
            <w:tcW w:w="1984" w:type="dxa"/>
          </w:tcPr>
          <w:p w14:paraId="21BDC50E" w14:textId="39DCC207" w:rsidR="00603C28" w:rsidRPr="00840332" w:rsidRDefault="00603C28" w:rsidP="00EA74ED">
            <w:pPr>
              <w:rPr>
                <w:rFonts w:asciiTheme="majorBidi" w:hAnsiTheme="majorBidi" w:cstheme="majorBidi"/>
                <w:sz w:val="24"/>
                <w:szCs w:val="24"/>
              </w:rPr>
            </w:pPr>
            <w:r w:rsidRPr="00840332">
              <w:rPr>
                <w:rFonts w:asciiTheme="majorBidi" w:hAnsiTheme="majorBidi" w:cstheme="majorBidi"/>
                <w:sz w:val="24"/>
                <w:szCs w:val="24"/>
              </w:rPr>
              <w:t>The backup storage is susceptible to theft if an unauthorized person obtains physical access authentication from authorized staff. Unauthorized people who gain access to the physical storage could steal confidential information: that might occur as result lack of policies or lack of Surveillance</w:t>
            </w:r>
          </w:p>
        </w:tc>
      </w:tr>
    </w:tbl>
    <w:p w14:paraId="2CD58332" w14:textId="77777777" w:rsidR="005A666A" w:rsidRPr="00840332" w:rsidRDefault="005A666A">
      <w:pPr>
        <w:rPr>
          <w:rFonts w:asciiTheme="majorBidi" w:hAnsiTheme="majorBidi" w:cstheme="majorBidi"/>
          <w:sz w:val="24"/>
          <w:szCs w:val="24"/>
        </w:rPr>
      </w:pPr>
    </w:p>
    <w:p w14:paraId="1FA3FD77" w14:textId="16B147ED"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Continue TABLE I-5: TEMPLATE – ADVERSARIAL RISK</w:t>
      </w:r>
    </w:p>
    <w:tbl>
      <w:tblPr>
        <w:tblStyle w:val="TableGrid"/>
        <w:tblW w:w="0" w:type="auto"/>
        <w:tblLook w:val="04A0" w:firstRow="1" w:lastRow="0" w:firstColumn="1" w:lastColumn="0" w:noHBand="0" w:noVBand="1"/>
      </w:tblPr>
      <w:tblGrid>
        <w:gridCol w:w="1828"/>
        <w:gridCol w:w="1880"/>
        <w:gridCol w:w="1880"/>
        <w:gridCol w:w="1881"/>
        <w:gridCol w:w="1881"/>
      </w:tblGrid>
      <w:tr w:rsidR="00603C28" w:rsidRPr="00840332" w14:paraId="04BE6E2A" w14:textId="77777777" w:rsidTr="00603C28">
        <w:tc>
          <w:tcPr>
            <w:tcW w:w="1828" w:type="dxa"/>
          </w:tcPr>
          <w:p w14:paraId="14077A45" w14:textId="42ABFEE0"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9</w:t>
            </w:r>
          </w:p>
        </w:tc>
        <w:tc>
          <w:tcPr>
            <w:tcW w:w="1880" w:type="dxa"/>
          </w:tcPr>
          <w:p w14:paraId="7261C141" w14:textId="538E455A"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10</w:t>
            </w:r>
          </w:p>
        </w:tc>
        <w:tc>
          <w:tcPr>
            <w:tcW w:w="1880" w:type="dxa"/>
          </w:tcPr>
          <w:p w14:paraId="2B3FE263" w14:textId="069963D0"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11</w:t>
            </w:r>
          </w:p>
        </w:tc>
        <w:tc>
          <w:tcPr>
            <w:tcW w:w="1881" w:type="dxa"/>
          </w:tcPr>
          <w:p w14:paraId="4CDCA889" w14:textId="44A14632"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12</w:t>
            </w:r>
          </w:p>
        </w:tc>
        <w:tc>
          <w:tcPr>
            <w:tcW w:w="1881" w:type="dxa"/>
          </w:tcPr>
          <w:p w14:paraId="483A6EEE" w14:textId="23D1C5E8"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13</w:t>
            </w:r>
          </w:p>
        </w:tc>
      </w:tr>
      <w:tr w:rsidR="00603C28" w:rsidRPr="00840332" w14:paraId="00236373" w14:textId="77777777" w:rsidTr="00106BD8">
        <w:trPr>
          <w:trHeight w:val="547"/>
        </w:trPr>
        <w:tc>
          <w:tcPr>
            <w:tcW w:w="1828" w:type="dxa"/>
          </w:tcPr>
          <w:p w14:paraId="240F651C" w14:textId="450B02F1"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Severity and Pervasiveness</w:t>
            </w:r>
          </w:p>
        </w:tc>
        <w:tc>
          <w:tcPr>
            <w:tcW w:w="1880" w:type="dxa"/>
          </w:tcPr>
          <w:p w14:paraId="18950299" w14:textId="2ADD67CC"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Likelihood Initiated Attack Succeeds</w:t>
            </w:r>
          </w:p>
        </w:tc>
        <w:tc>
          <w:tcPr>
            <w:tcW w:w="1880" w:type="dxa"/>
          </w:tcPr>
          <w:p w14:paraId="27916A0C" w14:textId="4797A73D"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Overall Likelihood</w:t>
            </w:r>
          </w:p>
        </w:tc>
        <w:tc>
          <w:tcPr>
            <w:tcW w:w="1881" w:type="dxa"/>
          </w:tcPr>
          <w:p w14:paraId="109E0642" w14:textId="5B10AC04" w:rsidR="00603C28" w:rsidRPr="00840332" w:rsidRDefault="00603C28">
            <w:pPr>
              <w:rPr>
                <w:rFonts w:asciiTheme="majorBidi" w:hAnsiTheme="majorBidi" w:cstheme="majorBidi"/>
                <w:sz w:val="24"/>
                <w:szCs w:val="24"/>
              </w:rPr>
            </w:pPr>
            <w:r w:rsidRPr="00840332">
              <w:rPr>
                <w:rFonts w:asciiTheme="majorBidi" w:hAnsiTheme="majorBidi" w:cstheme="majorBidi"/>
                <w:sz w:val="24"/>
                <w:szCs w:val="24"/>
              </w:rPr>
              <w:t>Level of Impact</w:t>
            </w:r>
          </w:p>
        </w:tc>
        <w:tc>
          <w:tcPr>
            <w:tcW w:w="1881" w:type="dxa"/>
          </w:tcPr>
          <w:p w14:paraId="1962D8C9" w14:textId="763CF540" w:rsidR="00603C28" w:rsidRPr="00840332" w:rsidRDefault="00603C28">
            <w:pPr>
              <w:rPr>
                <w:rFonts w:asciiTheme="majorBidi" w:hAnsiTheme="majorBidi" w:cstheme="majorBidi"/>
                <w:sz w:val="24"/>
                <w:szCs w:val="24"/>
              </w:rPr>
            </w:pPr>
            <w:r w:rsidRPr="004F3C79">
              <w:rPr>
                <w:rFonts w:asciiTheme="majorBidi" w:hAnsiTheme="majorBidi" w:cstheme="majorBidi"/>
                <w:color w:val="000000" w:themeColor="text1"/>
                <w:sz w:val="24"/>
                <w:szCs w:val="24"/>
              </w:rPr>
              <w:t>Risk</w:t>
            </w:r>
          </w:p>
        </w:tc>
      </w:tr>
      <w:tr w:rsidR="007379BF" w:rsidRPr="00840332" w14:paraId="593C314A" w14:textId="77777777" w:rsidTr="00603C28">
        <w:tc>
          <w:tcPr>
            <w:tcW w:w="1828" w:type="dxa"/>
          </w:tcPr>
          <w:p w14:paraId="506E2B42" w14:textId="2B46C5A8"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high-very high</w:t>
            </w:r>
          </w:p>
        </w:tc>
        <w:tc>
          <w:tcPr>
            <w:tcW w:w="1880" w:type="dxa"/>
          </w:tcPr>
          <w:p w14:paraId="58BAD529" w14:textId="16B66EAD"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high</w:t>
            </w:r>
          </w:p>
        </w:tc>
        <w:tc>
          <w:tcPr>
            <w:tcW w:w="1880" w:type="dxa"/>
          </w:tcPr>
          <w:p w14:paraId="12906F49" w14:textId="36CC6597"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high</w:t>
            </w:r>
          </w:p>
        </w:tc>
        <w:tc>
          <w:tcPr>
            <w:tcW w:w="1881" w:type="dxa"/>
          </w:tcPr>
          <w:p w14:paraId="4A09F62C" w14:textId="310BCC6B"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high</w:t>
            </w:r>
          </w:p>
        </w:tc>
        <w:tc>
          <w:tcPr>
            <w:tcW w:w="1881" w:type="dxa"/>
          </w:tcPr>
          <w:p w14:paraId="7B35C7BA" w14:textId="7D40859C" w:rsidR="007379BF" w:rsidRPr="00840332" w:rsidRDefault="008148B4" w:rsidP="007379BF">
            <w:pPr>
              <w:rPr>
                <w:rFonts w:asciiTheme="majorBidi" w:hAnsiTheme="majorBidi" w:cstheme="majorBidi"/>
                <w:sz w:val="24"/>
                <w:szCs w:val="24"/>
              </w:rPr>
            </w:pPr>
            <w:r w:rsidRPr="00840332">
              <w:rPr>
                <w:rFonts w:asciiTheme="majorBidi" w:hAnsiTheme="majorBidi" w:cstheme="majorBidi"/>
                <w:sz w:val="24"/>
                <w:szCs w:val="24"/>
              </w:rPr>
              <w:t>Very high</w:t>
            </w:r>
          </w:p>
        </w:tc>
      </w:tr>
      <w:tr w:rsidR="007379BF" w:rsidRPr="00840332" w14:paraId="069C35B1" w14:textId="77777777" w:rsidTr="00603C28">
        <w:tc>
          <w:tcPr>
            <w:tcW w:w="1828" w:type="dxa"/>
          </w:tcPr>
          <w:p w14:paraId="63AD303E" w14:textId="5519794C"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High-very high</w:t>
            </w:r>
          </w:p>
        </w:tc>
        <w:tc>
          <w:tcPr>
            <w:tcW w:w="1880" w:type="dxa"/>
          </w:tcPr>
          <w:p w14:paraId="753BD47F" w14:textId="2BDA5EBD"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high</w:t>
            </w:r>
          </w:p>
        </w:tc>
        <w:tc>
          <w:tcPr>
            <w:tcW w:w="1880" w:type="dxa"/>
          </w:tcPr>
          <w:p w14:paraId="13540C91" w14:textId="7B09A973"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high</w:t>
            </w:r>
          </w:p>
        </w:tc>
        <w:tc>
          <w:tcPr>
            <w:tcW w:w="1881" w:type="dxa"/>
          </w:tcPr>
          <w:p w14:paraId="1A72D70B" w14:textId="2CADE7DC"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high</w:t>
            </w:r>
          </w:p>
        </w:tc>
        <w:tc>
          <w:tcPr>
            <w:tcW w:w="1881" w:type="dxa"/>
          </w:tcPr>
          <w:p w14:paraId="42B07599" w14:textId="3ED3EC9E" w:rsidR="007379BF" w:rsidRPr="00840332" w:rsidRDefault="008148B4" w:rsidP="007379BF">
            <w:pPr>
              <w:rPr>
                <w:rFonts w:asciiTheme="majorBidi" w:hAnsiTheme="majorBidi" w:cstheme="majorBidi"/>
                <w:sz w:val="24"/>
                <w:szCs w:val="24"/>
              </w:rPr>
            </w:pPr>
            <w:r w:rsidRPr="00840332">
              <w:rPr>
                <w:rFonts w:asciiTheme="majorBidi" w:hAnsiTheme="majorBidi" w:cstheme="majorBidi"/>
                <w:sz w:val="24"/>
                <w:szCs w:val="24"/>
              </w:rPr>
              <w:t>high</w:t>
            </w:r>
          </w:p>
        </w:tc>
      </w:tr>
      <w:tr w:rsidR="007379BF" w:rsidRPr="00840332" w14:paraId="32C4FA61" w14:textId="77777777" w:rsidTr="00603C28">
        <w:tc>
          <w:tcPr>
            <w:tcW w:w="1828" w:type="dxa"/>
          </w:tcPr>
          <w:p w14:paraId="2DEDC2AB" w14:textId="4D4F4C73"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lastRenderedPageBreak/>
              <w:t>Moderate- very high</w:t>
            </w:r>
          </w:p>
        </w:tc>
        <w:tc>
          <w:tcPr>
            <w:tcW w:w="1880" w:type="dxa"/>
          </w:tcPr>
          <w:p w14:paraId="31C4893D" w14:textId="705F1A86"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moderate</w:t>
            </w:r>
          </w:p>
        </w:tc>
        <w:tc>
          <w:tcPr>
            <w:tcW w:w="1880" w:type="dxa"/>
          </w:tcPr>
          <w:p w14:paraId="5BD1BD01" w14:textId="038C197A"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high</w:t>
            </w:r>
          </w:p>
        </w:tc>
        <w:tc>
          <w:tcPr>
            <w:tcW w:w="1881" w:type="dxa"/>
          </w:tcPr>
          <w:p w14:paraId="184CB305" w14:textId="26A4A53C"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Moderate</w:t>
            </w:r>
          </w:p>
        </w:tc>
        <w:tc>
          <w:tcPr>
            <w:tcW w:w="1881" w:type="dxa"/>
          </w:tcPr>
          <w:p w14:paraId="517C909F" w14:textId="67E71C20" w:rsidR="007379BF" w:rsidRPr="00840332" w:rsidRDefault="008148B4" w:rsidP="007379BF">
            <w:pPr>
              <w:rPr>
                <w:rFonts w:asciiTheme="majorBidi" w:hAnsiTheme="majorBidi" w:cstheme="majorBidi"/>
                <w:sz w:val="24"/>
                <w:szCs w:val="24"/>
              </w:rPr>
            </w:pPr>
            <w:r w:rsidRPr="00840332">
              <w:rPr>
                <w:rFonts w:asciiTheme="majorBidi" w:hAnsiTheme="majorBidi" w:cstheme="majorBidi"/>
                <w:sz w:val="24"/>
                <w:szCs w:val="24"/>
              </w:rPr>
              <w:t>Moderate</w:t>
            </w:r>
          </w:p>
        </w:tc>
      </w:tr>
      <w:tr w:rsidR="007379BF" w:rsidRPr="00840332" w14:paraId="57769799" w14:textId="77777777" w:rsidTr="00603C28">
        <w:tc>
          <w:tcPr>
            <w:tcW w:w="1828" w:type="dxa"/>
          </w:tcPr>
          <w:p w14:paraId="04900FF7" w14:textId="2E6179C7" w:rsidR="007379BF" w:rsidRPr="00840332" w:rsidRDefault="007379BF" w:rsidP="007379BF">
            <w:pPr>
              <w:rPr>
                <w:rFonts w:asciiTheme="majorBidi" w:hAnsiTheme="majorBidi" w:cstheme="majorBidi"/>
                <w:sz w:val="24"/>
                <w:szCs w:val="24"/>
              </w:rPr>
            </w:pPr>
            <w:r w:rsidRPr="00840332">
              <w:rPr>
                <w:rFonts w:asciiTheme="majorBidi" w:hAnsiTheme="majorBidi" w:cstheme="majorBidi"/>
                <w:sz w:val="24"/>
                <w:szCs w:val="24"/>
              </w:rPr>
              <w:t>Very l</w:t>
            </w:r>
            <w:r w:rsidR="00E501BE">
              <w:rPr>
                <w:rFonts w:asciiTheme="majorBidi" w:hAnsiTheme="majorBidi" w:cstheme="majorBidi"/>
                <w:sz w:val="24"/>
                <w:szCs w:val="24"/>
              </w:rPr>
              <w:t>o</w:t>
            </w:r>
            <w:r w:rsidRPr="00840332">
              <w:rPr>
                <w:rFonts w:asciiTheme="majorBidi" w:hAnsiTheme="majorBidi" w:cstheme="majorBidi"/>
                <w:sz w:val="24"/>
                <w:szCs w:val="24"/>
              </w:rPr>
              <w:t>w- very high</w:t>
            </w:r>
          </w:p>
        </w:tc>
        <w:tc>
          <w:tcPr>
            <w:tcW w:w="1880" w:type="dxa"/>
          </w:tcPr>
          <w:p w14:paraId="49C6342E" w14:textId="369146C7" w:rsidR="007379BF" w:rsidRPr="00840332" w:rsidRDefault="005E48B9" w:rsidP="007379BF">
            <w:pPr>
              <w:rPr>
                <w:rFonts w:asciiTheme="majorBidi" w:hAnsiTheme="majorBidi" w:cstheme="majorBidi"/>
                <w:color w:val="FF0000"/>
                <w:sz w:val="24"/>
                <w:szCs w:val="24"/>
              </w:rPr>
            </w:pPr>
            <w:r w:rsidRPr="00FC1256">
              <w:rPr>
                <w:rFonts w:asciiTheme="majorBidi" w:hAnsiTheme="majorBidi" w:cstheme="majorBidi"/>
                <w:sz w:val="24"/>
                <w:szCs w:val="24"/>
              </w:rPr>
              <w:t>low</w:t>
            </w:r>
          </w:p>
        </w:tc>
        <w:tc>
          <w:tcPr>
            <w:tcW w:w="1880" w:type="dxa"/>
          </w:tcPr>
          <w:p w14:paraId="53CC937D" w14:textId="50CD09FE" w:rsidR="007379BF" w:rsidRPr="00840332" w:rsidRDefault="00FC1256" w:rsidP="007379BF">
            <w:pPr>
              <w:rPr>
                <w:rFonts w:asciiTheme="majorBidi" w:hAnsiTheme="majorBidi" w:cstheme="majorBidi"/>
                <w:color w:val="FF0000"/>
                <w:sz w:val="24"/>
                <w:szCs w:val="24"/>
              </w:rPr>
            </w:pPr>
            <w:r w:rsidRPr="00FC1256">
              <w:rPr>
                <w:rFonts w:asciiTheme="majorBidi" w:hAnsiTheme="majorBidi" w:cstheme="majorBidi"/>
                <w:sz w:val="24"/>
                <w:szCs w:val="24"/>
              </w:rPr>
              <w:t xml:space="preserve">Very </w:t>
            </w:r>
            <w:r w:rsidR="007379BF" w:rsidRPr="00FC1256">
              <w:rPr>
                <w:rFonts w:asciiTheme="majorBidi" w:hAnsiTheme="majorBidi" w:cstheme="majorBidi"/>
                <w:sz w:val="24"/>
                <w:szCs w:val="24"/>
              </w:rPr>
              <w:t>low</w:t>
            </w:r>
          </w:p>
        </w:tc>
        <w:tc>
          <w:tcPr>
            <w:tcW w:w="1881" w:type="dxa"/>
          </w:tcPr>
          <w:p w14:paraId="6A4306E3" w14:textId="2B5F6F46" w:rsidR="007379BF" w:rsidRPr="00840332" w:rsidRDefault="004F3C79" w:rsidP="007379BF">
            <w:pPr>
              <w:rPr>
                <w:rFonts w:asciiTheme="majorBidi" w:hAnsiTheme="majorBidi" w:cstheme="majorBidi"/>
                <w:color w:val="FF0000"/>
                <w:sz w:val="24"/>
                <w:szCs w:val="24"/>
              </w:rPr>
            </w:pPr>
            <w:r w:rsidRPr="004F3C79">
              <w:rPr>
                <w:rFonts w:asciiTheme="majorBidi" w:hAnsiTheme="majorBidi" w:cstheme="majorBidi"/>
                <w:color w:val="000000" w:themeColor="text1"/>
                <w:sz w:val="24"/>
                <w:szCs w:val="24"/>
              </w:rPr>
              <w:t>low</w:t>
            </w:r>
          </w:p>
        </w:tc>
        <w:tc>
          <w:tcPr>
            <w:tcW w:w="1881" w:type="dxa"/>
          </w:tcPr>
          <w:p w14:paraId="286C228F" w14:textId="183C71A0" w:rsidR="007379BF" w:rsidRPr="00840332" w:rsidRDefault="00913526" w:rsidP="007379BF">
            <w:pPr>
              <w:rPr>
                <w:rFonts w:asciiTheme="majorBidi" w:hAnsiTheme="majorBidi" w:cstheme="majorBidi"/>
                <w:color w:val="FF0000"/>
                <w:sz w:val="24"/>
                <w:szCs w:val="24"/>
              </w:rPr>
            </w:pPr>
            <w:r w:rsidRPr="004F3C79">
              <w:rPr>
                <w:rFonts w:asciiTheme="majorBidi" w:hAnsiTheme="majorBidi" w:cstheme="majorBidi"/>
                <w:color w:val="000000" w:themeColor="text1"/>
                <w:sz w:val="24"/>
                <w:szCs w:val="24"/>
              </w:rPr>
              <w:t>low</w:t>
            </w:r>
          </w:p>
        </w:tc>
      </w:tr>
    </w:tbl>
    <w:p w14:paraId="4855352F" w14:textId="77777777" w:rsidR="008A7981" w:rsidRPr="00840332" w:rsidRDefault="008A7981">
      <w:pPr>
        <w:rPr>
          <w:rFonts w:asciiTheme="majorBidi" w:hAnsiTheme="majorBidi" w:cstheme="majorBidi"/>
          <w:sz w:val="24"/>
          <w:szCs w:val="24"/>
        </w:rPr>
      </w:pPr>
    </w:p>
    <w:p w14:paraId="3C43845A" w14:textId="32A9084F" w:rsidR="002C4208" w:rsidRPr="00840332" w:rsidRDefault="00E527D2">
      <w:pPr>
        <w:rPr>
          <w:rFonts w:asciiTheme="majorBidi" w:hAnsiTheme="majorBidi" w:cstheme="majorBidi"/>
          <w:sz w:val="24"/>
          <w:szCs w:val="24"/>
        </w:rPr>
      </w:pPr>
      <w:r w:rsidRPr="00840332">
        <w:rPr>
          <w:rFonts w:asciiTheme="majorBidi" w:hAnsiTheme="majorBidi" w:cstheme="majorBidi"/>
          <w:sz w:val="24"/>
          <w:szCs w:val="24"/>
        </w:rPr>
        <w:t>TABLE I-7: TEMPLATE – NON-ADVERSARIAL RISK</w:t>
      </w:r>
    </w:p>
    <w:tbl>
      <w:tblPr>
        <w:tblStyle w:val="TableGrid"/>
        <w:tblW w:w="0" w:type="auto"/>
        <w:tblLook w:val="04A0" w:firstRow="1" w:lastRow="0" w:firstColumn="1" w:lastColumn="0" w:noHBand="0" w:noVBand="1"/>
      </w:tblPr>
      <w:tblGrid>
        <w:gridCol w:w="1331"/>
        <w:gridCol w:w="1429"/>
        <w:gridCol w:w="733"/>
        <w:gridCol w:w="1061"/>
        <w:gridCol w:w="1072"/>
        <w:gridCol w:w="2414"/>
        <w:gridCol w:w="1310"/>
      </w:tblGrid>
      <w:tr w:rsidR="00E15FD8" w:rsidRPr="00840332" w14:paraId="7C94D7A4" w14:textId="4D8E741B" w:rsidTr="008A7981">
        <w:tc>
          <w:tcPr>
            <w:tcW w:w="1297" w:type="dxa"/>
          </w:tcPr>
          <w:p w14:paraId="317DB11A" w14:textId="34E19D1E"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1</w:t>
            </w:r>
          </w:p>
        </w:tc>
        <w:tc>
          <w:tcPr>
            <w:tcW w:w="1387" w:type="dxa"/>
          </w:tcPr>
          <w:p w14:paraId="3DFFF715" w14:textId="4E5549D6"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2</w:t>
            </w:r>
          </w:p>
        </w:tc>
        <w:tc>
          <w:tcPr>
            <w:tcW w:w="979" w:type="dxa"/>
          </w:tcPr>
          <w:p w14:paraId="1FB6A2CB" w14:textId="38FE6A96"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3</w:t>
            </w:r>
          </w:p>
        </w:tc>
        <w:tc>
          <w:tcPr>
            <w:tcW w:w="727" w:type="dxa"/>
          </w:tcPr>
          <w:p w14:paraId="3C900822" w14:textId="134BE026"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4</w:t>
            </w:r>
          </w:p>
        </w:tc>
        <w:tc>
          <w:tcPr>
            <w:tcW w:w="1300" w:type="dxa"/>
          </w:tcPr>
          <w:p w14:paraId="5232BB4F" w14:textId="6F528912"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5</w:t>
            </w:r>
          </w:p>
        </w:tc>
        <w:tc>
          <w:tcPr>
            <w:tcW w:w="2376" w:type="dxa"/>
          </w:tcPr>
          <w:p w14:paraId="7C013B34" w14:textId="1DD54DDE"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6</w:t>
            </w:r>
          </w:p>
        </w:tc>
        <w:tc>
          <w:tcPr>
            <w:tcW w:w="1284" w:type="dxa"/>
          </w:tcPr>
          <w:p w14:paraId="6D08FFD4" w14:textId="5B653AA9"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7</w:t>
            </w:r>
          </w:p>
        </w:tc>
      </w:tr>
      <w:tr w:rsidR="00E15FD8" w:rsidRPr="00840332" w14:paraId="12657771" w14:textId="0D4B67EC" w:rsidTr="008A7981">
        <w:tc>
          <w:tcPr>
            <w:tcW w:w="1297" w:type="dxa"/>
          </w:tcPr>
          <w:p w14:paraId="75219FDE" w14:textId="34E5BD1C"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 xml:space="preserve">Threat Event </w:t>
            </w:r>
          </w:p>
        </w:tc>
        <w:tc>
          <w:tcPr>
            <w:tcW w:w="1387" w:type="dxa"/>
          </w:tcPr>
          <w:p w14:paraId="25FEFA11" w14:textId="7F81B662"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 xml:space="preserve">Threat source </w:t>
            </w:r>
          </w:p>
        </w:tc>
        <w:tc>
          <w:tcPr>
            <w:tcW w:w="979" w:type="dxa"/>
          </w:tcPr>
          <w:p w14:paraId="41CC1FBD" w14:textId="2E851229"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 xml:space="preserve">Range of effects </w:t>
            </w:r>
          </w:p>
        </w:tc>
        <w:tc>
          <w:tcPr>
            <w:tcW w:w="727" w:type="dxa"/>
          </w:tcPr>
          <w:p w14:paraId="4EEA6D07" w14:textId="7BD83730"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 xml:space="preserve">Relevance </w:t>
            </w:r>
          </w:p>
        </w:tc>
        <w:tc>
          <w:tcPr>
            <w:tcW w:w="1300" w:type="dxa"/>
          </w:tcPr>
          <w:p w14:paraId="221FCBA8" w14:textId="06BC5261"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Likelihood of Event Occurring</w:t>
            </w:r>
          </w:p>
        </w:tc>
        <w:tc>
          <w:tcPr>
            <w:tcW w:w="2376" w:type="dxa"/>
          </w:tcPr>
          <w:p w14:paraId="51B10331" w14:textId="0861C2EB"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Vulnerabilities and Predisposing Conditions</w:t>
            </w:r>
          </w:p>
        </w:tc>
        <w:tc>
          <w:tcPr>
            <w:tcW w:w="1284" w:type="dxa"/>
          </w:tcPr>
          <w:p w14:paraId="20DE7E9C" w14:textId="1F911388" w:rsidR="00E15FD8" w:rsidRPr="00840332" w:rsidRDefault="00E15FD8">
            <w:pPr>
              <w:rPr>
                <w:rFonts w:asciiTheme="majorBidi" w:hAnsiTheme="majorBidi" w:cstheme="majorBidi"/>
                <w:sz w:val="24"/>
                <w:szCs w:val="24"/>
              </w:rPr>
            </w:pPr>
            <w:r w:rsidRPr="00840332">
              <w:rPr>
                <w:rFonts w:asciiTheme="majorBidi" w:hAnsiTheme="majorBidi" w:cstheme="majorBidi"/>
                <w:sz w:val="24"/>
                <w:szCs w:val="24"/>
              </w:rPr>
              <w:t>Severity and Pervasiveness</w:t>
            </w:r>
          </w:p>
        </w:tc>
      </w:tr>
      <w:tr w:rsidR="008A7981" w:rsidRPr="00840332" w14:paraId="6B23321C" w14:textId="12ABF127" w:rsidTr="008A7981">
        <w:tc>
          <w:tcPr>
            <w:tcW w:w="1297" w:type="dxa"/>
          </w:tcPr>
          <w:p w14:paraId="59A3F1FB" w14:textId="68845D41"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Authorized employee at university sends sensitive data to unauthorized person.</w:t>
            </w:r>
          </w:p>
        </w:tc>
        <w:tc>
          <w:tcPr>
            <w:tcW w:w="1387" w:type="dxa"/>
          </w:tcPr>
          <w:p w14:paraId="0187126A" w14:textId="086D6BEE"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Incidentally employees’ mistakes</w:t>
            </w:r>
          </w:p>
        </w:tc>
        <w:tc>
          <w:tcPr>
            <w:tcW w:w="979" w:type="dxa"/>
          </w:tcPr>
          <w:p w14:paraId="35DA1306" w14:textId="0AD47422" w:rsidR="008A7981" w:rsidRPr="00840332" w:rsidRDefault="00DA62D7" w:rsidP="008A7981">
            <w:pPr>
              <w:rPr>
                <w:rFonts w:asciiTheme="majorBidi" w:hAnsiTheme="majorBidi" w:cstheme="majorBidi"/>
                <w:sz w:val="24"/>
                <w:szCs w:val="24"/>
              </w:rPr>
            </w:pPr>
            <w:r>
              <w:rPr>
                <w:rFonts w:asciiTheme="majorBidi" w:hAnsiTheme="majorBidi" w:cstheme="majorBidi"/>
                <w:sz w:val="24"/>
                <w:szCs w:val="24"/>
              </w:rPr>
              <w:t>low</w:t>
            </w:r>
          </w:p>
        </w:tc>
        <w:tc>
          <w:tcPr>
            <w:tcW w:w="727" w:type="dxa"/>
          </w:tcPr>
          <w:p w14:paraId="0A188E99" w14:textId="090B9A00"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Confirmed</w:t>
            </w:r>
          </w:p>
        </w:tc>
        <w:tc>
          <w:tcPr>
            <w:tcW w:w="1300" w:type="dxa"/>
          </w:tcPr>
          <w:p w14:paraId="54591D76" w14:textId="2C187731" w:rsidR="008A7981" w:rsidRPr="00840332" w:rsidRDefault="00D66802" w:rsidP="008A7981">
            <w:pPr>
              <w:rPr>
                <w:rFonts w:asciiTheme="majorBidi" w:hAnsiTheme="majorBidi" w:cstheme="majorBidi"/>
                <w:sz w:val="24"/>
                <w:szCs w:val="24"/>
              </w:rPr>
            </w:pPr>
            <w:r w:rsidRPr="00840332">
              <w:rPr>
                <w:rFonts w:asciiTheme="majorBidi" w:hAnsiTheme="majorBidi" w:cstheme="majorBidi"/>
                <w:sz w:val="24"/>
                <w:szCs w:val="24"/>
              </w:rPr>
              <w:t>moderate</w:t>
            </w:r>
          </w:p>
        </w:tc>
        <w:tc>
          <w:tcPr>
            <w:tcW w:w="2376" w:type="dxa"/>
          </w:tcPr>
          <w:p w14:paraId="7F8C3D6A" w14:textId="3F7BCF22"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Incidentally employees’ mistakes: lack of awareness, policy, and training to handle the task which arise the potential security risk incidents</w:t>
            </w:r>
          </w:p>
        </w:tc>
        <w:tc>
          <w:tcPr>
            <w:tcW w:w="1284" w:type="dxa"/>
          </w:tcPr>
          <w:p w14:paraId="694F2DC5" w14:textId="2190E68E"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High-high</w:t>
            </w:r>
          </w:p>
        </w:tc>
      </w:tr>
      <w:tr w:rsidR="008A7981" w:rsidRPr="00840332" w14:paraId="7A39B210" w14:textId="1D9BDF25" w:rsidTr="008A7981">
        <w:tc>
          <w:tcPr>
            <w:tcW w:w="1297" w:type="dxa"/>
          </w:tcPr>
          <w:p w14:paraId="404654A8" w14:textId="071458FB"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Introduction of vulnerabilities into software application of university</w:t>
            </w:r>
          </w:p>
        </w:tc>
        <w:tc>
          <w:tcPr>
            <w:tcW w:w="1387" w:type="dxa"/>
          </w:tcPr>
          <w:p w14:paraId="652A8DDE" w14:textId="671244F8"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Structural: the poor structure or development on banner application</w:t>
            </w:r>
          </w:p>
        </w:tc>
        <w:tc>
          <w:tcPr>
            <w:tcW w:w="979" w:type="dxa"/>
          </w:tcPr>
          <w:p w14:paraId="2C915983" w14:textId="1377E664"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High</w:t>
            </w:r>
          </w:p>
        </w:tc>
        <w:tc>
          <w:tcPr>
            <w:tcW w:w="727" w:type="dxa"/>
          </w:tcPr>
          <w:p w14:paraId="5F23C497" w14:textId="71BD9584"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Expected</w:t>
            </w:r>
          </w:p>
        </w:tc>
        <w:tc>
          <w:tcPr>
            <w:tcW w:w="1300" w:type="dxa"/>
          </w:tcPr>
          <w:p w14:paraId="255A1838" w14:textId="385FF039" w:rsidR="008A7981" w:rsidRPr="00840332" w:rsidRDefault="00D66802" w:rsidP="008A7981">
            <w:pPr>
              <w:rPr>
                <w:rFonts w:asciiTheme="majorBidi" w:hAnsiTheme="majorBidi" w:cstheme="majorBidi"/>
                <w:sz w:val="24"/>
                <w:szCs w:val="24"/>
              </w:rPr>
            </w:pPr>
            <w:r w:rsidRPr="00840332">
              <w:rPr>
                <w:rFonts w:asciiTheme="majorBidi" w:hAnsiTheme="majorBidi" w:cstheme="majorBidi"/>
                <w:sz w:val="24"/>
                <w:szCs w:val="24"/>
              </w:rPr>
              <w:t>high</w:t>
            </w:r>
          </w:p>
        </w:tc>
        <w:tc>
          <w:tcPr>
            <w:tcW w:w="2376" w:type="dxa"/>
          </w:tcPr>
          <w:p w14:paraId="19B6FBF8" w14:textId="77777777"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The poor design of application or development:</w:t>
            </w:r>
          </w:p>
          <w:p w14:paraId="6BFB9D75" w14:textId="1BED16C3"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Lack of Compliance with technical standards increase possible risks by exploiting the vulnerability of the poor architecture of application</w:t>
            </w:r>
          </w:p>
        </w:tc>
        <w:tc>
          <w:tcPr>
            <w:tcW w:w="1284" w:type="dxa"/>
          </w:tcPr>
          <w:p w14:paraId="7FCC5C97" w14:textId="2BAA4111"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High- very high</w:t>
            </w:r>
          </w:p>
        </w:tc>
      </w:tr>
      <w:tr w:rsidR="008A7981" w:rsidRPr="00840332" w14:paraId="0D4F7ACA" w14:textId="5E08F800" w:rsidTr="008A7981">
        <w:tc>
          <w:tcPr>
            <w:tcW w:w="1297" w:type="dxa"/>
          </w:tcPr>
          <w:p w14:paraId="12710E85" w14:textId="2B75A92B"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The university in Florida might affect by flood which destroy backup facility</w:t>
            </w:r>
          </w:p>
        </w:tc>
        <w:tc>
          <w:tcPr>
            <w:tcW w:w="1387" w:type="dxa"/>
          </w:tcPr>
          <w:p w14:paraId="1646BDCA" w14:textId="74DE182E"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Environmental: natural disaster in Florida such as storm, and flood</w:t>
            </w:r>
          </w:p>
        </w:tc>
        <w:tc>
          <w:tcPr>
            <w:tcW w:w="979" w:type="dxa"/>
          </w:tcPr>
          <w:p w14:paraId="32EBAE13" w14:textId="4816463A"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Very high</w:t>
            </w:r>
          </w:p>
        </w:tc>
        <w:tc>
          <w:tcPr>
            <w:tcW w:w="727" w:type="dxa"/>
          </w:tcPr>
          <w:p w14:paraId="1681D184" w14:textId="154940AB"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N/A</w:t>
            </w:r>
          </w:p>
        </w:tc>
        <w:tc>
          <w:tcPr>
            <w:tcW w:w="1300" w:type="dxa"/>
          </w:tcPr>
          <w:p w14:paraId="5782C59C" w14:textId="31AB2C81" w:rsidR="008A7981" w:rsidRPr="00840332" w:rsidRDefault="00D66802" w:rsidP="008A7981">
            <w:pPr>
              <w:rPr>
                <w:rFonts w:asciiTheme="majorBidi" w:hAnsiTheme="majorBidi" w:cstheme="majorBidi"/>
                <w:sz w:val="24"/>
                <w:szCs w:val="24"/>
              </w:rPr>
            </w:pPr>
            <w:r w:rsidRPr="002A7492">
              <w:rPr>
                <w:rFonts w:asciiTheme="majorBidi" w:hAnsiTheme="majorBidi" w:cstheme="majorBidi"/>
                <w:sz w:val="24"/>
                <w:szCs w:val="24"/>
              </w:rPr>
              <w:t>low</w:t>
            </w:r>
          </w:p>
        </w:tc>
        <w:tc>
          <w:tcPr>
            <w:tcW w:w="2376" w:type="dxa"/>
          </w:tcPr>
          <w:p w14:paraId="159176A4" w14:textId="77777777"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Environmental Natural disaster (storm, flood):</w:t>
            </w:r>
          </w:p>
          <w:p w14:paraId="26C4F9AE" w14:textId="4EE1C556"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This is a risk that could arise in the event of disasters occurring on-site related to (Operational/Environmental - Fixed-site, Technical Standards Compliance).</w:t>
            </w:r>
          </w:p>
        </w:tc>
        <w:tc>
          <w:tcPr>
            <w:tcW w:w="1284" w:type="dxa"/>
          </w:tcPr>
          <w:p w14:paraId="191F0E9D" w14:textId="4585A7DD"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L</w:t>
            </w:r>
            <w:r w:rsidR="00E501BE">
              <w:rPr>
                <w:rFonts w:asciiTheme="majorBidi" w:hAnsiTheme="majorBidi" w:cstheme="majorBidi"/>
                <w:sz w:val="24"/>
                <w:szCs w:val="24"/>
              </w:rPr>
              <w:t>o</w:t>
            </w:r>
            <w:r w:rsidRPr="00840332">
              <w:rPr>
                <w:rFonts w:asciiTheme="majorBidi" w:hAnsiTheme="majorBidi" w:cstheme="majorBidi"/>
                <w:sz w:val="24"/>
                <w:szCs w:val="24"/>
              </w:rPr>
              <w:t>w-l</w:t>
            </w:r>
            <w:r w:rsidR="00E501BE">
              <w:rPr>
                <w:rFonts w:asciiTheme="majorBidi" w:hAnsiTheme="majorBidi" w:cstheme="majorBidi"/>
                <w:sz w:val="24"/>
                <w:szCs w:val="24"/>
              </w:rPr>
              <w:t>o</w:t>
            </w:r>
            <w:r w:rsidRPr="00840332">
              <w:rPr>
                <w:rFonts w:asciiTheme="majorBidi" w:hAnsiTheme="majorBidi" w:cstheme="majorBidi"/>
                <w:sz w:val="24"/>
                <w:szCs w:val="24"/>
              </w:rPr>
              <w:t>w</w:t>
            </w:r>
          </w:p>
        </w:tc>
      </w:tr>
      <w:tr w:rsidR="008A7981" w:rsidRPr="00840332" w14:paraId="333289EA" w14:textId="5780651D" w:rsidTr="008A7981">
        <w:tc>
          <w:tcPr>
            <w:tcW w:w="1297" w:type="dxa"/>
          </w:tcPr>
          <w:p w14:paraId="3D2655F3" w14:textId="453AAB2C"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lastRenderedPageBreak/>
              <w:t xml:space="preserve">The power outage at university might </w:t>
            </w:r>
            <w:proofErr w:type="gramStart"/>
            <w:r w:rsidR="00F63955" w:rsidRPr="00840332">
              <w:rPr>
                <w:rFonts w:asciiTheme="majorBidi" w:hAnsiTheme="majorBidi" w:cstheme="majorBidi"/>
                <w:sz w:val="24"/>
                <w:szCs w:val="24"/>
              </w:rPr>
              <w:t>effect</w:t>
            </w:r>
            <w:proofErr w:type="gramEnd"/>
            <w:r w:rsidRPr="00840332">
              <w:rPr>
                <w:rFonts w:asciiTheme="majorBidi" w:hAnsiTheme="majorBidi" w:cstheme="majorBidi"/>
                <w:sz w:val="24"/>
                <w:szCs w:val="24"/>
              </w:rPr>
              <w:t xml:space="preserve"> on the process of backup.</w:t>
            </w:r>
          </w:p>
        </w:tc>
        <w:tc>
          <w:tcPr>
            <w:tcW w:w="1387" w:type="dxa"/>
          </w:tcPr>
          <w:p w14:paraId="1E9AACE5" w14:textId="77777777" w:rsidR="008A7981" w:rsidRPr="00840332" w:rsidRDefault="008A7981" w:rsidP="008A7981">
            <w:pPr>
              <w:rPr>
                <w:rFonts w:asciiTheme="majorBidi" w:hAnsiTheme="majorBidi" w:cstheme="majorBidi"/>
                <w:sz w:val="24"/>
                <w:szCs w:val="24"/>
              </w:rPr>
            </w:pPr>
            <w:bookmarkStart w:id="0" w:name="_Hlk146648907"/>
            <w:r w:rsidRPr="00840332">
              <w:rPr>
                <w:rFonts w:asciiTheme="majorBidi" w:hAnsiTheme="majorBidi" w:cstheme="majorBidi"/>
                <w:sz w:val="24"/>
                <w:szCs w:val="24"/>
              </w:rPr>
              <w:t>Environmental:</w:t>
            </w:r>
          </w:p>
          <w:p w14:paraId="02BC1875" w14:textId="2EE79FB0"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Unusual (power outage) at university</w:t>
            </w:r>
            <w:bookmarkEnd w:id="0"/>
          </w:p>
        </w:tc>
        <w:tc>
          <w:tcPr>
            <w:tcW w:w="979" w:type="dxa"/>
          </w:tcPr>
          <w:p w14:paraId="0502F76E" w14:textId="51A03B6B" w:rsidR="008A7981" w:rsidRPr="00840332" w:rsidRDefault="00DA62D7" w:rsidP="008A7981">
            <w:pPr>
              <w:rPr>
                <w:rFonts w:asciiTheme="majorBidi" w:hAnsiTheme="majorBidi" w:cstheme="majorBidi"/>
                <w:sz w:val="24"/>
                <w:szCs w:val="24"/>
              </w:rPr>
            </w:pPr>
            <w:r>
              <w:rPr>
                <w:rFonts w:asciiTheme="majorBidi" w:hAnsiTheme="majorBidi" w:cstheme="majorBidi"/>
                <w:sz w:val="24"/>
                <w:szCs w:val="24"/>
              </w:rPr>
              <w:t>high</w:t>
            </w:r>
          </w:p>
        </w:tc>
        <w:tc>
          <w:tcPr>
            <w:tcW w:w="727" w:type="dxa"/>
          </w:tcPr>
          <w:p w14:paraId="5DDAEFE8" w14:textId="1B87E9DE"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Possible</w:t>
            </w:r>
          </w:p>
        </w:tc>
        <w:tc>
          <w:tcPr>
            <w:tcW w:w="1300" w:type="dxa"/>
          </w:tcPr>
          <w:p w14:paraId="1414717D" w14:textId="0B2BC18C" w:rsidR="008A7981" w:rsidRPr="00840332" w:rsidRDefault="00D66802" w:rsidP="008A7981">
            <w:pPr>
              <w:rPr>
                <w:rFonts w:asciiTheme="majorBidi" w:hAnsiTheme="majorBidi" w:cstheme="majorBidi"/>
                <w:sz w:val="24"/>
                <w:szCs w:val="24"/>
              </w:rPr>
            </w:pPr>
            <w:r w:rsidRPr="00840332">
              <w:rPr>
                <w:rFonts w:asciiTheme="majorBidi" w:hAnsiTheme="majorBidi" w:cstheme="majorBidi"/>
                <w:sz w:val="24"/>
                <w:szCs w:val="24"/>
              </w:rPr>
              <w:t>moderate</w:t>
            </w:r>
          </w:p>
        </w:tc>
        <w:tc>
          <w:tcPr>
            <w:tcW w:w="2376" w:type="dxa"/>
          </w:tcPr>
          <w:p w14:paraId="5D70280C" w14:textId="77777777"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Environmental:</w:t>
            </w:r>
          </w:p>
          <w:p w14:paraId="11F388C7" w14:textId="27797367"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Unusual (power outage) at university: This is a risk that might increase in the event of Environmental:</w:t>
            </w:r>
          </w:p>
          <w:p w14:paraId="5FAA2340" w14:textId="46D2FE7A"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Unusual power outage occurring on-site related to (Operational/Environmental - Fixed-site, Technical Standards Compliance).</w:t>
            </w:r>
          </w:p>
        </w:tc>
        <w:tc>
          <w:tcPr>
            <w:tcW w:w="1284" w:type="dxa"/>
          </w:tcPr>
          <w:p w14:paraId="73B3FFB2" w14:textId="1E7C2101" w:rsidR="008A7981" w:rsidRPr="00840332" w:rsidRDefault="008A7981" w:rsidP="008A7981">
            <w:pPr>
              <w:rPr>
                <w:rFonts w:asciiTheme="majorBidi" w:hAnsiTheme="majorBidi" w:cstheme="majorBidi"/>
                <w:sz w:val="24"/>
                <w:szCs w:val="24"/>
              </w:rPr>
            </w:pPr>
            <w:r w:rsidRPr="00840332">
              <w:rPr>
                <w:rFonts w:asciiTheme="majorBidi" w:hAnsiTheme="majorBidi" w:cstheme="majorBidi"/>
                <w:sz w:val="24"/>
                <w:szCs w:val="24"/>
              </w:rPr>
              <w:t>Moderate- Moderate</w:t>
            </w:r>
          </w:p>
        </w:tc>
      </w:tr>
    </w:tbl>
    <w:p w14:paraId="06AD7D93" w14:textId="77777777" w:rsidR="009126DF" w:rsidRPr="00840332" w:rsidRDefault="009126DF">
      <w:pPr>
        <w:rPr>
          <w:rFonts w:asciiTheme="majorBidi" w:hAnsiTheme="majorBidi" w:cstheme="majorBidi"/>
          <w:sz w:val="24"/>
          <w:szCs w:val="24"/>
        </w:rPr>
      </w:pPr>
    </w:p>
    <w:p w14:paraId="3B3E3C45" w14:textId="427A7579"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Continue TABLE I-7: TEMPLATE – NON-ADVERSARIAL RISK</w:t>
      </w:r>
    </w:p>
    <w:tbl>
      <w:tblPr>
        <w:tblStyle w:val="TableGrid"/>
        <w:tblW w:w="0" w:type="auto"/>
        <w:tblLook w:val="04A0" w:firstRow="1" w:lastRow="0" w:firstColumn="1" w:lastColumn="0" w:noHBand="0" w:noVBand="1"/>
      </w:tblPr>
      <w:tblGrid>
        <w:gridCol w:w="2337"/>
        <w:gridCol w:w="2337"/>
        <w:gridCol w:w="2338"/>
        <w:gridCol w:w="2338"/>
      </w:tblGrid>
      <w:tr w:rsidR="008E646D" w:rsidRPr="00840332" w14:paraId="46FEEC63" w14:textId="77777777" w:rsidTr="008E646D">
        <w:tc>
          <w:tcPr>
            <w:tcW w:w="2337" w:type="dxa"/>
          </w:tcPr>
          <w:p w14:paraId="1B8F8ECE" w14:textId="67FF877A"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8</w:t>
            </w:r>
          </w:p>
        </w:tc>
        <w:tc>
          <w:tcPr>
            <w:tcW w:w="2337" w:type="dxa"/>
          </w:tcPr>
          <w:p w14:paraId="6D663CC4" w14:textId="50FD315B"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9</w:t>
            </w:r>
          </w:p>
        </w:tc>
        <w:tc>
          <w:tcPr>
            <w:tcW w:w="2338" w:type="dxa"/>
          </w:tcPr>
          <w:p w14:paraId="0636136F" w14:textId="74F270F1"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10</w:t>
            </w:r>
          </w:p>
        </w:tc>
        <w:tc>
          <w:tcPr>
            <w:tcW w:w="2338" w:type="dxa"/>
          </w:tcPr>
          <w:p w14:paraId="63942FE9" w14:textId="2100C8D6"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11</w:t>
            </w:r>
          </w:p>
        </w:tc>
      </w:tr>
      <w:tr w:rsidR="008E646D" w:rsidRPr="00840332" w14:paraId="17436DB4" w14:textId="77777777" w:rsidTr="008E646D">
        <w:tc>
          <w:tcPr>
            <w:tcW w:w="2337" w:type="dxa"/>
          </w:tcPr>
          <w:p w14:paraId="3CBF7DA3" w14:textId="18EC3426"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Likelihood Event Results in Adverse Impact</w:t>
            </w:r>
          </w:p>
        </w:tc>
        <w:tc>
          <w:tcPr>
            <w:tcW w:w="2337" w:type="dxa"/>
          </w:tcPr>
          <w:p w14:paraId="1943B0BB" w14:textId="791B00A7"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Overall Likelihood</w:t>
            </w:r>
          </w:p>
        </w:tc>
        <w:tc>
          <w:tcPr>
            <w:tcW w:w="2338" w:type="dxa"/>
          </w:tcPr>
          <w:p w14:paraId="54DFB998" w14:textId="40AB97EB"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Level of Impact</w:t>
            </w:r>
          </w:p>
        </w:tc>
        <w:tc>
          <w:tcPr>
            <w:tcW w:w="2338" w:type="dxa"/>
          </w:tcPr>
          <w:p w14:paraId="25DFD6E2" w14:textId="560D0063" w:rsidR="008E646D" w:rsidRPr="00840332" w:rsidRDefault="008E646D" w:rsidP="008E646D">
            <w:pPr>
              <w:rPr>
                <w:rFonts w:asciiTheme="majorBidi" w:hAnsiTheme="majorBidi" w:cstheme="majorBidi"/>
                <w:sz w:val="24"/>
                <w:szCs w:val="24"/>
              </w:rPr>
            </w:pPr>
            <w:r w:rsidRPr="00840332">
              <w:rPr>
                <w:rFonts w:asciiTheme="majorBidi" w:hAnsiTheme="majorBidi" w:cstheme="majorBidi"/>
                <w:sz w:val="24"/>
                <w:szCs w:val="24"/>
              </w:rPr>
              <w:t>Risk</w:t>
            </w:r>
          </w:p>
        </w:tc>
      </w:tr>
      <w:tr w:rsidR="008E646D" w:rsidRPr="00840332" w14:paraId="304A6169" w14:textId="77777777" w:rsidTr="008E646D">
        <w:tc>
          <w:tcPr>
            <w:tcW w:w="2337" w:type="dxa"/>
          </w:tcPr>
          <w:p w14:paraId="10D43E74" w14:textId="3018066A" w:rsidR="008E646D" w:rsidRPr="00840332" w:rsidRDefault="002C46F7"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7" w:type="dxa"/>
          </w:tcPr>
          <w:p w14:paraId="396C9420" w14:textId="180B8C0C" w:rsidR="008E646D" w:rsidRPr="00840332" w:rsidRDefault="002C46F7"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8" w:type="dxa"/>
          </w:tcPr>
          <w:p w14:paraId="157B5B01" w14:textId="793C2D1B" w:rsidR="008E646D" w:rsidRPr="00840332" w:rsidRDefault="007379BF"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8" w:type="dxa"/>
          </w:tcPr>
          <w:p w14:paraId="385F04DD" w14:textId="0A611216" w:rsidR="008E646D" w:rsidRPr="00840332" w:rsidRDefault="00913526" w:rsidP="008E646D">
            <w:pPr>
              <w:rPr>
                <w:rFonts w:asciiTheme="majorBidi" w:hAnsiTheme="majorBidi" w:cstheme="majorBidi"/>
                <w:sz w:val="24"/>
                <w:szCs w:val="24"/>
              </w:rPr>
            </w:pPr>
            <w:r w:rsidRPr="00840332">
              <w:rPr>
                <w:rFonts w:asciiTheme="majorBidi" w:hAnsiTheme="majorBidi" w:cstheme="majorBidi"/>
                <w:sz w:val="24"/>
                <w:szCs w:val="24"/>
              </w:rPr>
              <w:t>moderate</w:t>
            </w:r>
          </w:p>
        </w:tc>
      </w:tr>
      <w:tr w:rsidR="008E646D" w:rsidRPr="00840332" w14:paraId="664A2F02" w14:textId="77777777" w:rsidTr="008E646D">
        <w:tc>
          <w:tcPr>
            <w:tcW w:w="2337" w:type="dxa"/>
          </w:tcPr>
          <w:p w14:paraId="3087CBCB" w14:textId="69F1F271" w:rsidR="008E646D" w:rsidRPr="00840332" w:rsidRDefault="002C46F7" w:rsidP="008E646D">
            <w:pPr>
              <w:rPr>
                <w:rFonts w:asciiTheme="majorBidi" w:hAnsiTheme="majorBidi" w:cstheme="majorBidi"/>
                <w:sz w:val="24"/>
                <w:szCs w:val="24"/>
              </w:rPr>
            </w:pPr>
            <w:r w:rsidRPr="00840332">
              <w:rPr>
                <w:rFonts w:asciiTheme="majorBidi" w:hAnsiTheme="majorBidi" w:cstheme="majorBidi"/>
                <w:sz w:val="24"/>
                <w:szCs w:val="24"/>
              </w:rPr>
              <w:t>Very high</w:t>
            </w:r>
          </w:p>
        </w:tc>
        <w:tc>
          <w:tcPr>
            <w:tcW w:w="2337" w:type="dxa"/>
          </w:tcPr>
          <w:p w14:paraId="64A1EBA2" w14:textId="3451EFC3" w:rsidR="008E646D" w:rsidRPr="00840332" w:rsidRDefault="002C46F7" w:rsidP="008E646D">
            <w:pPr>
              <w:rPr>
                <w:rFonts w:asciiTheme="majorBidi" w:hAnsiTheme="majorBidi" w:cstheme="majorBidi"/>
                <w:sz w:val="24"/>
                <w:szCs w:val="24"/>
              </w:rPr>
            </w:pPr>
            <w:r w:rsidRPr="00840332">
              <w:rPr>
                <w:rFonts w:asciiTheme="majorBidi" w:hAnsiTheme="majorBidi" w:cstheme="majorBidi"/>
                <w:sz w:val="24"/>
                <w:szCs w:val="24"/>
              </w:rPr>
              <w:t>Very high</w:t>
            </w:r>
          </w:p>
        </w:tc>
        <w:tc>
          <w:tcPr>
            <w:tcW w:w="2338" w:type="dxa"/>
          </w:tcPr>
          <w:p w14:paraId="32D98B3B" w14:textId="149B6427" w:rsidR="008E646D" w:rsidRPr="00840332" w:rsidRDefault="007379BF" w:rsidP="008E646D">
            <w:pPr>
              <w:rPr>
                <w:rFonts w:asciiTheme="majorBidi" w:hAnsiTheme="majorBidi" w:cstheme="majorBidi"/>
                <w:sz w:val="24"/>
                <w:szCs w:val="24"/>
              </w:rPr>
            </w:pPr>
            <w:r w:rsidRPr="00840332">
              <w:rPr>
                <w:rFonts w:asciiTheme="majorBidi" w:hAnsiTheme="majorBidi" w:cstheme="majorBidi"/>
                <w:sz w:val="24"/>
                <w:szCs w:val="24"/>
              </w:rPr>
              <w:t>high</w:t>
            </w:r>
          </w:p>
        </w:tc>
        <w:tc>
          <w:tcPr>
            <w:tcW w:w="2338" w:type="dxa"/>
          </w:tcPr>
          <w:p w14:paraId="5EBF270E" w14:textId="13979E0B" w:rsidR="008E646D" w:rsidRPr="00840332" w:rsidRDefault="00913526" w:rsidP="008E646D">
            <w:pPr>
              <w:rPr>
                <w:rFonts w:asciiTheme="majorBidi" w:hAnsiTheme="majorBidi" w:cstheme="majorBidi"/>
                <w:sz w:val="24"/>
                <w:szCs w:val="24"/>
              </w:rPr>
            </w:pPr>
            <w:r w:rsidRPr="00840332">
              <w:rPr>
                <w:rFonts w:asciiTheme="majorBidi" w:hAnsiTheme="majorBidi" w:cstheme="majorBidi"/>
                <w:sz w:val="24"/>
                <w:szCs w:val="24"/>
              </w:rPr>
              <w:t>high</w:t>
            </w:r>
          </w:p>
        </w:tc>
      </w:tr>
      <w:tr w:rsidR="008E646D" w:rsidRPr="00840332" w14:paraId="7D1D4C28" w14:textId="77777777" w:rsidTr="008E646D">
        <w:tc>
          <w:tcPr>
            <w:tcW w:w="2337" w:type="dxa"/>
          </w:tcPr>
          <w:p w14:paraId="46FA4148" w14:textId="540B3E99" w:rsidR="008E646D" w:rsidRPr="00840332" w:rsidRDefault="002C46F7" w:rsidP="008E646D">
            <w:pPr>
              <w:rPr>
                <w:rFonts w:asciiTheme="majorBidi" w:hAnsiTheme="majorBidi" w:cstheme="majorBidi"/>
                <w:sz w:val="24"/>
                <w:szCs w:val="24"/>
              </w:rPr>
            </w:pPr>
            <w:r w:rsidRPr="00840332">
              <w:rPr>
                <w:rFonts w:asciiTheme="majorBidi" w:hAnsiTheme="majorBidi" w:cstheme="majorBidi"/>
                <w:sz w:val="24"/>
                <w:szCs w:val="24"/>
              </w:rPr>
              <w:t>high</w:t>
            </w:r>
          </w:p>
        </w:tc>
        <w:tc>
          <w:tcPr>
            <w:tcW w:w="2337" w:type="dxa"/>
          </w:tcPr>
          <w:p w14:paraId="09A75408" w14:textId="78579C11" w:rsidR="008E646D" w:rsidRPr="00840332" w:rsidRDefault="00E40A90"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8" w:type="dxa"/>
          </w:tcPr>
          <w:p w14:paraId="734F6775" w14:textId="4A5930B0" w:rsidR="008E646D" w:rsidRPr="00840332" w:rsidRDefault="007379BF" w:rsidP="008E646D">
            <w:pPr>
              <w:rPr>
                <w:rFonts w:asciiTheme="majorBidi" w:hAnsiTheme="majorBidi" w:cstheme="majorBidi"/>
                <w:sz w:val="24"/>
                <w:szCs w:val="24"/>
              </w:rPr>
            </w:pPr>
            <w:r w:rsidRPr="00840332">
              <w:rPr>
                <w:rFonts w:asciiTheme="majorBidi" w:hAnsiTheme="majorBidi" w:cstheme="majorBidi"/>
                <w:sz w:val="24"/>
                <w:szCs w:val="24"/>
              </w:rPr>
              <w:t>Very high</w:t>
            </w:r>
          </w:p>
        </w:tc>
        <w:tc>
          <w:tcPr>
            <w:tcW w:w="2338" w:type="dxa"/>
          </w:tcPr>
          <w:p w14:paraId="4840E851" w14:textId="5E68B009" w:rsidR="008E646D" w:rsidRPr="00840332" w:rsidRDefault="00913526" w:rsidP="008E646D">
            <w:pPr>
              <w:rPr>
                <w:rFonts w:asciiTheme="majorBidi" w:hAnsiTheme="majorBidi" w:cstheme="majorBidi"/>
                <w:sz w:val="24"/>
                <w:szCs w:val="24"/>
              </w:rPr>
            </w:pPr>
            <w:r w:rsidRPr="00840332">
              <w:rPr>
                <w:rFonts w:asciiTheme="majorBidi" w:hAnsiTheme="majorBidi" w:cstheme="majorBidi"/>
                <w:sz w:val="24"/>
                <w:szCs w:val="24"/>
              </w:rPr>
              <w:t>Very high</w:t>
            </w:r>
          </w:p>
        </w:tc>
      </w:tr>
      <w:tr w:rsidR="00A5232A" w:rsidRPr="00840332" w14:paraId="31179BC1" w14:textId="77777777" w:rsidTr="008E646D">
        <w:tc>
          <w:tcPr>
            <w:tcW w:w="2337" w:type="dxa"/>
          </w:tcPr>
          <w:p w14:paraId="3EDDFBEC" w14:textId="725B0ED8" w:rsidR="00A5232A" w:rsidRPr="00840332" w:rsidRDefault="002C46F7"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7" w:type="dxa"/>
          </w:tcPr>
          <w:p w14:paraId="65166359" w14:textId="30AEF21B" w:rsidR="00A5232A" w:rsidRPr="00840332" w:rsidRDefault="00E40A90"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8" w:type="dxa"/>
          </w:tcPr>
          <w:p w14:paraId="26EE4CA3" w14:textId="4AD855C8" w:rsidR="00A5232A" w:rsidRPr="00840332" w:rsidRDefault="007379BF" w:rsidP="008E646D">
            <w:pPr>
              <w:rPr>
                <w:rFonts w:asciiTheme="majorBidi" w:hAnsiTheme="majorBidi" w:cstheme="majorBidi"/>
                <w:sz w:val="24"/>
                <w:szCs w:val="24"/>
              </w:rPr>
            </w:pPr>
            <w:r w:rsidRPr="00840332">
              <w:rPr>
                <w:rFonts w:asciiTheme="majorBidi" w:hAnsiTheme="majorBidi" w:cstheme="majorBidi"/>
                <w:sz w:val="24"/>
                <w:szCs w:val="24"/>
              </w:rPr>
              <w:t>moderate</w:t>
            </w:r>
          </w:p>
        </w:tc>
        <w:tc>
          <w:tcPr>
            <w:tcW w:w="2338" w:type="dxa"/>
          </w:tcPr>
          <w:p w14:paraId="1EFED3FF" w14:textId="4F03F157" w:rsidR="00A5232A" w:rsidRPr="00840332" w:rsidRDefault="00913526" w:rsidP="008E646D">
            <w:pPr>
              <w:rPr>
                <w:rFonts w:asciiTheme="majorBidi" w:hAnsiTheme="majorBidi" w:cstheme="majorBidi"/>
                <w:sz w:val="24"/>
                <w:szCs w:val="24"/>
              </w:rPr>
            </w:pPr>
            <w:r w:rsidRPr="00840332">
              <w:rPr>
                <w:rFonts w:asciiTheme="majorBidi" w:hAnsiTheme="majorBidi" w:cstheme="majorBidi"/>
                <w:sz w:val="24"/>
                <w:szCs w:val="24"/>
              </w:rPr>
              <w:t>moderate</w:t>
            </w:r>
          </w:p>
        </w:tc>
      </w:tr>
    </w:tbl>
    <w:p w14:paraId="3624722F" w14:textId="77777777" w:rsidR="009126DF" w:rsidRDefault="009126DF">
      <w:pPr>
        <w:rPr>
          <w:rFonts w:asciiTheme="majorBidi" w:hAnsiTheme="majorBidi" w:cstheme="majorBidi"/>
          <w:sz w:val="24"/>
          <w:szCs w:val="24"/>
        </w:rPr>
      </w:pPr>
    </w:p>
    <w:p w14:paraId="03DF8476" w14:textId="77777777" w:rsidR="005A666A" w:rsidRPr="00840332" w:rsidRDefault="005A666A">
      <w:pPr>
        <w:rPr>
          <w:rFonts w:asciiTheme="majorBidi" w:hAnsiTheme="majorBidi" w:cstheme="majorBidi"/>
          <w:sz w:val="24"/>
          <w:szCs w:val="24"/>
        </w:rPr>
      </w:pPr>
    </w:p>
    <w:p w14:paraId="3D839793" w14:textId="78E4E7C3" w:rsidR="008A04FB" w:rsidRPr="00840332" w:rsidRDefault="009D4619">
      <w:pPr>
        <w:rPr>
          <w:rFonts w:asciiTheme="majorBidi" w:hAnsiTheme="majorBidi" w:cstheme="majorBidi"/>
          <w:sz w:val="24"/>
          <w:szCs w:val="24"/>
        </w:rPr>
      </w:pPr>
      <w:r w:rsidRPr="00840332">
        <w:rPr>
          <w:rFonts w:asciiTheme="majorBidi" w:hAnsiTheme="majorBidi" w:cstheme="majorBidi"/>
          <w:sz w:val="24"/>
          <w:szCs w:val="24"/>
        </w:rPr>
        <w:t>Identify at least 3 vulnerabilities and predisposing condition inputs; See Table F-1</w:t>
      </w:r>
    </w:p>
    <w:tbl>
      <w:tblPr>
        <w:tblStyle w:val="TableGrid"/>
        <w:tblW w:w="0" w:type="auto"/>
        <w:tblLook w:val="04A0" w:firstRow="1" w:lastRow="0" w:firstColumn="1" w:lastColumn="0" w:noHBand="0" w:noVBand="1"/>
      </w:tblPr>
      <w:tblGrid>
        <w:gridCol w:w="4675"/>
        <w:gridCol w:w="4675"/>
      </w:tblGrid>
      <w:tr w:rsidR="009D4619" w:rsidRPr="00840332" w14:paraId="0D398E4C" w14:textId="77777777" w:rsidTr="009D4619">
        <w:tc>
          <w:tcPr>
            <w:tcW w:w="4675" w:type="dxa"/>
          </w:tcPr>
          <w:p w14:paraId="556A11FC" w14:textId="05E8CA83" w:rsidR="009D4619" w:rsidRPr="00840332" w:rsidRDefault="00D332F1" w:rsidP="009D4619">
            <w:pPr>
              <w:jc w:val="center"/>
              <w:rPr>
                <w:rFonts w:asciiTheme="majorBidi" w:hAnsiTheme="majorBidi" w:cstheme="majorBidi"/>
                <w:sz w:val="24"/>
                <w:szCs w:val="24"/>
              </w:rPr>
            </w:pPr>
            <w:r w:rsidRPr="00840332">
              <w:rPr>
                <w:rFonts w:asciiTheme="majorBidi" w:hAnsiTheme="majorBidi" w:cstheme="majorBidi"/>
                <w:sz w:val="24"/>
                <w:szCs w:val="24"/>
              </w:rPr>
              <w:t>V</w:t>
            </w:r>
            <w:r w:rsidR="009D4619" w:rsidRPr="00840332">
              <w:rPr>
                <w:rFonts w:asciiTheme="majorBidi" w:hAnsiTheme="majorBidi" w:cstheme="majorBidi"/>
                <w:sz w:val="24"/>
                <w:szCs w:val="24"/>
              </w:rPr>
              <w:t>ulnerabilities</w:t>
            </w:r>
          </w:p>
        </w:tc>
        <w:tc>
          <w:tcPr>
            <w:tcW w:w="4675" w:type="dxa"/>
          </w:tcPr>
          <w:p w14:paraId="6140C7B0" w14:textId="0A845E3C" w:rsidR="009D4619" w:rsidRPr="00840332" w:rsidRDefault="009D4619" w:rsidP="009D4619">
            <w:pPr>
              <w:jc w:val="center"/>
              <w:rPr>
                <w:rFonts w:asciiTheme="majorBidi" w:hAnsiTheme="majorBidi" w:cstheme="majorBidi"/>
                <w:sz w:val="24"/>
                <w:szCs w:val="24"/>
              </w:rPr>
            </w:pPr>
            <w:r w:rsidRPr="00840332">
              <w:rPr>
                <w:rFonts w:asciiTheme="majorBidi" w:hAnsiTheme="majorBidi" w:cstheme="majorBidi"/>
                <w:sz w:val="24"/>
                <w:szCs w:val="24"/>
              </w:rPr>
              <w:t>predisposing condition</w:t>
            </w:r>
          </w:p>
        </w:tc>
      </w:tr>
      <w:tr w:rsidR="009D4619" w:rsidRPr="00840332" w14:paraId="6EE9153C" w14:textId="77777777" w:rsidTr="009D4619">
        <w:tc>
          <w:tcPr>
            <w:tcW w:w="4675" w:type="dxa"/>
          </w:tcPr>
          <w:p w14:paraId="7414A78A" w14:textId="42AB1BB3" w:rsidR="009D4619" w:rsidRPr="00840332" w:rsidRDefault="009D4619" w:rsidP="009D4619">
            <w:pPr>
              <w:rPr>
                <w:rFonts w:asciiTheme="majorBidi" w:hAnsiTheme="majorBidi" w:cstheme="majorBidi"/>
                <w:sz w:val="24"/>
                <w:szCs w:val="24"/>
              </w:rPr>
            </w:pPr>
            <w:r w:rsidRPr="00840332">
              <w:rPr>
                <w:rFonts w:asciiTheme="majorBidi" w:hAnsiTheme="majorBidi" w:cstheme="majorBidi"/>
                <w:sz w:val="24"/>
                <w:szCs w:val="24"/>
              </w:rPr>
              <w:t>Password configuration in application is not consistent with industry best practices</w:t>
            </w:r>
          </w:p>
        </w:tc>
        <w:tc>
          <w:tcPr>
            <w:tcW w:w="4675" w:type="dxa"/>
          </w:tcPr>
          <w:p w14:paraId="576C403C" w14:textId="5157CC10" w:rsidR="009D4619" w:rsidRPr="00840332" w:rsidRDefault="00FD75DA" w:rsidP="009D4619">
            <w:pPr>
              <w:rPr>
                <w:rFonts w:asciiTheme="majorBidi" w:hAnsiTheme="majorBidi" w:cstheme="majorBidi"/>
                <w:sz w:val="24"/>
                <w:szCs w:val="24"/>
              </w:rPr>
            </w:pPr>
            <w:r w:rsidRPr="00840332">
              <w:rPr>
                <w:rFonts w:asciiTheme="majorBidi" w:hAnsiTheme="majorBidi" w:cstheme="majorBidi"/>
                <w:sz w:val="24"/>
                <w:szCs w:val="24"/>
              </w:rPr>
              <w:t>lack of robust enforcement methods and password policies</w:t>
            </w:r>
            <w:r w:rsidR="008F1AD9" w:rsidRPr="00840332">
              <w:rPr>
                <w:rFonts w:asciiTheme="majorBidi" w:hAnsiTheme="majorBidi" w:cstheme="majorBidi"/>
                <w:sz w:val="24"/>
                <w:szCs w:val="24"/>
              </w:rPr>
              <w:t xml:space="preserve"> to protect authentication of users.</w:t>
            </w:r>
          </w:p>
        </w:tc>
      </w:tr>
      <w:tr w:rsidR="009D4619" w:rsidRPr="00840332" w14:paraId="5106C31C" w14:textId="77777777" w:rsidTr="009D4619">
        <w:tc>
          <w:tcPr>
            <w:tcW w:w="4675" w:type="dxa"/>
          </w:tcPr>
          <w:p w14:paraId="7EE09E06" w14:textId="460A485B" w:rsidR="009D4619" w:rsidRPr="00840332" w:rsidRDefault="009D4619">
            <w:pPr>
              <w:rPr>
                <w:rFonts w:asciiTheme="majorBidi" w:hAnsiTheme="majorBidi" w:cstheme="majorBidi"/>
                <w:sz w:val="24"/>
                <w:szCs w:val="24"/>
              </w:rPr>
            </w:pPr>
            <w:r w:rsidRPr="00840332">
              <w:rPr>
                <w:rFonts w:asciiTheme="majorBidi" w:hAnsiTheme="majorBidi" w:cstheme="majorBidi"/>
                <w:sz w:val="24"/>
                <w:szCs w:val="24"/>
              </w:rPr>
              <w:t>the deficient documentation of user’s activity at the university</w:t>
            </w:r>
            <w:r w:rsidR="00FD75DA" w:rsidRPr="00840332">
              <w:rPr>
                <w:rFonts w:asciiTheme="majorBidi" w:hAnsiTheme="majorBidi" w:cstheme="majorBidi"/>
                <w:sz w:val="24"/>
                <w:szCs w:val="24"/>
              </w:rPr>
              <w:t xml:space="preserve"> from time to time</w:t>
            </w:r>
          </w:p>
        </w:tc>
        <w:tc>
          <w:tcPr>
            <w:tcW w:w="4675" w:type="dxa"/>
          </w:tcPr>
          <w:p w14:paraId="0A1B3682" w14:textId="6B792369" w:rsidR="009D4619" w:rsidRPr="00840332" w:rsidRDefault="00FD75DA">
            <w:pPr>
              <w:rPr>
                <w:rFonts w:asciiTheme="majorBidi" w:hAnsiTheme="majorBidi" w:cstheme="majorBidi"/>
                <w:sz w:val="24"/>
                <w:szCs w:val="24"/>
              </w:rPr>
            </w:pPr>
            <w:r w:rsidRPr="00840332">
              <w:rPr>
                <w:rFonts w:asciiTheme="majorBidi" w:hAnsiTheme="majorBidi" w:cstheme="majorBidi"/>
                <w:sz w:val="24"/>
                <w:szCs w:val="24"/>
              </w:rPr>
              <w:t>Lack of a consistent, structured access review procedure</w:t>
            </w:r>
            <w:r w:rsidR="008F1AD9" w:rsidRPr="00840332">
              <w:rPr>
                <w:rFonts w:asciiTheme="majorBidi" w:hAnsiTheme="majorBidi" w:cstheme="majorBidi"/>
                <w:sz w:val="24"/>
                <w:szCs w:val="24"/>
              </w:rPr>
              <w:t xml:space="preserve"> to prevent any unauthorized activities and protect the banner.</w:t>
            </w:r>
          </w:p>
        </w:tc>
      </w:tr>
      <w:tr w:rsidR="009D4619" w:rsidRPr="00840332" w14:paraId="3D6FC12A" w14:textId="77777777" w:rsidTr="009D4619">
        <w:tc>
          <w:tcPr>
            <w:tcW w:w="4675" w:type="dxa"/>
          </w:tcPr>
          <w:p w14:paraId="0B77F79F" w14:textId="5BB81953" w:rsidR="009D4619" w:rsidRPr="00840332" w:rsidRDefault="00FD75DA">
            <w:pPr>
              <w:rPr>
                <w:rFonts w:asciiTheme="majorBidi" w:hAnsiTheme="majorBidi" w:cstheme="majorBidi"/>
                <w:sz w:val="24"/>
                <w:szCs w:val="24"/>
              </w:rPr>
            </w:pPr>
            <w:r w:rsidRPr="00840332">
              <w:rPr>
                <w:rFonts w:asciiTheme="majorBidi" w:hAnsiTheme="majorBidi" w:cstheme="majorBidi"/>
                <w:sz w:val="24"/>
                <w:szCs w:val="24"/>
              </w:rPr>
              <w:t>The delay in the removal of Terminated user accounts from the university application</w:t>
            </w:r>
          </w:p>
        </w:tc>
        <w:tc>
          <w:tcPr>
            <w:tcW w:w="4675" w:type="dxa"/>
          </w:tcPr>
          <w:p w14:paraId="14633833" w14:textId="155540A1" w:rsidR="009D4619" w:rsidRPr="00840332" w:rsidRDefault="00FD75DA">
            <w:pPr>
              <w:rPr>
                <w:rFonts w:asciiTheme="majorBidi" w:hAnsiTheme="majorBidi" w:cstheme="majorBidi"/>
                <w:sz w:val="24"/>
                <w:szCs w:val="24"/>
              </w:rPr>
            </w:pPr>
            <w:r w:rsidRPr="00840332">
              <w:rPr>
                <w:rFonts w:asciiTheme="majorBidi" w:hAnsiTheme="majorBidi" w:cstheme="majorBidi"/>
                <w:sz w:val="24"/>
                <w:szCs w:val="24"/>
              </w:rPr>
              <w:t>Lack of clear policy and tool that can notified the worker on banner about any terminated user accounts</w:t>
            </w:r>
            <w:r w:rsidR="008F1AD9" w:rsidRPr="00840332">
              <w:rPr>
                <w:rFonts w:asciiTheme="majorBidi" w:hAnsiTheme="majorBidi" w:cstheme="majorBidi"/>
                <w:sz w:val="24"/>
                <w:szCs w:val="24"/>
              </w:rPr>
              <w:t xml:space="preserve"> to avoid any potential risk by exploit these accounts </w:t>
            </w:r>
          </w:p>
        </w:tc>
      </w:tr>
      <w:tr w:rsidR="009D4619" w:rsidRPr="00840332" w14:paraId="5AF3320E" w14:textId="77777777" w:rsidTr="009D4619">
        <w:tc>
          <w:tcPr>
            <w:tcW w:w="4675" w:type="dxa"/>
          </w:tcPr>
          <w:p w14:paraId="03522A6C" w14:textId="53067BBF" w:rsidR="009D4619" w:rsidRPr="00840332" w:rsidRDefault="00FD75DA">
            <w:pPr>
              <w:rPr>
                <w:rFonts w:asciiTheme="majorBidi" w:hAnsiTheme="majorBidi" w:cstheme="majorBidi"/>
                <w:sz w:val="24"/>
                <w:szCs w:val="24"/>
              </w:rPr>
            </w:pPr>
            <w:r w:rsidRPr="00840332">
              <w:rPr>
                <w:rFonts w:asciiTheme="majorBidi" w:hAnsiTheme="majorBidi" w:cstheme="majorBidi"/>
                <w:sz w:val="24"/>
                <w:szCs w:val="24"/>
              </w:rPr>
              <w:t xml:space="preserve">The university </w:t>
            </w:r>
            <w:r w:rsidR="008F1AD9" w:rsidRPr="00840332">
              <w:rPr>
                <w:rFonts w:asciiTheme="majorBidi" w:hAnsiTheme="majorBidi" w:cstheme="majorBidi"/>
                <w:sz w:val="24"/>
                <w:szCs w:val="24"/>
              </w:rPr>
              <w:t xml:space="preserve">daily </w:t>
            </w:r>
            <w:r w:rsidRPr="00840332">
              <w:rPr>
                <w:rFonts w:asciiTheme="majorBidi" w:hAnsiTheme="majorBidi" w:cstheme="majorBidi"/>
                <w:sz w:val="24"/>
                <w:szCs w:val="24"/>
              </w:rPr>
              <w:t>backups have only storge at one site</w:t>
            </w:r>
            <w:r w:rsidR="008F1AD9" w:rsidRPr="00840332">
              <w:rPr>
                <w:rFonts w:asciiTheme="majorBidi" w:hAnsiTheme="majorBidi" w:cstheme="majorBidi"/>
                <w:sz w:val="24"/>
                <w:szCs w:val="24"/>
              </w:rPr>
              <w:t xml:space="preserve"> in university which means there is not offsite choice of backups </w:t>
            </w:r>
          </w:p>
        </w:tc>
        <w:tc>
          <w:tcPr>
            <w:tcW w:w="4675" w:type="dxa"/>
          </w:tcPr>
          <w:p w14:paraId="023233A0" w14:textId="4048A65D" w:rsidR="009D4619" w:rsidRPr="00840332" w:rsidRDefault="008F1AD9">
            <w:pPr>
              <w:rPr>
                <w:rFonts w:asciiTheme="majorBidi" w:hAnsiTheme="majorBidi" w:cstheme="majorBidi"/>
                <w:sz w:val="24"/>
                <w:szCs w:val="24"/>
              </w:rPr>
            </w:pPr>
            <w:r w:rsidRPr="00840332">
              <w:rPr>
                <w:rFonts w:asciiTheme="majorBidi" w:hAnsiTheme="majorBidi" w:cstheme="majorBidi"/>
                <w:sz w:val="24"/>
                <w:szCs w:val="24"/>
              </w:rPr>
              <w:t>absence of a comprehensive disaster recovery strategy that incorporates offsite backup storage in case possible damage or loss of backup data.</w:t>
            </w:r>
          </w:p>
        </w:tc>
      </w:tr>
    </w:tbl>
    <w:p w14:paraId="443A2788" w14:textId="77777777" w:rsidR="008A04FB" w:rsidRPr="00840332" w:rsidRDefault="008A04FB">
      <w:pPr>
        <w:rPr>
          <w:rFonts w:asciiTheme="majorBidi" w:hAnsiTheme="majorBidi" w:cstheme="majorBidi"/>
          <w:sz w:val="24"/>
          <w:szCs w:val="24"/>
        </w:rPr>
      </w:pPr>
    </w:p>
    <w:p w14:paraId="7FDF7F3A" w14:textId="77777777" w:rsidR="008A04FB" w:rsidRPr="00840332" w:rsidRDefault="008A04FB">
      <w:pPr>
        <w:rPr>
          <w:rFonts w:asciiTheme="majorBidi" w:hAnsiTheme="majorBidi" w:cstheme="majorBidi"/>
          <w:sz w:val="24"/>
          <w:szCs w:val="24"/>
        </w:rPr>
      </w:pPr>
    </w:p>
    <w:p w14:paraId="5F062D4C" w14:textId="53E2D678" w:rsidR="009126DF" w:rsidRPr="00840332" w:rsidRDefault="008A04FB">
      <w:pPr>
        <w:rPr>
          <w:rFonts w:asciiTheme="majorBidi" w:hAnsiTheme="majorBidi" w:cstheme="majorBidi"/>
          <w:sz w:val="24"/>
          <w:szCs w:val="24"/>
        </w:rPr>
      </w:pPr>
      <w:r w:rsidRPr="00840332">
        <w:rPr>
          <w:rFonts w:asciiTheme="majorBidi" w:hAnsiTheme="majorBidi" w:cstheme="majorBidi"/>
          <w:sz w:val="24"/>
          <w:szCs w:val="24"/>
        </w:rPr>
        <w:t>TABLE F-3: TEMPLATE – IDENTIFICATION OF VULNERABILITIES</w:t>
      </w:r>
    </w:p>
    <w:tbl>
      <w:tblPr>
        <w:tblStyle w:val="TableGrid"/>
        <w:tblW w:w="0" w:type="auto"/>
        <w:tblLook w:val="04A0" w:firstRow="1" w:lastRow="0" w:firstColumn="1" w:lastColumn="0" w:noHBand="0" w:noVBand="1"/>
      </w:tblPr>
      <w:tblGrid>
        <w:gridCol w:w="3116"/>
        <w:gridCol w:w="3117"/>
        <w:gridCol w:w="3117"/>
      </w:tblGrid>
      <w:tr w:rsidR="008A04FB" w:rsidRPr="00840332" w14:paraId="5FE017A2" w14:textId="77777777" w:rsidTr="008A04FB">
        <w:tc>
          <w:tcPr>
            <w:tcW w:w="3116" w:type="dxa"/>
          </w:tcPr>
          <w:p w14:paraId="583DAF2C" w14:textId="59249E7E" w:rsidR="008A04FB" w:rsidRPr="00840332" w:rsidRDefault="008A04FB">
            <w:pPr>
              <w:rPr>
                <w:rFonts w:asciiTheme="majorBidi" w:hAnsiTheme="majorBidi" w:cstheme="majorBidi"/>
                <w:sz w:val="24"/>
                <w:szCs w:val="24"/>
              </w:rPr>
            </w:pPr>
            <w:r w:rsidRPr="00840332">
              <w:rPr>
                <w:rFonts w:asciiTheme="majorBidi" w:hAnsiTheme="majorBidi" w:cstheme="majorBidi"/>
                <w:sz w:val="24"/>
                <w:szCs w:val="24"/>
              </w:rPr>
              <w:t>Identifier</w:t>
            </w:r>
          </w:p>
        </w:tc>
        <w:tc>
          <w:tcPr>
            <w:tcW w:w="3117" w:type="dxa"/>
          </w:tcPr>
          <w:p w14:paraId="5176202C" w14:textId="7A1A6753" w:rsidR="008A04FB" w:rsidRPr="00840332" w:rsidRDefault="008A04FB">
            <w:pPr>
              <w:rPr>
                <w:rFonts w:asciiTheme="majorBidi" w:hAnsiTheme="majorBidi" w:cstheme="majorBidi"/>
                <w:sz w:val="24"/>
                <w:szCs w:val="24"/>
              </w:rPr>
            </w:pPr>
            <w:r w:rsidRPr="00840332">
              <w:rPr>
                <w:rFonts w:asciiTheme="majorBidi" w:hAnsiTheme="majorBidi" w:cstheme="majorBidi"/>
                <w:sz w:val="24"/>
                <w:szCs w:val="24"/>
              </w:rPr>
              <w:t>Vulnerability Source of Information</w:t>
            </w:r>
          </w:p>
        </w:tc>
        <w:tc>
          <w:tcPr>
            <w:tcW w:w="3117" w:type="dxa"/>
          </w:tcPr>
          <w:p w14:paraId="3BBD151F" w14:textId="4B99E90F" w:rsidR="008A04FB" w:rsidRPr="00840332" w:rsidRDefault="008A04FB">
            <w:pPr>
              <w:rPr>
                <w:rFonts w:asciiTheme="majorBidi" w:hAnsiTheme="majorBidi" w:cstheme="majorBidi"/>
                <w:sz w:val="24"/>
                <w:szCs w:val="24"/>
              </w:rPr>
            </w:pPr>
            <w:r w:rsidRPr="00840332">
              <w:rPr>
                <w:rFonts w:asciiTheme="majorBidi" w:hAnsiTheme="majorBidi" w:cstheme="majorBidi"/>
                <w:sz w:val="24"/>
                <w:szCs w:val="24"/>
              </w:rPr>
              <w:t>Vulnerability Severity</w:t>
            </w:r>
          </w:p>
        </w:tc>
      </w:tr>
      <w:tr w:rsidR="008A04FB" w:rsidRPr="00840332" w14:paraId="2679E93B" w14:textId="77777777" w:rsidTr="008A04FB">
        <w:tc>
          <w:tcPr>
            <w:tcW w:w="3116" w:type="dxa"/>
          </w:tcPr>
          <w:p w14:paraId="32F785BB" w14:textId="04FE59BA"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1</w:t>
            </w:r>
          </w:p>
        </w:tc>
        <w:tc>
          <w:tcPr>
            <w:tcW w:w="3117" w:type="dxa"/>
          </w:tcPr>
          <w:p w14:paraId="5CD235A4" w14:textId="226C0E6B"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 xml:space="preserve"> Insufficient password configuration  </w:t>
            </w:r>
          </w:p>
        </w:tc>
        <w:tc>
          <w:tcPr>
            <w:tcW w:w="3117" w:type="dxa"/>
          </w:tcPr>
          <w:p w14:paraId="0760C533" w14:textId="05DE0966"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Very high</w:t>
            </w:r>
          </w:p>
        </w:tc>
      </w:tr>
      <w:tr w:rsidR="008A04FB" w:rsidRPr="00840332" w14:paraId="631D759F" w14:textId="77777777" w:rsidTr="008A04FB">
        <w:tc>
          <w:tcPr>
            <w:tcW w:w="3116" w:type="dxa"/>
          </w:tcPr>
          <w:p w14:paraId="2DF53CA6" w14:textId="2CC4DA56"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2</w:t>
            </w:r>
          </w:p>
        </w:tc>
        <w:tc>
          <w:tcPr>
            <w:tcW w:w="3117" w:type="dxa"/>
          </w:tcPr>
          <w:p w14:paraId="34247955" w14:textId="45466FB7" w:rsidR="008A04FB" w:rsidRPr="00840332" w:rsidRDefault="00C06107" w:rsidP="00C06107">
            <w:pPr>
              <w:rPr>
                <w:rFonts w:asciiTheme="majorBidi" w:hAnsiTheme="majorBidi" w:cstheme="majorBidi"/>
                <w:sz w:val="24"/>
                <w:szCs w:val="24"/>
              </w:rPr>
            </w:pPr>
            <w:r w:rsidRPr="00840332">
              <w:rPr>
                <w:rFonts w:asciiTheme="majorBidi" w:hAnsiTheme="majorBidi" w:cstheme="majorBidi"/>
                <w:sz w:val="24"/>
                <w:szCs w:val="24"/>
              </w:rPr>
              <w:t xml:space="preserve">Irregular User Access activities monitor  </w:t>
            </w:r>
          </w:p>
        </w:tc>
        <w:tc>
          <w:tcPr>
            <w:tcW w:w="3117" w:type="dxa"/>
          </w:tcPr>
          <w:p w14:paraId="764F813A" w14:textId="3414D5B9"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high</w:t>
            </w:r>
          </w:p>
        </w:tc>
      </w:tr>
      <w:tr w:rsidR="008A04FB" w:rsidRPr="00840332" w14:paraId="6D5D3797" w14:textId="77777777" w:rsidTr="008A04FB">
        <w:tc>
          <w:tcPr>
            <w:tcW w:w="3116" w:type="dxa"/>
          </w:tcPr>
          <w:p w14:paraId="7C362FCC" w14:textId="16F8DDB3"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3</w:t>
            </w:r>
          </w:p>
        </w:tc>
        <w:tc>
          <w:tcPr>
            <w:tcW w:w="3117" w:type="dxa"/>
          </w:tcPr>
          <w:p w14:paraId="45D4998C" w14:textId="2E037AAC"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The delay in the removal of Terminated user accounts</w:t>
            </w:r>
          </w:p>
        </w:tc>
        <w:tc>
          <w:tcPr>
            <w:tcW w:w="3117" w:type="dxa"/>
          </w:tcPr>
          <w:p w14:paraId="08137431" w14:textId="46DC8B66" w:rsidR="008A04FB" w:rsidRPr="00840332" w:rsidRDefault="00C06107">
            <w:pPr>
              <w:rPr>
                <w:rFonts w:asciiTheme="majorBidi" w:hAnsiTheme="majorBidi" w:cstheme="majorBidi"/>
                <w:sz w:val="24"/>
                <w:szCs w:val="24"/>
              </w:rPr>
            </w:pPr>
            <w:r w:rsidRPr="00840332">
              <w:rPr>
                <w:rFonts w:asciiTheme="majorBidi" w:hAnsiTheme="majorBidi" w:cstheme="majorBidi"/>
                <w:sz w:val="24"/>
                <w:szCs w:val="24"/>
              </w:rPr>
              <w:t xml:space="preserve">Moderate </w:t>
            </w:r>
          </w:p>
        </w:tc>
      </w:tr>
      <w:tr w:rsidR="00C06107" w:rsidRPr="00840332" w14:paraId="52500A6D" w14:textId="77777777" w:rsidTr="008A04FB">
        <w:tc>
          <w:tcPr>
            <w:tcW w:w="3116" w:type="dxa"/>
          </w:tcPr>
          <w:p w14:paraId="30D2EBD2" w14:textId="63ACD721" w:rsidR="00C06107" w:rsidRPr="00840332" w:rsidRDefault="00C06107">
            <w:pPr>
              <w:rPr>
                <w:rFonts w:asciiTheme="majorBidi" w:hAnsiTheme="majorBidi" w:cstheme="majorBidi"/>
                <w:sz w:val="24"/>
                <w:szCs w:val="24"/>
              </w:rPr>
            </w:pPr>
            <w:r w:rsidRPr="00840332">
              <w:rPr>
                <w:rFonts w:asciiTheme="majorBidi" w:hAnsiTheme="majorBidi" w:cstheme="majorBidi"/>
                <w:sz w:val="24"/>
                <w:szCs w:val="24"/>
              </w:rPr>
              <w:t>4</w:t>
            </w:r>
          </w:p>
        </w:tc>
        <w:tc>
          <w:tcPr>
            <w:tcW w:w="3117" w:type="dxa"/>
          </w:tcPr>
          <w:p w14:paraId="26ADA525" w14:textId="0390A1B5" w:rsidR="00C06107" w:rsidRPr="00840332" w:rsidRDefault="00C06107">
            <w:pPr>
              <w:rPr>
                <w:rFonts w:asciiTheme="majorBidi" w:hAnsiTheme="majorBidi" w:cstheme="majorBidi"/>
                <w:sz w:val="24"/>
                <w:szCs w:val="24"/>
              </w:rPr>
            </w:pPr>
            <w:r w:rsidRPr="00840332">
              <w:rPr>
                <w:rFonts w:asciiTheme="majorBidi" w:hAnsiTheme="majorBidi" w:cstheme="majorBidi"/>
                <w:sz w:val="24"/>
                <w:szCs w:val="24"/>
              </w:rPr>
              <w:t xml:space="preserve">Locally site daily backup </w:t>
            </w:r>
          </w:p>
        </w:tc>
        <w:tc>
          <w:tcPr>
            <w:tcW w:w="3117" w:type="dxa"/>
          </w:tcPr>
          <w:p w14:paraId="6EA530DA" w14:textId="3F499892" w:rsidR="00C06107" w:rsidRPr="00840332" w:rsidRDefault="00C06107">
            <w:pPr>
              <w:rPr>
                <w:rFonts w:asciiTheme="majorBidi" w:hAnsiTheme="majorBidi" w:cstheme="majorBidi"/>
                <w:sz w:val="24"/>
                <w:szCs w:val="24"/>
              </w:rPr>
            </w:pPr>
            <w:r w:rsidRPr="00840332">
              <w:rPr>
                <w:rFonts w:asciiTheme="majorBidi" w:hAnsiTheme="majorBidi" w:cstheme="majorBidi"/>
                <w:sz w:val="24"/>
                <w:szCs w:val="24"/>
              </w:rPr>
              <w:t>Very l</w:t>
            </w:r>
            <w:r w:rsidR="00C23E5B">
              <w:rPr>
                <w:rFonts w:asciiTheme="majorBidi" w:hAnsiTheme="majorBidi" w:cstheme="majorBidi"/>
                <w:sz w:val="24"/>
                <w:szCs w:val="24"/>
              </w:rPr>
              <w:t>o</w:t>
            </w:r>
            <w:r w:rsidRPr="00840332">
              <w:rPr>
                <w:rFonts w:asciiTheme="majorBidi" w:hAnsiTheme="majorBidi" w:cstheme="majorBidi"/>
                <w:sz w:val="24"/>
                <w:szCs w:val="24"/>
              </w:rPr>
              <w:t>w</w:t>
            </w:r>
          </w:p>
        </w:tc>
      </w:tr>
      <w:tr w:rsidR="00240C27" w:rsidRPr="00840332" w14:paraId="11A3834D" w14:textId="77777777" w:rsidTr="008A04FB">
        <w:tc>
          <w:tcPr>
            <w:tcW w:w="3116" w:type="dxa"/>
          </w:tcPr>
          <w:p w14:paraId="4D783A74" w14:textId="3AAB9F14"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5</w:t>
            </w:r>
          </w:p>
        </w:tc>
        <w:tc>
          <w:tcPr>
            <w:tcW w:w="3117" w:type="dxa"/>
          </w:tcPr>
          <w:p w14:paraId="18675806" w14:textId="4DDDCC50"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Incidentally employees’ mistakes</w:t>
            </w:r>
          </w:p>
        </w:tc>
        <w:tc>
          <w:tcPr>
            <w:tcW w:w="3117" w:type="dxa"/>
          </w:tcPr>
          <w:p w14:paraId="4FA89686" w14:textId="478E589C"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high</w:t>
            </w:r>
          </w:p>
        </w:tc>
      </w:tr>
      <w:tr w:rsidR="00240C27" w:rsidRPr="00840332" w14:paraId="71892A74" w14:textId="77777777" w:rsidTr="008A04FB">
        <w:tc>
          <w:tcPr>
            <w:tcW w:w="3116" w:type="dxa"/>
          </w:tcPr>
          <w:p w14:paraId="48F0D4AC" w14:textId="65029D60"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6</w:t>
            </w:r>
          </w:p>
        </w:tc>
        <w:tc>
          <w:tcPr>
            <w:tcW w:w="3117" w:type="dxa"/>
          </w:tcPr>
          <w:p w14:paraId="5A1BB10F" w14:textId="32CB57E1"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 xml:space="preserve">The poor design of application or development </w:t>
            </w:r>
          </w:p>
        </w:tc>
        <w:tc>
          <w:tcPr>
            <w:tcW w:w="3117" w:type="dxa"/>
          </w:tcPr>
          <w:p w14:paraId="73647FD6" w14:textId="3EE788D7"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high</w:t>
            </w:r>
          </w:p>
        </w:tc>
      </w:tr>
      <w:tr w:rsidR="00240C27" w:rsidRPr="00840332" w14:paraId="1E82D8B4" w14:textId="77777777" w:rsidTr="008A04FB">
        <w:tc>
          <w:tcPr>
            <w:tcW w:w="3116" w:type="dxa"/>
          </w:tcPr>
          <w:p w14:paraId="362E8BC4" w14:textId="305C6748"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7</w:t>
            </w:r>
          </w:p>
        </w:tc>
        <w:tc>
          <w:tcPr>
            <w:tcW w:w="3117" w:type="dxa"/>
          </w:tcPr>
          <w:p w14:paraId="32B4C023" w14:textId="111D12B3"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Environmental Natural disaster (storm, flood)</w:t>
            </w:r>
          </w:p>
        </w:tc>
        <w:tc>
          <w:tcPr>
            <w:tcW w:w="3117" w:type="dxa"/>
          </w:tcPr>
          <w:p w14:paraId="5B3BC1B3" w14:textId="09E49062"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l</w:t>
            </w:r>
            <w:r w:rsidR="00C23E5B">
              <w:rPr>
                <w:rFonts w:asciiTheme="majorBidi" w:hAnsiTheme="majorBidi" w:cstheme="majorBidi"/>
                <w:sz w:val="24"/>
                <w:szCs w:val="24"/>
              </w:rPr>
              <w:t>o</w:t>
            </w:r>
            <w:r w:rsidRPr="00840332">
              <w:rPr>
                <w:rFonts w:asciiTheme="majorBidi" w:hAnsiTheme="majorBidi" w:cstheme="majorBidi"/>
                <w:sz w:val="24"/>
                <w:szCs w:val="24"/>
              </w:rPr>
              <w:t>w</w:t>
            </w:r>
          </w:p>
        </w:tc>
      </w:tr>
      <w:tr w:rsidR="00240C27" w:rsidRPr="00840332" w14:paraId="437A0200" w14:textId="77777777" w:rsidTr="008A04FB">
        <w:tc>
          <w:tcPr>
            <w:tcW w:w="3116" w:type="dxa"/>
          </w:tcPr>
          <w:p w14:paraId="1CC041B7" w14:textId="63F31536"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8</w:t>
            </w:r>
          </w:p>
        </w:tc>
        <w:tc>
          <w:tcPr>
            <w:tcW w:w="3117" w:type="dxa"/>
          </w:tcPr>
          <w:p w14:paraId="594A02A1" w14:textId="77777777" w:rsidR="00240C27" w:rsidRPr="00840332" w:rsidRDefault="00240C27" w:rsidP="00240C27">
            <w:pPr>
              <w:rPr>
                <w:rFonts w:asciiTheme="majorBidi" w:hAnsiTheme="majorBidi" w:cstheme="majorBidi"/>
                <w:sz w:val="24"/>
                <w:szCs w:val="24"/>
              </w:rPr>
            </w:pPr>
            <w:r w:rsidRPr="00840332">
              <w:rPr>
                <w:rFonts w:asciiTheme="majorBidi" w:hAnsiTheme="majorBidi" w:cstheme="majorBidi"/>
                <w:sz w:val="24"/>
                <w:szCs w:val="24"/>
              </w:rPr>
              <w:t>Environmental:</w:t>
            </w:r>
          </w:p>
          <w:p w14:paraId="16A5D888" w14:textId="0753C0B2" w:rsidR="00240C27" w:rsidRPr="00840332" w:rsidRDefault="00240C27" w:rsidP="00240C27">
            <w:pPr>
              <w:rPr>
                <w:rFonts w:asciiTheme="majorBidi" w:hAnsiTheme="majorBidi" w:cstheme="majorBidi"/>
                <w:sz w:val="24"/>
                <w:szCs w:val="24"/>
              </w:rPr>
            </w:pPr>
            <w:r w:rsidRPr="00840332">
              <w:rPr>
                <w:rFonts w:asciiTheme="majorBidi" w:hAnsiTheme="majorBidi" w:cstheme="majorBidi"/>
                <w:sz w:val="24"/>
                <w:szCs w:val="24"/>
              </w:rPr>
              <w:t>Unusual (power outage) at university</w:t>
            </w:r>
          </w:p>
        </w:tc>
        <w:tc>
          <w:tcPr>
            <w:tcW w:w="3117" w:type="dxa"/>
          </w:tcPr>
          <w:p w14:paraId="7370A515" w14:textId="0B66C3D3"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moderate</w:t>
            </w:r>
          </w:p>
        </w:tc>
      </w:tr>
    </w:tbl>
    <w:p w14:paraId="75253867" w14:textId="77777777" w:rsidR="002F1779" w:rsidRPr="00840332" w:rsidRDefault="002F1779">
      <w:pPr>
        <w:rPr>
          <w:rFonts w:asciiTheme="majorBidi" w:hAnsiTheme="majorBidi" w:cstheme="majorBidi"/>
          <w:sz w:val="24"/>
          <w:szCs w:val="24"/>
        </w:rPr>
      </w:pPr>
    </w:p>
    <w:p w14:paraId="2A1A0F7E" w14:textId="45D77160" w:rsidR="008A04FB" w:rsidRPr="00840332" w:rsidRDefault="002F1779">
      <w:pPr>
        <w:rPr>
          <w:rFonts w:asciiTheme="majorBidi" w:hAnsiTheme="majorBidi" w:cstheme="majorBidi"/>
          <w:sz w:val="24"/>
          <w:szCs w:val="24"/>
        </w:rPr>
      </w:pPr>
      <w:r w:rsidRPr="00840332">
        <w:rPr>
          <w:rFonts w:asciiTheme="majorBidi" w:hAnsiTheme="majorBidi" w:cstheme="majorBidi"/>
          <w:sz w:val="24"/>
          <w:szCs w:val="24"/>
        </w:rPr>
        <w:t>TABLE F-6: TEMPLATE – IDENTIFICATION OF PREDISPOSING CONDITIONS</w:t>
      </w:r>
    </w:p>
    <w:tbl>
      <w:tblPr>
        <w:tblStyle w:val="TableGrid"/>
        <w:tblW w:w="0" w:type="auto"/>
        <w:tblLook w:val="04A0" w:firstRow="1" w:lastRow="0" w:firstColumn="1" w:lastColumn="0" w:noHBand="0" w:noVBand="1"/>
      </w:tblPr>
      <w:tblGrid>
        <w:gridCol w:w="3116"/>
        <w:gridCol w:w="3117"/>
        <w:gridCol w:w="3117"/>
      </w:tblGrid>
      <w:tr w:rsidR="002F1779" w:rsidRPr="00840332" w14:paraId="7378B836" w14:textId="77777777" w:rsidTr="002F1779">
        <w:tc>
          <w:tcPr>
            <w:tcW w:w="3116" w:type="dxa"/>
          </w:tcPr>
          <w:p w14:paraId="4DA31A66" w14:textId="53B21AFC"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t>Identifier</w:t>
            </w:r>
          </w:p>
        </w:tc>
        <w:tc>
          <w:tcPr>
            <w:tcW w:w="3117" w:type="dxa"/>
          </w:tcPr>
          <w:p w14:paraId="0538ABFA" w14:textId="129B4A4F"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t>Predisposing Condition Source of Information</w:t>
            </w:r>
          </w:p>
        </w:tc>
        <w:tc>
          <w:tcPr>
            <w:tcW w:w="3117" w:type="dxa"/>
          </w:tcPr>
          <w:p w14:paraId="6A2A4A7E" w14:textId="62916146"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t>Pervasiveness of Condition</w:t>
            </w:r>
          </w:p>
        </w:tc>
      </w:tr>
      <w:tr w:rsidR="002F1779" w:rsidRPr="00840332" w14:paraId="46AB18A1" w14:textId="77777777" w:rsidTr="002F1779">
        <w:tc>
          <w:tcPr>
            <w:tcW w:w="3116" w:type="dxa"/>
          </w:tcPr>
          <w:p w14:paraId="793FD3CB" w14:textId="24248C1A"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t>1</w:t>
            </w:r>
          </w:p>
        </w:tc>
        <w:tc>
          <w:tcPr>
            <w:tcW w:w="3117" w:type="dxa"/>
          </w:tcPr>
          <w:p w14:paraId="20AD0D68" w14:textId="3935E022" w:rsidR="002F1779" w:rsidRPr="00840332" w:rsidRDefault="00487D4D">
            <w:pPr>
              <w:rPr>
                <w:rFonts w:asciiTheme="majorBidi" w:hAnsiTheme="majorBidi" w:cstheme="majorBidi"/>
                <w:sz w:val="24"/>
                <w:szCs w:val="24"/>
              </w:rPr>
            </w:pPr>
            <w:r w:rsidRPr="00840332">
              <w:rPr>
                <w:rFonts w:asciiTheme="majorBidi" w:hAnsiTheme="majorBidi" w:cstheme="majorBidi"/>
                <w:sz w:val="24"/>
                <w:szCs w:val="24"/>
              </w:rPr>
              <w:t>This might occur as a result of a failure to follow security rules and regulations (technical standards compliance).</w:t>
            </w:r>
          </w:p>
        </w:tc>
        <w:tc>
          <w:tcPr>
            <w:tcW w:w="3117" w:type="dxa"/>
          </w:tcPr>
          <w:p w14:paraId="29E80F99" w14:textId="05E0FEB3" w:rsidR="002F1779" w:rsidRPr="00840332" w:rsidRDefault="00A122FC">
            <w:pPr>
              <w:rPr>
                <w:rFonts w:asciiTheme="majorBidi" w:hAnsiTheme="majorBidi" w:cstheme="majorBidi"/>
                <w:sz w:val="24"/>
                <w:szCs w:val="24"/>
              </w:rPr>
            </w:pPr>
            <w:r w:rsidRPr="00840332">
              <w:rPr>
                <w:rFonts w:asciiTheme="majorBidi" w:hAnsiTheme="majorBidi" w:cstheme="majorBidi"/>
                <w:sz w:val="24"/>
                <w:szCs w:val="24"/>
              </w:rPr>
              <w:t xml:space="preserve">Very high </w:t>
            </w:r>
          </w:p>
        </w:tc>
      </w:tr>
      <w:tr w:rsidR="002F1779" w:rsidRPr="00840332" w14:paraId="2CC50974" w14:textId="77777777" w:rsidTr="002F1779">
        <w:tc>
          <w:tcPr>
            <w:tcW w:w="3116" w:type="dxa"/>
          </w:tcPr>
          <w:p w14:paraId="2CDCAD3C" w14:textId="14D7BFFF"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t>2</w:t>
            </w:r>
          </w:p>
        </w:tc>
        <w:tc>
          <w:tcPr>
            <w:tcW w:w="3117" w:type="dxa"/>
          </w:tcPr>
          <w:p w14:paraId="28EE9AFC" w14:textId="57865B17" w:rsidR="002F1779" w:rsidRPr="00840332" w:rsidRDefault="002023A1">
            <w:pPr>
              <w:rPr>
                <w:rFonts w:asciiTheme="majorBidi" w:hAnsiTheme="majorBidi" w:cstheme="majorBidi"/>
                <w:sz w:val="24"/>
                <w:szCs w:val="24"/>
              </w:rPr>
            </w:pPr>
            <w:r w:rsidRPr="00840332">
              <w:rPr>
                <w:rFonts w:asciiTheme="majorBidi" w:hAnsiTheme="majorBidi" w:cstheme="majorBidi"/>
                <w:sz w:val="24"/>
                <w:szCs w:val="24"/>
              </w:rPr>
              <w:t>failure to conduct sufficient, usual security audits (technical standards compliance, operational/environmental clearance/vetting of population).</w:t>
            </w:r>
          </w:p>
        </w:tc>
        <w:tc>
          <w:tcPr>
            <w:tcW w:w="3117" w:type="dxa"/>
          </w:tcPr>
          <w:p w14:paraId="64BC7443" w14:textId="2FA779EA" w:rsidR="002F1779" w:rsidRPr="00840332" w:rsidRDefault="00A122FC">
            <w:pPr>
              <w:rPr>
                <w:rFonts w:asciiTheme="majorBidi" w:hAnsiTheme="majorBidi" w:cstheme="majorBidi"/>
                <w:sz w:val="24"/>
                <w:szCs w:val="24"/>
              </w:rPr>
            </w:pPr>
            <w:r w:rsidRPr="00840332">
              <w:rPr>
                <w:rFonts w:asciiTheme="majorBidi" w:hAnsiTheme="majorBidi" w:cstheme="majorBidi"/>
                <w:sz w:val="24"/>
                <w:szCs w:val="24"/>
              </w:rPr>
              <w:t>very high</w:t>
            </w:r>
          </w:p>
        </w:tc>
      </w:tr>
      <w:tr w:rsidR="002F1779" w:rsidRPr="00840332" w14:paraId="50E8CB86" w14:textId="77777777" w:rsidTr="002F1779">
        <w:tc>
          <w:tcPr>
            <w:tcW w:w="3116" w:type="dxa"/>
          </w:tcPr>
          <w:p w14:paraId="1E087C30" w14:textId="33ED5C2D"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t>3</w:t>
            </w:r>
          </w:p>
        </w:tc>
        <w:tc>
          <w:tcPr>
            <w:tcW w:w="3117" w:type="dxa"/>
          </w:tcPr>
          <w:p w14:paraId="4690F722" w14:textId="639295B7" w:rsidR="002F1779" w:rsidRPr="00840332" w:rsidRDefault="002023A1">
            <w:pPr>
              <w:rPr>
                <w:rFonts w:asciiTheme="majorBidi" w:hAnsiTheme="majorBidi" w:cstheme="majorBidi"/>
                <w:sz w:val="24"/>
                <w:szCs w:val="24"/>
              </w:rPr>
            </w:pPr>
            <w:r w:rsidRPr="00840332">
              <w:rPr>
                <w:rFonts w:asciiTheme="majorBidi" w:hAnsiTheme="majorBidi" w:cstheme="majorBidi"/>
                <w:sz w:val="24"/>
                <w:szCs w:val="24"/>
              </w:rPr>
              <w:t>Lack of clear policy and tool that can notify the worker on banner about any terminated user accounts to avoid any potential risk by exploiting these accounts. (Technical standards compliance).</w:t>
            </w:r>
          </w:p>
        </w:tc>
        <w:tc>
          <w:tcPr>
            <w:tcW w:w="3117" w:type="dxa"/>
          </w:tcPr>
          <w:p w14:paraId="4265A7F2" w14:textId="250ECD8B" w:rsidR="002F1779" w:rsidRPr="00840332" w:rsidRDefault="00A122FC">
            <w:pPr>
              <w:rPr>
                <w:rFonts w:asciiTheme="majorBidi" w:hAnsiTheme="majorBidi" w:cstheme="majorBidi"/>
                <w:sz w:val="24"/>
                <w:szCs w:val="24"/>
              </w:rPr>
            </w:pPr>
            <w:r w:rsidRPr="00840332">
              <w:rPr>
                <w:rFonts w:asciiTheme="majorBidi" w:hAnsiTheme="majorBidi" w:cstheme="majorBidi"/>
                <w:sz w:val="24"/>
                <w:szCs w:val="24"/>
              </w:rPr>
              <w:t>Very high</w:t>
            </w:r>
          </w:p>
        </w:tc>
      </w:tr>
      <w:tr w:rsidR="002F1779" w:rsidRPr="00840332" w14:paraId="5D04FBEA" w14:textId="77777777" w:rsidTr="002F1779">
        <w:tc>
          <w:tcPr>
            <w:tcW w:w="3116" w:type="dxa"/>
          </w:tcPr>
          <w:p w14:paraId="0DD4C101" w14:textId="33F5E937" w:rsidR="002F1779" w:rsidRPr="00840332" w:rsidRDefault="002F1779">
            <w:pPr>
              <w:rPr>
                <w:rFonts w:asciiTheme="majorBidi" w:hAnsiTheme="majorBidi" w:cstheme="majorBidi"/>
                <w:sz w:val="24"/>
                <w:szCs w:val="24"/>
              </w:rPr>
            </w:pPr>
            <w:r w:rsidRPr="00840332">
              <w:rPr>
                <w:rFonts w:asciiTheme="majorBidi" w:hAnsiTheme="majorBidi" w:cstheme="majorBidi"/>
                <w:sz w:val="24"/>
                <w:szCs w:val="24"/>
              </w:rPr>
              <w:lastRenderedPageBreak/>
              <w:t>4</w:t>
            </w:r>
          </w:p>
        </w:tc>
        <w:tc>
          <w:tcPr>
            <w:tcW w:w="3117" w:type="dxa"/>
          </w:tcPr>
          <w:p w14:paraId="35FCF75D" w14:textId="0C6046E9" w:rsidR="002F1779" w:rsidRPr="00840332" w:rsidRDefault="002023A1">
            <w:pPr>
              <w:rPr>
                <w:rFonts w:asciiTheme="majorBidi" w:hAnsiTheme="majorBidi" w:cstheme="majorBidi"/>
                <w:sz w:val="24"/>
                <w:szCs w:val="24"/>
              </w:rPr>
            </w:pPr>
            <w:r w:rsidRPr="00840332">
              <w:rPr>
                <w:rFonts w:asciiTheme="majorBidi" w:hAnsiTheme="majorBidi" w:cstheme="majorBidi"/>
                <w:sz w:val="24"/>
                <w:szCs w:val="24"/>
              </w:rPr>
              <w:t>This is a risk that could arise in the event of disasters occurring on-site related to (Operational/Environmental - Fixed-site, Technical Standards Compliance).</w:t>
            </w:r>
          </w:p>
        </w:tc>
        <w:tc>
          <w:tcPr>
            <w:tcW w:w="3117" w:type="dxa"/>
          </w:tcPr>
          <w:p w14:paraId="44AA86DF" w14:textId="37E88102" w:rsidR="002F1779" w:rsidRPr="00840332" w:rsidRDefault="00A122FC">
            <w:pPr>
              <w:rPr>
                <w:rFonts w:asciiTheme="majorBidi" w:hAnsiTheme="majorBidi" w:cstheme="majorBidi"/>
                <w:sz w:val="24"/>
                <w:szCs w:val="24"/>
              </w:rPr>
            </w:pPr>
            <w:r w:rsidRPr="00840332">
              <w:rPr>
                <w:rFonts w:asciiTheme="majorBidi" w:hAnsiTheme="majorBidi" w:cstheme="majorBidi"/>
                <w:sz w:val="24"/>
                <w:szCs w:val="24"/>
              </w:rPr>
              <w:t>Very high</w:t>
            </w:r>
          </w:p>
        </w:tc>
      </w:tr>
      <w:tr w:rsidR="00240C27" w:rsidRPr="00840332" w14:paraId="0504B6E6" w14:textId="77777777" w:rsidTr="002F1779">
        <w:tc>
          <w:tcPr>
            <w:tcW w:w="3116" w:type="dxa"/>
          </w:tcPr>
          <w:p w14:paraId="6185E5AF" w14:textId="26581EAC"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5</w:t>
            </w:r>
          </w:p>
        </w:tc>
        <w:tc>
          <w:tcPr>
            <w:tcW w:w="3117" w:type="dxa"/>
          </w:tcPr>
          <w:p w14:paraId="68C95C8A" w14:textId="49E22894" w:rsidR="00240C27" w:rsidRPr="00840332" w:rsidRDefault="000B36F6">
            <w:pPr>
              <w:rPr>
                <w:rFonts w:asciiTheme="majorBidi" w:hAnsiTheme="majorBidi" w:cstheme="majorBidi"/>
                <w:sz w:val="24"/>
                <w:szCs w:val="24"/>
              </w:rPr>
            </w:pPr>
            <w:r w:rsidRPr="00840332">
              <w:rPr>
                <w:rFonts w:asciiTheme="majorBidi" w:hAnsiTheme="majorBidi" w:cstheme="majorBidi"/>
                <w:sz w:val="24"/>
                <w:szCs w:val="24"/>
              </w:rPr>
              <w:t>lack of awareness</w:t>
            </w:r>
            <w:r w:rsidR="002521C4" w:rsidRPr="00840332">
              <w:rPr>
                <w:rFonts w:asciiTheme="majorBidi" w:hAnsiTheme="majorBidi" w:cstheme="majorBidi"/>
                <w:sz w:val="24"/>
                <w:szCs w:val="24"/>
              </w:rPr>
              <w:t>, policy, and training</w:t>
            </w:r>
            <w:r w:rsidRPr="00840332">
              <w:rPr>
                <w:rFonts w:asciiTheme="majorBidi" w:hAnsiTheme="majorBidi" w:cstheme="majorBidi"/>
                <w:sz w:val="24"/>
                <w:szCs w:val="24"/>
              </w:rPr>
              <w:t xml:space="preserve"> to handle the task which arise the potential security risk </w:t>
            </w:r>
            <w:r w:rsidR="002521C4" w:rsidRPr="00840332">
              <w:rPr>
                <w:rFonts w:asciiTheme="majorBidi" w:hAnsiTheme="majorBidi" w:cstheme="majorBidi"/>
                <w:sz w:val="24"/>
                <w:szCs w:val="24"/>
              </w:rPr>
              <w:t xml:space="preserve">incidents </w:t>
            </w:r>
          </w:p>
        </w:tc>
        <w:tc>
          <w:tcPr>
            <w:tcW w:w="3117" w:type="dxa"/>
          </w:tcPr>
          <w:p w14:paraId="0FEFFE8A" w14:textId="5B362865" w:rsidR="00240C27" w:rsidRPr="00840332" w:rsidRDefault="000B36F6">
            <w:pPr>
              <w:rPr>
                <w:rFonts w:asciiTheme="majorBidi" w:hAnsiTheme="majorBidi" w:cstheme="majorBidi"/>
                <w:sz w:val="24"/>
                <w:szCs w:val="24"/>
              </w:rPr>
            </w:pPr>
            <w:r w:rsidRPr="00840332">
              <w:rPr>
                <w:rFonts w:asciiTheme="majorBidi" w:hAnsiTheme="majorBidi" w:cstheme="majorBidi"/>
                <w:sz w:val="24"/>
                <w:szCs w:val="24"/>
              </w:rPr>
              <w:t>high</w:t>
            </w:r>
          </w:p>
        </w:tc>
      </w:tr>
      <w:tr w:rsidR="00240C27" w:rsidRPr="00840332" w14:paraId="423C8855" w14:textId="77777777" w:rsidTr="002F1779">
        <w:tc>
          <w:tcPr>
            <w:tcW w:w="3116" w:type="dxa"/>
          </w:tcPr>
          <w:p w14:paraId="20E942F7" w14:textId="1D9D623F"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6</w:t>
            </w:r>
          </w:p>
        </w:tc>
        <w:tc>
          <w:tcPr>
            <w:tcW w:w="3117" w:type="dxa"/>
          </w:tcPr>
          <w:p w14:paraId="2FBAB40E" w14:textId="028EB7E0" w:rsidR="00240C27" w:rsidRPr="00840332" w:rsidRDefault="002521C4">
            <w:pPr>
              <w:rPr>
                <w:rFonts w:asciiTheme="majorBidi" w:hAnsiTheme="majorBidi" w:cstheme="majorBidi"/>
                <w:sz w:val="24"/>
                <w:szCs w:val="24"/>
              </w:rPr>
            </w:pPr>
            <w:r w:rsidRPr="00840332">
              <w:rPr>
                <w:rFonts w:asciiTheme="majorBidi" w:hAnsiTheme="majorBidi" w:cstheme="majorBidi"/>
                <w:sz w:val="24"/>
                <w:szCs w:val="24"/>
              </w:rPr>
              <w:t>Lack of Compliance with technical standards increase possible risks by exploiting the vulnerability of the poor architecture of application</w:t>
            </w:r>
          </w:p>
        </w:tc>
        <w:tc>
          <w:tcPr>
            <w:tcW w:w="3117" w:type="dxa"/>
          </w:tcPr>
          <w:p w14:paraId="289A4B03" w14:textId="5BC388E8" w:rsidR="00240C27" w:rsidRPr="00840332" w:rsidRDefault="002521C4">
            <w:pPr>
              <w:rPr>
                <w:rFonts w:asciiTheme="majorBidi" w:hAnsiTheme="majorBidi" w:cstheme="majorBidi"/>
                <w:sz w:val="24"/>
                <w:szCs w:val="24"/>
              </w:rPr>
            </w:pPr>
            <w:r w:rsidRPr="00840332">
              <w:rPr>
                <w:rFonts w:asciiTheme="majorBidi" w:hAnsiTheme="majorBidi" w:cstheme="majorBidi"/>
                <w:sz w:val="24"/>
                <w:szCs w:val="24"/>
              </w:rPr>
              <w:t>Very high</w:t>
            </w:r>
          </w:p>
        </w:tc>
      </w:tr>
      <w:tr w:rsidR="00240C27" w:rsidRPr="00840332" w14:paraId="7A25AD9E" w14:textId="77777777" w:rsidTr="002F1779">
        <w:tc>
          <w:tcPr>
            <w:tcW w:w="3116" w:type="dxa"/>
          </w:tcPr>
          <w:p w14:paraId="16A6EC4B" w14:textId="39CEDE18"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7</w:t>
            </w:r>
          </w:p>
        </w:tc>
        <w:tc>
          <w:tcPr>
            <w:tcW w:w="3117" w:type="dxa"/>
          </w:tcPr>
          <w:p w14:paraId="1CC3BCD5" w14:textId="1B441F6C" w:rsidR="00240C27" w:rsidRPr="00840332" w:rsidRDefault="00EA74ED">
            <w:pPr>
              <w:rPr>
                <w:rFonts w:asciiTheme="majorBidi" w:hAnsiTheme="majorBidi" w:cstheme="majorBidi"/>
                <w:sz w:val="24"/>
                <w:szCs w:val="24"/>
              </w:rPr>
            </w:pPr>
            <w:r w:rsidRPr="00840332">
              <w:rPr>
                <w:rFonts w:asciiTheme="majorBidi" w:hAnsiTheme="majorBidi" w:cstheme="majorBidi"/>
                <w:sz w:val="24"/>
                <w:szCs w:val="24"/>
              </w:rPr>
              <w:t>This is a risk that could arise in the event of disasters occurring on-site related to (Operational/Environmental - Fixed-site, Technical Standards Compliance).</w:t>
            </w:r>
          </w:p>
        </w:tc>
        <w:tc>
          <w:tcPr>
            <w:tcW w:w="3117" w:type="dxa"/>
          </w:tcPr>
          <w:p w14:paraId="1C300B14" w14:textId="0D39716B" w:rsidR="00240C27" w:rsidRPr="00840332" w:rsidRDefault="00EA74ED">
            <w:pPr>
              <w:rPr>
                <w:rFonts w:asciiTheme="majorBidi" w:hAnsiTheme="majorBidi" w:cstheme="majorBidi"/>
                <w:sz w:val="24"/>
                <w:szCs w:val="24"/>
              </w:rPr>
            </w:pPr>
            <w:r w:rsidRPr="00840332">
              <w:rPr>
                <w:rFonts w:asciiTheme="majorBidi" w:hAnsiTheme="majorBidi" w:cstheme="majorBidi"/>
                <w:sz w:val="24"/>
                <w:szCs w:val="24"/>
              </w:rPr>
              <w:t>l</w:t>
            </w:r>
            <w:r w:rsidR="00BF430C">
              <w:rPr>
                <w:rFonts w:asciiTheme="majorBidi" w:hAnsiTheme="majorBidi" w:cstheme="majorBidi"/>
                <w:sz w:val="24"/>
                <w:szCs w:val="24"/>
              </w:rPr>
              <w:t>o</w:t>
            </w:r>
            <w:r w:rsidRPr="00840332">
              <w:rPr>
                <w:rFonts w:asciiTheme="majorBidi" w:hAnsiTheme="majorBidi" w:cstheme="majorBidi"/>
                <w:sz w:val="24"/>
                <w:szCs w:val="24"/>
              </w:rPr>
              <w:t>w</w:t>
            </w:r>
          </w:p>
        </w:tc>
      </w:tr>
      <w:tr w:rsidR="00240C27" w:rsidRPr="00840332" w14:paraId="6C160169" w14:textId="77777777" w:rsidTr="002F1779">
        <w:tc>
          <w:tcPr>
            <w:tcW w:w="3116" w:type="dxa"/>
          </w:tcPr>
          <w:p w14:paraId="12827ED0" w14:textId="502B20B0" w:rsidR="00240C27" w:rsidRPr="00840332" w:rsidRDefault="00240C27">
            <w:pPr>
              <w:rPr>
                <w:rFonts w:asciiTheme="majorBidi" w:hAnsiTheme="majorBidi" w:cstheme="majorBidi"/>
                <w:sz w:val="24"/>
                <w:szCs w:val="24"/>
              </w:rPr>
            </w:pPr>
            <w:r w:rsidRPr="00840332">
              <w:rPr>
                <w:rFonts w:asciiTheme="majorBidi" w:hAnsiTheme="majorBidi" w:cstheme="majorBidi"/>
                <w:sz w:val="24"/>
                <w:szCs w:val="24"/>
              </w:rPr>
              <w:t>8</w:t>
            </w:r>
          </w:p>
        </w:tc>
        <w:tc>
          <w:tcPr>
            <w:tcW w:w="3117" w:type="dxa"/>
          </w:tcPr>
          <w:p w14:paraId="51AAD398" w14:textId="77777777" w:rsidR="00EA74ED" w:rsidRPr="00840332" w:rsidRDefault="00EA74ED" w:rsidP="00EA74ED">
            <w:pPr>
              <w:rPr>
                <w:rFonts w:asciiTheme="majorBidi" w:hAnsiTheme="majorBidi" w:cstheme="majorBidi"/>
                <w:sz w:val="24"/>
                <w:szCs w:val="24"/>
              </w:rPr>
            </w:pPr>
            <w:r w:rsidRPr="00840332">
              <w:rPr>
                <w:rFonts w:asciiTheme="majorBidi" w:hAnsiTheme="majorBidi" w:cstheme="majorBidi"/>
                <w:sz w:val="24"/>
                <w:szCs w:val="24"/>
              </w:rPr>
              <w:t>This is a risk that might increase in the event of Environmental:</w:t>
            </w:r>
          </w:p>
          <w:p w14:paraId="3347A125" w14:textId="191273F7" w:rsidR="00240C27" w:rsidRPr="00840332" w:rsidRDefault="00EA74ED" w:rsidP="00EA74ED">
            <w:pPr>
              <w:rPr>
                <w:rFonts w:asciiTheme="majorBidi" w:hAnsiTheme="majorBidi" w:cstheme="majorBidi"/>
                <w:sz w:val="24"/>
                <w:szCs w:val="24"/>
              </w:rPr>
            </w:pPr>
            <w:r w:rsidRPr="00840332">
              <w:rPr>
                <w:rFonts w:asciiTheme="majorBidi" w:hAnsiTheme="majorBidi" w:cstheme="majorBidi"/>
                <w:sz w:val="24"/>
                <w:szCs w:val="24"/>
              </w:rPr>
              <w:t>Unusual power outage occurring on-site related to (Operational/Environmental - Fixed-site, Technical Standards Compliance).</w:t>
            </w:r>
          </w:p>
        </w:tc>
        <w:tc>
          <w:tcPr>
            <w:tcW w:w="3117" w:type="dxa"/>
          </w:tcPr>
          <w:p w14:paraId="5DFDC907" w14:textId="54D563E7" w:rsidR="00240C27" w:rsidRPr="00840332" w:rsidRDefault="00EA74ED">
            <w:pPr>
              <w:rPr>
                <w:rFonts w:asciiTheme="majorBidi" w:hAnsiTheme="majorBidi" w:cstheme="majorBidi"/>
                <w:sz w:val="24"/>
                <w:szCs w:val="24"/>
              </w:rPr>
            </w:pPr>
            <w:r w:rsidRPr="00840332">
              <w:rPr>
                <w:rFonts w:asciiTheme="majorBidi" w:hAnsiTheme="majorBidi" w:cstheme="majorBidi"/>
                <w:sz w:val="24"/>
                <w:szCs w:val="24"/>
              </w:rPr>
              <w:t>Moderate</w:t>
            </w:r>
          </w:p>
        </w:tc>
      </w:tr>
    </w:tbl>
    <w:p w14:paraId="3120793A" w14:textId="77777777" w:rsidR="002F1779" w:rsidRPr="00840332" w:rsidRDefault="002F1779">
      <w:pPr>
        <w:rPr>
          <w:rFonts w:asciiTheme="majorBidi" w:hAnsiTheme="majorBidi" w:cstheme="majorBidi"/>
          <w:sz w:val="24"/>
          <w:szCs w:val="24"/>
        </w:rPr>
      </w:pPr>
    </w:p>
    <w:p w14:paraId="61B54DD5" w14:textId="77777777" w:rsidR="009126DF" w:rsidRPr="00840332" w:rsidRDefault="009126DF">
      <w:pPr>
        <w:rPr>
          <w:rFonts w:asciiTheme="majorBidi" w:hAnsiTheme="majorBidi" w:cstheme="majorBidi"/>
          <w:sz w:val="24"/>
          <w:szCs w:val="24"/>
        </w:rPr>
      </w:pPr>
    </w:p>
    <w:p w14:paraId="270516C6" w14:textId="1657499D" w:rsidR="009126DF" w:rsidRPr="00840332" w:rsidRDefault="00CB4A1C" w:rsidP="005A666A">
      <w:pPr>
        <w:pStyle w:val="ListParagraph"/>
        <w:numPr>
          <w:ilvl w:val="0"/>
          <w:numId w:val="23"/>
        </w:numPr>
        <w:spacing w:line="480" w:lineRule="auto"/>
        <w:rPr>
          <w:rFonts w:asciiTheme="majorBidi" w:hAnsiTheme="majorBidi" w:cstheme="majorBidi"/>
          <w:sz w:val="24"/>
          <w:szCs w:val="24"/>
        </w:rPr>
      </w:pPr>
      <w:r w:rsidRPr="00840332">
        <w:rPr>
          <w:rFonts w:asciiTheme="majorBidi" w:hAnsiTheme="majorBidi" w:cstheme="majorBidi"/>
          <w:sz w:val="24"/>
          <w:szCs w:val="24"/>
        </w:rPr>
        <w:t>Identify likelihood determination inputs:</w:t>
      </w:r>
    </w:p>
    <w:p w14:paraId="1221ED18" w14:textId="0DF11250" w:rsidR="009126DF" w:rsidRPr="00840332" w:rsidRDefault="00CB4A1C" w:rsidP="008F3C12">
      <w:pPr>
        <w:spacing w:line="480" w:lineRule="auto"/>
        <w:rPr>
          <w:rFonts w:asciiTheme="majorBidi" w:hAnsiTheme="majorBidi" w:cstheme="majorBidi"/>
          <w:sz w:val="24"/>
          <w:szCs w:val="24"/>
        </w:rPr>
      </w:pPr>
      <w:r w:rsidRPr="00840332">
        <w:rPr>
          <w:rFonts w:asciiTheme="majorBidi" w:hAnsiTheme="majorBidi" w:cstheme="majorBidi"/>
          <w:sz w:val="24"/>
          <w:szCs w:val="24"/>
        </w:rPr>
        <w:t>1-As a result of configuration of password settings without doing industry best practices, the banner exposes possible to possible risk to security. Due to non-compliance, there might be more security incidents involving passwords.</w:t>
      </w:r>
    </w:p>
    <w:p w14:paraId="03C19CC2" w14:textId="745833CB" w:rsidR="009126DF" w:rsidRPr="00840332" w:rsidRDefault="00CB4A1C" w:rsidP="008F3C12">
      <w:pPr>
        <w:spacing w:line="480" w:lineRule="auto"/>
        <w:rPr>
          <w:rFonts w:asciiTheme="majorBidi" w:hAnsiTheme="majorBidi" w:cstheme="majorBidi"/>
          <w:sz w:val="24"/>
          <w:szCs w:val="24"/>
        </w:rPr>
      </w:pPr>
      <w:r w:rsidRPr="00840332">
        <w:rPr>
          <w:rFonts w:asciiTheme="majorBidi" w:hAnsiTheme="majorBidi" w:cstheme="majorBidi"/>
          <w:sz w:val="24"/>
          <w:szCs w:val="24"/>
        </w:rPr>
        <w:t>2-</w:t>
      </w:r>
      <w:r w:rsidR="00D61FDC" w:rsidRPr="00840332">
        <w:rPr>
          <w:rFonts w:asciiTheme="majorBidi" w:hAnsiTheme="majorBidi" w:cstheme="majorBidi"/>
          <w:sz w:val="24"/>
          <w:szCs w:val="24"/>
        </w:rPr>
        <w:t xml:space="preserve"> as consequence of lack of user review activity period, the unauthorized access associated to security incidents might occur more often. </w:t>
      </w:r>
    </w:p>
    <w:p w14:paraId="1B7A234B" w14:textId="6573C67E" w:rsidR="00D61FDC" w:rsidRPr="00840332" w:rsidRDefault="00D61FDC"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 xml:space="preserve">3- as a consequence of delays in removing terminated user accounts, security incidents would happen frequently. </w:t>
      </w:r>
    </w:p>
    <w:p w14:paraId="100EE484" w14:textId="07ACB043" w:rsidR="00D61FDC" w:rsidRPr="00840332" w:rsidRDefault="008E64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4</w:t>
      </w:r>
      <w:r w:rsidR="00D61FDC" w:rsidRPr="00840332">
        <w:rPr>
          <w:rFonts w:asciiTheme="majorBidi" w:hAnsiTheme="majorBidi" w:cstheme="majorBidi"/>
          <w:sz w:val="24"/>
          <w:szCs w:val="24"/>
        </w:rPr>
        <w:t>-</w:t>
      </w:r>
      <w:r w:rsidR="00AE682B" w:rsidRPr="00840332">
        <w:rPr>
          <w:rFonts w:asciiTheme="majorBidi" w:hAnsiTheme="majorBidi" w:cstheme="majorBidi"/>
          <w:sz w:val="24"/>
          <w:szCs w:val="24"/>
        </w:rPr>
        <w:t>backup data that is stored locally in university might be exposed to physical risks such as steal, fire if this backup is maintained without other use off-site location. These elements may make it more likely that data will be lost or manipulated.</w:t>
      </w:r>
    </w:p>
    <w:p w14:paraId="6962FA33" w14:textId="25F4C8C2" w:rsidR="00AE682B" w:rsidRPr="00840332" w:rsidRDefault="008E64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5</w:t>
      </w:r>
      <w:r w:rsidR="00E11C00" w:rsidRPr="00840332">
        <w:rPr>
          <w:rFonts w:asciiTheme="majorBidi" w:hAnsiTheme="majorBidi" w:cstheme="majorBidi"/>
          <w:sz w:val="24"/>
          <w:szCs w:val="24"/>
        </w:rPr>
        <w:t xml:space="preserve">- without putting standards for following if the employees make Incidentally. Security incidents would rise in feature. </w:t>
      </w:r>
    </w:p>
    <w:p w14:paraId="14D7EB4B" w14:textId="476749FB" w:rsidR="008E646D" w:rsidRPr="00840332" w:rsidRDefault="008E64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6- Programmers' Test Environment: Permitting programmers to make alterations and changes in a test/development environment without obtaining oversight or approval might end up in the introduction of security flaws or errors that might impact the production environment. System breakdowns or software-related security incidents might arise at a higher rate.</w:t>
      </w:r>
    </w:p>
    <w:p w14:paraId="116CDBFD" w14:textId="76C7DD71" w:rsidR="008E646D" w:rsidRPr="00840332" w:rsidRDefault="008E646D" w:rsidP="008F3C12">
      <w:pPr>
        <w:spacing w:line="480" w:lineRule="auto"/>
        <w:rPr>
          <w:rFonts w:asciiTheme="majorBidi" w:hAnsiTheme="majorBidi" w:cstheme="majorBidi"/>
          <w:sz w:val="24"/>
          <w:szCs w:val="24"/>
        </w:rPr>
      </w:pPr>
      <w:r w:rsidRPr="00840332">
        <w:rPr>
          <w:rFonts w:asciiTheme="majorBidi" w:hAnsiTheme="majorBidi" w:cstheme="majorBidi"/>
          <w:sz w:val="24"/>
          <w:szCs w:val="24"/>
        </w:rPr>
        <w:t>7-</w:t>
      </w:r>
      <w:r w:rsidR="008B38E5" w:rsidRPr="00840332">
        <w:rPr>
          <w:rFonts w:asciiTheme="majorBidi" w:hAnsiTheme="majorBidi" w:cstheme="majorBidi"/>
          <w:sz w:val="24"/>
          <w:szCs w:val="24"/>
        </w:rPr>
        <w:t xml:space="preserve"> backup data that is stored locally in university might be exposed to natural disasters such as flood, storm if this backup is maintained without other use off-site location. These elements may make it more likely that data will be lost.</w:t>
      </w:r>
    </w:p>
    <w:p w14:paraId="6F6563E8" w14:textId="395D8366" w:rsidR="009126DF" w:rsidRPr="00840332" w:rsidRDefault="008E64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8-</w:t>
      </w:r>
      <w:r w:rsidR="008B38E5" w:rsidRPr="00840332">
        <w:rPr>
          <w:rFonts w:asciiTheme="majorBidi" w:hAnsiTheme="majorBidi" w:cstheme="majorBidi"/>
          <w:sz w:val="24"/>
          <w:szCs w:val="24"/>
        </w:rPr>
        <w:t xml:space="preserve"> backup data that is stored locally in university might be exposed to electronical outage if this backup is maintained without other use off-site location. These elements may make it more likely that data might be lost.</w:t>
      </w:r>
    </w:p>
    <w:p w14:paraId="3BCFCDD6" w14:textId="500C5D33" w:rsidR="009126DF" w:rsidRPr="00840332" w:rsidRDefault="00D73CBF" w:rsidP="005A666A">
      <w:pPr>
        <w:pStyle w:val="ListParagraph"/>
        <w:numPr>
          <w:ilvl w:val="0"/>
          <w:numId w:val="22"/>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Identify likelihood determination factors using </w:t>
      </w:r>
      <w:r w:rsidR="008B38E5" w:rsidRPr="00840332">
        <w:rPr>
          <w:rFonts w:asciiTheme="majorBidi" w:hAnsiTheme="majorBidi" w:cstheme="majorBidi"/>
          <w:sz w:val="24"/>
          <w:szCs w:val="24"/>
        </w:rPr>
        <w:t>organization-defined</w:t>
      </w:r>
      <w:r w:rsidRPr="00840332">
        <w:rPr>
          <w:rFonts w:asciiTheme="majorBidi" w:hAnsiTheme="majorBidi" w:cstheme="majorBidi"/>
          <w:sz w:val="24"/>
          <w:szCs w:val="24"/>
        </w:rPr>
        <w:t xml:space="preserve"> information sources (e.g., threat source characteristics, vulnerabilities, predisposing conditions).</w:t>
      </w:r>
    </w:p>
    <w:p w14:paraId="00524557" w14:textId="2E52720D" w:rsidR="00D73CBF" w:rsidRPr="00840332" w:rsidRDefault="00D73CBF"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1-Configuration Password settings</w:t>
      </w:r>
    </w:p>
    <w:p w14:paraId="598E9FF1" w14:textId="18FB75F3" w:rsidR="00D73CBF" w:rsidRPr="00840332" w:rsidRDefault="00D73CBF"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-Threat Source Characteristics: hackers might exploit the weak password settings.</w:t>
      </w:r>
    </w:p>
    <w:p w14:paraId="597124BE" w14:textId="649B6F1A" w:rsidR="00D73CBF" w:rsidRPr="00840332" w:rsidRDefault="00D73CBF"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 xml:space="preserve">-Vulnerabilities could be caused by insufficient password configurations. </w:t>
      </w:r>
    </w:p>
    <w:p w14:paraId="126930BC" w14:textId="16BBF0E0" w:rsidR="00D73CBF" w:rsidRPr="00840332" w:rsidRDefault="00D16C6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-Predisposing Factors: Poor password settings and policies raise the risk of unauthorized access.</w:t>
      </w:r>
    </w:p>
    <w:p w14:paraId="7A860727" w14:textId="505FA33F" w:rsidR="009126DF" w:rsidRPr="00840332" w:rsidRDefault="00D16C6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2- review users’ access</w:t>
      </w:r>
    </w:p>
    <w:p w14:paraId="3881052C" w14:textId="6ED8F346" w:rsidR="00D16C64" w:rsidRPr="00840332" w:rsidRDefault="00D16C6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Threat Source Characteristics: Malicious individuals may take advantage of access gaps caused by inconsistent reviews of user access.</w:t>
      </w:r>
    </w:p>
    <w:p w14:paraId="4D91D2C8" w14:textId="12CF40E6" w:rsidR="00D16C64" w:rsidRPr="00840332" w:rsidRDefault="00D16C6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vulnerability: The absence of regular access reviews.</w:t>
      </w:r>
    </w:p>
    <w:p w14:paraId="1F750472" w14:textId="7F2EB3C8" w:rsidR="00D16C64" w:rsidRPr="00840332" w:rsidRDefault="00D16C6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Predisposing Factors: Unauthorized access and data breaches are more common if user access management procedures are insufficient.</w:t>
      </w:r>
    </w:p>
    <w:p w14:paraId="3F17C4DD" w14:textId="40B1E66E" w:rsidR="00D16C64" w:rsidRPr="00840332" w:rsidRDefault="00D16C6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3- the delay of </w:t>
      </w:r>
      <w:r w:rsidR="00E94863" w:rsidRPr="00840332">
        <w:rPr>
          <w:rFonts w:asciiTheme="majorBidi" w:hAnsiTheme="majorBidi" w:cstheme="majorBidi"/>
          <w:sz w:val="24"/>
          <w:szCs w:val="24"/>
        </w:rPr>
        <w:t>in removing terminated user accounts</w:t>
      </w:r>
    </w:p>
    <w:p w14:paraId="0D1DB370" w14:textId="4D3542FA" w:rsidR="00E94863" w:rsidRPr="00840332" w:rsidRDefault="00E94863"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-Threat Source Characteristics: either external or internal attacker might exploit the terminated user accounts.</w:t>
      </w:r>
    </w:p>
    <w:p w14:paraId="184854AB" w14:textId="2D9DEABA" w:rsidR="00E94863" w:rsidRPr="00840332" w:rsidRDefault="00E94863"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vulnerability: the vulnerability might be created by the delay process of deleting user accounts.</w:t>
      </w:r>
    </w:p>
    <w:p w14:paraId="48946581" w14:textId="327A6911" w:rsidR="00E94863" w:rsidRPr="00840332" w:rsidRDefault="00E94863"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-Predisposing Factors: Unauthorized access and data breaches are more common if terminated user accounts are not deleted </w:t>
      </w:r>
      <w:r w:rsidR="004D3EA9" w:rsidRPr="00840332">
        <w:rPr>
          <w:rFonts w:asciiTheme="majorBidi" w:hAnsiTheme="majorBidi" w:cstheme="majorBidi"/>
          <w:sz w:val="24"/>
          <w:szCs w:val="24"/>
        </w:rPr>
        <w:t>at the right</w:t>
      </w:r>
      <w:r w:rsidRPr="00840332">
        <w:rPr>
          <w:rFonts w:asciiTheme="majorBidi" w:hAnsiTheme="majorBidi" w:cstheme="majorBidi"/>
          <w:sz w:val="24"/>
          <w:szCs w:val="24"/>
        </w:rPr>
        <w:t xml:space="preserve"> time. </w:t>
      </w:r>
    </w:p>
    <w:p w14:paraId="42608A2C" w14:textId="7B1447B5" w:rsidR="004D3EA9" w:rsidRPr="00840332" w:rsidRDefault="008B38E5"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4</w:t>
      </w:r>
      <w:r w:rsidR="004D3EA9" w:rsidRPr="00840332">
        <w:rPr>
          <w:rFonts w:asciiTheme="majorBidi" w:hAnsiTheme="majorBidi" w:cstheme="majorBidi"/>
          <w:sz w:val="24"/>
          <w:szCs w:val="24"/>
        </w:rPr>
        <w:t xml:space="preserve">-backup store locally </w:t>
      </w:r>
    </w:p>
    <w:p w14:paraId="3DF97FB1" w14:textId="5AF81041" w:rsidR="004D3EA9" w:rsidRPr="00840332" w:rsidRDefault="004D3EA9"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-Threat Source Characteristics: Data loss or manipulated threats </w:t>
      </w:r>
      <w:r w:rsidR="008B38E5" w:rsidRPr="00840332">
        <w:rPr>
          <w:rFonts w:asciiTheme="majorBidi" w:hAnsiTheme="majorBidi" w:cstheme="majorBidi"/>
          <w:sz w:val="24"/>
          <w:szCs w:val="24"/>
        </w:rPr>
        <w:t>by someone who has physical access to it.</w:t>
      </w:r>
    </w:p>
    <w:p w14:paraId="27A48B4F" w14:textId="333661C7" w:rsidR="004D3EA9" w:rsidRPr="00840332" w:rsidRDefault="004D3EA9"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Vulnerabilities: Storing backups in university facility without offsite location is a vulnerability.</w:t>
      </w:r>
    </w:p>
    <w:p w14:paraId="6E811FA7" w14:textId="5B1F5409" w:rsidR="004D3EA9" w:rsidRPr="00840332" w:rsidRDefault="004D3EA9"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Predisposing Conditions: Lack of offsite backup storage </w:t>
      </w:r>
      <w:r w:rsidR="00B55436" w:rsidRPr="00840332">
        <w:rPr>
          <w:rFonts w:asciiTheme="majorBidi" w:hAnsiTheme="majorBidi" w:cstheme="majorBidi"/>
          <w:sz w:val="24"/>
          <w:szCs w:val="24"/>
        </w:rPr>
        <w:t>raises</w:t>
      </w:r>
      <w:r w:rsidRPr="00840332">
        <w:rPr>
          <w:rFonts w:asciiTheme="majorBidi" w:hAnsiTheme="majorBidi" w:cstheme="majorBidi"/>
          <w:sz w:val="24"/>
          <w:szCs w:val="24"/>
        </w:rPr>
        <w:t xml:space="preserve"> the likelihood of data </w:t>
      </w:r>
      <w:r w:rsidR="00B55436" w:rsidRPr="00840332">
        <w:rPr>
          <w:rFonts w:asciiTheme="majorBidi" w:hAnsiTheme="majorBidi" w:cstheme="majorBidi"/>
          <w:sz w:val="24"/>
          <w:szCs w:val="24"/>
        </w:rPr>
        <w:t>damage</w:t>
      </w:r>
      <w:r w:rsidRPr="00840332">
        <w:rPr>
          <w:rFonts w:asciiTheme="majorBidi" w:hAnsiTheme="majorBidi" w:cstheme="majorBidi"/>
          <w:sz w:val="24"/>
          <w:szCs w:val="24"/>
        </w:rPr>
        <w:t xml:space="preserve"> in case of on-site incidents.</w:t>
      </w:r>
    </w:p>
    <w:p w14:paraId="701C6B2C" w14:textId="0BFA41A3" w:rsidR="008B38E5" w:rsidRPr="00840332" w:rsidRDefault="008B38E5"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5- Banner Access for Programmers:</w:t>
      </w:r>
    </w:p>
    <w:p w14:paraId="0D486283" w14:textId="77777777" w:rsidR="008B38E5" w:rsidRPr="00840332" w:rsidRDefault="008B38E5"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threat source characteristics: Employees with programming access may create vulnerabilities.</w:t>
      </w:r>
    </w:p>
    <w:p w14:paraId="2CF7E1E1" w14:textId="77777777" w:rsidR="008B38E5" w:rsidRPr="00840332" w:rsidRDefault="008B38E5"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vulnerability:  Lack of surveillance in evaluating changes before production implementation is a vulnerability.</w:t>
      </w:r>
    </w:p>
    <w:p w14:paraId="3CA1479C" w14:textId="77777777" w:rsidR="008B38E5" w:rsidRPr="00840332" w:rsidRDefault="008B38E5"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Predisposing Factors: The likelihood of introducing errors or weaknesses is boosted when evaluation and authorization procedures are not enough.</w:t>
      </w:r>
    </w:p>
    <w:p w14:paraId="343E3869" w14:textId="1306A6BC"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6- employees error</w:t>
      </w:r>
    </w:p>
    <w:p w14:paraId="3D25F3A1" w14:textId="529E0F8E"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threat source characteristics: employees making mistakes might create vulnerabilities.</w:t>
      </w:r>
    </w:p>
    <w:p w14:paraId="01DF4350" w14:textId="394D6A8A"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Vulnerability: lack of auditing and monitoring employees might create vulnerabilities</w:t>
      </w:r>
    </w:p>
    <w:p w14:paraId="250FFF76" w14:textId="0178F8CD"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Predisposing Factors: The likelihood of introducing errors is raised when evaluation procedures are insufficient. </w:t>
      </w:r>
    </w:p>
    <w:p w14:paraId="60FA8CEE" w14:textId="639DC5E3"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7-backup store locally </w:t>
      </w:r>
    </w:p>
    <w:p w14:paraId="06FD8252" w14:textId="4ADFA0EE"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-Threat Source Characteristics: </w:t>
      </w:r>
      <w:r w:rsidR="0054654C" w:rsidRPr="00840332">
        <w:rPr>
          <w:rFonts w:asciiTheme="majorBidi" w:hAnsiTheme="majorBidi" w:cstheme="majorBidi"/>
          <w:sz w:val="24"/>
          <w:szCs w:val="24"/>
        </w:rPr>
        <w:t>natural disaster can make vulnerability</w:t>
      </w:r>
    </w:p>
    <w:p w14:paraId="467D40EE" w14:textId="77777777" w:rsidR="002978FE"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Vulnerabilities: Storing backups in university facility without offsite location is a vulnerability.</w:t>
      </w:r>
    </w:p>
    <w:p w14:paraId="7313237C" w14:textId="40F90E6E" w:rsidR="0054654C" w:rsidRPr="00840332" w:rsidRDefault="002978FE"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Predisposing Conditions: Lack of offsite backup storage raises the likelihood of data damage in case of on-site incidents.</w:t>
      </w:r>
    </w:p>
    <w:p w14:paraId="7DE927A7" w14:textId="29DB2845" w:rsidR="0054654C" w:rsidRPr="00840332" w:rsidRDefault="00E501BE" w:rsidP="005A666A">
      <w:pPr>
        <w:spacing w:line="480" w:lineRule="auto"/>
        <w:rPr>
          <w:rFonts w:asciiTheme="majorBidi" w:hAnsiTheme="majorBidi" w:cstheme="majorBidi"/>
          <w:sz w:val="24"/>
          <w:szCs w:val="24"/>
        </w:rPr>
      </w:pPr>
      <w:r>
        <w:rPr>
          <w:rFonts w:asciiTheme="majorBidi" w:hAnsiTheme="majorBidi" w:cstheme="majorBidi"/>
          <w:sz w:val="24"/>
          <w:szCs w:val="24"/>
        </w:rPr>
        <w:t>8</w:t>
      </w:r>
      <w:r w:rsidR="0054654C" w:rsidRPr="00840332">
        <w:rPr>
          <w:rFonts w:asciiTheme="majorBidi" w:hAnsiTheme="majorBidi" w:cstheme="majorBidi"/>
          <w:sz w:val="24"/>
          <w:szCs w:val="24"/>
        </w:rPr>
        <w:t xml:space="preserve">-backup store locally </w:t>
      </w:r>
    </w:p>
    <w:p w14:paraId="74A32C8C" w14:textId="11998492" w:rsidR="0054654C" w:rsidRPr="00840332" w:rsidRDefault="0054654C"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-Threat Source Characteristics: unusually power outage can make vulnerability</w:t>
      </w:r>
    </w:p>
    <w:p w14:paraId="32F0F2DE" w14:textId="77777777" w:rsidR="0054654C" w:rsidRPr="00840332" w:rsidRDefault="0054654C"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Vulnerabilities: Storing backups in university facility without offsite location is a vulnerability.</w:t>
      </w:r>
    </w:p>
    <w:p w14:paraId="036D56E5" w14:textId="24A7ED38" w:rsidR="008B38E5" w:rsidRPr="00840332" w:rsidRDefault="0054654C" w:rsidP="008F3C12">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Predisposing Conditions: Lack of offsite backup storage raises the likelihood of data damage in case of on-site incidents.</w:t>
      </w:r>
    </w:p>
    <w:p w14:paraId="2DCF56B0" w14:textId="77777777" w:rsidR="004D3EA9" w:rsidRPr="00840332" w:rsidRDefault="004D3EA9" w:rsidP="004D3EA9">
      <w:pPr>
        <w:rPr>
          <w:rFonts w:asciiTheme="majorBidi" w:hAnsiTheme="majorBidi" w:cstheme="majorBidi"/>
          <w:sz w:val="24"/>
          <w:szCs w:val="24"/>
        </w:rPr>
      </w:pPr>
    </w:p>
    <w:p w14:paraId="14AA3F5B" w14:textId="447AD202" w:rsidR="006204E6" w:rsidRPr="00840332" w:rsidRDefault="004D19F7">
      <w:pPr>
        <w:rPr>
          <w:rFonts w:asciiTheme="majorBidi" w:hAnsiTheme="majorBidi" w:cstheme="majorBidi"/>
          <w:sz w:val="24"/>
          <w:szCs w:val="24"/>
        </w:rPr>
      </w:pPr>
      <w:r w:rsidRPr="00840332">
        <w:rPr>
          <w:rFonts w:asciiTheme="majorBidi" w:hAnsiTheme="majorBidi" w:cstheme="majorBidi"/>
          <w:sz w:val="24"/>
          <w:szCs w:val="24"/>
        </w:rPr>
        <w:t>TABLE G-2: ASSESSMENT SCALE – LIKELIHOOD OF THREAT EVENT INITIATION (ADVERSARIAL)</w:t>
      </w:r>
    </w:p>
    <w:tbl>
      <w:tblPr>
        <w:tblStyle w:val="TableGrid"/>
        <w:tblW w:w="0" w:type="auto"/>
        <w:tblLook w:val="04A0" w:firstRow="1" w:lastRow="0" w:firstColumn="1" w:lastColumn="0" w:noHBand="0" w:noVBand="1"/>
      </w:tblPr>
      <w:tblGrid>
        <w:gridCol w:w="4675"/>
        <w:gridCol w:w="4675"/>
      </w:tblGrid>
      <w:tr w:rsidR="004D19F7" w:rsidRPr="00840332" w14:paraId="74957AEE" w14:textId="77777777" w:rsidTr="004D19F7">
        <w:tc>
          <w:tcPr>
            <w:tcW w:w="4675" w:type="dxa"/>
          </w:tcPr>
          <w:p w14:paraId="418FCB2E" w14:textId="4505D9B3" w:rsidR="004D19F7" w:rsidRPr="00840332" w:rsidRDefault="004D19F7">
            <w:pPr>
              <w:rPr>
                <w:rFonts w:asciiTheme="majorBidi" w:hAnsiTheme="majorBidi" w:cstheme="majorBidi"/>
                <w:sz w:val="24"/>
                <w:szCs w:val="24"/>
              </w:rPr>
            </w:pPr>
            <w:r w:rsidRPr="00840332">
              <w:rPr>
                <w:rFonts w:asciiTheme="majorBidi" w:hAnsiTheme="majorBidi" w:cstheme="majorBidi"/>
                <w:sz w:val="24"/>
                <w:szCs w:val="24"/>
              </w:rPr>
              <w:t>LIKELIHOOD OF THREAT EVENT INITIATION</w:t>
            </w:r>
          </w:p>
        </w:tc>
        <w:tc>
          <w:tcPr>
            <w:tcW w:w="4675" w:type="dxa"/>
          </w:tcPr>
          <w:p w14:paraId="44726B91" w14:textId="13D07A80" w:rsidR="004D19F7" w:rsidRPr="00840332" w:rsidRDefault="004D19F7">
            <w:pPr>
              <w:rPr>
                <w:rFonts w:asciiTheme="majorBidi" w:hAnsiTheme="majorBidi" w:cstheme="majorBidi"/>
                <w:sz w:val="24"/>
                <w:szCs w:val="24"/>
              </w:rPr>
            </w:pPr>
            <w:r w:rsidRPr="00840332">
              <w:rPr>
                <w:rFonts w:asciiTheme="majorBidi" w:hAnsiTheme="majorBidi" w:cstheme="majorBidi"/>
                <w:sz w:val="24"/>
                <w:szCs w:val="24"/>
              </w:rPr>
              <w:t>Qualitative Values</w:t>
            </w:r>
          </w:p>
        </w:tc>
      </w:tr>
      <w:tr w:rsidR="004D19F7" w:rsidRPr="00840332" w14:paraId="0BA98120" w14:textId="77777777" w:rsidTr="004D19F7">
        <w:tc>
          <w:tcPr>
            <w:tcW w:w="4675" w:type="dxa"/>
          </w:tcPr>
          <w:p w14:paraId="2599F3D3" w14:textId="718C401E" w:rsidR="004D19F7" w:rsidRPr="00840332" w:rsidRDefault="00D332F1">
            <w:pPr>
              <w:rPr>
                <w:rFonts w:asciiTheme="majorBidi" w:hAnsiTheme="majorBidi" w:cstheme="majorBidi"/>
                <w:sz w:val="24"/>
                <w:szCs w:val="24"/>
              </w:rPr>
            </w:pPr>
            <w:r w:rsidRPr="00840332">
              <w:rPr>
                <w:rFonts w:asciiTheme="majorBidi" w:hAnsiTheme="majorBidi" w:cstheme="majorBidi"/>
                <w:sz w:val="24"/>
                <w:szCs w:val="24"/>
              </w:rPr>
              <w:t>The hacker uses various crack password technology for unauthorized access to user account</w:t>
            </w:r>
          </w:p>
        </w:tc>
        <w:tc>
          <w:tcPr>
            <w:tcW w:w="4675" w:type="dxa"/>
          </w:tcPr>
          <w:p w14:paraId="1E2BA6C4" w14:textId="5D9C7562" w:rsidR="004D19F7" w:rsidRPr="00840332" w:rsidRDefault="00D332F1">
            <w:pPr>
              <w:rPr>
                <w:rFonts w:asciiTheme="majorBidi" w:hAnsiTheme="majorBidi" w:cstheme="majorBidi"/>
                <w:sz w:val="24"/>
                <w:szCs w:val="24"/>
              </w:rPr>
            </w:pPr>
            <w:r w:rsidRPr="00840332">
              <w:rPr>
                <w:rFonts w:asciiTheme="majorBidi" w:hAnsiTheme="majorBidi" w:cstheme="majorBidi"/>
                <w:sz w:val="24"/>
                <w:szCs w:val="24"/>
              </w:rPr>
              <w:t xml:space="preserve"> Very high</w:t>
            </w:r>
          </w:p>
        </w:tc>
      </w:tr>
      <w:tr w:rsidR="00D332F1" w:rsidRPr="00840332" w14:paraId="4F81B6CC" w14:textId="77777777" w:rsidTr="004D19F7">
        <w:tc>
          <w:tcPr>
            <w:tcW w:w="4675" w:type="dxa"/>
          </w:tcPr>
          <w:p w14:paraId="402C98D0" w14:textId="77777777"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malicious insiders can conduct attacks using unauthorized ports, protocols, and services.</w:t>
            </w:r>
          </w:p>
          <w:p w14:paraId="00CB6CE4" w14:textId="77777777" w:rsidR="00D332F1" w:rsidRPr="00840332" w:rsidRDefault="00D332F1" w:rsidP="00D332F1">
            <w:pPr>
              <w:rPr>
                <w:rFonts w:asciiTheme="majorBidi" w:hAnsiTheme="majorBidi" w:cstheme="majorBidi"/>
                <w:sz w:val="24"/>
                <w:szCs w:val="24"/>
              </w:rPr>
            </w:pPr>
          </w:p>
        </w:tc>
        <w:tc>
          <w:tcPr>
            <w:tcW w:w="4675" w:type="dxa"/>
          </w:tcPr>
          <w:p w14:paraId="171D0627" w14:textId="71309E06"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high</w:t>
            </w:r>
          </w:p>
        </w:tc>
      </w:tr>
      <w:tr w:rsidR="00D332F1" w:rsidRPr="00840332" w14:paraId="1DA0EA67" w14:textId="77777777" w:rsidTr="004D19F7">
        <w:tc>
          <w:tcPr>
            <w:tcW w:w="4675" w:type="dxa"/>
          </w:tcPr>
          <w:p w14:paraId="3E4E9108" w14:textId="09EF4858"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 xml:space="preserve">Individual Perform perimeter network scanning to know about this terminated account to use it in attack </w:t>
            </w:r>
          </w:p>
        </w:tc>
        <w:tc>
          <w:tcPr>
            <w:tcW w:w="4675" w:type="dxa"/>
          </w:tcPr>
          <w:p w14:paraId="671EA4B0" w14:textId="77BB8D82"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 xml:space="preserve"> </w:t>
            </w:r>
            <w:r w:rsidR="007C4FF5" w:rsidRPr="00840332">
              <w:rPr>
                <w:rFonts w:asciiTheme="majorBidi" w:hAnsiTheme="majorBidi" w:cstheme="majorBidi"/>
                <w:sz w:val="24"/>
                <w:szCs w:val="24"/>
              </w:rPr>
              <w:t xml:space="preserve">Very </w:t>
            </w:r>
            <w:r w:rsidRPr="00840332">
              <w:rPr>
                <w:rFonts w:asciiTheme="majorBidi" w:hAnsiTheme="majorBidi" w:cstheme="majorBidi"/>
                <w:sz w:val="24"/>
                <w:szCs w:val="24"/>
              </w:rPr>
              <w:t>high</w:t>
            </w:r>
          </w:p>
        </w:tc>
      </w:tr>
      <w:tr w:rsidR="00D332F1" w:rsidRPr="00840332" w14:paraId="65F965F1" w14:textId="77777777" w:rsidTr="004D19F7">
        <w:tc>
          <w:tcPr>
            <w:tcW w:w="4675" w:type="dxa"/>
          </w:tcPr>
          <w:p w14:paraId="414D2B90" w14:textId="3BB71735"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Malicious actor exploits physical access of authorized staff to obtain access to organizational facilities.</w:t>
            </w:r>
          </w:p>
        </w:tc>
        <w:tc>
          <w:tcPr>
            <w:tcW w:w="4675" w:type="dxa"/>
          </w:tcPr>
          <w:p w14:paraId="488D0B5A" w14:textId="0442E7F9" w:rsidR="00D332F1" w:rsidRPr="00840332" w:rsidRDefault="00A5232A" w:rsidP="00D332F1">
            <w:pPr>
              <w:rPr>
                <w:rFonts w:asciiTheme="majorBidi" w:hAnsiTheme="majorBidi" w:cstheme="majorBidi"/>
                <w:sz w:val="24"/>
                <w:szCs w:val="24"/>
              </w:rPr>
            </w:pPr>
            <w:r w:rsidRPr="00840332">
              <w:rPr>
                <w:rFonts w:asciiTheme="majorBidi" w:hAnsiTheme="majorBidi" w:cstheme="majorBidi"/>
                <w:sz w:val="24"/>
                <w:szCs w:val="24"/>
              </w:rPr>
              <w:t xml:space="preserve">Very </w:t>
            </w:r>
            <w:r w:rsidR="00D332F1" w:rsidRPr="00840332">
              <w:rPr>
                <w:rFonts w:asciiTheme="majorBidi" w:hAnsiTheme="majorBidi" w:cstheme="majorBidi"/>
                <w:sz w:val="24"/>
                <w:szCs w:val="24"/>
              </w:rPr>
              <w:t>L</w:t>
            </w:r>
            <w:r w:rsidRPr="00840332">
              <w:rPr>
                <w:rFonts w:asciiTheme="majorBidi" w:hAnsiTheme="majorBidi" w:cstheme="majorBidi"/>
                <w:sz w:val="24"/>
                <w:szCs w:val="24"/>
              </w:rPr>
              <w:t>o</w:t>
            </w:r>
            <w:r w:rsidR="00D332F1" w:rsidRPr="00840332">
              <w:rPr>
                <w:rFonts w:asciiTheme="majorBidi" w:hAnsiTheme="majorBidi" w:cstheme="majorBidi"/>
                <w:sz w:val="24"/>
                <w:szCs w:val="24"/>
              </w:rPr>
              <w:t xml:space="preserve">w </w:t>
            </w:r>
          </w:p>
        </w:tc>
      </w:tr>
    </w:tbl>
    <w:p w14:paraId="2794BF96" w14:textId="77777777" w:rsidR="004D19F7" w:rsidRPr="00840332" w:rsidRDefault="004D19F7">
      <w:pPr>
        <w:rPr>
          <w:rFonts w:asciiTheme="majorBidi" w:hAnsiTheme="majorBidi" w:cstheme="majorBidi"/>
          <w:sz w:val="24"/>
          <w:szCs w:val="24"/>
        </w:rPr>
      </w:pPr>
    </w:p>
    <w:p w14:paraId="36B4915A" w14:textId="77777777" w:rsidR="004D19F7" w:rsidRPr="00840332" w:rsidRDefault="004D19F7">
      <w:pPr>
        <w:rPr>
          <w:rFonts w:asciiTheme="majorBidi" w:hAnsiTheme="majorBidi" w:cstheme="majorBidi"/>
          <w:sz w:val="24"/>
          <w:szCs w:val="24"/>
          <w:rtl/>
        </w:rPr>
      </w:pPr>
      <w:r w:rsidRPr="00840332">
        <w:rPr>
          <w:rFonts w:asciiTheme="majorBidi" w:hAnsiTheme="majorBidi" w:cstheme="majorBidi"/>
          <w:sz w:val="24"/>
          <w:szCs w:val="24"/>
        </w:rPr>
        <w:t>TABLE G-3: ASSESSMENT SCALE – LIKELIHOOD OF THREAT EVENT OCCURRENCE (NON-ADVERSARIAL)</w:t>
      </w:r>
    </w:p>
    <w:tbl>
      <w:tblPr>
        <w:tblStyle w:val="TableGrid"/>
        <w:tblW w:w="0" w:type="auto"/>
        <w:tblLook w:val="04A0" w:firstRow="1" w:lastRow="0" w:firstColumn="1" w:lastColumn="0" w:noHBand="0" w:noVBand="1"/>
      </w:tblPr>
      <w:tblGrid>
        <w:gridCol w:w="4675"/>
        <w:gridCol w:w="4675"/>
      </w:tblGrid>
      <w:tr w:rsidR="004D19F7" w:rsidRPr="00840332" w14:paraId="0DEB761B" w14:textId="77777777" w:rsidTr="004D19F7">
        <w:tc>
          <w:tcPr>
            <w:tcW w:w="4675" w:type="dxa"/>
          </w:tcPr>
          <w:p w14:paraId="7CE48B62" w14:textId="5056C927" w:rsidR="004D19F7" w:rsidRPr="00840332" w:rsidRDefault="00D332F1">
            <w:pPr>
              <w:rPr>
                <w:rFonts w:asciiTheme="majorBidi" w:hAnsiTheme="majorBidi" w:cstheme="majorBidi"/>
                <w:sz w:val="24"/>
                <w:szCs w:val="24"/>
              </w:rPr>
            </w:pPr>
            <w:r w:rsidRPr="00840332">
              <w:rPr>
                <w:rFonts w:asciiTheme="majorBidi" w:hAnsiTheme="majorBidi" w:cstheme="majorBidi"/>
                <w:sz w:val="24"/>
                <w:szCs w:val="24"/>
              </w:rPr>
              <w:t xml:space="preserve"> LIKELIHOOD OF THREAT EVENT OCCURRENCE</w:t>
            </w:r>
          </w:p>
        </w:tc>
        <w:tc>
          <w:tcPr>
            <w:tcW w:w="4675" w:type="dxa"/>
          </w:tcPr>
          <w:p w14:paraId="66C425CF" w14:textId="0FE6EF6C" w:rsidR="004D19F7" w:rsidRPr="00840332" w:rsidRDefault="004126E6">
            <w:pPr>
              <w:rPr>
                <w:rFonts w:asciiTheme="majorBidi" w:hAnsiTheme="majorBidi" w:cstheme="majorBidi"/>
                <w:sz w:val="24"/>
                <w:szCs w:val="24"/>
              </w:rPr>
            </w:pPr>
            <w:r w:rsidRPr="00840332">
              <w:rPr>
                <w:rFonts w:asciiTheme="majorBidi" w:hAnsiTheme="majorBidi" w:cstheme="majorBidi"/>
                <w:sz w:val="24"/>
                <w:szCs w:val="24"/>
              </w:rPr>
              <w:t>Qualitative Values</w:t>
            </w:r>
          </w:p>
        </w:tc>
      </w:tr>
      <w:tr w:rsidR="00D332F1" w:rsidRPr="00840332" w14:paraId="6DFAC2CC" w14:textId="77777777" w:rsidTr="004D19F7">
        <w:tc>
          <w:tcPr>
            <w:tcW w:w="4675" w:type="dxa"/>
          </w:tcPr>
          <w:p w14:paraId="1D1E9F9C" w14:textId="5681F014"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Authorized employee at university sends sensitive data to unauthorized person.</w:t>
            </w:r>
          </w:p>
        </w:tc>
        <w:tc>
          <w:tcPr>
            <w:tcW w:w="4675" w:type="dxa"/>
          </w:tcPr>
          <w:p w14:paraId="3ADDE72F" w14:textId="78E1E860" w:rsidR="00D332F1" w:rsidRPr="00840332" w:rsidRDefault="004126E6" w:rsidP="00D332F1">
            <w:pPr>
              <w:rPr>
                <w:rFonts w:asciiTheme="majorBidi" w:hAnsiTheme="majorBidi" w:cstheme="majorBidi"/>
                <w:sz w:val="24"/>
                <w:szCs w:val="24"/>
              </w:rPr>
            </w:pPr>
            <w:r w:rsidRPr="00840332">
              <w:rPr>
                <w:rFonts w:asciiTheme="majorBidi" w:hAnsiTheme="majorBidi" w:cstheme="majorBidi"/>
                <w:sz w:val="24"/>
                <w:szCs w:val="24"/>
              </w:rPr>
              <w:t xml:space="preserve"> Moderate</w:t>
            </w:r>
          </w:p>
        </w:tc>
      </w:tr>
      <w:tr w:rsidR="00D332F1" w:rsidRPr="00840332" w14:paraId="03382790" w14:textId="77777777" w:rsidTr="004D19F7">
        <w:tc>
          <w:tcPr>
            <w:tcW w:w="4675" w:type="dxa"/>
          </w:tcPr>
          <w:p w14:paraId="48100C50" w14:textId="51E41EFC"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 xml:space="preserve"> Introduction of vulnerabilities into software application of university</w:t>
            </w:r>
          </w:p>
        </w:tc>
        <w:tc>
          <w:tcPr>
            <w:tcW w:w="4675" w:type="dxa"/>
          </w:tcPr>
          <w:p w14:paraId="2AB52AD0" w14:textId="3BCF88AA" w:rsidR="00D332F1" w:rsidRPr="00840332" w:rsidRDefault="004126E6" w:rsidP="00D332F1">
            <w:pPr>
              <w:rPr>
                <w:rFonts w:asciiTheme="majorBidi" w:hAnsiTheme="majorBidi" w:cstheme="majorBidi"/>
                <w:sz w:val="24"/>
                <w:szCs w:val="24"/>
              </w:rPr>
            </w:pPr>
            <w:r w:rsidRPr="00840332">
              <w:rPr>
                <w:rFonts w:asciiTheme="majorBidi" w:hAnsiTheme="majorBidi" w:cstheme="majorBidi"/>
                <w:sz w:val="24"/>
                <w:szCs w:val="24"/>
              </w:rPr>
              <w:t>high</w:t>
            </w:r>
          </w:p>
        </w:tc>
      </w:tr>
      <w:tr w:rsidR="00D332F1" w:rsidRPr="00840332" w14:paraId="12430971" w14:textId="77777777" w:rsidTr="004D19F7">
        <w:tc>
          <w:tcPr>
            <w:tcW w:w="4675" w:type="dxa"/>
          </w:tcPr>
          <w:p w14:paraId="1C52630E" w14:textId="37857CB8"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The university in Florida might affect by flood which destroy backup facility</w:t>
            </w:r>
          </w:p>
        </w:tc>
        <w:tc>
          <w:tcPr>
            <w:tcW w:w="4675" w:type="dxa"/>
          </w:tcPr>
          <w:p w14:paraId="1FAEDC38" w14:textId="164AF870" w:rsidR="00D332F1" w:rsidRPr="00840332" w:rsidRDefault="004126E6" w:rsidP="00D332F1">
            <w:pPr>
              <w:rPr>
                <w:rFonts w:asciiTheme="majorBidi" w:hAnsiTheme="majorBidi" w:cstheme="majorBidi"/>
                <w:sz w:val="24"/>
                <w:szCs w:val="24"/>
              </w:rPr>
            </w:pPr>
            <w:r w:rsidRPr="00840332">
              <w:rPr>
                <w:rFonts w:asciiTheme="majorBidi" w:hAnsiTheme="majorBidi" w:cstheme="majorBidi"/>
                <w:sz w:val="24"/>
                <w:szCs w:val="24"/>
              </w:rPr>
              <w:t>Low</w:t>
            </w:r>
          </w:p>
        </w:tc>
      </w:tr>
      <w:tr w:rsidR="00D332F1" w:rsidRPr="00840332" w14:paraId="01E9DDEA" w14:textId="77777777" w:rsidTr="004D19F7">
        <w:tc>
          <w:tcPr>
            <w:tcW w:w="4675" w:type="dxa"/>
          </w:tcPr>
          <w:p w14:paraId="30CDF743" w14:textId="28434807" w:rsidR="00D332F1" w:rsidRPr="00840332" w:rsidRDefault="00D332F1" w:rsidP="00D332F1">
            <w:pPr>
              <w:rPr>
                <w:rFonts w:asciiTheme="majorBidi" w:hAnsiTheme="majorBidi" w:cstheme="majorBidi"/>
                <w:sz w:val="24"/>
                <w:szCs w:val="24"/>
              </w:rPr>
            </w:pPr>
            <w:r w:rsidRPr="00840332">
              <w:rPr>
                <w:rFonts w:asciiTheme="majorBidi" w:hAnsiTheme="majorBidi" w:cstheme="majorBidi"/>
                <w:sz w:val="24"/>
                <w:szCs w:val="24"/>
              </w:rPr>
              <w:t xml:space="preserve">The power outage at university might </w:t>
            </w:r>
            <w:proofErr w:type="gramStart"/>
            <w:r w:rsidR="00F068C2" w:rsidRPr="00840332">
              <w:rPr>
                <w:rFonts w:asciiTheme="majorBidi" w:hAnsiTheme="majorBidi" w:cstheme="majorBidi"/>
                <w:sz w:val="24"/>
                <w:szCs w:val="24"/>
              </w:rPr>
              <w:t>effect</w:t>
            </w:r>
            <w:proofErr w:type="gramEnd"/>
            <w:r w:rsidRPr="00840332">
              <w:rPr>
                <w:rFonts w:asciiTheme="majorBidi" w:hAnsiTheme="majorBidi" w:cstheme="majorBidi"/>
                <w:sz w:val="24"/>
                <w:szCs w:val="24"/>
              </w:rPr>
              <w:t xml:space="preserve"> on the process of backup.</w:t>
            </w:r>
          </w:p>
        </w:tc>
        <w:tc>
          <w:tcPr>
            <w:tcW w:w="4675" w:type="dxa"/>
          </w:tcPr>
          <w:p w14:paraId="68939C8E" w14:textId="5A3E7F60" w:rsidR="00D332F1" w:rsidRPr="00840332" w:rsidRDefault="004126E6" w:rsidP="00D332F1">
            <w:pPr>
              <w:rPr>
                <w:rFonts w:asciiTheme="majorBidi" w:hAnsiTheme="majorBidi" w:cstheme="majorBidi"/>
                <w:sz w:val="24"/>
                <w:szCs w:val="24"/>
              </w:rPr>
            </w:pPr>
            <w:r w:rsidRPr="00840332">
              <w:rPr>
                <w:rFonts w:asciiTheme="majorBidi" w:hAnsiTheme="majorBidi" w:cstheme="majorBidi"/>
                <w:sz w:val="24"/>
                <w:szCs w:val="24"/>
              </w:rPr>
              <w:t>Moderate</w:t>
            </w:r>
          </w:p>
        </w:tc>
      </w:tr>
    </w:tbl>
    <w:p w14:paraId="4F5EEECD" w14:textId="5F756BC7" w:rsidR="004D19F7" w:rsidRPr="00840332" w:rsidRDefault="004D19F7">
      <w:pPr>
        <w:rPr>
          <w:rFonts w:asciiTheme="majorBidi" w:hAnsiTheme="majorBidi" w:cstheme="majorBidi"/>
          <w:sz w:val="24"/>
          <w:szCs w:val="24"/>
        </w:rPr>
      </w:pPr>
    </w:p>
    <w:p w14:paraId="16C7C868" w14:textId="0C5B84A6" w:rsidR="008E646D" w:rsidRPr="00840332" w:rsidRDefault="00E40A90" w:rsidP="005A666A">
      <w:pPr>
        <w:pStyle w:val="ListParagraph"/>
        <w:numPr>
          <w:ilvl w:val="0"/>
          <w:numId w:val="26"/>
        </w:numPr>
        <w:spacing w:line="480" w:lineRule="auto"/>
        <w:rPr>
          <w:rFonts w:asciiTheme="majorBidi" w:hAnsiTheme="majorBidi" w:cstheme="majorBidi"/>
          <w:color w:val="000000" w:themeColor="text1"/>
          <w:sz w:val="24"/>
          <w:szCs w:val="24"/>
        </w:rPr>
      </w:pPr>
      <w:r w:rsidRPr="00840332">
        <w:rPr>
          <w:rFonts w:asciiTheme="majorBidi" w:hAnsiTheme="majorBidi" w:cstheme="majorBidi"/>
          <w:color w:val="000000" w:themeColor="text1"/>
          <w:sz w:val="24"/>
          <w:szCs w:val="24"/>
        </w:rPr>
        <w:t>Identify impact determination inputs.</w:t>
      </w:r>
    </w:p>
    <w:p w14:paraId="60610780" w14:textId="0309A61D" w:rsidR="00A82DC1" w:rsidRPr="005A666A" w:rsidRDefault="00A82DC1" w:rsidP="005A666A">
      <w:pPr>
        <w:spacing w:line="480" w:lineRule="auto"/>
        <w:ind w:left="720"/>
        <w:rPr>
          <w:rFonts w:asciiTheme="majorBidi" w:hAnsiTheme="majorBidi" w:cstheme="majorBidi"/>
          <w:sz w:val="24"/>
          <w:szCs w:val="24"/>
        </w:rPr>
      </w:pPr>
      <w:r w:rsidRPr="00840332">
        <w:rPr>
          <w:rFonts w:asciiTheme="majorBidi" w:hAnsiTheme="majorBidi" w:cstheme="majorBidi"/>
          <w:sz w:val="24"/>
          <w:szCs w:val="24"/>
        </w:rPr>
        <w:t xml:space="preserve">There are many impacts on level of university </w:t>
      </w:r>
      <w:r w:rsidR="00B53669" w:rsidRPr="00840332">
        <w:rPr>
          <w:rFonts w:asciiTheme="majorBidi" w:hAnsiTheme="majorBidi" w:cstheme="majorBidi"/>
          <w:sz w:val="24"/>
          <w:szCs w:val="24"/>
        </w:rPr>
        <w:t>because of</w:t>
      </w:r>
      <w:r w:rsidRPr="00840332">
        <w:rPr>
          <w:rFonts w:asciiTheme="majorBidi" w:hAnsiTheme="majorBidi" w:cstheme="majorBidi"/>
          <w:sz w:val="24"/>
          <w:szCs w:val="24"/>
        </w:rPr>
        <w:t xml:space="preserve"> these security or incident breach: </w:t>
      </w:r>
    </w:p>
    <w:p w14:paraId="1B8D7040" w14:textId="57DE4A82" w:rsidR="00A82DC1" w:rsidRPr="00840332" w:rsidRDefault="00A82DC1" w:rsidP="005A666A">
      <w:pPr>
        <w:pStyle w:val="ListParagraph"/>
        <w:numPr>
          <w:ilvl w:val="0"/>
          <w:numId w:val="27"/>
        </w:num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 xml:space="preserve">the failure of following data protection laws (such as privacy act and HIPAA) may result in penalties and other legal repercussions. For example, failure for protection the employees and </w:t>
      </w:r>
      <w:r w:rsidR="00B53669" w:rsidRPr="00840332">
        <w:rPr>
          <w:rFonts w:asciiTheme="majorBidi" w:hAnsiTheme="majorBidi" w:cstheme="majorBidi"/>
          <w:sz w:val="24"/>
          <w:szCs w:val="24"/>
        </w:rPr>
        <w:t>students’</w:t>
      </w:r>
      <w:r w:rsidRPr="00840332">
        <w:rPr>
          <w:rFonts w:asciiTheme="majorBidi" w:hAnsiTheme="majorBidi" w:cstheme="majorBidi"/>
          <w:sz w:val="24"/>
          <w:szCs w:val="24"/>
        </w:rPr>
        <w:t xml:space="preserve"> health record on the application </w:t>
      </w:r>
      <w:r w:rsidR="00B53669" w:rsidRPr="00840332">
        <w:rPr>
          <w:rFonts w:asciiTheme="majorBidi" w:hAnsiTheme="majorBidi" w:cstheme="majorBidi"/>
          <w:sz w:val="24"/>
          <w:szCs w:val="24"/>
        </w:rPr>
        <w:t>makes</w:t>
      </w:r>
      <w:r w:rsidRPr="00840332">
        <w:rPr>
          <w:rFonts w:asciiTheme="majorBidi" w:hAnsiTheme="majorBidi" w:cstheme="majorBidi"/>
          <w:sz w:val="24"/>
          <w:szCs w:val="24"/>
        </w:rPr>
        <w:t xml:space="preserve"> university pay large fine for breaking </w:t>
      </w:r>
      <w:r w:rsidR="00B53669" w:rsidRPr="00840332">
        <w:rPr>
          <w:rFonts w:asciiTheme="majorBidi" w:hAnsiTheme="majorBidi" w:cstheme="majorBidi"/>
          <w:sz w:val="24"/>
          <w:szCs w:val="24"/>
        </w:rPr>
        <w:t>HIPAA</w:t>
      </w:r>
      <w:r w:rsidRPr="00840332">
        <w:rPr>
          <w:rFonts w:asciiTheme="majorBidi" w:hAnsiTheme="majorBidi" w:cstheme="majorBidi"/>
          <w:sz w:val="24"/>
          <w:szCs w:val="24"/>
        </w:rPr>
        <w:t>.</w:t>
      </w:r>
    </w:p>
    <w:p w14:paraId="31342118" w14:textId="079744E4" w:rsidR="00B53669" w:rsidRPr="00840332" w:rsidRDefault="00B53669" w:rsidP="005A666A">
      <w:pPr>
        <w:pStyle w:val="ListParagraph"/>
        <w:numPr>
          <w:ilvl w:val="0"/>
          <w:numId w:val="27"/>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 The university may face financial consequences in court because of compensating people who have been harmed by this breach.</w:t>
      </w:r>
    </w:p>
    <w:p w14:paraId="7A706D86" w14:textId="4D53BFCB" w:rsidR="00B53669" w:rsidRPr="00840332" w:rsidRDefault="00B53669" w:rsidP="005A666A">
      <w:pPr>
        <w:pStyle w:val="ListParagraph"/>
        <w:numPr>
          <w:ilvl w:val="0"/>
          <w:numId w:val="27"/>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 Failure to handle a cyberattack or other incident has an impact on the university's reputation, causing them to lose customers, thus, the university will go bankrupt.</w:t>
      </w:r>
    </w:p>
    <w:p w14:paraId="68AF428F" w14:textId="77777777" w:rsidR="00B53669" w:rsidRPr="00840332" w:rsidRDefault="00B53669" w:rsidP="005A666A">
      <w:pPr>
        <w:pStyle w:val="ListParagraph"/>
        <w:spacing w:line="480" w:lineRule="auto"/>
        <w:ind w:left="1080"/>
        <w:rPr>
          <w:rFonts w:asciiTheme="majorBidi" w:hAnsiTheme="majorBidi" w:cstheme="majorBidi"/>
          <w:sz w:val="24"/>
          <w:szCs w:val="24"/>
        </w:rPr>
      </w:pPr>
    </w:p>
    <w:p w14:paraId="19A36FCF" w14:textId="482E363E" w:rsidR="00B53669" w:rsidRPr="00840332" w:rsidRDefault="00AC7501" w:rsidP="008F3C12">
      <w:pPr>
        <w:pStyle w:val="ListParagraph"/>
        <w:numPr>
          <w:ilvl w:val="0"/>
          <w:numId w:val="62"/>
        </w:numPr>
        <w:spacing w:line="480" w:lineRule="auto"/>
        <w:rPr>
          <w:rFonts w:asciiTheme="majorBidi" w:hAnsiTheme="majorBidi" w:cstheme="majorBidi"/>
          <w:sz w:val="24"/>
          <w:szCs w:val="24"/>
        </w:rPr>
      </w:pPr>
      <w:r w:rsidRPr="00840332">
        <w:rPr>
          <w:rFonts w:asciiTheme="majorBidi" w:hAnsiTheme="majorBidi" w:cstheme="majorBidi"/>
          <w:sz w:val="24"/>
          <w:szCs w:val="24"/>
        </w:rPr>
        <w:t>Because of these security or incident breaches, there are numerous consequences at the departmental level:</w:t>
      </w:r>
    </w:p>
    <w:p w14:paraId="4D655552" w14:textId="77777777" w:rsidR="00AC7501" w:rsidRPr="00840332" w:rsidRDefault="00AC7501" w:rsidP="005A666A">
      <w:pPr>
        <w:pStyle w:val="ListParagraph"/>
        <w:spacing w:line="480" w:lineRule="auto"/>
        <w:ind w:left="1080"/>
        <w:rPr>
          <w:rFonts w:asciiTheme="majorBidi" w:hAnsiTheme="majorBidi" w:cstheme="majorBidi"/>
          <w:sz w:val="24"/>
          <w:szCs w:val="24"/>
        </w:rPr>
      </w:pPr>
    </w:p>
    <w:p w14:paraId="308106DD" w14:textId="7ED6459F" w:rsidR="00AC7501" w:rsidRPr="00840332" w:rsidRDefault="00AC7501" w:rsidP="005A666A">
      <w:pPr>
        <w:pStyle w:val="ListParagraph"/>
        <w:numPr>
          <w:ilvl w:val="0"/>
          <w:numId w:val="29"/>
        </w:numPr>
        <w:spacing w:line="480" w:lineRule="auto"/>
        <w:rPr>
          <w:rFonts w:asciiTheme="majorBidi" w:hAnsiTheme="majorBidi" w:cstheme="majorBidi"/>
          <w:sz w:val="24"/>
          <w:szCs w:val="24"/>
        </w:rPr>
      </w:pPr>
      <w:r w:rsidRPr="00840332">
        <w:rPr>
          <w:rFonts w:asciiTheme="majorBidi" w:hAnsiTheme="majorBidi" w:cstheme="majorBidi"/>
          <w:sz w:val="24"/>
          <w:szCs w:val="24"/>
        </w:rPr>
        <w:t>Security incidents can disrupt department operations. For example, if a department's application becomes unavailable due to a cyberattack, this could impact day-to-day functionality.</w:t>
      </w:r>
    </w:p>
    <w:p w14:paraId="38D5D843" w14:textId="1254A4D4" w:rsidR="00AC7501" w:rsidRPr="00840332" w:rsidRDefault="00DC272B" w:rsidP="005A666A">
      <w:pPr>
        <w:pStyle w:val="ListParagraph"/>
        <w:numPr>
          <w:ilvl w:val="0"/>
          <w:numId w:val="29"/>
        </w:numPr>
        <w:spacing w:line="480" w:lineRule="auto"/>
        <w:rPr>
          <w:rFonts w:asciiTheme="majorBidi" w:hAnsiTheme="majorBidi" w:cstheme="majorBidi"/>
          <w:sz w:val="24"/>
          <w:szCs w:val="24"/>
        </w:rPr>
      </w:pPr>
      <w:r w:rsidRPr="00840332">
        <w:rPr>
          <w:rFonts w:asciiTheme="majorBidi" w:hAnsiTheme="majorBidi" w:cstheme="majorBidi"/>
          <w:sz w:val="24"/>
          <w:szCs w:val="24"/>
        </w:rPr>
        <w:t>The delay on department process like registration student schedule it might impact on productive of department or student.</w:t>
      </w:r>
    </w:p>
    <w:p w14:paraId="388A4D98" w14:textId="77777777" w:rsidR="00DC272B" w:rsidRPr="00840332" w:rsidRDefault="00DC272B" w:rsidP="005A666A">
      <w:pPr>
        <w:pStyle w:val="ListParagraph"/>
        <w:spacing w:line="480" w:lineRule="auto"/>
        <w:rPr>
          <w:rFonts w:asciiTheme="majorBidi" w:hAnsiTheme="majorBidi" w:cstheme="majorBidi"/>
          <w:sz w:val="24"/>
          <w:szCs w:val="24"/>
        </w:rPr>
      </w:pPr>
    </w:p>
    <w:p w14:paraId="6973C354" w14:textId="77777777" w:rsidR="00E8467D" w:rsidRPr="00840332" w:rsidRDefault="00DC272B" w:rsidP="008F3C12">
      <w:pPr>
        <w:pStyle w:val="ListParagraph"/>
        <w:numPr>
          <w:ilvl w:val="0"/>
          <w:numId w:val="63"/>
        </w:numPr>
        <w:spacing w:line="480" w:lineRule="auto"/>
        <w:rPr>
          <w:rFonts w:asciiTheme="majorBidi" w:hAnsiTheme="majorBidi" w:cstheme="majorBidi"/>
          <w:sz w:val="24"/>
          <w:szCs w:val="24"/>
        </w:rPr>
      </w:pPr>
      <w:r w:rsidRPr="00840332">
        <w:rPr>
          <w:rFonts w:asciiTheme="majorBidi" w:hAnsiTheme="majorBidi" w:cstheme="majorBidi"/>
          <w:sz w:val="24"/>
          <w:szCs w:val="24"/>
        </w:rPr>
        <w:t>Security or incidents breaches have many impacts on the level of information system.</w:t>
      </w:r>
    </w:p>
    <w:p w14:paraId="7D095ABD" w14:textId="77777777" w:rsidR="00E8467D" w:rsidRPr="00840332" w:rsidRDefault="00E8467D" w:rsidP="005A666A">
      <w:pPr>
        <w:pStyle w:val="ListParagraph"/>
        <w:spacing w:line="480" w:lineRule="auto"/>
        <w:rPr>
          <w:rFonts w:asciiTheme="majorBidi" w:hAnsiTheme="majorBidi" w:cstheme="majorBidi"/>
          <w:sz w:val="24"/>
          <w:szCs w:val="24"/>
        </w:rPr>
      </w:pPr>
    </w:p>
    <w:p w14:paraId="5240A878" w14:textId="704B8D54" w:rsidR="00E8467D" w:rsidRPr="00840332" w:rsidRDefault="000F4456" w:rsidP="005A666A">
      <w:pPr>
        <w:pStyle w:val="ListParagraph"/>
        <w:spacing w:line="480" w:lineRule="auto"/>
        <w:rPr>
          <w:rFonts w:asciiTheme="majorBidi" w:hAnsiTheme="majorBidi" w:cstheme="majorBidi"/>
          <w:sz w:val="24"/>
          <w:szCs w:val="24"/>
        </w:rPr>
      </w:pPr>
      <w:r w:rsidRPr="00840332">
        <w:rPr>
          <w:rFonts w:asciiTheme="majorBidi" w:hAnsiTheme="majorBidi" w:cstheme="majorBidi"/>
          <w:sz w:val="24"/>
          <w:szCs w:val="24"/>
        </w:rPr>
        <w:t>1-</w:t>
      </w:r>
      <w:r w:rsidR="00E8467D" w:rsidRPr="00840332">
        <w:rPr>
          <w:rFonts w:asciiTheme="majorBidi" w:hAnsiTheme="majorBidi" w:cstheme="majorBidi"/>
          <w:sz w:val="24"/>
          <w:szCs w:val="24"/>
        </w:rPr>
        <w:t xml:space="preserve">The breach </w:t>
      </w:r>
      <w:r w:rsidRPr="00840332">
        <w:rPr>
          <w:rFonts w:asciiTheme="majorBidi" w:hAnsiTheme="majorBidi" w:cstheme="majorBidi"/>
          <w:sz w:val="24"/>
          <w:szCs w:val="24"/>
        </w:rPr>
        <w:t>of</w:t>
      </w:r>
      <w:r w:rsidR="00E8467D" w:rsidRPr="00840332">
        <w:rPr>
          <w:rFonts w:asciiTheme="majorBidi" w:hAnsiTheme="majorBidi" w:cstheme="majorBidi"/>
          <w:sz w:val="24"/>
          <w:szCs w:val="24"/>
        </w:rPr>
        <w:t xml:space="preserve"> the banner application </w:t>
      </w:r>
      <w:r w:rsidRPr="00840332">
        <w:rPr>
          <w:rFonts w:asciiTheme="majorBidi" w:hAnsiTheme="majorBidi" w:cstheme="majorBidi"/>
          <w:sz w:val="24"/>
          <w:szCs w:val="24"/>
        </w:rPr>
        <w:t xml:space="preserve">as a result of lack of security </w:t>
      </w:r>
      <w:r w:rsidR="00E8467D" w:rsidRPr="00840332">
        <w:rPr>
          <w:rFonts w:asciiTheme="majorBidi" w:hAnsiTheme="majorBidi" w:cstheme="majorBidi"/>
          <w:sz w:val="24"/>
          <w:szCs w:val="24"/>
        </w:rPr>
        <w:t>will compromise the confidentiality of data.</w:t>
      </w:r>
    </w:p>
    <w:p w14:paraId="6259B7A9" w14:textId="01D33E40" w:rsidR="000F4456" w:rsidRPr="00840332" w:rsidRDefault="000F4456" w:rsidP="005A666A">
      <w:pPr>
        <w:pStyle w:val="ListParagraph"/>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2-A breach in an information system has an impact on data integrity as a result of potential data corruption.</w:t>
      </w:r>
    </w:p>
    <w:p w14:paraId="5D2BAF01" w14:textId="70809A1C" w:rsidR="000F4456" w:rsidRPr="00840332" w:rsidRDefault="000F4456" w:rsidP="005A666A">
      <w:pPr>
        <w:pStyle w:val="ListParagraph"/>
        <w:spacing w:line="480" w:lineRule="auto"/>
        <w:rPr>
          <w:rFonts w:asciiTheme="majorBidi" w:hAnsiTheme="majorBidi" w:cstheme="majorBidi"/>
          <w:sz w:val="24"/>
          <w:szCs w:val="24"/>
        </w:rPr>
      </w:pPr>
      <w:r w:rsidRPr="00840332">
        <w:rPr>
          <w:rFonts w:asciiTheme="majorBidi" w:hAnsiTheme="majorBidi" w:cstheme="majorBidi"/>
          <w:sz w:val="24"/>
          <w:szCs w:val="24"/>
        </w:rPr>
        <w:t>3-the loss of data information system as a result of security breaches might impact on banner availability.</w:t>
      </w:r>
    </w:p>
    <w:p w14:paraId="017DC761" w14:textId="77777777" w:rsidR="000F4456" w:rsidRPr="00840332" w:rsidRDefault="000F4456" w:rsidP="005A666A">
      <w:pPr>
        <w:pStyle w:val="ListParagraph"/>
        <w:spacing w:line="480" w:lineRule="auto"/>
        <w:rPr>
          <w:rFonts w:asciiTheme="majorBidi" w:hAnsiTheme="majorBidi" w:cstheme="majorBidi"/>
          <w:sz w:val="24"/>
          <w:szCs w:val="24"/>
        </w:rPr>
      </w:pPr>
    </w:p>
    <w:p w14:paraId="27E7A5DA" w14:textId="479C3F86" w:rsidR="000F4456" w:rsidRPr="00840332" w:rsidRDefault="000F4456" w:rsidP="005A666A">
      <w:pPr>
        <w:pStyle w:val="ListParagraph"/>
        <w:numPr>
          <w:ilvl w:val="0"/>
          <w:numId w:val="32"/>
        </w:numPr>
        <w:spacing w:line="480" w:lineRule="auto"/>
        <w:rPr>
          <w:rFonts w:asciiTheme="majorBidi" w:hAnsiTheme="majorBidi" w:cstheme="majorBidi"/>
          <w:sz w:val="24"/>
          <w:szCs w:val="24"/>
        </w:rPr>
      </w:pPr>
      <w:r w:rsidRPr="00840332">
        <w:rPr>
          <w:rFonts w:asciiTheme="majorBidi" w:hAnsiTheme="majorBidi" w:cstheme="majorBidi"/>
          <w:sz w:val="24"/>
          <w:szCs w:val="24"/>
        </w:rPr>
        <w:t>Identify impact determination factors.</w:t>
      </w:r>
    </w:p>
    <w:p w14:paraId="34C0C89C" w14:textId="2366538A" w:rsidR="00B57B6D" w:rsidRPr="00840332" w:rsidRDefault="00B57B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1-Configuring Password Settings:</w:t>
      </w:r>
    </w:p>
    <w:p w14:paraId="62DCE73B" w14:textId="279FA083" w:rsidR="00B57B6D" w:rsidRPr="00840332" w:rsidRDefault="00B57B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-Confidentiality: without pest practice of password settings might result in unauthorized access to sensitive data and threaten information confidentiality.</w:t>
      </w:r>
    </w:p>
    <w:p w14:paraId="4F9FA51D" w14:textId="31DD9117" w:rsidR="00B57B6D" w:rsidRPr="00840332" w:rsidRDefault="00B57B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Data integrity can be jeopardized by weak password settings, which lets unauthorized individuals manipulate data.</w:t>
      </w:r>
    </w:p>
    <w:p w14:paraId="6C684655" w14:textId="1C13EE7B" w:rsidR="000F4456" w:rsidRPr="00840332" w:rsidRDefault="00B57B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-Availability: If password security is breached, disruptions to services may occur, affecting Banner's availability of the service.</w:t>
      </w:r>
    </w:p>
    <w:p w14:paraId="6A267603" w14:textId="13426EE6" w:rsidR="00191F74" w:rsidRPr="00840332" w:rsidRDefault="00B57B6D"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2-</w:t>
      </w:r>
      <w:r w:rsidR="00191F74" w:rsidRPr="00840332">
        <w:rPr>
          <w:rFonts w:asciiTheme="majorBidi" w:hAnsiTheme="majorBidi" w:cstheme="majorBidi"/>
          <w:sz w:val="24"/>
          <w:szCs w:val="24"/>
        </w:rPr>
        <w:t xml:space="preserve"> User Access Evaluations:</w:t>
      </w:r>
    </w:p>
    <w:p w14:paraId="608A4740" w14:textId="7CCACB05"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Confidentiality: Inadequate user access reviews can result in unauthorized individuals continuing to have access to confidential data.</w:t>
      </w:r>
    </w:p>
    <w:p w14:paraId="6D75F8C4" w14:textId="378F45FA" w:rsidR="00B57B6D"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-Integrity: Failure to review user accounts can result in unauthorized changes or a breach of data integrity.</w:t>
      </w:r>
    </w:p>
    <w:p w14:paraId="20CD1E31" w14:textId="3D9F34AE"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3- Termination user accounts:</w:t>
      </w:r>
    </w:p>
    <w:p w14:paraId="14DA3EAD" w14:textId="26AC1933"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Confidentiality: the delay in removing termination accounts results in unauthorized individuals having continued access to sensitive data.</w:t>
      </w:r>
    </w:p>
    <w:p w14:paraId="747A4BC6" w14:textId="2BFC55AA"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Integrity: The lack of timely termination of user accounts might lead to unauthorized changes which threaten the integrity of data.</w:t>
      </w:r>
    </w:p>
    <w:p w14:paraId="36B00E2E" w14:textId="3CC0D857"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4- Storage for backups:</w:t>
      </w:r>
    </w:p>
    <w:p w14:paraId="40187C7C" w14:textId="0744A7FB"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-Availability: Storing backups locally without an offsite facility can result in data loss if someone attempts to obtain physical access of authorized employees to manipulate data or steal it. </w:t>
      </w:r>
    </w:p>
    <w:p w14:paraId="2A742913" w14:textId="1B22A943" w:rsidR="00191F74" w:rsidRPr="00840332" w:rsidRDefault="00191F74" w:rsidP="005A666A">
      <w:p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5- employee error </w:t>
      </w:r>
    </w:p>
    <w:p w14:paraId="513B9DC8" w14:textId="2A17C00F" w:rsidR="00191F74" w:rsidRPr="00840332" w:rsidRDefault="00191F74" w:rsidP="005A666A">
      <w:pPr>
        <w:pStyle w:val="ListParagraph"/>
        <w:numPr>
          <w:ilvl w:val="0"/>
          <w:numId w:val="33"/>
        </w:numPr>
        <w:spacing w:line="480" w:lineRule="auto"/>
        <w:rPr>
          <w:rFonts w:asciiTheme="majorBidi" w:hAnsiTheme="majorBidi" w:cstheme="majorBidi"/>
          <w:sz w:val="24"/>
          <w:szCs w:val="24"/>
        </w:rPr>
      </w:pPr>
      <w:r w:rsidRPr="00840332">
        <w:rPr>
          <w:rFonts w:asciiTheme="majorBidi" w:hAnsiTheme="majorBidi" w:cstheme="majorBidi"/>
          <w:sz w:val="24"/>
          <w:szCs w:val="24"/>
        </w:rPr>
        <w:t>Confidential:</w:t>
      </w:r>
      <w:r w:rsidR="00D03097" w:rsidRPr="00840332">
        <w:rPr>
          <w:rFonts w:asciiTheme="majorBidi" w:hAnsiTheme="majorBidi" w:cstheme="majorBidi"/>
          <w:sz w:val="24"/>
          <w:szCs w:val="24"/>
        </w:rPr>
        <w:t xml:space="preserve"> if the worker sends sensitive information to unauthorized person, it will effectively on confidentiality of data.</w:t>
      </w:r>
    </w:p>
    <w:p w14:paraId="0CA2AF42" w14:textId="59E3CFBE" w:rsidR="00D03097" w:rsidRPr="00840332" w:rsidRDefault="00D03097" w:rsidP="005A666A">
      <w:pPr>
        <w:spacing w:line="480" w:lineRule="auto"/>
        <w:ind w:left="360"/>
        <w:rPr>
          <w:rFonts w:asciiTheme="majorBidi" w:hAnsiTheme="majorBidi" w:cstheme="majorBidi"/>
          <w:sz w:val="24"/>
          <w:szCs w:val="24"/>
        </w:rPr>
      </w:pPr>
      <w:r w:rsidRPr="00840332">
        <w:rPr>
          <w:rFonts w:asciiTheme="majorBidi" w:hAnsiTheme="majorBidi" w:cstheme="majorBidi"/>
          <w:sz w:val="24"/>
          <w:szCs w:val="24"/>
        </w:rPr>
        <w:t>6- the poor design of banner</w:t>
      </w:r>
    </w:p>
    <w:p w14:paraId="18F4826C" w14:textId="011A02BD" w:rsidR="00D03097" w:rsidRPr="00840332" w:rsidRDefault="00D03097" w:rsidP="005A666A">
      <w:pPr>
        <w:pStyle w:val="ListParagraph"/>
        <w:numPr>
          <w:ilvl w:val="0"/>
          <w:numId w:val="33"/>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Confidential: the poor design of banner affects confidentiality </w:t>
      </w:r>
      <w:r w:rsidR="00FD3F70" w:rsidRPr="00840332">
        <w:rPr>
          <w:rFonts w:asciiTheme="majorBidi" w:hAnsiTheme="majorBidi" w:cstheme="majorBidi"/>
          <w:sz w:val="24"/>
          <w:szCs w:val="24"/>
        </w:rPr>
        <w:t>because of</w:t>
      </w:r>
      <w:r w:rsidRPr="00840332">
        <w:rPr>
          <w:rFonts w:asciiTheme="majorBidi" w:hAnsiTheme="majorBidi" w:cstheme="majorBidi"/>
          <w:sz w:val="24"/>
          <w:szCs w:val="24"/>
        </w:rPr>
        <w:t xml:space="preserve"> </w:t>
      </w:r>
      <w:r w:rsidR="00FD3F70" w:rsidRPr="00840332">
        <w:rPr>
          <w:rFonts w:asciiTheme="majorBidi" w:hAnsiTheme="majorBidi" w:cstheme="majorBidi"/>
          <w:sz w:val="24"/>
          <w:szCs w:val="24"/>
        </w:rPr>
        <w:t>its</w:t>
      </w:r>
      <w:r w:rsidRPr="00840332">
        <w:rPr>
          <w:rFonts w:asciiTheme="majorBidi" w:hAnsiTheme="majorBidi" w:cstheme="majorBidi"/>
          <w:sz w:val="24"/>
          <w:szCs w:val="24"/>
        </w:rPr>
        <w:t xml:space="preserve"> exposure to security risk.</w:t>
      </w:r>
    </w:p>
    <w:p w14:paraId="0FE2014C" w14:textId="59BD3B41" w:rsidR="00D03097" w:rsidRPr="00840332" w:rsidRDefault="00D03097" w:rsidP="005A666A">
      <w:pPr>
        <w:pStyle w:val="ListParagraph"/>
        <w:numPr>
          <w:ilvl w:val="0"/>
          <w:numId w:val="33"/>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Integrity: as a result of poor architecture of application, the integrity of data might </w:t>
      </w:r>
      <w:r w:rsidR="00FD3F70" w:rsidRPr="00840332">
        <w:rPr>
          <w:rFonts w:asciiTheme="majorBidi" w:hAnsiTheme="majorBidi" w:cstheme="majorBidi"/>
          <w:sz w:val="24"/>
          <w:szCs w:val="24"/>
        </w:rPr>
        <w:t>be damaged</w:t>
      </w:r>
      <w:r w:rsidRPr="00840332">
        <w:rPr>
          <w:rFonts w:asciiTheme="majorBidi" w:hAnsiTheme="majorBidi" w:cstheme="majorBidi"/>
          <w:sz w:val="24"/>
          <w:szCs w:val="24"/>
        </w:rPr>
        <w:t>.</w:t>
      </w:r>
    </w:p>
    <w:p w14:paraId="1AF65187" w14:textId="3F743E69" w:rsidR="00FD3F70" w:rsidRPr="00840332" w:rsidRDefault="00D03097" w:rsidP="005A666A">
      <w:pPr>
        <w:spacing w:line="480" w:lineRule="auto"/>
        <w:ind w:left="360"/>
        <w:rPr>
          <w:rFonts w:asciiTheme="majorBidi" w:hAnsiTheme="majorBidi" w:cstheme="majorBidi"/>
          <w:sz w:val="24"/>
          <w:szCs w:val="24"/>
        </w:rPr>
      </w:pPr>
      <w:r w:rsidRPr="00840332">
        <w:rPr>
          <w:rFonts w:asciiTheme="majorBidi" w:hAnsiTheme="majorBidi" w:cstheme="majorBidi"/>
          <w:sz w:val="24"/>
          <w:szCs w:val="24"/>
        </w:rPr>
        <w:t>7-</w:t>
      </w:r>
      <w:r w:rsidR="00FD3F70" w:rsidRPr="00840332">
        <w:rPr>
          <w:rFonts w:asciiTheme="majorBidi" w:hAnsiTheme="majorBidi" w:cstheme="majorBidi"/>
          <w:sz w:val="24"/>
          <w:szCs w:val="24"/>
        </w:rPr>
        <w:t xml:space="preserve"> Backup keeping locally:</w:t>
      </w:r>
    </w:p>
    <w:p w14:paraId="19B84395" w14:textId="698B2413" w:rsidR="00D03097" w:rsidRPr="00840332" w:rsidRDefault="00FD3F70" w:rsidP="005A666A">
      <w:pPr>
        <w:spacing w:line="480" w:lineRule="auto"/>
        <w:ind w:left="360"/>
        <w:rPr>
          <w:rFonts w:asciiTheme="majorBidi" w:hAnsiTheme="majorBidi" w:cstheme="majorBidi"/>
          <w:sz w:val="24"/>
          <w:szCs w:val="24"/>
        </w:rPr>
      </w:pPr>
      <w:r w:rsidRPr="00840332">
        <w:rPr>
          <w:rFonts w:asciiTheme="majorBidi" w:hAnsiTheme="majorBidi" w:cstheme="majorBidi"/>
          <w:sz w:val="24"/>
          <w:szCs w:val="24"/>
        </w:rPr>
        <w:t>Availability: Storing backups locally without an offsite facility can result in data loss in the event of a natural disaster at the location where the data is stored.</w:t>
      </w:r>
    </w:p>
    <w:p w14:paraId="33F0F013" w14:textId="3A8ADFCE" w:rsidR="00FD3F70" w:rsidRPr="00840332" w:rsidRDefault="00FD3F70" w:rsidP="005A666A">
      <w:pPr>
        <w:spacing w:line="480" w:lineRule="auto"/>
        <w:ind w:left="360"/>
        <w:rPr>
          <w:rFonts w:asciiTheme="majorBidi" w:hAnsiTheme="majorBidi" w:cstheme="majorBidi"/>
          <w:sz w:val="24"/>
          <w:szCs w:val="24"/>
        </w:rPr>
      </w:pPr>
      <w:r w:rsidRPr="00840332">
        <w:rPr>
          <w:rFonts w:asciiTheme="majorBidi" w:hAnsiTheme="majorBidi" w:cstheme="majorBidi"/>
          <w:sz w:val="24"/>
          <w:szCs w:val="24"/>
        </w:rPr>
        <w:t>8- Backup keeping locally:</w:t>
      </w:r>
    </w:p>
    <w:p w14:paraId="3D36E224" w14:textId="7332DD86" w:rsidR="00FD3F70" w:rsidRPr="00840332" w:rsidRDefault="00FD3F70" w:rsidP="005A666A">
      <w:pPr>
        <w:spacing w:line="480" w:lineRule="auto"/>
        <w:ind w:left="360"/>
        <w:rPr>
          <w:rFonts w:asciiTheme="majorBidi" w:hAnsiTheme="majorBidi" w:cstheme="majorBidi"/>
          <w:sz w:val="24"/>
          <w:szCs w:val="24"/>
        </w:rPr>
      </w:pPr>
      <w:r w:rsidRPr="00840332">
        <w:rPr>
          <w:rFonts w:asciiTheme="majorBidi" w:hAnsiTheme="majorBidi" w:cstheme="majorBidi"/>
          <w:sz w:val="24"/>
          <w:szCs w:val="24"/>
        </w:rPr>
        <w:t xml:space="preserve">-Availability: Storing backups locally without an offsite facility can result in data loss in the event of </w:t>
      </w:r>
      <w:r w:rsidR="009A32F4" w:rsidRPr="00840332">
        <w:rPr>
          <w:rFonts w:asciiTheme="majorBidi" w:hAnsiTheme="majorBidi" w:cstheme="majorBidi"/>
          <w:sz w:val="24"/>
          <w:szCs w:val="24"/>
        </w:rPr>
        <w:t>an</w:t>
      </w:r>
      <w:r w:rsidRPr="00840332">
        <w:rPr>
          <w:rFonts w:asciiTheme="majorBidi" w:hAnsiTheme="majorBidi" w:cstheme="majorBidi"/>
          <w:sz w:val="24"/>
          <w:szCs w:val="24"/>
        </w:rPr>
        <w:t xml:space="preserve"> </w:t>
      </w:r>
      <w:r w:rsidR="00B97BE5" w:rsidRPr="00840332">
        <w:rPr>
          <w:rFonts w:asciiTheme="majorBidi" w:hAnsiTheme="majorBidi" w:cstheme="majorBidi"/>
          <w:sz w:val="24"/>
          <w:szCs w:val="24"/>
        </w:rPr>
        <w:t>electronic</w:t>
      </w:r>
      <w:r w:rsidRPr="00840332">
        <w:rPr>
          <w:rFonts w:asciiTheme="majorBidi" w:hAnsiTheme="majorBidi" w:cstheme="majorBidi"/>
          <w:sz w:val="24"/>
          <w:szCs w:val="24"/>
        </w:rPr>
        <w:t xml:space="preserve"> outage at the location where the data is stored.</w:t>
      </w:r>
    </w:p>
    <w:p w14:paraId="485A7E38" w14:textId="54E9D364" w:rsidR="00FD3F70" w:rsidRPr="00840332" w:rsidRDefault="00FD3F70" w:rsidP="00FD3F70">
      <w:pPr>
        <w:pStyle w:val="ListParagraph"/>
        <w:numPr>
          <w:ilvl w:val="0"/>
          <w:numId w:val="34"/>
        </w:numPr>
        <w:rPr>
          <w:rFonts w:asciiTheme="majorBidi" w:hAnsiTheme="majorBidi" w:cstheme="majorBidi"/>
          <w:sz w:val="24"/>
          <w:szCs w:val="24"/>
        </w:rPr>
      </w:pPr>
      <w:r w:rsidRPr="00840332">
        <w:rPr>
          <w:rFonts w:asciiTheme="majorBidi" w:hAnsiTheme="majorBidi" w:cstheme="majorBidi"/>
          <w:sz w:val="24"/>
          <w:szCs w:val="24"/>
        </w:rPr>
        <w:t>TABLE H-4: TEMPLATE – IDENTIFICATION OF ADVERSE IMPACTS</w:t>
      </w:r>
    </w:p>
    <w:tbl>
      <w:tblPr>
        <w:tblStyle w:val="TableGrid"/>
        <w:tblW w:w="0" w:type="auto"/>
        <w:tblInd w:w="720" w:type="dxa"/>
        <w:tblLook w:val="04A0" w:firstRow="1" w:lastRow="0" w:firstColumn="1" w:lastColumn="0" w:noHBand="0" w:noVBand="1"/>
      </w:tblPr>
      <w:tblGrid>
        <w:gridCol w:w="2866"/>
        <w:gridCol w:w="2933"/>
        <w:gridCol w:w="2831"/>
      </w:tblGrid>
      <w:tr w:rsidR="00FD3F70" w:rsidRPr="00840332" w14:paraId="1DA0593F" w14:textId="77777777" w:rsidTr="00FA062D">
        <w:tc>
          <w:tcPr>
            <w:tcW w:w="2866" w:type="dxa"/>
          </w:tcPr>
          <w:p w14:paraId="001DCDF8" w14:textId="35BE505B" w:rsidR="00FD3F70" w:rsidRPr="00840332" w:rsidRDefault="005C5316" w:rsidP="005C5316">
            <w:pPr>
              <w:jc w:val="center"/>
              <w:rPr>
                <w:rFonts w:asciiTheme="majorBidi" w:hAnsiTheme="majorBidi" w:cstheme="majorBidi"/>
                <w:sz w:val="24"/>
                <w:szCs w:val="24"/>
              </w:rPr>
            </w:pPr>
            <w:r w:rsidRPr="00840332">
              <w:rPr>
                <w:rFonts w:asciiTheme="majorBidi" w:hAnsiTheme="majorBidi" w:cstheme="majorBidi"/>
                <w:sz w:val="24"/>
                <w:szCs w:val="24"/>
              </w:rPr>
              <w:lastRenderedPageBreak/>
              <w:t>Type of Impact</w:t>
            </w:r>
          </w:p>
        </w:tc>
        <w:tc>
          <w:tcPr>
            <w:tcW w:w="2933" w:type="dxa"/>
          </w:tcPr>
          <w:p w14:paraId="12734EC8" w14:textId="7DAE4A48" w:rsidR="00FD3F70" w:rsidRPr="00840332" w:rsidRDefault="005C5316" w:rsidP="005C5316">
            <w:pPr>
              <w:jc w:val="center"/>
              <w:rPr>
                <w:rFonts w:asciiTheme="majorBidi" w:hAnsiTheme="majorBidi" w:cstheme="majorBidi"/>
                <w:sz w:val="24"/>
                <w:szCs w:val="24"/>
              </w:rPr>
            </w:pPr>
            <w:r w:rsidRPr="00840332">
              <w:rPr>
                <w:rFonts w:asciiTheme="majorBidi" w:hAnsiTheme="majorBidi" w:cstheme="majorBidi"/>
                <w:sz w:val="24"/>
                <w:szCs w:val="24"/>
              </w:rPr>
              <w:t>Impact Affected Asset</w:t>
            </w:r>
          </w:p>
        </w:tc>
        <w:tc>
          <w:tcPr>
            <w:tcW w:w="2831" w:type="dxa"/>
          </w:tcPr>
          <w:p w14:paraId="6CA1FE29" w14:textId="5A126D53" w:rsidR="00FD3F70" w:rsidRPr="00840332" w:rsidRDefault="005C5316" w:rsidP="005C5316">
            <w:pPr>
              <w:jc w:val="center"/>
              <w:rPr>
                <w:rFonts w:asciiTheme="majorBidi" w:hAnsiTheme="majorBidi" w:cstheme="majorBidi"/>
                <w:sz w:val="24"/>
                <w:szCs w:val="24"/>
              </w:rPr>
            </w:pPr>
            <w:r w:rsidRPr="00840332">
              <w:rPr>
                <w:rFonts w:asciiTheme="majorBidi" w:hAnsiTheme="majorBidi" w:cstheme="majorBidi"/>
                <w:sz w:val="24"/>
                <w:szCs w:val="24"/>
              </w:rPr>
              <w:t>Maximum Impact</w:t>
            </w:r>
          </w:p>
        </w:tc>
      </w:tr>
      <w:tr w:rsidR="00FD3F70" w:rsidRPr="00840332" w14:paraId="58A5717F" w14:textId="77777777" w:rsidTr="00FA062D">
        <w:tc>
          <w:tcPr>
            <w:tcW w:w="2866" w:type="dxa"/>
          </w:tcPr>
          <w:p w14:paraId="2B8C9696" w14:textId="133761AF" w:rsidR="00FD3F70"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HARM TO OPERATIONS</w:t>
            </w:r>
          </w:p>
        </w:tc>
        <w:tc>
          <w:tcPr>
            <w:tcW w:w="2933" w:type="dxa"/>
          </w:tcPr>
          <w:p w14:paraId="0433B65D" w14:textId="1DB9A0B4" w:rsidR="00FA062D"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 xml:space="preserve">The inadequate password configuration </w:t>
            </w:r>
          </w:p>
          <w:p w14:paraId="33D4D126" w14:textId="119E6274" w:rsidR="00FD3F70"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 Inability to restore missions/business functions.</w:t>
            </w:r>
          </w:p>
          <w:p w14:paraId="10A22FC6" w14:textId="20CFEF84" w:rsidR="00FA062D" w:rsidRPr="00840332" w:rsidRDefault="00FA062D" w:rsidP="00FA062D">
            <w:pPr>
              <w:rPr>
                <w:rFonts w:asciiTheme="majorBidi" w:hAnsiTheme="majorBidi" w:cstheme="majorBidi"/>
                <w:sz w:val="24"/>
                <w:szCs w:val="24"/>
              </w:rPr>
            </w:pPr>
            <w:r w:rsidRPr="00840332">
              <w:rPr>
                <w:rFonts w:asciiTheme="majorBidi" w:hAnsiTheme="majorBidi" w:cstheme="majorBidi"/>
                <w:sz w:val="24"/>
                <w:szCs w:val="24"/>
              </w:rPr>
              <w:t>- Harms (e.g., financial costs, sanctions) due to noncompliance.</w:t>
            </w:r>
          </w:p>
          <w:p w14:paraId="4B79C405" w14:textId="390F7388" w:rsidR="00FA062D" w:rsidRPr="00840332" w:rsidRDefault="00FA062D" w:rsidP="00FA062D">
            <w:pPr>
              <w:rPr>
                <w:rFonts w:asciiTheme="majorBidi" w:hAnsiTheme="majorBidi" w:cstheme="majorBidi"/>
                <w:sz w:val="24"/>
                <w:szCs w:val="24"/>
              </w:rPr>
            </w:pPr>
            <w:r w:rsidRPr="00840332">
              <w:rPr>
                <w:rFonts w:asciiTheme="majorBidi" w:hAnsiTheme="majorBidi" w:cstheme="majorBidi"/>
                <w:sz w:val="24"/>
                <w:szCs w:val="24"/>
              </w:rPr>
              <w:t>- With applicable laws or regulations.</w:t>
            </w:r>
          </w:p>
        </w:tc>
        <w:tc>
          <w:tcPr>
            <w:tcW w:w="2831" w:type="dxa"/>
          </w:tcPr>
          <w:p w14:paraId="1961D141" w14:textId="5292A500"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Very high</w:t>
            </w:r>
          </w:p>
        </w:tc>
      </w:tr>
      <w:tr w:rsidR="00FD3F70" w:rsidRPr="00840332" w14:paraId="334B450C" w14:textId="77777777" w:rsidTr="00FA062D">
        <w:tc>
          <w:tcPr>
            <w:tcW w:w="2866" w:type="dxa"/>
          </w:tcPr>
          <w:p w14:paraId="5DFFE888" w14:textId="4C562C30"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HARM TO OPERATIONS</w:t>
            </w:r>
          </w:p>
        </w:tc>
        <w:tc>
          <w:tcPr>
            <w:tcW w:w="2933" w:type="dxa"/>
          </w:tcPr>
          <w:p w14:paraId="73E590A7" w14:textId="77777777" w:rsidR="00FD3F70"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of irregular monitor user’s activity:</w:t>
            </w:r>
          </w:p>
          <w:p w14:paraId="3D88899D" w14:textId="06CCED5E" w:rsidR="00FA062D" w:rsidRPr="00840332" w:rsidRDefault="00C92977" w:rsidP="00C92977">
            <w:pPr>
              <w:rPr>
                <w:rFonts w:asciiTheme="majorBidi" w:hAnsiTheme="majorBidi" w:cstheme="majorBidi"/>
                <w:sz w:val="24"/>
                <w:szCs w:val="24"/>
              </w:rPr>
            </w:pPr>
            <w:r w:rsidRPr="00840332">
              <w:rPr>
                <w:rFonts w:asciiTheme="majorBidi" w:hAnsiTheme="majorBidi" w:cstheme="majorBidi"/>
                <w:sz w:val="24"/>
                <w:szCs w:val="24"/>
              </w:rPr>
              <w:t>- Inability to restore missions/business functions.</w:t>
            </w:r>
          </w:p>
        </w:tc>
        <w:tc>
          <w:tcPr>
            <w:tcW w:w="2831" w:type="dxa"/>
          </w:tcPr>
          <w:p w14:paraId="3A142E91" w14:textId="5484A5C3"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high</w:t>
            </w:r>
          </w:p>
        </w:tc>
      </w:tr>
      <w:tr w:rsidR="00FD3F70" w:rsidRPr="00840332" w14:paraId="5A69D69A" w14:textId="77777777" w:rsidTr="00FA062D">
        <w:tc>
          <w:tcPr>
            <w:tcW w:w="2866" w:type="dxa"/>
          </w:tcPr>
          <w:p w14:paraId="69A4A510" w14:textId="12996C59"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HARM TO OTHER ORGANIZATIONS</w:t>
            </w:r>
          </w:p>
        </w:tc>
        <w:tc>
          <w:tcPr>
            <w:tcW w:w="2933" w:type="dxa"/>
          </w:tcPr>
          <w:p w14:paraId="48D1D860" w14:textId="39CA6E81"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The Daley of terminated user accounts:</w:t>
            </w:r>
          </w:p>
          <w:p w14:paraId="32BD8041" w14:textId="5B004934" w:rsidR="00C92977"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 Harms (e.g., financial costs, sanctions) due to noncompliance</w:t>
            </w:r>
          </w:p>
          <w:p w14:paraId="41CD9EC1" w14:textId="77777777" w:rsidR="00C92977"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 xml:space="preserve">-  Direct financial costs. </w:t>
            </w:r>
          </w:p>
          <w:p w14:paraId="46C4E101" w14:textId="3494273F" w:rsidR="00C92977"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 xml:space="preserve">- Relational </w:t>
            </w:r>
            <w:r w:rsidR="008E5976" w:rsidRPr="00840332">
              <w:rPr>
                <w:rFonts w:asciiTheme="majorBidi" w:hAnsiTheme="majorBidi" w:cstheme="majorBidi"/>
                <w:sz w:val="24"/>
                <w:szCs w:val="24"/>
              </w:rPr>
              <w:t>harm</w:t>
            </w:r>
            <w:r w:rsidRPr="00840332">
              <w:rPr>
                <w:rFonts w:asciiTheme="majorBidi" w:hAnsiTheme="majorBidi" w:cstheme="majorBidi"/>
                <w:sz w:val="24"/>
                <w:szCs w:val="24"/>
              </w:rPr>
              <w:t>.</w:t>
            </w:r>
          </w:p>
          <w:p w14:paraId="6C5D507E" w14:textId="0652AF81" w:rsidR="00C92977" w:rsidRPr="00840332" w:rsidRDefault="00C92977" w:rsidP="00FD3F70">
            <w:pPr>
              <w:rPr>
                <w:rFonts w:asciiTheme="majorBidi" w:hAnsiTheme="majorBidi" w:cstheme="majorBidi"/>
                <w:sz w:val="24"/>
                <w:szCs w:val="24"/>
              </w:rPr>
            </w:pPr>
          </w:p>
        </w:tc>
        <w:tc>
          <w:tcPr>
            <w:tcW w:w="2831" w:type="dxa"/>
          </w:tcPr>
          <w:p w14:paraId="52E5F160" w14:textId="20EEECC1"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Moderate</w:t>
            </w:r>
          </w:p>
        </w:tc>
      </w:tr>
      <w:tr w:rsidR="00FD3F70" w:rsidRPr="00840332" w14:paraId="2F4B5192" w14:textId="77777777" w:rsidTr="00FA062D">
        <w:tc>
          <w:tcPr>
            <w:tcW w:w="2866" w:type="dxa"/>
          </w:tcPr>
          <w:p w14:paraId="295AACE9" w14:textId="24E2EECD" w:rsidR="00FD3F70"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HARM TO ASSETS</w:t>
            </w:r>
          </w:p>
        </w:tc>
        <w:tc>
          <w:tcPr>
            <w:tcW w:w="2933" w:type="dxa"/>
          </w:tcPr>
          <w:p w14:paraId="1DC17EF6" w14:textId="11D39EE2" w:rsidR="00FD3F70"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The local storage backup:</w:t>
            </w:r>
          </w:p>
          <w:p w14:paraId="0BBAF6E1" w14:textId="77777777" w:rsidR="00FA062D"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 Damage to or loss of information technology or equipment.</w:t>
            </w:r>
          </w:p>
          <w:p w14:paraId="16A82DC1" w14:textId="58F64343" w:rsidR="00FA062D" w:rsidRPr="00840332" w:rsidRDefault="00FA062D" w:rsidP="00FD3F70">
            <w:pPr>
              <w:rPr>
                <w:rFonts w:asciiTheme="majorBidi" w:hAnsiTheme="majorBidi" w:cstheme="majorBidi"/>
                <w:sz w:val="24"/>
                <w:szCs w:val="24"/>
              </w:rPr>
            </w:pPr>
            <w:r w:rsidRPr="00840332">
              <w:rPr>
                <w:rFonts w:asciiTheme="majorBidi" w:hAnsiTheme="majorBidi" w:cstheme="majorBidi"/>
                <w:sz w:val="24"/>
                <w:szCs w:val="24"/>
              </w:rPr>
              <w:t>- Damage to or of loss of information assets.</w:t>
            </w:r>
          </w:p>
        </w:tc>
        <w:tc>
          <w:tcPr>
            <w:tcW w:w="2831" w:type="dxa"/>
          </w:tcPr>
          <w:p w14:paraId="4CF0070D" w14:textId="271A001D" w:rsidR="00FD3F70" w:rsidRPr="00840332" w:rsidRDefault="00C92977" w:rsidP="00FD3F70">
            <w:pPr>
              <w:rPr>
                <w:rFonts w:asciiTheme="majorBidi" w:hAnsiTheme="majorBidi" w:cstheme="majorBidi"/>
                <w:sz w:val="24"/>
                <w:szCs w:val="24"/>
              </w:rPr>
            </w:pPr>
            <w:r w:rsidRPr="00840332">
              <w:rPr>
                <w:rFonts w:asciiTheme="majorBidi" w:hAnsiTheme="majorBidi" w:cstheme="majorBidi"/>
                <w:sz w:val="24"/>
                <w:szCs w:val="24"/>
              </w:rPr>
              <w:t>Low</w:t>
            </w:r>
          </w:p>
        </w:tc>
      </w:tr>
    </w:tbl>
    <w:p w14:paraId="2EA70542" w14:textId="77777777" w:rsidR="00FD3F70" w:rsidRPr="00840332" w:rsidRDefault="00FD3F70" w:rsidP="00FD3F70">
      <w:pPr>
        <w:ind w:left="720"/>
        <w:rPr>
          <w:rFonts w:asciiTheme="majorBidi" w:hAnsiTheme="majorBidi" w:cstheme="majorBidi"/>
          <w:sz w:val="24"/>
          <w:szCs w:val="24"/>
        </w:rPr>
      </w:pPr>
    </w:p>
    <w:p w14:paraId="77FBE3BD" w14:textId="30CB0B73" w:rsidR="007379BF" w:rsidRPr="00840332" w:rsidRDefault="007379BF" w:rsidP="007379BF">
      <w:pPr>
        <w:pStyle w:val="ListParagraph"/>
        <w:numPr>
          <w:ilvl w:val="0"/>
          <w:numId w:val="34"/>
        </w:numPr>
        <w:rPr>
          <w:rFonts w:asciiTheme="majorBidi" w:hAnsiTheme="majorBidi" w:cstheme="majorBidi"/>
          <w:color w:val="000000" w:themeColor="text1"/>
          <w:sz w:val="24"/>
          <w:szCs w:val="24"/>
        </w:rPr>
      </w:pPr>
      <w:r w:rsidRPr="00840332">
        <w:rPr>
          <w:rFonts w:asciiTheme="majorBidi" w:hAnsiTheme="majorBidi" w:cstheme="majorBidi"/>
          <w:color w:val="000000" w:themeColor="text1"/>
          <w:sz w:val="24"/>
          <w:szCs w:val="24"/>
        </w:rPr>
        <w:t xml:space="preserve">TABLE H-4: TEMPLATE – IDENTIFICATION OF </w:t>
      </w:r>
      <w:r w:rsidR="008C24CE" w:rsidRPr="00840332">
        <w:rPr>
          <w:rFonts w:asciiTheme="majorBidi" w:hAnsiTheme="majorBidi" w:cstheme="majorBidi"/>
          <w:color w:val="000000" w:themeColor="text1"/>
          <w:sz w:val="24"/>
          <w:szCs w:val="24"/>
        </w:rPr>
        <w:t>NON</w:t>
      </w:r>
      <w:r w:rsidRPr="00840332">
        <w:rPr>
          <w:rFonts w:asciiTheme="majorBidi" w:hAnsiTheme="majorBidi" w:cstheme="majorBidi"/>
          <w:color w:val="000000" w:themeColor="text1"/>
          <w:sz w:val="24"/>
          <w:szCs w:val="24"/>
        </w:rPr>
        <w:t>-ADVERSE IMPACTS</w:t>
      </w:r>
    </w:p>
    <w:tbl>
      <w:tblPr>
        <w:tblStyle w:val="TableGrid"/>
        <w:tblW w:w="0" w:type="auto"/>
        <w:tblInd w:w="360" w:type="dxa"/>
        <w:tblLook w:val="04A0" w:firstRow="1" w:lastRow="0" w:firstColumn="1" w:lastColumn="0" w:noHBand="0" w:noVBand="1"/>
      </w:tblPr>
      <w:tblGrid>
        <w:gridCol w:w="2988"/>
        <w:gridCol w:w="2997"/>
        <w:gridCol w:w="3005"/>
      </w:tblGrid>
      <w:tr w:rsidR="007379BF" w:rsidRPr="00840332" w14:paraId="4A6444B9" w14:textId="77777777" w:rsidTr="00660B3A">
        <w:tc>
          <w:tcPr>
            <w:tcW w:w="2988" w:type="dxa"/>
          </w:tcPr>
          <w:p w14:paraId="5D15A07E" w14:textId="0E45A16D" w:rsidR="007379BF" w:rsidRPr="00840332" w:rsidRDefault="007379BF" w:rsidP="00FD3F70">
            <w:pPr>
              <w:rPr>
                <w:rFonts w:asciiTheme="majorBidi" w:hAnsiTheme="majorBidi" w:cstheme="majorBidi"/>
                <w:sz w:val="24"/>
                <w:szCs w:val="24"/>
              </w:rPr>
            </w:pPr>
            <w:r w:rsidRPr="00840332">
              <w:rPr>
                <w:rFonts w:asciiTheme="majorBidi" w:hAnsiTheme="majorBidi" w:cstheme="majorBidi"/>
                <w:sz w:val="24"/>
                <w:szCs w:val="24"/>
              </w:rPr>
              <w:t>Type of Impact</w:t>
            </w:r>
          </w:p>
        </w:tc>
        <w:tc>
          <w:tcPr>
            <w:tcW w:w="2997" w:type="dxa"/>
          </w:tcPr>
          <w:p w14:paraId="21BADC97" w14:textId="10E8C744" w:rsidR="007379BF" w:rsidRPr="00840332" w:rsidRDefault="007379BF" w:rsidP="00FD3F70">
            <w:pPr>
              <w:rPr>
                <w:rFonts w:asciiTheme="majorBidi" w:hAnsiTheme="majorBidi" w:cstheme="majorBidi"/>
                <w:sz w:val="24"/>
                <w:szCs w:val="24"/>
              </w:rPr>
            </w:pPr>
            <w:r w:rsidRPr="00840332">
              <w:rPr>
                <w:rFonts w:asciiTheme="majorBidi" w:hAnsiTheme="majorBidi" w:cstheme="majorBidi"/>
                <w:sz w:val="24"/>
                <w:szCs w:val="24"/>
              </w:rPr>
              <w:t>Impact Affected Asset</w:t>
            </w:r>
          </w:p>
        </w:tc>
        <w:tc>
          <w:tcPr>
            <w:tcW w:w="3005" w:type="dxa"/>
          </w:tcPr>
          <w:p w14:paraId="18AD4607" w14:textId="089C5DC1" w:rsidR="007379BF" w:rsidRPr="00840332" w:rsidRDefault="007379BF" w:rsidP="00FD3F70">
            <w:pPr>
              <w:rPr>
                <w:rFonts w:asciiTheme="majorBidi" w:hAnsiTheme="majorBidi" w:cstheme="majorBidi"/>
                <w:sz w:val="24"/>
                <w:szCs w:val="24"/>
              </w:rPr>
            </w:pPr>
            <w:r w:rsidRPr="00840332">
              <w:rPr>
                <w:rFonts w:asciiTheme="majorBidi" w:hAnsiTheme="majorBidi" w:cstheme="majorBidi"/>
                <w:sz w:val="24"/>
                <w:szCs w:val="24"/>
              </w:rPr>
              <w:t>Maximum Impact</w:t>
            </w:r>
          </w:p>
        </w:tc>
      </w:tr>
      <w:tr w:rsidR="00660B3A" w:rsidRPr="00840332" w14:paraId="3E20CC96" w14:textId="77777777" w:rsidTr="00660B3A">
        <w:tc>
          <w:tcPr>
            <w:tcW w:w="2988" w:type="dxa"/>
          </w:tcPr>
          <w:p w14:paraId="116AC702" w14:textId="2091E9EF"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-HARM TO ASSETS</w:t>
            </w:r>
          </w:p>
          <w:p w14:paraId="03AD404E" w14:textId="1ED3D64E" w:rsidR="00660B3A" w:rsidRPr="00840332" w:rsidRDefault="00660B3A" w:rsidP="00660B3A">
            <w:pPr>
              <w:rPr>
                <w:rFonts w:asciiTheme="majorBidi" w:hAnsiTheme="majorBidi" w:cstheme="majorBidi"/>
                <w:sz w:val="24"/>
                <w:szCs w:val="24"/>
              </w:rPr>
            </w:pPr>
          </w:p>
        </w:tc>
        <w:tc>
          <w:tcPr>
            <w:tcW w:w="2997" w:type="dxa"/>
          </w:tcPr>
          <w:p w14:paraId="157E59CB" w14:textId="77777777"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Error mistake of sending sensitive data to unauthorized person.</w:t>
            </w:r>
          </w:p>
          <w:p w14:paraId="2B97C43F" w14:textId="2F3EFF45" w:rsidR="00660B3A" w:rsidRPr="00840332" w:rsidRDefault="00660B3A" w:rsidP="00660B3A">
            <w:pPr>
              <w:rPr>
                <w:rFonts w:asciiTheme="majorBidi" w:hAnsiTheme="majorBidi" w:cstheme="majorBidi"/>
                <w:sz w:val="24"/>
                <w:szCs w:val="24"/>
              </w:rPr>
            </w:pPr>
          </w:p>
          <w:p w14:paraId="098AEC66" w14:textId="60BEF454"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 xml:space="preserve">- Damage to or of loss of information assets.  </w:t>
            </w:r>
          </w:p>
          <w:p w14:paraId="2888B4AC" w14:textId="59354795" w:rsidR="00660B3A" w:rsidRPr="00840332" w:rsidRDefault="00660B3A" w:rsidP="00660B3A">
            <w:pPr>
              <w:rPr>
                <w:rFonts w:asciiTheme="majorBidi" w:hAnsiTheme="majorBidi" w:cstheme="majorBidi"/>
                <w:sz w:val="24"/>
                <w:szCs w:val="24"/>
              </w:rPr>
            </w:pPr>
          </w:p>
        </w:tc>
        <w:tc>
          <w:tcPr>
            <w:tcW w:w="3005" w:type="dxa"/>
          </w:tcPr>
          <w:p w14:paraId="1F87F723" w14:textId="00227FC5"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moderate</w:t>
            </w:r>
          </w:p>
        </w:tc>
      </w:tr>
      <w:tr w:rsidR="00660B3A" w:rsidRPr="00840332" w14:paraId="2E90EA50" w14:textId="77777777" w:rsidTr="00660B3A">
        <w:tc>
          <w:tcPr>
            <w:tcW w:w="2988" w:type="dxa"/>
          </w:tcPr>
          <w:p w14:paraId="0B556C4A" w14:textId="4B403759" w:rsidR="00660B3A"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t>HARM TO OPERATIONS</w:t>
            </w:r>
          </w:p>
        </w:tc>
        <w:tc>
          <w:tcPr>
            <w:tcW w:w="2997" w:type="dxa"/>
          </w:tcPr>
          <w:p w14:paraId="2F1CA56F" w14:textId="77777777" w:rsidR="00660B3A"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t>The impact of poor design of system</w:t>
            </w:r>
          </w:p>
          <w:p w14:paraId="67280588" w14:textId="73CA9D2E" w:rsidR="008C24CE"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t>-Inability to perform current missions/business functions</w:t>
            </w:r>
          </w:p>
        </w:tc>
        <w:tc>
          <w:tcPr>
            <w:tcW w:w="3005" w:type="dxa"/>
          </w:tcPr>
          <w:p w14:paraId="05692A85" w14:textId="468C60FD"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high</w:t>
            </w:r>
          </w:p>
        </w:tc>
      </w:tr>
      <w:tr w:rsidR="00660B3A" w:rsidRPr="00840332" w14:paraId="17CE2589" w14:textId="77777777" w:rsidTr="00660B3A">
        <w:tc>
          <w:tcPr>
            <w:tcW w:w="2988" w:type="dxa"/>
          </w:tcPr>
          <w:p w14:paraId="0879C92C" w14:textId="02EBB82C" w:rsidR="00660B3A"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lastRenderedPageBreak/>
              <w:t>HARM TO THE NATION</w:t>
            </w:r>
          </w:p>
        </w:tc>
        <w:tc>
          <w:tcPr>
            <w:tcW w:w="2997" w:type="dxa"/>
          </w:tcPr>
          <w:p w14:paraId="2A0D05BE" w14:textId="77777777" w:rsidR="008C24CE"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t xml:space="preserve">On-site storage backup affected by natural disasters. </w:t>
            </w:r>
          </w:p>
          <w:p w14:paraId="432742C0" w14:textId="65AC9CEC" w:rsidR="008C24CE"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t>-Damage to current or future ability to achieve national objectives</w:t>
            </w:r>
          </w:p>
        </w:tc>
        <w:tc>
          <w:tcPr>
            <w:tcW w:w="3005" w:type="dxa"/>
          </w:tcPr>
          <w:p w14:paraId="54388834" w14:textId="12719B23"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Very high</w:t>
            </w:r>
          </w:p>
        </w:tc>
      </w:tr>
      <w:tr w:rsidR="00660B3A" w:rsidRPr="00840332" w14:paraId="05826782" w14:textId="77777777" w:rsidTr="00660B3A">
        <w:tc>
          <w:tcPr>
            <w:tcW w:w="2988" w:type="dxa"/>
          </w:tcPr>
          <w:p w14:paraId="5A82A8CC" w14:textId="0D3CA9C5" w:rsidR="00660B3A" w:rsidRPr="00840332" w:rsidRDefault="008C24CE" w:rsidP="00660B3A">
            <w:pPr>
              <w:rPr>
                <w:rFonts w:asciiTheme="majorBidi" w:hAnsiTheme="majorBidi" w:cstheme="majorBidi"/>
                <w:sz w:val="24"/>
                <w:szCs w:val="24"/>
              </w:rPr>
            </w:pPr>
            <w:r w:rsidRPr="00840332">
              <w:rPr>
                <w:rFonts w:asciiTheme="majorBidi" w:hAnsiTheme="majorBidi" w:cstheme="majorBidi"/>
                <w:sz w:val="24"/>
                <w:szCs w:val="24"/>
              </w:rPr>
              <w:t>HARM TO OPERATIONS</w:t>
            </w:r>
          </w:p>
        </w:tc>
        <w:tc>
          <w:tcPr>
            <w:tcW w:w="2997" w:type="dxa"/>
          </w:tcPr>
          <w:p w14:paraId="16679571" w14:textId="56AAEBB6" w:rsidR="00660B3A" w:rsidRPr="00840332" w:rsidRDefault="008C24CE" w:rsidP="008C24CE">
            <w:pPr>
              <w:rPr>
                <w:rFonts w:asciiTheme="majorBidi" w:hAnsiTheme="majorBidi" w:cstheme="majorBidi"/>
                <w:sz w:val="24"/>
                <w:szCs w:val="24"/>
              </w:rPr>
            </w:pPr>
            <w:r w:rsidRPr="00840332">
              <w:rPr>
                <w:rFonts w:asciiTheme="majorBidi" w:hAnsiTheme="majorBidi" w:cstheme="majorBidi"/>
                <w:sz w:val="24"/>
                <w:szCs w:val="24"/>
              </w:rPr>
              <w:t xml:space="preserve">On-site storage backup affected by electronic outage. </w:t>
            </w:r>
          </w:p>
          <w:p w14:paraId="61928481" w14:textId="0744A936" w:rsidR="008C24CE" w:rsidRPr="00840332" w:rsidRDefault="008C24CE" w:rsidP="008C24CE">
            <w:pPr>
              <w:rPr>
                <w:rFonts w:asciiTheme="majorBidi" w:hAnsiTheme="majorBidi" w:cstheme="majorBidi"/>
                <w:sz w:val="24"/>
                <w:szCs w:val="24"/>
              </w:rPr>
            </w:pPr>
            <w:r w:rsidRPr="00840332">
              <w:rPr>
                <w:rFonts w:asciiTheme="majorBidi" w:hAnsiTheme="majorBidi" w:cstheme="majorBidi"/>
                <w:sz w:val="24"/>
                <w:szCs w:val="24"/>
              </w:rPr>
              <w:t>Within planned resource constraints.</w:t>
            </w:r>
          </w:p>
        </w:tc>
        <w:tc>
          <w:tcPr>
            <w:tcW w:w="3005" w:type="dxa"/>
          </w:tcPr>
          <w:p w14:paraId="4CF2465E" w14:textId="2B594BAF" w:rsidR="00660B3A" w:rsidRPr="00840332" w:rsidRDefault="00660B3A" w:rsidP="00660B3A">
            <w:pPr>
              <w:rPr>
                <w:rFonts w:asciiTheme="majorBidi" w:hAnsiTheme="majorBidi" w:cstheme="majorBidi"/>
                <w:sz w:val="24"/>
                <w:szCs w:val="24"/>
              </w:rPr>
            </w:pPr>
            <w:r w:rsidRPr="00840332">
              <w:rPr>
                <w:rFonts w:asciiTheme="majorBidi" w:hAnsiTheme="majorBidi" w:cstheme="majorBidi"/>
                <w:sz w:val="24"/>
                <w:szCs w:val="24"/>
              </w:rPr>
              <w:t>moderate</w:t>
            </w:r>
          </w:p>
        </w:tc>
      </w:tr>
    </w:tbl>
    <w:p w14:paraId="357EC16C" w14:textId="77777777" w:rsidR="007379BF" w:rsidRPr="00840332" w:rsidRDefault="007379BF" w:rsidP="005A666A">
      <w:pPr>
        <w:spacing w:line="480" w:lineRule="auto"/>
        <w:rPr>
          <w:rFonts w:asciiTheme="majorBidi" w:hAnsiTheme="majorBidi" w:cstheme="majorBidi"/>
          <w:sz w:val="24"/>
          <w:szCs w:val="24"/>
        </w:rPr>
      </w:pPr>
    </w:p>
    <w:p w14:paraId="58227681" w14:textId="442D2E9F" w:rsidR="007379BF" w:rsidRPr="00840332" w:rsidRDefault="002D75F8" w:rsidP="005A666A">
      <w:pPr>
        <w:pStyle w:val="ListParagraph"/>
        <w:numPr>
          <w:ilvl w:val="0"/>
          <w:numId w:val="35"/>
        </w:numPr>
        <w:spacing w:line="480" w:lineRule="auto"/>
        <w:rPr>
          <w:rFonts w:asciiTheme="majorBidi" w:hAnsiTheme="majorBidi" w:cstheme="majorBidi"/>
          <w:sz w:val="24"/>
          <w:szCs w:val="24"/>
        </w:rPr>
      </w:pPr>
      <w:r w:rsidRPr="00840332">
        <w:rPr>
          <w:rFonts w:asciiTheme="majorBidi" w:hAnsiTheme="majorBidi" w:cstheme="majorBidi"/>
          <w:sz w:val="24"/>
          <w:szCs w:val="24"/>
        </w:rPr>
        <w:t>Identify at least 3 risks.</w:t>
      </w:r>
    </w:p>
    <w:p w14:paraId="0D2BAE31" w14:textId="30D3D9E7" w:rsidR="00365787" w:rsidRPr="00840332" w:rsidRDefault="00365787"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The weak configuration of password leads to risk as a result of the ability of unauthorized person to crack password by technology which lead to unauthorized access.</w:t>
      </w:r>
    </w:p>
    <w:p w14:paraId="48BCA487" w14:textId="345C6607" w:rsidR="00365787" w:rsidRPr="00840332" w:rsidRDefault="00365787"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Inadequate User Access Assessments: Conducting user access reviews within Banner but not on a regular basis boosts the risk of unauthorized users retaining system access.</w:t>
      </w:r>
    </w:p>
    <w:p w14:paraId="6660B0DA" w14:textId="693F4DCE" w:rsidR="002D75F8" w:rsidRPr="00840332" w:rsidRDefault="00365787"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The failure to delete terminal accounts increases the risk of using these accounts </w:t>
      </w:r>
      <w:r w:rsidR="00682735" w:rsidRPr="00840332">
        <w:rPr>
          <w:rFonts w:asciiTheme="majorBidi" w:hAnsiTheme="majorBidi" w:cstheme="majorBidi"/>
          <w:sz w:val="24"/>
          <w:szCs w:val="24"/>
        </w:rPr>
        <w:t>for</w:t>
      </w:r>
      <w:r w:rsidRPr="00840332">
        <w:rPr>
          <w:rFonts w:asciiTheme="majorBidi" w:hAnsiTheme="majorBidi" w:cstheme="majorBidi"/>
          <w:sz w:val="24"/>
          <w:szCs w:val="24"/>
        </w:rPr>
        <w:t xml:space="preserve"> unauthorized</w:t>
      </w:r>
      <w:r w:rsidRPr="00840332">
        <w:rPr>
          <w:rFonts w:asciiTheme="majorBidi" w:hAnsiTheme="majorBidi" w:cstheme="majorBidi"/>
          <w:color w:val="374151"/>
          <w:sz w:val="24"/>
          <w:szCs w:val="24"/>
          <w:shd w:val="clear" w:color="auto" w:fill="F7F7F8"/>
        </w:rPr>
        <w:t xml:space="preserve"> </w:t>
      </w:r>
      <w:r w:rsidRPr="00840332">
        <w:rPr>
          <w:rFonts w:asciiTheme="majorBidi" w:hAnsiTheme="majorBidi" w:cstheme="majorBidi"/>
          <w:sz w:val="24"/>
          <w:szCs w:val="24"/>
        </w:rPr>
        <w:t>actions.</w:t>
      </w:r>
    </w:p>
    <w:p w14:paraId="646FF3AD" w14:textId="7D2F1639" w:rsidR="00365787" w:rsidRPr="00840332" w:rsidRDefault="00365787"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Without using strategy of offsite location for backup it will increase potential risk of manipulate these data by physical access to site.</w:t>
      </w:r>
    </w:p>
    <w:p w14:paraId="488E895A" w14:textId="0E604477" w:rsidR="00365787" w:rsidRPr="00840332" w:rsidRDefault="00365787"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 xml:space="preserve">The </w:t>
      </w:r>
      <w:r w:rsidR="00682735" w:rsidRPr="00840332">
        <w:rPr>
          <w:rFonts w:asciiTheme="majorBidi" w:hAnsiTheme="majorBidi" w:cstheme="majorBidi"/>
          <w:sz w:val="24"/>
          <w:szCs w:val="24"/>
        </w:rPr>
        <w:t>failure</w:t>
      </w:r>
      <w:r w:rsidRPr="00840332">
        <w:rPr>
          <w:rFonts w:asciiTheme="majorBidi" w:hAnsiTheme="majorBidi" w:cstheme="majorBidi"/>
          <w:sz w:val="24"/>
          <w:szCs w:val="24"/>
        </w:rPr>
        <w:t xml:space="preserve"> </w:t>
      </w:r>
      <w:r w:rsidR="00682735" w:rsidRPr="00840332">
        <w:rPr>
          <w:rFonts w:asciiTheme="majorBidi" w:hAnsiTheme="majorBidi" w:cstheme="majorBidi"/>
          <w:sz w:val="24"/>
          <w:szCs w:val="24"/>
        </w:rPr>
        <w:t>to</w:t>
      </w:r>
      <w:r w:rsidRPr="00840332">
        <w:rPr>
          <w:rFonts w:asciiTheme="majorBidi" w:hAnsiTheme="majorBidi" w:cstheme="majorBidi"/>
          <w:sz w:val="24"/>
          <w:szCs w:val="24"/>
        </w:rPr>
        <w:t xml:space="preserve"> increase </w:t>
      </w:r>
      <w:r w:rsidR="00682735" w:rsidRPr="00840332">
        <w:rPr>
          <w:rFonts w:asciiTheme="majorBidi" w:hAnsiTheme="majorBidi" w:cstheme="majorBidi"/>
          <w:sz w:val="24"/>
          <w:szCs w:val="24"/>
        </w:rPr>
        <w:t xml:space="preserve">awareness, training, and rules to follow by employees to deal with error might raise the potential risk to university. </w:t>
      </w:r>
    </w:p>
    <w:p w14:paraId="03FE3804" w14:textId="2C4C9033" w:rsidR="00682735" w:rsidRPr="00840332" w:rsidRDefault="00682735"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The lack of strong architecture of banners raises the possible risk on system of university.</w:t>
      </w:r>
    </w:p>
    <w:p w14:paraId="321207D8" w14:textId="433999BD" w:rsidR="00682735" w:rsidRPr="00840332" w:rsidRDefault="00682735"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t>lack of using an offsite backup strategy, there is a greater chance that an environmental disaster, such as a storm, will destroy the university's backup copy.</w:t>
      </w:r>
    </w:p>
    <w:p w14:paraId="0D0A034F" w14:textId="64367BEF" w:rsidR="00682735" w:rsidRPr="00840332" w:rsidRDefault="00D34E57" w:rsidP="005A666A">
      <w:pPr>
        <w:pStyle w:val="ListParagraph"/>
        <w:numPr>
          <w:ilvl w:val="0"/>
          <w:numId w:val="36"/>
        </w:numPr>
        <w:spacing w:line="480" w:lineRule="auto"/>
        <w:rPr>
          <w:rFonts w:asciiTheme="majorBidi" w:hAnsiTheme="majorBidi" w:cstheme="majorBidi"/>
          <w:sz w:val="24"/>
          <w:szCs w:val="24"/>
        </w:rPr>
      </w:pPr>
      <w:r w:rsidRPr="00840332">
        <w:rPr>
          <w:rFonts w:asciiTheme="majorBidi" w:hAnsiTheme="majorBidi" w:cstheme="majorBidi"/>
          <w:sz w:val="24"/>
          <w:szCs w:val="24"/>
        </w:rPr>
        <w:lastRenderedPageBreak/>
        <w:tab/>
        <w:t>local storage of data in facility of university it might arise the risk of damage the process of backup as a consequence of electronic outage.</w:t>
      </w:r>
    </w:p>
    <w:p w14:paraId="1D3FA0BB" w14:textId="77777777" w:rsidR="00D34E57" w:rsidRPr="00840332" w:rsidRDefault="00D34E57" w:rsidP="005A666A">
      <w:pPr>
        <w:pStyle w:val="ListParagraph"/>
        <w:spacing w:line="480" w:lineRule="auto"/>
        <w:ind w:left="1080"/>
        <w:rPr>
          <w:rFonts w:asciiTheme="majorBidi" w:hAnsiTheme="majorBidi" w:cstheme="majorBidi"/>
          <w:sz w:val="24"/>
          <w:szCs w:val="24"/>
          <w:rtl/>
        </w:rPr>
      </w:pPr>
    </w:p>
    <w:sectPr w:rsidR="00D34E57" w:rsidRPr="00840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EF9"/>
    <w:multiLevelType w:val="hybridMultilevel"/>
    <w:tmpl w:val="1EB2F5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E44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3F02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2F286B"/>
    <w:multiLevelType w:val="hybridMultilevel"/>
    <w:tmpl w:val="BC6612CE"/>
    <w:lvl w:ilvl="0" w:tplc="04090009">
      <w:start w:val="1"/>
      <w:numFmt w:val="bullet"/>
      <w:lvlText w:val=""/>
      <w:lvlJc w:val="left"/>
      <w:pPr>
        <w:ind w:left="1738" w:hanging="360"/>
      </w:pPr>
      <w:rPr>
        <w:rFonts w:ascii="Wingdings" w:hAnsi="Wingdings" w:hint="default"/>
      </w:rPr>
    </w:lvl>
    <w:lvl w:ilvl="1" w:tplc="04090003" w:tentative="1">
      <w:start w:val="1"/>
      <w:numFmt w:val="bullet"/>
      <w:lvlText w:val="o"/>
      <w:lvlJc w:val="left"/>
      <w:pPr>
        <w:ind w:left="2458" w:hanging="360"/>
      </w:pPr>
      <w:rPr>
        <w:rFonts w:ascii="Courier New" w:hAnsi="Courier New" w:cs="Courier New" w:hint="default"/>
      </w:rPr>
    </w:lvl>
    <w:lvl w:ilvl="2" w:tplc="04090005" w:tentative="1">
      <w:start w:val="1"/>
      <w:numFmt w:val="bullet"/>
      <w:lvlText w:val=""/>
      <w:lvlJc w:val="left"/>
      <w:pPr>
        <w:ind w:left="3178" w:hanging="360"/>
      </w:pPr>
      <w:rPr>
        <w:rFonts w:ascii="Wingdings" w:hAnsi="Wingdings" w:hint="default"/>
      </w:rPr>
    </w:lvl>
    <w:lvl w:ilvl="3" w:tplc="04090001" w:tentative="1">
      <w:start w:val="1"/>
      <w:numFmt w:val="bullet"/>
      <w:lvlText w:val=""/>
      <w:lvlJc w:val="left"/>
      <w:pPr>
        <w:ind w:left="3898" w:hanging="360"/>
      </w:pPr>
      <w:rPr>
        <w:rFonts w:ascii="Symbol" w:hAnsi="Symbol" w:hint="default"/>
      </w:rPr>
    </w:lvl>
    <w:lvl w:ilvl="4" w:tplc="04090003" w:tentative="1">
      <w:start w:val="1"/>
      <w:numFmt w:val="bullet"/>
      <w:lvlText w:val="o"/>
      <w:lvlJc w:val="left"/>
      <w:pPr>
        <w:ind w:left="4618" w:hanging="360"/>
      </w:pPr>
      <w:rPr>
        <w:rFonts w:ascii="Courier New" w:hAnsi="Courier New" w:cs="Courier New" w:hint="default"/>
      </w:rPr>
    </w:lvl>
    <w:lvl w:ilvl="5" w:tplc="04090005" w:tentative="1">
      <w:start w:val="1"/>
      <w:numFmt w:val="bullet"/>
      <w:lvlText w:val=""/>
      <w:lvlJc w:val="left"/>
      <w:pPr>
        <w:ind w:left="5338" w:hanging="360"/>
      </w:pPr>
      <w:rPr>
        <w:rFonts w:ascii="Wingdings" w:hAnsi="Wingdings" w:hint="default"/>
      </w:rPr>
    </w:lvl>
    <w:lvl w:ilvl="6" w:tplc="04090001" w:tentative="1">
      <w:start w:val="1"/>
      <w:numFmt w:val="bullet"/>
      <w:lvlText w:val=""/>
      <w:lvlJc w:val="left"/>
      <w:pPr>
        <w:ind w:left="6058" w:hanging="360"/>
      </w:pPr>
      <w:rPr>
        <w:rFonts w:ascii="Symbol" w:hAnsi="Symbol" w:hint="default"/>
      </w:rPr>
    </w:lvl>
    <w:lvl w:ilvl="7" w:tplc="04090003" w:tentative="1">
      <w:start w:val="1"/>
      <w:numFmt w:val="bullet"/>
      <w:lvlText w:val="o"/>
      <w:lvlJc w:val="left"/>
      <w:pPr>
        <w:ind w:left="6778" w:hanging="360"/>
      </w:pPr>
      <w:rPr>
        <w:rFonts w:ascii="Courier New" w:hAnsi="Courier New" w:cs="Courier New" w:hint="default"/>
      </w:rPr>
    </w:lvl>
    <w:lvl w:ilvl="8" w:tplc="04090005" w:tentative="1">
      <w:start w:val="1"/>
      <w:numFmt w:val="bullet"/>
      <w:lvlText w:val=""/>
      <w:lvlJc w:val="left"/>
      <w:pPr>
        <w:ind w:left="7498" w:hanging="360"/>
      </w:pPr>
      <w:rPr>
        <w:rFonts w:ascii="Wingdings" w:hAnsi="Wingdings" w:hint="default"/>
      </w:rPr>
    </w:lvl>
  </w:abstractNum>
  <w:abstractNum w:abstractNumId="4" w15:restartNumberingAfterBreak="0">
    <w:nsid w:val="04E43CB4"/>
    <w:multiLevelType w:val="hybridMultilevel"/>
    <w:tmpl w:val="13E489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D316C5"/>
    <w:multiLevelType w:val="hybridMultilevel"/>
    <w:tmpl w:val="9E84D5B4"/>
    <w:lvl w:ilvl="0" w:tplc="D93ED7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9293F"/>
    <w:multiLevelType w:val="hybridMultilevel"/>
    <w:tmpl w:val="FC388610"/>
    <w:lvl w:ilvl="0" w:tplc="0E44A18C">
      <w:start w:val="1"/>
      <w:numFmt w:val="decimal"/>
      <w:lvlText w:val="%1-"/>
      <w:lvlJc w:val="left"/>
      <w:pPr>
        <w:ind w:left="463" w:hanging="36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7" w15:restartNumberingAfterBreak="0">
    <w:nsid w:val="09286192"/>
    <w:multiLevelType w:val="hybridMultilevel"/>
    <w:tmpl w:val="CF44D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8A119E"/>
    <w:multiLevelType w:val="hybridMultilevel"/>
    <w:tmpl w:val="B09A8B98"/>
    <w:lvl w:ilvl="0" w:tplc="181EAA9C">
      <w:start w:val="1"/>
      <w:numFmt w:val="decimal"/>
      <w:lvlText w:val="%1-"/>
      <w:lvlJc w:val="left"/>
      <w:pPr>
        <w:ind w:left="468" w:hanging="360"/>
      </w:pPr>
      <w:rPr>
        <w:rFonts w:hint="default"/>
        <w:b w:val="0"/>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9" w15:restartNumberingAfterBreak="0">
    <w:nsid w:val="09B10F9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C926437"/>
    <w:multiLevelType w:val="hybridMultilevel"/>
    <w:tmpl w:val="5C68827C"/>
    <w:lvl w:ilvl="0" w:tplc="9FDEB0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15AD44ED"/>
    <w:multiLevelType w:val="multilevel"/>
    <w:tmpl w:val="D14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D37903"/>
    <w:multiLevelType w:val="hybridMultilevel"/>
    <w:tmpl w:val="97E6C90C"/>
    <w:lvl w:ilvl="0" w:tplc="77B4D888">
      <w:start w:val="1"/>
      <w:numFmt w:val="decimal"/>
      <w:lvlText w:val="(%1)"/>
      <w:lvlJc w:val="left"/>
      <w:pPr>
        <w:ind w:left="828" w:hanging="361"/>
      </w:pPr>
      <w:rPr>
        <w:rFonts w:ascii="Calibri" w:eastAsia="Calibri" w:hAnsi="Calibri" w:cs="Calibri" w:hint="default"/>
        <w:w w:val="100"/>
        <w:sz w:val="22"/>
        <w:szCs w:val="22"/>
        <w:lang w:val="en-US" w:eastAsia="en-US" w:bidi="ar-SA"/>
      </w:rPr>
    </w:lvl>
    <w:lvl w:ilvl="1" w:tplc="79F66E0A">
      <w:numFmt w:val="bullet"/>
      <w:lvlText w:val="•"/>
      <w:lvlJc w:val="left"/>
      <w:pPr>
        <w:ind w:left="992" w:hanging="361"/>
      </w:pPr>
      <w:rPr>
        <w:rFonts w:hint="default"/>
        <w:lang w:val="en-US" w:eastAsia="en-US" w:bidi="ar-SA"/>
      </w:rPr>
    </w:lvl>
    <w:lvl w:ilvl="2" w:tplc="0EC26F76">
      <w:numFmt w:val="bullet"/>
      <w:lvlText w:val="•"/>
      <w:lvlJc w:val="left"/>
      <w:pPr>
        <w:ind w:left="1164" w:hanging="361"/>
      </w:pPr>
      <w:rPr>
        <w:rFonts w:hint="default"/>
        <w:lang w:val="en-US" w:eastAsia="en-US" w:bidi="ar-SA"/>
      </w:rPr>
    </w:lvl>
    <w:lvl w:ilvl="3" w:tplc="A0DCCADC">
      <w:numFmt w:val="bullet"/>
      <w:lvlText w:val="•"/>
      <w:lvlJc w:val="left"/>
      <w:pPr>
        <w:ind w:left="1336" w:hanging="361"/>
      </w:pPr>
      <w:rPr>
        <w:rFonts w:hint="default"/>
        <w:lang w:val="en-US" w:eastAsia="en-US" w:bidi="ar-SA"/>
      </w:rPr>
    </w:lvl>
    <w:lvl w:ilvl="4" w:tplc="008669B0">
      <w:numFmt w:val="bullet"/>
      <w:lvlText w:val="•"/>
      <w:lvlJc w:val="left"/>
      <w:pPr>
        <w:ind w:left="1508" w:hanging="361"/>
      </w:pPr>
      <w:rPr>
        <w:rFonts w:hint="default"/>
        <w:lang w:val="en-US" w:eastAsia="en-US" w:bidi="ar-SA"/>
      </w:rPr>
    </w:lvl>
    <w:lvl w:ilvl="5" w:tplc="17DEE7F0">
      <w:numFmt w:val="bullet"/>
      <w:lvlText w:val="•"/>
      <w:lvlJc w:val="left"/>
      <w:pPr>
        <w:ind w:left="1680" w:hanging="361"/>
      </w:pPr>
      <w:rPr>
        <w:rFonts w:hint="default"/>
        <w:lang w:val="en-US" w:eastAsia="en-US" w:bidi="ar-SA"/>
      </w:rPr>
    </w:lvl>
    <w:lvl w:ilvl="6" w:tplc="8082634A">
      <w:numFmt w:val="bullet"/>
      <w:lvlText w:val="•"/>
      <w:lvlJc w:val="left"/>
      <w:pPr>
        <w:ind w:left="1852" w:hanging="361"/>
      </w:pPr>
      <w:rPr>
        <w:rFonts w:hint="default"/>
        <w:lang w:val="en-US" w:eastAsia="en-US" w:bidi="ar-SA"/>
      </w:rPr>
    </w:lvl>
    <w:lvl w:ilvl="7" w:tplc="8430C91E">
      <w:numFmt w:val="bullet"/>
      <w:lvlText w:val="•"/>
      <w:lvlJc w:val="left"/>
      <w:pPr>
        <w:ind w:left="2024" w:hanging="361"/>
      </w:pPr>
      <w:rPr>
        <w:rFonts w:hint="default"/>
        <w:lang w:val="en-US" w:eastAsia="en-US" w:bidi="ar-SA"/>
      </w:rPr>
    </w:lvl>
    <w:lvl w:ilvl="8" w:tplc="3064E6A4">
      <w:numFmt w:val="bullet"/>
      <w:lvlText w:val="•"/>
      <w:lvlJc w:val="left"/>
      <w:pPr>
        <w:ind w:left="2196" w:hanging="361"/>
      </w:pPr>
      <w:rPr>
        <w:rFonts w:hint="default"/>
        <w:lang w:val="en-US" w:eastAsia="en-US" w:bidi="ar-SA"/>
      </w:rPr>
    </w:lvl>
  </w:abstractNum>
  <w:abstractNum w:abstractNumId="13" w15:restartNumberingAfterBreak="0">
    <w:nsid w:val="172B706D"/>
    <w:multiLevelType w:val="hybridMultilevel"/>
    <w:tmpl w:val="0D329A5A"/>
    <w:lvl w:ilvl="0" w:tplc="8C06365A">
      <w:start w:val="2"/>
      <w:numFmt w:val="decimal"/>
      <w:lvlText w:val="%1-"/>
      <w:lvlJc w:val="left"/>
      <w:pPr>
        <w:ind w:left="463" w:hanging="36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14" w15:restartNumberingAfterBreak="0">
    <w:nsid w:val="17974275"/>
    <w:multiLevelType w:val="hybridMultilevel"/>
    <w:tmpl w:val="878A1F06"/>
    <w:lvl w:ilvl="0" w:tplc="8A9C26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04CCE"/>
    <w:multiLevelType w:val="hybridMultilevel"/>
    <w:tmpl w:val="46E64638"/>
    <w:lvl w:ilvl="0" w:tplc="04090009">
      <w:start w:val="1"/>
      <w:numFmt w:val="bullet"/>
      <w:lvlText w:val=""/>
      <w:lvlJc w:val="left"/>
      <w:pPr>
        <w:ind w:left="823" w:hanging="360"/>
      </w:pPr>
      <w:rPr>
        <w:rFonts w:ascii="Wingdings" w:hAnsi="Wingdings"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16" w15:restartNumberingAfterBreak="0">
    <w:nsid w:val="1BD60C70"/>
    <w:multiLevelType w:val="hybridMultilevel"/>
    <w:tmpl w:val="A5D0BEC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BD0113"/>
    <w:multiLevelType w:val="hybridMultilevel"/>
    <w:tmpl w:val="D52A47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3E7800"/>
    <w:multiLevelType w:val="hybridMultilevel"/>
    <w:tmpl w:val="F85ECBB2"/>
    <w:lvl w:ilvl="0" w:tplc="E36C46D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8728F"/>
    <w:multiLevelType w:val="hybridMultilevel"/>
    <w:tmpl w:val="40B0F4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80E634B"/>
    <w:multiLevelType w:val="hybridMultilevel"/>
    <w:tmpl w:val="BC2457CA"/>
    <w:lvl w:ilvl="0" w:tplc="8D741122">
      <w:start w:val="1"/>
      <w:numFmt w:val="bullet"/>
      <w:lvlText w:val="-"/>
      <w:lvlJc w:val="left"/>
      <w:pPr>
        <w:ind w:left="463" w:hanging="360"/>
      </w:pPr>
      <w:rPr>
        <w:rFonts w:ascii="Calibri" w:eastAsia="Calibri" w:hAnsi="Calibri" w:cs="Calibri" w:hint="default"/>
      </w:rPr>
    </w:lvl>
    <w:lvl w:ilvl="1" w:tplc="04090003" w:tentative="1">
      <w:start w:val="1"/>
      <w:numFmt w:val="bullet"/>
      <w:lvlText w:val="o"/>
      <w:lvlJc w:val="left"/>
      <w:pPr>
        <w:ind w:left="1183" w:hanging="360"/>
      </w:pPr>
      <w:rPr>
        <w:rFonts w:ascii="Courier New" w:hAnsi="Courier New" w:cs="Courier New" w:hint="default"/>
      </w:rPr>
    </w:lvl>
    <w:lvl w:ilvl="2" w:tplc="04090005" w:tentative="1">
      <w:start w:val="1"/>
      <w:numFmt w:val="bullet"/>
      <w:lvlText w:val=""/>
      <w:lvlJc w:val="left"/>
      <w:pPr>
        <w:ind w:left="1903" w:hanging="360"/>
      </w:pPr>
      <w:rPr>
        <w:rFonts w:ascii="Wingdings" w:hAnsi="Wingdings" w:hint="default"/>
      </w:rPr>
    </w:lvl>
    <w:lvl w:ilvl="3" w:tplc="04090001" w:tentative="1">
      <w:start w:val="1"/>
      <w:numFmt w:val="bullet"/>
      <w:lvlText w:val=""/>
      <w:lvlJc w:val="left"/>
      <w:pPr>
        <w:ind w:left="2623" w:hanging="360"/>
      </w:pPr>
      <w:rPr>
        <w:rFonts w:ascii="Symbol" w:hAnsi="Symbol" w:hint="default"/>
      </w:rPr>
    </w:lvl>
    <w:lvl w:ilvl="4" w:tplc="04090003" w:tentative="1">
      <w:start w:val="1"/>
      <w:numFmt w:val="bullet"/>
      <w:lvlText w:val="o"/>
      <w:lvlJc w:val="left"/>
      <w:pPr>
        <w:ind w:left="3343" w:hanging="360"/>
      </w:pPr>
      <w:rPr>
        <w:rFonts w:ascii="Courier New" w:hAnsi="Courier New" w:cs="Courier New" w:hint="default"/>
      </w:rPr>
    </w:lvl>
    <w:lvl w:ilvl="5" w:tplc="04090005" w:tentative="1">
      <w:start w:val="1"/>
      <w:numFmt w:val="bullet"/>
      <w:lvlText w:val=""/>
      <w:lvlJc w:val="left"/>
      <w:pPr>
        <w:ind w:left="4063" w:hanging="360"/>
      </w:pPr>
      <w:rPr>
        <w:rFonts w:ascii="Wingdings" w:hAnsi="Wingdings" w:hint="default"/>
      </w:rPr>
    </w:lvl>
    <w:lvl w:ilvl="6" w:tplc="04090001" w:tentative="1">
      <w:start w:val="1"/>
      <w:numFmt w:val="bullet"/>
      <w:lvlText w:val=""/>
      <w:lvlJc w:val="left"/>
      <w:pPr>
        <w:ind w:left="4783" w:hanging="360"/>
      </w:pPr>
      <w:rPr>
        <w:rFonts w:ascii="Symbol" w:hAnsi="Symbol" w:hint="default"/>
      </w:rPr>
    </w:lvl>
    <w:lvl w:ilvl="7" w:tplc="04090003" w:tentative="1">
      <w:start w:val="1"/>
      <w:numFmt w:val="bullet"/>
      <w:lvlText w:val="o"/>
      <w:lvlJc w:val="left"/>
      <w:pPr>
        <w:ind w:left="5503" w:hanging="360"/>
      </w:pPr>
      <w:rPr>
        <w:rFonts w:ascii="Courier New" w:hAnsi="Courier New" w:cs="Courier New" w:hint="default"/>
      </w:rPr>
    </w:lvl>
    <w:lvl w:ilvl="8" w:tplc="04090005" w:tentative="1">
      <w:start w:val="1"/>
      <w:numFmt w:val="bullet"/>
      <w:lvlText w:val=""/>
      <w:lvlJc w:val="left"/>
      <w:pPr>
        <w:ind w:left="6223" w:hanging="360"/>
      </w:pPr>
      <w:rPr>
        <w:rFonts w:ascii="Wingdings" w:hAnsi="Wingdings" w:hint="default"/>
      </w:rPr>
    </w:lvl>
  </w:abstractNum>
  <w:abstractNum w:abstractNumId="21" w15:restartNumberingAfterBreak="0">
    <w:nsid w:val="28D660A2"/>
    <w:multiLevelType w:val="hybridMultilevel"/>
    <w:tmpl w:val="CEDC69EC"/>
    <w:lvl w:ilvl="0" w:tplc="6E86A82A">
      <w:start w:val="1"/>
      <w:numFmt w:val="decimal"/>
      <w:lvlText w:val="%1-"/>
      <w:lvlJc w:val="left"/>
      <w:pPr>
        <w:ind w:left="463" w:hanging="36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22" w15:restartNumberingAfterBreak="0">
    <w:nsid w:val="28E6469B"/>
    <w:multiLevelType w:val="hybridMultilevel"/>
    <w:tmpl w:val="F7681342"/>
    <w:lvl w:ilvl="0" w:tplc="FA8A1026">
      <w:start w:val="1"/>
      <w:numFmt w:val="decimal"/>
      <w:lvlText w:val="%1-"/>
      <w:lvlJc w:val="left"/>
      <w:pPr>
        <w:ind w:left="463" w:hanging="36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23" w15:restartNumberingAfterBreak="0">
    <w:nsid w:val="2EBB66F3"/>
    <w:multiLevelType w:val="hybridMultilevel"/>
    <w:tmpl w:val="2D3EF826"/>
    <w:lvl w:ilvl="0" w:tplc="54D835AA">
      <w:start w:val="1"/>
      <w:numFmt w:val="decimal"/>
      <w:lvlText w:val="%1-"/>
      <w:lvlJc w:val="left"/>
      <w:pPr>
        <w:ind w:left="463" w:hanging="360"/>
      </w:pPr>
      <w:rPr>
        <w:rFonts w:hint="default"/>
        <w:b w:val="0"/>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24" w15:restartNumberingAfterBreak="0">
    <w:nsid w:val="301A1873"/>
    <w:multiLevelType w:val="hybridMultilevel"/>
    <w:tmpl w:val="7FE88CA0"/>
    <w:lvl w:ilvl="0" w:tplc="55C254C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314D1EC0"/>
    <w:multiLevelType w:val="hybridMultilevel"/>
    <w:tmpl w:val="184C6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AA5915"/>
    <w:multiLevelType w:val="hybridMultilevel"/>
    <w:tmpl w:val="5EB0F842"/>
    <w:lvl w:ilvl="0" w:tplc="84228420">
      <w:start w:val="1"/>
      <w:numFmt w:val="bullet"/>
      <w:lvlText w:val="-"/>
      <w:lvlJc w:val="left"/>
      <w:pPr>
        <w:ind w:left="463" w:hanging="360"/>
      </w:pPr>
      <w:rPr>
        <w:rFonts w:ascii="Calibri" w:eastAsia="Calibri" w:hAnsi="Calibri" w:cs="Calibri" w:hint="default"/>
      </w:rPr>
    </w:lvl>
    <w:lvl w:ilvl="1" w:tplc="04090003" w:tentative="1">
      <w:start w:val="1"/>
      <w:numFmt w:val="bullet"/>
      <w:lvlText w:val="o"/>
      <w:lvlJc w:val="left"/>
      <w:pPr>
        <w:ind w:left="1183" w:hanging="360"/>
      </w:pPr>
      <w:rPr>
        <w:rFonts w:ascii="Courier New" w:hAnsi="Courier New" w:cs="Courier New" w:hint="default"/>
      </w:rPr>
    </w:lvl>
    <w:lvl w:ilvl="2" w:tplc="04090005" w:tentative="1">
      <w:start w:val="1"/>
      <w:numFmt w:val="bullet"/>
      <w:lvlText w:val=""/>
      <w:lvlJc w:val="left"/>
      <w:pPr>
        <w:ind w:left="1903" w:hanging="360"/>
      </w:pPr>
      <w:rPr>
        <w:rFonts w:ascii="Wingdings" w:hAnsi="Wingdings" w:hint="default"/>
      </w:rPr>
    </w:lvl>
    <w:lvl w:ilvl="3" w:tplc="04090001" w:tentative="1">
      <w:start w:val="1"/>
      <w:numFmt w:val="bullet"/>
      <w:lvlText w:val=""/>
      <w:lvlJc w:val="left"/>
      <w:pPr>
        <w:ind w:left="2623" w:hanging="360"/>
      </w:pPr>
      <w:rPr>
        <w:rFonts w:ascii="Symbol" w:hAnsi="Symbol" w:hint="default"/>
      </w:rPr>
    </w:lvl>
    <w:lvl w:ilvl="4" w:tplc="04090003" w:tentative="1">
      <w:start w:val="1"/>
      <w:numFmt w:val="bullet"/>
      <w:lvlText w:val="o"/>
      <w:lvlJc w:val="left"/>
      <w:pPr>
        <w:ind w:left="3343" w:hanging="360"/>
      </w:pPr>
      <w:rPr>
        <w:rFonts w:ascii="Courier New" w:hAnsi="Courier New" w:cs="Courier New" w:hint="default"/>
      </w:rPr>
    </w:lvl>
    <w:lvl w:ilvl="5" w:tplc="04090005" w:tentative="1">
      <w:start w:val="1"/>
      <w:numFmt w:val="bullet"/>
      <w:lvlText w:val=""/>
      <w:lvlJc w:val="left"/>
      <w:pPr>
        <w:ind w:left="4063" w:hanging="360"/>
      </w:pPr>
      <w:rPr>
        <w:rFonts w:ascii="Wingdings" w:hAnsi="Wingdings" w:hint="default"/>
      </w:rPr>
    </w:lvl>
    <w:lvl w:ilvl="6" w:tplc="04090001" w:tentative="1">
      <w:start w:val="1"/>
      <w:numFmt w:val="bullet"/>
      <w:lvlText w:val=""/>
      <w:lvlJc w:val="left"/>
      <w:pPr>
        <w:ind w:left="4783" w:hanging="360"/>
      </w:pPr>
      <w:rPr>
        <w:rFonts w:ascii="Symbol" w:hAnsi="Symbol" w:hint="default"/>
      </w:rPr>
    </w:lvl>
    <w:lvl w:ilvl="7" w:tplc="04090003" w:tentative="1">
      <w:start w:val="1"/>
      <w:numFmt w:val="bullet"/>
      <w:lvlText w:val="o"/>
      <w:lvlJc w:val="left"/>
      <w:pPr>
        <w:ind w:left="5503" w:hanging="360"/>
      </w:pPr>
      <w:rPr>
        <w:rFonts w:ascii="Courier New" w:hAnsi="Courier New" w:cs="Courier New" w:hint="default"/>
      </w:rPr>
    </w:lvl>
    <w:lvl w:ilvl="8" w:tplc="04090005" w:tentative="1">
      <w:start w:val="1"/>
      <w:numFmt w:val="bullet"/>
      <w:lvlText w:val=""/>
      <w:lvlJc w:val="left"/>
      <w:pPr>
        <w:ind w:left="6223" w:hanging="360"/>
      </w:pPr>
      <w:rPr>
        <w:rFonts w:ascii="Wingdings" w:hAnsi="Wingdings" w:hint="default"/>
      </w:rPr>
    </w:lvl>
  </w:abstractNum>
  <w:abstractNum w:abstractNumId="27" w15:restartNumberingAfterBreak="0">
    <w:nsid w:val="33ED5142"/>
    <w:multiLevelType w:val="hybridMultilevel"/>
    <w:tmpl w:val="1FEA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6F4BA8"/>
    <w:multiLevelType w:val="hybridMultilevel"/>
    <w:tmpl w:val="8EF8415E"/>
    <w:lvl w:ilvl="0" w:tplc="EA429F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6A402D3"/>
    <w:multiLevelType w:val="hybridMultilevel"/>
    <w:tmpl w:val="F61888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4E1521"/>
    <w:multiLevelType w:val="hybridMultilevel"/>
    <w:tmpl w:val="7868BC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62355D"/>
    <w:multiLevelType w:val="hybridMultilevel"/>
    <w:tmpl w:val="846EECF4"/>
    <w:lvl w:ilvl="0" w:tplc="0AB88292">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D72112"/>
    <w:multiLevelType w:val="hybridMultilevel"/>
    <w:tmpl w:val="AB9E727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1C7286"/>
    <w:multiLevelType w:val="hybridMultilevel"/>
    <w:tmpl w:val="33387B02"/>
    <w:lvl w:ilvl="0" w:tplc="04090009">
      <w:start w:val="1"/>
      <w:numFmt w:val="bullet"/>
      <w:lvlText w:val=""/>
      <w:lvlJc w:val="left"/>
      <w:pPr>
        <w:ind w:left="823" w:hanging="360"/>
      </w:pPr>
      <w:rPr>
        <w:rFonts w:ascii="Wingdings" w:hAnsi="Wingdings" w:hint="default"/>
      </w:rPr>
    </w:lvl>
    <w:lvl w:ilvl="1" w:tplc="FFFFFFFF" w:tentative="1">
      <w:start w:val="1"/>
      <w:numFmt w:val="bullet"/>
      <w:lvlText w:val="o"/>
      <w:lvlJc w:val="left"/>
      <w:pPr>
        <w:ind w:left="1543" w:hanging="360"/>
      </w:pPr>
      <w:rPr>
        <w:rFonts w:ascii="Courier New" w:hAnsi="Courier New" w:cs="Courier New" w:hint="default"/>
      </w:rPr>
    </w:lvl>
    <w:lvl w:ilvl="2" w:tplc="FFFFFFFF" w:tentative="1">
      <w:start w:val="1"/>
      <w:numFmt w:val="bullet"/>
      <w:lvlText w:val=""/>
      <w:lvlJc w:val="left"/>
      <w:pPr>
        <w:ind w:left="2263" w:hanging="360"/>
      </w:pPr>
      <w:rPr>
        <w:rFonts w:ascii="Wingdings" w:hAnsi="Wingdings" w:hint="default"/>
      </w:rPr>
    </w:lvl>
    <w:lvl w:ilvl="3" w:tplc="FFFFFFFF" w:tentative="1">
      <w:start w:val="1"/>
      <w:numFmt w:val="bullet"/>
      <w:lvlText w:val=""/>
      <w:lvlJc w:val="left"/>
      <w:pPr>
        <w:ind w:left="2983" w:hanging="360"/>
      </w:pPr>
      <w:rPr>
        <w:rFonts w:ascii="Symbol" w:hAnsi="Symbol" w:hint="default"/>
      </w:rPr>
    </w:lvl>
    <w:lvl w:ilvl="4" w:tplc="FFFFFFFF" w:tentative="1">
      <w:start w:val="1"/>
      <w:numFmt w:val="bullet"/>
      <w:lvlText w:val="o"/>
      <w:lvlJc w:val="left"/>
      <w:pPr>
        <w:ind w:left="3703" w:hanging="360"/>
      </w:pPr>
      <w:rPr>
        <w:rFonts w:ascii="Courier New" w:hAnsi="Courier New" w:cs="Courier New" w:hint="default"/>
      </w:rPr>
    </w:lvl>
    <w:lvl w:ilvl="5" w:tplc="FFFFFFFF" w:tentative="1">
      <w:start w:val="1"/>
      <w:numFmt w:val="bullet"/>
      <w:lvlText w:val=""/>
      <w:lvlJc w:val="left"/>
      <w:pPr>
        <w:ind w:left="4423" w:hanging="360"/>
      </w:pPr>
      <w:rPr>
        <w:rFonts w:ascii="Wingdings" w:hAnsi="Wingdings" w:hint="default"/>
      </w:rPr>
    </w:lvl>
    <w:lvl w:ilvl="6" w:tplc="FFFFFFFF" w:tentative="1">
      <w:start w:val="1"/>
      <w:numFmt w:val="bullet"/>
      <w:lvlText w:val=""/>
      <w:lvlJc w:val="left"/>
      <w:pPr>
        <w:ind w:left="5143" w:hanging="360"/>
      </w:pPr>
      <w:rPr>
        <w:rFonts w:ascii="Symbol" w:hAnsi="Symbol" w:hint="default"/>
      </w:rPr>
    </w:lvl>
    <w:lvl w:ilvl="7" w:tplc="FFFFFFFF" w:tentative="1">
      <w:start w:val="1"/>
      <w:numFmt w:val="bullet"/>
      <w:lvlText w:val="o"/>
      <w:lvlJc w:val="left"/>
      <w:pPr>
        <w:ind w:left="5863" w:hanging="360"/>
      </w:pPr>
      <w:rPr>
        <w:rFonts w:ascii="Courier New" w:hAnsi="Courier New" w:cs="Courier New" w:hint="default"/>
      </w:rPr>
    </w:lvl>
    <w:lvl w:ilvl="8" w:tplc="FFFFFFFF" w:tentative="1">
      <w:start w:val="1"/>
      <w:numFmt w:val="bullet"/>
      <w:lvlText w:val=""/>
      <w:lvlJc w:val="left"/>
      <w:pPr>
        <w:ind w:left="6583" w:hanging="360"/>
      </w:pPr>
      <w:rPr>
        <w:rFonts w:ascii="Wingdings" w:hAnsi="Wingdings" w:hint="default"/>
      </w:rPr>
    </w:lvl>
  </w:abstractNum>
  <w:abstractNum w:abstractNumId="34" w15:restartNumberingAfterBreak="0">
    <w:nsid w:val="3B101CC4"/>
    <w:multiLevelType w:val="hybridMultilevel"/>
    <w:tmpl w:val="2B409FF4"/>
    <w:lvl w:ilvl="0" w:tplc="F7A07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5E4A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03C120A"/>
    <w:multiLevelType w:val="multilevel"/>
    <w:tmpl w:val="6A88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B5C60"/>
    <w:multiLevelType w:val="hybridMultilevel"/>
    <w:tmpl w:val="7818A9DE"/>
    <w:lvl w:ilvl="0" w:tplc="04090005">
      <w:start w:val="1"/>
      <w:numFmt w:val="bullet"/>
      <w:lvlText w:val=""/>
      <w:lvlJc w:val="left"/>
      <w:pPr>
        <w:ind w:left="823" w:hanging="360"/>
      </w:pPr>
      <w:rPr>
        <w:rFonts w:ascii="Wingdings" w:hAnsi="Wingdings"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38" w15:restartNumberingAfterBreak="0">
    <w:nsid w:val="4125788B"/>
    <w:multiLevelType w:val="hybridMultilevel"/>
    <w:tmpl w:val="80C0BA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4315D1"/>
    <w:multiLevelType w:val="hybridMultilevel"/>
    <w:tmpl w:val="56EAB6F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D82470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08D0815"/>
    <w:multiLevelType w:val="hybridMultilevel"/>
    <w:tmpl w:val="9C8E73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35156B"/>
    <w:multiLevelType w:val="hybridMultilevel"/>
    <w:tmpl w:val="802EE306"/>
    <w:lvl w:ilvl="0" w:tplc="63E604EE">
      <w:start w:val="1"/>
      <w:numFmt w:val="bullet"/>
      <w:lvlText w:val="-"/>
      <w:lvlJc w:val="left"/>
      <w:pPr>
        <w:ind w:left="823" w:hanging="360"/>
      </w:pPr>
      <w:rPr>
        <w:rFonts w:ascii="Calibri" w:eastAsia="Calibri" w:hAnsi="Calibri" w:cs="Calibri"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43" w15:restartNumberingAfterBreak="0">
    <w:nsid w:val="51EA3F43"/>
    <w:multiLevelType w:val="hybridMultilevel"/>
    <w:tmpl w:val="A0A425F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2AD0810"/>
    <w:multiLevelType w:val="hybridMultilevel"/>
    <w:tmpl w:val="AA5C0576"/>
    <w:lvl w:ilvl="0" w:tplc="7478B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3204B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5B5C2073"/>
    <w:multiLevelType w:val="hybridMultilevel"/>
    <w:tmpl w:val="4C8A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D314A0"/>
    <w:multiLevelType w:val="multilevel"/>
    <w:tmpl w:val="EDC8D0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D13CD5"/>
    <w:multiLevelType w:val="hybridMultilevel"/>
    <w:tmpl w:val="56F699A6"/>
    <w:lvl w:ilvl="0" w:tplc="3C9204BE">
      <w:start w:val="1"/>
      <w:numFmt w:val="bullet"/>
      <w:lvlText w:val="-"/>
      <w:lvlJc w:val="left"/>
      <w:pPr>
        <w:ind w:left="463" w:hanging="360"/>
      </w:pPr>
      <w:rPr>
        <w:rFonts w:ascii="Calibri" w:eastAsia="Calibri" w:hAnsi="Calibri" w:cs="Calibri" w:hint="default"/>
      </w:rPr>
    </w:lvl>
    <w:lvl w:ilvl="1" w:tplc="04090003" w:tentative="1">
      <w:start w:val="1"/>
      <w:numFmt w:val="bullet"/>
      <w:lvlText w:val="o"/>
      <w:lvlJc w:val="left"/>
      <w:pPr>
        <w:ind w:left="1183" w:hanging="360"/>
      </w:pPr>
      <w:rPr>
        <w:rFonts w:ascii="Courier New" w:hAnsi="Courier New" w:cs="Courier New" w:hint="default"/>
      </w:rPr>
    </w:lvl>
    <w:lvl w:ilvl="2" w:tplc="04090005" w:tentative="1">
      <w:start w:val="1"/>
      <w:numFmt w:val="bullet"/>
      <w:lvlText w:val=""/>
      <w:lvlJc w:val="left"/>
      <w:pPr>
        <w:ind w:left="1903" w:hanging="360"/>
      </w:pPr>
      <w:rPr>
        <w:rFonts w:ascii="Wingdings" w:hAnsi="Wingdings" w:hint="default"/>
      </w:rPr>
    </w:lvl>
    <w:lvl w:ilvl="3" w:tplc="04090001" w:tentative="1">
      <w:start w:val="1"/>
      <w:numFmt w:val="bullet"/>
      <w:lvlText w:val=""/>
      <w:lvlJc w:val="left"/>
      <w:pPr>
        <w:ind w:left="2623" w:hanging="360"/>
      </w:pPr>
      <w:rPr>
        <w:rFonts w:ascii="Symbol" w:hAnsi="Symbol" w:hint="default"/>
      </w:rPr>
    </w:lvl>
    <w:lvl w:ilvl="4" w:tplc="04090003" w:tentative="1">
      <w:start w:val="1"/>
      <w:numFmt w:val="bullet"/>
      <w:lvlText w:val="o"/>
      <w:lvlJc w:val="left"/>
      <w:pPr>
        <w:ind w:left="3343" w:hanging="360"/>
      </w:pPr>
      <w:rPr>
        <w:rFonts w:ascii="Courier New" w:hAnsi="Courier New" w:cs="Courier New" w:hint="default"/>
      </w:rPr>
    </w:lvl>
    <w:lvl w:ilvl="5" w:tplc="04090005" w:tentative="1">
      <w:start w:val="1"/>
      <w:numFmt w:val="bullet"/>
      <w:lvlText w:val=""/>
      <w:lvlJc w:val="left"/>
      <w:pPr>
        <w:ind w:left="4063" w:hanging="360"/>
      </w:pPr>
      <w:rPr>
        <w:rFonts w:ascii="Wingdings" w:hAnsi="Wingdings" w:hint="default"/>
      </w:rPr>
    </w:lvl>
    <w:lvl w:ilvl="6" w:tplc="04090001" w:tentative="1">
      <w:start w:val="1"/>
      <w:numFmt w:val="bullet"/>
      <w:lvlText w:val=""/>
      <w:lvlJc w:val="left"/>
      <w:pPr>
        <w:ind w:left="4783" w:hanging="360"/>
      </w:pPr>
      <w:rPr>
        <w:rFonts w:ascii="Symbol" w:hAnsi="Symbol" w:hint="default"/>
      </w:rPr>
    </w:lvl>
    <w:lvl w:ilvl="7" w:tplc="04090003" w:tentative="1">
      <w:start w:val="1"/>
      <w:numFmt w:val="bullet"/>
      <w:lvlText w:val="o"/>
      <w:lvlJc w:val="left"/>
      <w:pPr>
        <w:ind w:left="5503" w:hanging="360"/>
      </w:pPr>
      <w:rPr>
        <w:rFonts w:ascii="Courier New" w:hAnsi="Courier New" w:cs="Courier New" w:hint="default"/>
      </w:rPr>
    </w:lvl>
    <w:lvl w:ilvl="8" w:tplc="04090005" w:tentative="1">
      <w:start w:val="1"/>
      <w:numFmt w:val="bullet"/>
      <w:lvlText w:val=""/>
      <w:lvlJc w:val="left"/>
      <w:pPr>
        <w:ind w:left="6223" w:hanging="360"/>
      </w:pPr>
      <w:rPr>
        <w:rFonts w:ascii="Wingdings" w:hAnsi="Wingdings" w:hint="default"/>
      </w:rPr>
    </w:lvl>
  </w:abstractNum>
  <w:abstractNum w:abstractNumId="49" w15:restartNumberingAfterBreak="0">
    <w:nsid w:val="65ED7409"/>
    <w:multiLevelType w:val="hybridMultilevel"/>
    <w:tmpl w:val="B3ECEC94"/>
    <w:lvl w:ilvl="0" w:tplc="8B30287C">
      <w:numFmt w:val="bullet"/>
      <w:lvlText w:val="-"/>
      <w:lvlJc w:val="left"/>
      <w:pPr>
        <w:ind w:left="103" w:hanging="118"/>
      </w:pPr>
      <w:rPr>
        <w:rFonts w:ascii="Calibri" w:eastAsia="Calibri" w:hAnsi="Calibri" w:cs="Calibri" w:hint="default"/>
        <w:w w:val="100"/>
        <w:sz w:val="22"/>
        <w:szCs w:val="22"/>
        <w:lang w:val="en-US" w:eastAsia="en-US" w:bidi="ar-SA"/>
      </w:rPr>
    </w:lvl>
    <w:lvl w:ilvl="1" w:tplc="7A0476DC">
      <w:numFmt w:val="bullet"/>
      <w:lvlText w:val="•"/>
      <w:lvlJc w:val="left"/>
      <w:pPr>
        <w:ind w:left="342" w:hanging="118"/>
      </w:pPr>
      <w:rPr>
        <w:rFonts w:hint="default"/>
        <w:lang w:val="en-US" w:eastAsia="en-US" w:bidi="ar-SA"/>
      </w:rPr>
    </w:lvl>
    <w:lvl w:ilvl="2" w:tplc="582293C4">
      <w:numFmt w:val="bullet"/>
      <w:lvlText w:val="•"/>
      <w:lvlJc w:val="left"/>
      <w:pPr>
        <w:ind w:left="585" w:hanging="118"/>
      </w:pPr>
      <w:rPr>
        <w:rFonts w:hint="default"/>
        <w:lang w:val="en-US" w:eastAsia="en-US" w:bidi="ar-SA"/>
      </w:rPr>
    </w:lvl>
    <w:lvl w:ilvl="3" w:tplc="50DC9EC2">
      <w:numFmt w:val="bullet"/>
      <w:lvlText w:val="•"/>
      <w:lvlJc w:val="left"/>
      <w:pPr>
        <w:ind w:left="828" w:hanging="118"/>
      </w:pPr>
      <w:rPr>
        <w:rFonts w:hint="default"/>
        <w:lang w:val="en-US" w:eastAsia="en-US" w:bidi="ar-SA"/>
      </w:rPr>
    </w:lvl>
    <w:lvl w:ilvl="4" w:tplc="2A6E0B4A">
      <w:numFmt w:val="bullet"/>
      <w:lvlText w:val="•"/>
      <w:lvlJc w:val="left"/>
      <w:pPr>
        <w:ind w:left="1070" w:hanging="118"/>
      </w:pPr>
      <w:rPr>
        <w:rFonts w:hint="default"/>
        <w:lang w:val="en-US" w:eastAsia="en-US" w:bidi="ar-SA"/>
      </w:rPr>
    </w:lvl>
    <w:lvl w:ilvl="5" w:tplc="600C4474">
      <w:numFmt w:val="bullet"/>
      <w:lvlText w:val="•"/>
      <w:lvlJc w:val="left"/>
      <w:pPr>
        <w:ind w:left="1313" w:hanging="118"/>
      </w:pPr>
      <w:rPr>
        <w:rFonts w:hint="default"/>
        <w:lang w:val="en-US" w:eastAsia="en-US" w:bidi="ar-SA"/>
      </w:rPr>
    </w:lvl>
    <w:lvl w:ilvl="6" w:tplc="A69298A8">
      <w:numFmt w:val="bullet"/>
      <w:lvlText w:val="•"/>
      <w:lvlJc w:val="left"/>
      <w:pPr>
        <w:ind w:left="1556" w:hanging="118"/>
      </w:pPr>
      <w:rPr>
        <w:rFonts w:hint="default"/>
        <w:lang w:val="en-US" w:eastAsia="en-US" w:bidi="ar-SA"/>
      </w:rPr>
    </w:lvl>
    <w:lvl w:ilvl="7" w:tplc="0452F674">
      <w:numFmt w:val="bullet"/>
      <w:lvlText w:val="•"/>
      <w:lvlJc w:val="left"/>
      <w:pPr>
        <w:ind w:left="1798" w:hanging="118"/>
      </w:pPr>
      <w:rPr>
        <w:rFonts w:hint="default"/>
        <w:lang w:val="en-US" w:eastAsia="en-US" w:bidi="ar-SA"/>
      </w:rPr>
    </w:lvl>
    <w:lvl w:ilvl="8" w:tplc="600C2426">
      <w:numFmt w:val="bullet"/>
      <w:lvlText w:val="•"/>
      <w:lvlJc w:val="left"/>
      <w:pPr>
        <w:ind w:left="2041" w:hanging="118"/>
      </w:pPr>
      <w:rPr>
        <w:rFonts w:hint="default"/>
        <w:lang w:val="en-US" w:eastAsia="en-US" w:bidi="ar-SA"/>
      </w:rPr>
    </w:lvl>
  </w:abstractNum>
  <w:abstractNum w:abstractNumId="50" w15:restartNumberingAfterBreak="0">
    <w:nsid w:val="6A674EB2"/>
    <w:multiLevelType w:val="hybridMultilevel"/>
    <w:tmpl w:val="9E384C7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C356D3D"/>
    <w:multiLevelType w:val="hybridMultilevel"/>
    <w:tmpl w:val="FB06A370"/>
    <w:lvl w:ilvl="0" w:tplc="8A3A5C36">
      <w:start w:val="1"/>
      <w:numFmt w:val="decimal"/>
      <w:lvlText w:val="(%1)"/>
      <w:lvlJc w:val="left"/>
      <w:pPr>
        <w:ind w:left="828" w:hanging="361"/>
      </w:pPr>
      <w:rPr>
        <w:rFonts w:ascii="Calibri" w:eastAsia="Calibri" w:hAnsi="Calibri" w:cs="Calibri" w:hint="default"/>
        <w:w w:val="100"/>
        <w:sz w:val="22"/>
        <w:szCs w:val="22"/>
        <w:lang w:val="en-US" w:eastAsia="en-US" w:bidi="ar-SA"/>
      </w:rPr>
    </w:lvl>
    <w:lvl w:ilvl="1" w:tplc="14D0D27E">
      <w:numFmt w:val="bullet"/>
      <w:lvlText w:val="•"/>
      <w:lvlJc w:val="left"/>
      <w:pPr>
        <w:ind w:left="992" w:hanging="361"/>
      </w:pPr>
      <w:rPr>
        <w:rFonts w:hint="default"/>
        <w:lang w:val="en-US" w:eastAsia="en-US" w:bidi="ar-SA"/>
      </w:rPr>
    </w:lvl>
    <w:lvl w:ilvl="2" w:tplc="C1B0053A">
      <w:numFmt w:val="bullet"/>
      <w:lvlText w:val="•"/>
      <w:lvlJc w:val="left"/>
      <w:pPr>
        <w:ind w:left="1164" w:hanging="361"/>
      </w:pPr>
      <w:rPr>
        <w:rFonts w:hint="default"/>
        <w:lang w:val="en-US" w:eastAsia="en-US" w:bidi="ar-SA"/>
      </w:rPr>
    </w:lvl>
    <w:lvl w:ilvl="3" w:tplc="EA9AA2EE">
      <w:numFmt w:val="bullet"/>
      <w:lvlText w:val="•"/>
      <w:lvlJc w:val="left"/>
      <w:pPr>
        <w:ind w:left="1336" w:hanging="361"/>
      </w:pPr>
      <w:rPr>
        <w:rFonts w:hint="default"/>
        <w:lang w:val="en-US" w:eastAsia="en-US" w:bidi="ar-SA"/>
      </w:rPr>
    </w:lvl>
    <w:lvl w:ilvl="4" w:tplc="35F6A1CE">
      <w:numFmt w:val="bullet"/>
      <w:lvlText w:val="•"/>
      <w:lvlJc w:val="left"/>
      <w:pPr>
        <w:ind w:left="1508" w:hanging="361"/>
      </w:pPr>
      <w:rPr>
        <w:rFonts w:hint="default"/>
        <w:lang w:val="en-US" w:eastAsia="en-US" w:bidi="ar-SA"/>
      </w:rPr>
    </w:lvl>
    <w:lvl w:ilvl="5" w:tplc="F3E686E8">
      <w:numFmt w:val="bullet"/>
      <w:lvlText w:val="•"/>
      <w:lvlJc w:val="left"/>
      <w:pPr>
        <w:ind w:left="1680" w:hanging="361"/>
      </w:pPr>
      <w:rPr>
        <w:rFonts w:hint="default"/>
        <w:lang w:val="en-US" w:eastAsia="en-US" w:bidi="ar-SA"/>
      </w:rPr>
    </w:lvl>
    <w:lvl w:ilvl="6" w:tplc="0D76CA96">
      <w:numFmt w:val="bullet"/>
      <w:lvlText w:val="•"/>
      <w:lvlJc w:val="left"/>
      <w:pPr>
        <w:ind w:left="1852" w:hanging="361"/>
      </w:pPr>
      <w:rPr>
        <w:rFonts w:hint="default"/>
        <w:lang w:val="en-US" w:eastAsia="en-US" w:bidi="ar-SA"/>
      </w:rPr>
    </w:lvl>
    <w:lvl w:ilvl="7" w:tplc="939A0B4C">
      <w:numFmt w:val="bullet"/>
      <w:lvlText w:val="•"/>
      <w:lvlJc w:val="left"/>
      <w:pPr>
        <w:ind w:left="2024" w:hanging="361"/>
      </w:pPr>
      <w:rPr>
        <w:rFonts w:hint="default"/>
        <w:lang w:val="en-US" w:eastAsia="en-US" w:bidi="ar-SA"/>
      </w:rPr>
    </w:lvl>
    <w:lvl w:ilvl="8" w:tplc="E3445986">
      <w:numFmt w:val="bullet"/>
      <w:lvlText w:val="•"/>
      <w:lvlJc w:val="left"/>
      <w:pPr>
        <w:ind w:left="2196" w:hanging="361"/>
      </w:pPr>
      <w:rPr>
        <w:rFonts w:hint="default"/>
        <w:lang w:val="en-US" w:eastAsia="en-US" w:bidi="ar-SA"/>
      </w:rPr>
    </w:lvl>
  </w:abstractNum>
  <w:abstractNum w:abstractNumId="52" w15:restartNumberingAfterBreak="0">
    <w:nsid w:val="719704D3"/>
    <w:multiLevelType w:val="hybridMultilevel"/>
    <w:tmpl w:val="A77AA4E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22415E2"/>
    <w:multiLevelType w:val="hybridMultilevel"/>
    <w:tmpl w:val="09D6B30E"/>
    <w:lvl w:ilvl="0" w:tplc="40069FB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2476347"/>
    <w:multiLevelType w:val="hybridMultilevel"/>
    <w:tmpl w:val="0678A678"/>
    <w:lvl w:ilvl="0" w:tplc="1E260ADC">
      <w:start w:val="2"/>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5" w15:restartNumberingAfterBreak="0">
    <w:nsid w:val="763F179B"/>
    <w:multiLevelType w:val="multilevel"/>
    <w:tmpl w:val="96D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9786A"/>
    <w:multiLevelType w:val="hybridMultilevel"/>
    <w:tmpl w:val="353CB696"/>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69327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68"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766440F"/>
    <w:multiLevelType w:val="hybridMultilevel"/>
    <w:tmpl w:val="86D29172"/>
    <w:lvl w:ilvl="0" w:tplc="04090009">
      <w:start w:val="1"/>
      <w:numFmt w:val="bullet"/>
      <w:lvlText w:val=""/>
      <w:lvlJc w:val="left"/>
      <w:pPr>
        <w:ind w:left="1183" w:hanging="360"/>
      </w:pPr>
      <w:rPr>
        <w:rFonts w:ascii="Wingdings" w:hAnsi="Wingdings" w:hint="default"/>
      </w:rPr>
    </w:lvl>
    <w:lvl w:ilvl="1" w:tplc="04090003" w:tentative="1">
      <w:start w:val="1"/>
      <w:numFmt w:val="bullet"/>
      <w:lvlText w:val="o"/>
      <w:lvlJc w:val="left"/>
      <w:pPr>
        <w:ind w:left="1903" w:hanging="360"/>
      </w:pPr>
      <w:rPr>
        <w:rFonts w:ascii="Courier New" w:hAnsi="Courier New" w:cs="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cs="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cs="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59" w15:restartNumberingAfterBreak="0">
    <w:nsid w:val="77F70095"/>
    <w:multiLevelType w:val="multilevel"/>
    <w:tmpl w:val="06F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104F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7C133C13"/>
    <w:multiLevelType w:val="hybridMultilevel"/>
    <w:tmpl w:val="6BC4D026"/>
    <w:lvl w:ilvl="0" w:tplc="52E6D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E167138"/>
    <w:multiLevelType w:val="hybridMultilevel"/>
    <w:tmpl w:val="878EEE56"/>
    <w:lvl w:ilvl="0" w:tplc="04090005">
      <w:start w:val="1"/>
      <w:numFmt w:val="bullet"/>
      <w:lvlText w:val=""/>
      <w:lvlJc w:val="left"/>
      <w:pPr>
        <w:ind w:left="823" w:hanging="360"/>
      </w:pPr>
      <w:rPr>
        <w:rFonts w:ascii="Wingdings" w:hAnsi="Wingdings"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63" w15:restartNumberingAfterBreak="0">
    <w:nsid w:val="7EE87175"/>
    <w:multiLevelType w:val="hybridMultilevel"/>
    <w:tmpl w:val="D24EA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F54CEF"/>
    <w:multiLevelType w:val="hybridMultilevel"/>
    <w:tmpl w:val="7458DA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56625">
    <w:abstractNumId w:val="49"/>
  </w:num>
  <w:num w:numId="2" w16cid:durableId="744451001">
    <w:abstractNumId w:val="12"/>
  </w:num>
  <w:num w:numId="3" w16cid:durableId="1124806920">
    <w:abstractNumId w:val="51"/>
  </w:num>
  <w:num w:numId="4" w16cid:durableId="1196846317">
    <w:abstractNumId w:val="48"/>
  </w:num>
  <w:num w:numId="5" w16cid:durableId="1028213756">
    <w:abstractNumId w:val="26"/>
  </w:num>
  <w:num w:numId="6" w16cid:durableId="49500296">
    <w:abstractNumId w:val="20"/>
  </w:num>
  <w:num w:numId="7" w16cid:durableId="1423910138">
    <w:abstractNumId w:val="21"/>
  </w:num>
  <w:num w:numId="8" w16cid:durableId="716201265">
    <w:abstractNumId w:val="62"/>
  </w:num>
  <w:num w:numId="9" w16cid:durableId="1105539342">
    <w:abstractNumId w:val="33"/>
  </w:num>
  <w:num w:numId="10" w16cid:durableId="407046058">
    <w:abstractNumId w:val="37"/>
  </w:num>
  <w:num w:numId="11" w16cid:durableId="183204768">
    <w:abstractNumId w:val="3"/>
  </w:num>
  <w:num w:numId="12" w16cid:durableId="19086426">
    <w:abstractNumId w:val="15"/>
  </w:num>
  <w:num w:numId="13" w16cid:durableId="620383381">
    <w:abstractNumId w:val="42"/>
  </w:num>
  <w:num w:numId="14" w16cid:durableId="566963666">
    <w:abstractNumId w:val="8"/>
  </w:num>
  <w:num w:numId="15" w16cid:durableId="1685397723">
    <w:abstractNumId w:val="23"/>
  </w:num>
  <w:num w:numId="16" w16cid:durableId="101843880">
    <w:abstractNumId w:val="58"/>
  </w:num>
  <w:num w:numId="17" w16cid:durableId="1067073339">
    <w:abstractNumId w:val="22"/>
  </w:num>
  <w:num w:numId="18" w16cid:durableId="343172929">
    <w:abstractNumId w:val="6"/>
  </w:num>
  <w:num w:numId="19" w16cid:durableId="1453209628">
    <w:abstractNumId w:val="13"/>
  </w:num>
  <w:num w:numId="20" w16cid:durableId="690499048">
    <w:abstractNumId w:val="10"/>
  </w:num>
  <w:num w:numId="21" w16cid:durableId="170485251">
    <w:abstractNumId w:val="59"/>
  </w:num>
  <w:num w:numId="22" w16cid:durableId="2142765740">
    <w:abstractNumId w:val="30"/>
  </w:num>
  <w:num w:numId="23" w16cid:durableId="806624399">
    <w:abstractNumId w:val="38"/>
  </w:num>
  <w:num w:numId="24" w16cid:durableId="336461964">
    <w:abstractNumId w:val="11"/>
  </w:num>
  <w:num w:numId="25" w16cid:durableId="1068957706">
    <w:abstractNumId w:val="17"/>
  </w:num>
  <w:num w:numId="26" w16cid:durableId="1038704840">
    <w:abstractNumId w:val="19"/>
  </w:num>
  <w:num w:numId="27" w16cid:durableId="857811023">
    <w:abstractNumId w:val="61"/>
  </w:num>
  <w:num w:numId="28" w16cid:durableId="245919407">
    <w:abstractNumId w:val="1"/>
  </w:num>
  <w:num w:numId="29" w16cid:durableId="2027443957">
    <w:abstractNumId w:val="14"/>
  </w:num>
  <w:num w:numId="30" w16cid:durableId="1039664466">
    <w:abstractNumId w:val="44"/>
  </w:num>
  <w:num w:numId="31" w16cid:durableId="303658278">
    <w:abstractNumId w:val="34"/>
  </w:num>
  <w:num w:numId="32" w16cid:durableId="1620454638">
    <w:abstractNumId w:val="52"/>
  </w:num>
  <w:num w:numId="33" w16cid:durableId="1549487048">
    <w:abstractNumId w:val="18"/>
  </w:num>
  <w:num w:numId="34" w16cid:durableId="1129276701">
    <w:abstractNumId w:val="39"/>
  </w:num>
  <w:num w:numId="35" w16cid:durableId="1585841766">
    <w:abstractNumId w:val="32"/>
  </w:num>
  <w:num w:numId="36" w16cid:durableId="1567103543">
    <w:abstractNumId w:val="28"/>
  </w:num>
  <w:num w:numId="37" w16cid:durableId="802500753">
    <w:abstractNumId w:val="47"/>
  </w:num>
  <w:num w:numId="38" w16cid:durableId="698706583">
    <w:abstractNumId w:val="0"/>
  </w:num>
  <w:num w:numId="39" w16cid:durableId="2129398239">
    <w:abstractNumId w:val="46"/>
  </w:num>
  <w:num w:numId="40" w16cid:durableId="747583084">
    <w:abstractNumId w:val="25"/>
  </w:num>
  <w:num w:numId="41" w16cid:durableId="1659962430">
    <w:abstractNumId w:val="63"/>
  </w:num>
  <w:num w:numId="42" w16cid:durableId="162281987">
    <w:abstractNumId w:val="29"/>
  </w:num>
  <w:num w:numId="43" w16cid:durableId="757098275">
    <w:abstractNumId w:val="60"/>
  </w:num>
  <w:num w:numId="44" w16cid:durableId="727456599">
    <w:abstractNumId w:val="2"/>
  </w:num>
  <w:num w:numId="45" w16cid:durableId="601842360">
    <w:abstractNumId w:val="40"/>
  </w:num>
  <w:num w:numId="46" w16cid:durableId="1699232447">
    <w:abstractNumId w:val="57"/>
  </w:num>
  <w:num w:numId="47" w16cid:durableId="1452703715">
    <w:abstractNumId w:val="54"/>
  </w:num>
  <w:num w:numId="48" w16cid:durableId="1392269092">
    <w:abstractNumId w:val="45"/>
  </w:num>
  <w:num w:numId="49" w16cid:durableId="1661155751">
    <w:abstractNumId w:val="5"/>
  </w:num>
  <w:num w:numId="50" w16cid:durableId="666982643">
    <w:abstractNumId w:val="27"/>
  </w:num>
  <w:num w:numId="51" w16cid:durableId="642125635">
    <w:abstractNumId w:val="53"/>
  </w:num>
  <w:num w:numId="52" w16cid:durableId="217865800">
    <w:abstractNumId w:val="35"/>
  </w:num>
  <w:num w:numId="53" w16cid:durableId="1650596548">
    <w:abstractNumId w:val="9"/>
  </w:num>
  <w:num w:numId="54" w16cid:durableId="1774134509">
    <w:abstractNumId w:val="41"/>
  </w:num>
  <w:num w:numId="55" w16cid:durableId="1392925041">
    <w:abstractNumId w:val="4"/>
  </w:num>
  <w:num w:numId="56" w16cid:durableId="187259356">
    <w:abstractNumId w:val="31"/>
  </w:num>
  <w:num w:numId="57" w16cid:durableId="1393697161">
    <w:abstractNumId w:val="24"/>
  </w:num>
  <w:num w:numId="58" w16cid:durableId="1377774093">
    <w:abstractNumId w:val="36"/>
  </w:num>
  <w:num w:numId="59" w16cid:durableId="545218449">
    <w:abstractNumId w:val="7"/>
  </w:num>
  <w:num w:numId="60" w16cid:durableId="1123425859">
    <w:abstractNumId w:val="56"/>
  </w:num>
  <w:num w:numId="61" w16cid:durableId="527913861">
    <w:abstractNumId w:val="43"/>
  </w:num>
  <w:num w:numId="62" w16cid:durableId="319425999">
    <w:abstractNumId w:val="50"/>
  </w:num>
  <w:num w:numId="63" w16cid:durableId="1962304909">
    <w:abstractNumId w:val="16"/>
  </w:num>
  <w:num w:numId="64" w16cid:durableId="832523971">
    <w:abstractNumId w:val="55"/>
  </w:num>
  <w:num w:numId="65" w16cid:durableId="15809599">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D1"/>
    <w:rsid w:val="00023C88"/>
    <w:rsid w:val="00061CB2"/>
    <w:rsid w:val="000675E5"/>
    <w:rsid w:val="000978E2"/>
    <w:rsid w:val="000B36F6"/>
    <w:rsid w:val="000C262D"/>
    <w:rsid w:val="000D5D76"/>
    <w:rsid w:val="000E0BF8"/>
    <w:rsid w:val="000F4456"/>
    <w:rsid w:val="001078B7"/>
    <w:rsid w:val="001407E9"/>
    <w:rsid w:val="00191F74"/>
    <w:rsid w:val="00192B6F"/>
    <w:rsid w:val="001964B2"/>
    <w:rsid w:val="001A77CC"/>
    <w:rsid w:val="001B3364"/>
    <w:rsid w:val="001D0218"/>
    <w:rsid w:val="001E211D"/>
    <w:rsid w:val="001F2EB1"/>
    <w:rsid w:val="002023A1"/>
    <w:rsid w:val="00210DD6"/>
    <w:rsid w:val="0022373E"/>
    <w:rsid w:val="00240C27"/>
    <w:rsid w:val="002521C4"/>
    <w:rsid w:val="0027128B"/>
    <w:rsid w:val="00271945"/>
    <w:rsid w:val="00274602"/>
    <w:rsid w:val="0029257A"/>
    <w:rsid w:val="002978FE"/>
    <w:rsid w:val="002A7492"/>
    <w:rsid w:val="002C4208"/>
    <w:rsid w:val="002C46F7"/>
    <w:rsid w:val="002C5220"/>
    <w:rsid w:val="002C6A58"/>
    <w:rsid w:val="002D75F8"/>
    <w:rsid w:val="002E1591"/>
    <w:rsid w:val="002E73F8"/>
    <w:rsid w:val="002F1779"/>
    <w:rsid w:val="002F5528"/>
    <w:rsid w:val="00300B9C"/>
    <w:rsid w:val="00365787"/>
    <w:rsid w:val="00376E75"/>
    <w:rsid w:val="00383C04"/>
    <w:rsid w:val="00396669"/>
    <w:rsid w:val="003F3A9E"/>
    <w:rsid w:val="004104A9"/>
    <w:rsid w:val="004126E6"/>
    <w:rsid w:val="004162F5"/>
    <w:rsid w:val="0043009D"/>
    <w:rsid w:val="004449E3"/>
    <w:rsid w:val="00462318"/>
    <w:rsid w:val="00487D4D"/>
    <w:rsid w:val="00495135"/>
    <w:rsid w:val="004A620D"/>
    <w:rsid w:val="004D19F7"/>
    <w:rsid w:val="004D3EA9"/>
    <w:rsid w:val="004E090F"/>
    <w:rsid w:val="004F3C79"/>
    <w:rsid w:val="005260FB"/>
    <w:rsid w:val="00540974"/>
    <w:rsid w:val="00541365"/>
    <w:rsid w:val="0054654C"/>
    <w:rsid w:val="00561B05"/>
    <w:rsid w:val="00564E1C"/>
    <w:rsid w:val="005842A3"/>
    <w:rsid w:val="00591964"/>
    <w:rsid w:val="005A4A2C"/>
    <w:rsid w:val="005A666A"/>
    <w:rsid w:val="005C5316"/>
    <w:rsid w:val="005D0670"/>
    <w:rsid w:val="005E48B9"/>
    <w:rsid w:val="005E4D1E"/>
    <w:rsid w:val="00603C28"/>
    <w:rsid w:val="00611B1C"/>
    <w:rsid w:val="006204E6"/>
    <w:rsid w:val="00620AD1"/>
    <w:rsid w:val="00635007"/>
    <w:rsid w:val="0065602F"/>
    <w:rsid w:val="00660B3A"/>
    <w:rsid w:val="006826E6"/>
    <w:rsid w:val="00682735"/>
    <w:rsid w:val="006B315C"/>
    <w:rsid w:val="00703FB3"/>
    <w:rsid w:val="007379BF"/>
    <w:rsid w:val="007513A1"/>
    <w:rsid w:val="00764C9F"/>
    <w:rsid w:val="007C4FF5"/>
    <w:rsid w:val="007E51A0"/>
    <w:rsid w:val="008148B4"/>
    <w:rsid w:val="00821AED"/>
    <w:rsid w:val="00840332"/>
    <w:rsid w:val="00852979"/>
    <w:rsid w:val="008A04FB"/>
    <w:rsid w:val="008A7981"/>
    <w:rsid w:val="008A7EAF"/>
    <w:rsid w:val="008B20C6"/>
    <w:rsid w:val="008B38E5"/>
    <w:rsid w:val="008B4D5B"/>
    <w:rsid w:val="008B6E49"/>
    <w:rsid w:val="008C24CE"/>
    <w:rsid w:val="008E5976"/>
    <w:rsid w:val="008E646D"/>
    <w:rsid w:val="008F1AD9"/>
    <w:rsid w:val="008F3C12"/>
    <w:rsid w:val="00903599"/>
    <w:rsid w:val="009126DF"/>
    <w:rsid w:val="00913526"/>
    <w:rsid w:val="0092393C"/>
    <w:rsid w:val="00947299"/>
    <w:rsid w:val="00971E90"/>
    <w:rsid w:val="00981199"/>
    <w:rsid w:val="009901D4"/>
    <w:rsid w:val="009A32F4"/>
    <w:rsid w:val="009D4619"/>
    <w:rsid w:val="009D71FB"/>
    <w:rsid w:val="009F57D0"/>
    <w:rsid w:val="00A01D01"/>
    <w:rsid w:val="00A073DE"/>
    <w:rsid w:val="00A122FC"/>
    <w:rsid w:val="00A220F1"/>
    <w:rsid w:val="00A5232A"/>
    <w:rsid w:val="00A649DC"/>
    <w:rsid w:val="00A711B3"/>
    <w:rsid w:val="00A82DC1"/>
    <w:rsid w:val="00A9325D"/>
    <w:rsid w:val="00AC3386"/>
    <w:rsid w:val="00AC7501"/>
    <w:rsid w:val="00AD21C5"/>
    <w:rsid w:val="00AE682B"/>
    <w:rsid w:val="00B01AFF"/>
    <w:rsid w:val="00B057CC"/>
    <w:rsid w:val="00B15106"/>
    <w:rsid w:val="00B1624F"/>
    <w:rsid w:val="00B332C5"/>
    <w:rsid w:val="00B52515"/>
    <w:rsid w:val="00B53669"/>
    <w:rsid w:val="00B55436"/>
    <w:rsid w:val="00B57B6D"/>
    <w:rsid w:val="00B63391"/>
    <w:rsid w:val="00B7487E"/>
    <w:rsid w:val="00B76C47"/>
    <w:rsid w:val="00B774D2"/>
    <w:rsid w:val="00B844AF"/>
    <w:rsid w:val="00B97BE5"/>
    <w:rsid w:val="00BC5372"/>
    <w:rsid w:val="00BD08C5"/>
    <w:rsid w:val="00BD3475"/>
    <w:rsid w:val="00BE386E"/>
    <w:rsid w:val="00BF430C"/>
    <w:rsid w:val="00C06107"/>
    <w:rsid w:val="00C23E5B"/>
    <w:rsid w:val="00C72008"/>
    <w:rsid w:val="00C92977"/>
    <w:rsid w:val="00CA6C30"/>
    <w:rsid w:val="00CB39FD"/>
    <w:rsid w:val="00CB3CEC"/>
    <w:rsid w:val="00CB4A1C"/>
    <w:rsid w:val="00CB4B97"/>
    <w:rsid w:val="00CD0753"/>
    <w:rsid w:val="00CE0976"/>
    <w:rsid w:val="00CE46ED"/>
    <w:rsid w:val="00D03097"/>
    <w:rsid w:val="00D04381"/>
    <w:rsid w:val="00D16C64"/>
    <w:rsid w:val="00D332F1"/>
    <w:rsid w:val="00D34E57"/>
    <w:rsid w:val="00D475EC"/>
    <w:rsid w:val="00D5206C"/>
    <w:rsid w:val="00D52089"/>
    <w:rsid w:val="00D60938"/>
    <w:rsid w:val="00D61B64"/>
    <w:rsid w:val="00D61FDC"/>
    <w:rsid w:val="00D66802"/>
    <w:rsid w:val="00D73CBF"/>
    <w:rsid w:val="00D808B4"/>
    <w:rsid w:val="00D85C38"/>
    <w:rsid w:val="00D9019B"/>
    <w:rsid w:val="00D94E33"/>
    <w:rsid w:val="00D965B3"/>
    <w:rsid w:val="00D9684A"/>
    <w:rsid w:val="00DA62D7"/>
    <w:rsid w:val="00DC272B"/>
    <w:rsid w:val="00DD77DC"/>
    <w:rsid w:val="00E11C00"/>
    <w:rsid w:val="00E122CB"/>
    <w:rsid w:val="00E154B4"/>
    <w:rsid w:val="00E15FD8"/>
    <w:rsid w:val="00E40A90"/>
    <w:rsid w:val="00E501BE"/>
    <w:rsid w:val="00E527D2"/>
    <w:rsid w:val="00E73F7F"/>
    <w:rsid w:val="00E8467D"/>
    <w:rsid w:val="00E94863"/>
    <w:rsid w:val="00EA74ED"/>
    <w:rsid w:val="00EC032E"/>
    <w:rsid w:val="00EC0AB9"/>
    <w:rsid w:val="00EF6345"/>
    <w:rsid w:val="00F068C2"/>
    <w:rsid w:val="00F2594F"/>
    <w:rsid w:val="00F408DB"/>
    <w:rsid w:val="00F4332B"/>
    <w:rsid w:val="00F44355"/>
    <w:rsid w:val="00F54AF7"/>
    <w:rsid w:val="00F60D20"/>
    <w:rsid w:val="00F63955"/>
    <w:rsid w:val="00F709B5"/>
    <w:rsid w:val="00F775D6"/>
    <w:rsid w:val="00F80041"/>
    <w:rsid w:val="00F917FD"/>
    <w:rsid w:val="00FA062D"/>
    <w:rsid w:val="00FB2866"/>
    <w:rsid w:val="00FC1256"/>
    <w:rsid w:val="00FD2DF6"/>
    <w:rsid w:val="00FD3F70"/>
    <w:rsid w:val="00FD75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C05F"/>
  <w15:chartTrackingRefBased/>
  <w15:docId w15:val="{73A993B8-96C6-4806-9D5F-ADED73C9D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1624F"/>
    <w:pPr>
      <w:widowControl w:val="0"/>
      <w:autoSpaceDE w:val="0"/>
      <w:autoSpaceDN w:val="0"/>
      <w:spacing w:after="0" w:line="240" w:lineRule="auto"/>
      <w:ind w:left="103"/>
    </w:pPr>
    <w:rPr>
      <w:rFonts w:ascii="Calibri" w:eastAsia="Calibri" w:hAnsi="Calibri" w:cs="Calibri"/>
      <w:kern w:val="0"/>
      <w14:ligatures w14:val="none"/>
    </w:rPr>
  </w:style>
  <w:style w:type="table" w:styleId="TableGrid">
    <w:name w:val="Table Grid"/>
    <w:basedOn w:val="TableNormal"/>
    <w:uiPriority w:val="39"/>
    <w:rsid w:val="00F5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1B64"/>
    <w:rPr>
      <w:i/>
      <w:iCs/>
    </w:rPr>
  </w:style>
  <w:style w:type="character" w:styleId="Strong">
    <w:name w:val="Strong"/>
    <w:basedOn w:val="DefaultParagraphFont"/>
    <w:uiPriority w:val="22"/>
    <w:qFormat/>
    <w:rsid w:val="00C06107"/>
    <w:rPr>
      <w:b/>
      <w:bCs/>
    </w:rPr>
  </w:style>
  <w:style w:type="paragraph" w:styleId="NormalWeb">
    <w:name w:val="Normal (Web)"/>
    <w:basedOn w:val="Normal"/>
    <w:uiPriority w:val="99"/>
    <w:semiHidden/>
    <w:unhideWhenUsed/>
    <w:rsid w:val="00D73C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73CBF"/>
    <w:pPr>
      <w:ind w:left="720"/>
      <w:contextualSpacing/>
    </w:pPr>
  </w:style>
  <w:style w:type="character" w:customStyle="1" w:styleId="rynqvb">
    <w:name w:val="rynqvb"/>
    <w:basedOn w:val="DefaultParagraphFont"/>
    <w:rsid w:val="00AC7501"/>
  </w:style>
  <w:style w:type="paragraph" w:styleId="z-TopofForm">
    <w:name w:val="HTML Top of Form"/>
    <w:basedOn w:val="Normal"/>
    <w:next w:val="Normal"/>
    <w:link w:val="z-TopofFormChar"/>
    <w:hidden/>
    <w:uiPriority w:val="99"/>
    <w:semiHidden/>
    <w:unhideWhenUsed/>
    <w:rsid w:val="006B315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B315C"/>
    <w:rPr>
      <w:rFonts w:ascii="Arial" w:eastAsia="Times New Roman" w:hAnsi="Arial" w:cs="Arial"/>
      <w:vanish/>
      <w:kern w:val="0"/>
      <w:sz w:val="16"/>
      <w:szCs w:val="16"/>
      <w14:ligatures w14:val="none"/>
    </w:rPr>
  </w:style>
  <w:style w:type="character" w:customStyle="1" w:styleId="hwtze">
    <w:name w:val="hwtze"/>
    <w:basedOn w:val="DefaultParagraphFont"/>
    <w:rsid w:val="00BD08C5"/>
  </w:style>
  <w:style w:type="character" w:customStyle="1" w:styleId="userinfo">
    <w:name w:val="userinfo"/>
    <w:basedOn w:val="DefaultParagraphFont"/>
    <w:rsid w:val="00210DD6"/>
  </w:style>
  <w:style w:type="character" w:customStyle="1" w:styleId="datestamp">
    <w:name w:val="datestamp"/>
    <w:basedOn w:val="DefaultParagraphFont"/>
    <w:rsid w:val="00210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6086">
      <w:bodyDiv w:val="1"/>
      <w:marLeft w:val="0"/>
      <w:marRight w:val="0"/>
      <w:marTop w:val="0"/>
      <w:marBottom w:val="0"/>
      <w:divBdr>
        <w:top w:val="none" w:sz="0" w:space="0" w:color="auto"/>
        <w:left w:val="none" w:sz="0" w:space="0" w:color="auto"/>
        <w:bottom w:val="none" w:sz="0" w:space="0" w:color="auto"/>
        <w:right w:val="none" w:sz="0" w:space="0" w:color="auto"/>
      </w:divBdr>
      <w:divsChild>
        <w:div w:id="2116709923">
          <w:marLeft w:val="0"/>
          <w:marRight w:val="0"/>
          <w:marTop w:val="0"/>
          <w:marBottom w:val="0"/>
          <w:divBdr>
            <w:top w:val="none" w:sz="0" w:space="0" w:color="auto"/>
            <w:left w:val="none" w:sz="0" w:space="0" w:color="auto"/>
            <w:bottom w:val="none" w:sz="0" w:space="0" w:color="auto"/>
            <w:right w:val="none" w:sz="0" w:space="0" w:color="auto"/>
          </w:divBdr>
        </w:div>
      </w:divsChild>
    </w:div>
    <w:div w:id="269749790">
      <w:bodyDiv w:val="1"/>
      <w:marLeft w:val="0"/>
      <w:marRight w:val="0"/>
      <w:marTop w:val="0"/>
      <w:marBottom w:val="0"/>
      <w:divBdr>
        <w:top w:val="none" w:sz="0" w:space="0" w:color="auto"/>
        <w:left w:val="none" w:sz="0" w:space="0" w:color="auto"/>
        <w:bottom w:val="none" w:sz="0" w:space="0" w:color="auto"/>
        <w:right w:val="none" w:sz="0" w:space="0" w:color="auto"/>
      </w:divBdr>
    </w:div>
    <w:div w:id="323050161">
      <w:bodyDiv w:val="1"/>
      <w:marLeft w:val="0"/>
      <w:marRight w:val="0"/>
      <w:marTop w:val="0"/>
      <w:marBottom w:val="0"/>
      <w:divBdr>
        <w:top w:val="none" w:sz="0" w:space="0" w:color="auto"/>
        <w:left w:val="none" w:sz="0" w:space="0" w:color="auto"/>
        <w:bottom w:val="none" w:sz="0" w:space="0" w:color="auto"/>
        <w:right w:val="none" w:sz="0" w:space="0" w:color="auto"/>
      </w:divBdr>
    </w:div>
    <w:div w:id="396635775">
      <w:bodyDiv w:val="1"/>
      <w:marLeft w:val="0"/>
      <w:marRight w:val="0"/>
      <w:marTop w:val="0"/>
      <w:marBottom w:val="0"/>
      <w:divBdr>
        <w:top w:val="none" w:sz="0" w:space="0" w:color="auto"/>
        <w:left w:val="none" w:sz="0" w:space="0" w:color="auto"/>
        <w:bottom w:val="none" w:sz="0" w:space="0" w:color="auto"/>
        <w:right w:val="none" w:sz="0" w:space="0" w:color="auto"/>
      </w:divBdr>
      <w:divsChild>
        <w:div w:id="1762331877">
          <w:marLeft w:val="0"/>
          <w:marRight w:val="0"/>
          <w:marTop w:val="0"/>
          <w:marBottom w:val="0"/>
          <w:divBdr>
            <w:top w:val="none" w:sz="0" w:space="0" w:color="auto"/>
            <w:left w:val="none" w:sz="0" w:space="0" w:color="auto"/>
            <w:bottom w:val="none" w:sz="0" w:space="0" w:color="auto"/>
            <w:right w:val="none" w:sz="0" w:space="0" w:color="auto"/>
          </w:divBdr>
        </w:div>
      </w:divsChild>
    </w:div>
    <w:div w:id="474030196">
      <w:bodyDiv w:val="1"/>
      <w:marLeft w:val="0"/>
      <w:marRight w:val="0"/>
      <w:marTop w:val="0"/>
      <w:marBottom w:val="0"/>
      <w:divBdr>
        <w:top w:val="none" w:sz="0" w:space="0" w:color="auto"/>
        <w:left w:val="none" w:sz="0" w:space="0" w:color="auto"/>
        <w:bottom w:val="none" w:sz="0" w:space="0" w:color="auto"/>
        <w:right w:val="none" w:sz="0" w:space="0" w:color="auto"/>
      </w:divBdr>
    </w:div>
    <w:div w:id="1184784891">
      <w:bodyDiv w:val="1"/>
      <w:marLeft w:val="0"/>
      <w:marRight w:val="0"/>
      <w:marTop w:val="0"/>
      <w:marBottom w:val="0"/>
      <w:divBdr>
        <w:top w:val="none" w:sz="0" w:space="0" w:color="auto"/>
        <w:left w:val="none" w:sz="0" w:space="0" w:color="auto"/>
        <w:bottom w:val="none" w:sz="0" w:space="0" w:color="auto"/>
        <w:right w:val="none" w:sz="0" w:space="0" w:color="auto"/>
      </w:divBdr>
      <w:divsChild>
        <w:div w:id="304163813">
          <w:marLeft w:val="0"/>
          <w:marRight w:val="0"/>
          <w:marTop w:val="0"/>
          <w:marBottom w:val="0"/>
          <w:divBdr>
            <w:top w:val="single" w:sz="2" w:space="0" w:color="D9D9E3"/>
            <w:left w:val="single" w:sz="2" w:space="0" w:color="D9D9E3"/>
            <w:bottom w:val="single" w:sz="2" w:space="0" w:color="D9D9E3"/>
            <w:right w:val="single" w:sz="2" w:space="0" w:color="D9D9E3"/>
          </w:divBdr>
          <w:divsChild>
            <w:div w:id="1089350489">
              <w:marLeft w:val="0"/>
              <w:marRight w:val="0"/>
              <w:marTop w:val="0"/>
              <w:marBottom w:val="0"/>
              <w:divBdr>
                <w:top w:val="single" w:sz="2" w:space="0" w:color="D9D9E3"/>
                <w:left w:val="single" w:sz="2" w:space="0" w:color="D9D9E3"/>
                <w:bottom w:val="single" w:sz="2" w:space="0" w:color="D9D9E3"/>
                <w:right w:val="single" w:sz="2" w:space="0" w:color="D9D9E3"/>
              </w:divBdr>
              <w:divsChild>
                <w:div w:id="865872103">
                  <w:marLeft w:val="0"/>
                  <w:marRight w:val="0"/>
                  <w:marTop w:val="0"/>
                  <w:marBottom w:val="0"/>
                  <w:divBdr>
                    <w:top w:val="single" w:sz="2" w:space="0" w:color="D9D9E3"/>
                    <w:left w:val="single" w:sz="2" w:space="0" w:color="D9D9E3"/>
                    <w:bottom w:val="single" w:sz="2" w:space="0" w:color="D9D9E3"/>
                    <w:right w:val="single" w:sz="2" w:space="0" w:color="D9D9E3"/>
                  </w:divBdr>
                  <w:divsChild>
                    <w:div w:id="1514221940">
                      <w:marLeft w:val="0"/>
                      <w:marRight w:val="0"/>
                      <w:marTop w:val="0"/>
                      <w:marBottom w:val="0"/>
                      <w:divBdr>
                        <w:top w:val="single" w:sz="2" w:space="0" w:color="D9D9E3"/>
                        <w:left w:val="single" w:sz="2" w:space="0" w:color="D9D9E3"/>
                        <w:bottom w:val="single" w:sz="2" w:space="0" w:color="D9D9E3"/>
                        <w:right w:val="single" w:sz="2" w:space="0" w:color="D9D9E3"/>
                      </w:divBdr>
                      <w:divsChild>
                        <w:div w:id="1219591516">
                          <w:marLeft w:val="0"/>
                          <w:marRight w:val="0"/>
                          <w:marTop w:val="0"/>
                          <w:marBottom w:val="0"/>
                          <w:divBdr>
                            <w:top w:val="single" w:sz="2" w:space="0" w:color="auto"/>
                            <w:left w:val="single" w:sz="2" w:space="0" w:color="auto"/>
                            <w:bottom w:val="single" w:sz="6" w:space="0" w:color="auto"/>
                            <w:right w:val="single" w:sz="2" w:space="0" w:color="auto"/>
                          </w:divBdr>
                          <w:divsChild>
                            <w:div w:id="1152209020">
                              <w:marLeft w:val="0"/>
                              <w:marRight w:val="0"/>
                              <w:marTop w:val="100"/>
                              <w:marBottom w:val="100"/>
                              <w:divBdr>
                                <w:top w:val="single" w:sz="2" w:space="0" w:color="D9D9E3"/>
                                <w:left w:val="single" w:sz="2" w:space="0" w:color="D9D9E3"/>
                                <w:bottom w:val="single" w:sz="2" w:space="0" w:color="D9D9E3"/>
                                <w:right w:val="single" w:sz="2" w:space="0" w:color="D9D9E3"/>
                              </w:divBdr>
                              <w:divsChild>
                                <w:div w:id="529221712">
                                  <w:marLeft w:val="0"/>
                                  <w:marRight w:val="0"/>
                                  <w:marTop w:val="0"/>
                                  <w:marBottom w:val="0"/>
                                  <w:divBdr>
                                    <w:top w:val="single" w:sz="2" w:space="0" w:color="D9D9E3"/>
                                    <w:left w:val="single" w:sz="2" w:space="0" w:color="D9D9E3"/>
                                    <w:bottom w:val="single" w:sz="2" w:space="0" w:color="D9D9E3"/>
                                    <w:right w:val="single" w:sz="2" w:space="0" w:color="D9D9E3"/>
                                  </w:divBdr>
                                  <w:divsChild>
                                    <w:div w:id="1602295954">
                                      <w:marLeft w:val="0"/>
                                      <w:marRight w:val="0"/>
                                      <w:marTop w:val="0"/>
                                      <w:marBottom w:val="0"/>
                                      <w:divBdr>
                                        <w:top w:val="single" w:sz="2" w:space="0" w:color="D9D9E3"/>
                                        <w:left w:val="single" w:sz="2" w:space="0" w:color="D9D9E3"/>
                                        <w:bottom w:val="single" w:sz="2" w:space="0" w:color="D9D9E3"/>
                                        <w:right w:val="single" w:sz="2" w:space="0" w:color="D9D9E3"/>
                                      </w:divBdr>
                                      <w:divsChild>
                                        <w:div w:id="1800688074">
                                          <w:marLeft w:val="0"/>
                                          <w:marRight w:val="0"/>
                                          <w:marTop w:val="0"/>
                                          <w:marBottom w:val="0"/>
                                          <w:divBdr>
                                            <w:top w:val="single" w:sz="2" w:space="0" w:color="D9D9E3"/>
                                            <w:left w:val="single" w:sz="2" w:space="0" w:color="D9D9E3"/>
                                            <w:bottom w:val="single" w:sz="2" w:space="0" w:color="D9D9E3"/>
                                            <w:right w:val="single" w:sz="2" w:space="0" w:color="D9D9E3"/>
                                          </w:divBdr>
                                          <w:divsChild>
                                            <w:div w:id="774523058">
                                              <w:marLeft w:val="0"/>
                                              <w:marRight w:val="0"/>
                                              <w:marTop w:val="0"/>
                                              <w:marBottom w:val="0"/>
                                              <w:divBdr>
                                                <w:top w:val="single" w:sz="2" w:space="0" w:color="D9D9E3"/>
                                                <w:left w:val="single" w:sz="2" w:space="0" w:color="D9D9E3"/>
                                                <w:bottom w:val="single" w:sz="2" w:space="0" w:color="D9D9E3"/>
                                                <w:right w:val="single" w:sz="2" w:space="0" w:color="D9D9E3"/>
                                              </w:divBdr>
                                              <w:divsChild>
                                                <w:div w:id="1729913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36872416">
          <w:marLeft w:val="0"/>
          <w:marRight w:val="0"/>
          <w:marTop w:val="0"/>
          <w:marBottom w:val="0"/>
          <w:divBdr>
            <w:top w:val="none" w:sz="0" w:space="0" w:color="auto"/>
            <w:left w:val="none" w:sz="0" w:space="0" w:color="auto"/>
            <w:bottom w:val="none" w:sz="0" w:space="0" w:color="auto"/>
            <w:right w:val="none" w:sz="0" w:space="0" w:color="auto"/>
          </w:divBdr>
        </w:div>
      </w:divsChild>
    </w:div>
    <w:div w:id="1220049027">
      <w:bodyDiv w:val="1"/>
      <w:marLeft w:val="0"/>
      <w:marRight w:val="0"/>
      <w:marTop w:val="0"/>
      <w:marBottom w:val="0"/>
      <w:divBdr>
        <w:top w:val="none" w:sz="0" w:space="0" w:color="auto"/>
        <w:left w:val="none" w:sz="0" w:space="0" w:color="auto"/>
        <w:bottom w:val="none" w:sz="0" w:space="0" w:color="auto"/>
        <w:right w:val="none" w:sz="0" w:space="0" w:color="auto"/>
      </w:divBdr>
      <w:divsChild>
        <w:div w:id="258219493">
          <w:marLeft w:val="0"/>
          <w:marRight w:val="0"/>
          <w:marTop w:val="0"/>
          <w:marBottom w:val="0"/>
          <w:divBdr>
            <w:top w:val="none" w:sz="0" w:space="0" w:color="auto"/>
            <w:left w:val="none" w:sz="0" w:space="0" w:color="auto"/>
            <w:bottom w:val="none" w:sz="0" w:space="0" w:color="auto"/>
            <w:right w:val="none" w:sz="0" w:space="0" w:color="auto"/>
          </w:divBdr>
        </w:div>
      </w:divsChild>
    </w:div>
    <w:div w:id="1295410624">
      <w:bodyDiv w:val="1"/>
      <w:marLeft w:val="0"/>
      <w:marRight w:val="0"/>
      <w:marTop w:val="0"/>
      <w:marBottom w:val="0"/>
      <w:divBdr>
        <w:top w:val="none" w:sz="0" w:space="0" w:color="auto"/>
        <w:left w:val="none" w:sz="0" w:space="0" w:color="auto"/>
        <w:bottom w:val="none" w:sz="0" w:space="0" w:color="auto"/>
        <w:right w:val="none" w:sz="0" w:space="0" w:color="auto"/>
      </w:divBdr>
    </w:div>
    <w:div w:id="1372265291">
      <w:bodyDiv w:val="1"/>
      <w:marLeft w:val="0"/>
      <w:marRight w:val="0"/>
      <w:marTop w:val="0"/>
      <w:marBottom w:val="0"/>
      <w:divBdr>
        <w:top w:val="none" w:sz="0" w:space="0" w:color="auto"/>
        <w:left w:val="none" w:sz="0" w:space="0" w:color="auto"/>
        <w:bottom w:val="none" w:sz="0" w:space="0" w:color="auto"/>
        <w:right w:val="none" w:sz="0" w:space="0" w:color="auto"/>
      </w:divBdr>
      <w:divsChild>
        <w:div w:id="588198274">
          <w:marLeft w:val="0"/>
          <w:marRight w:val="0"/>
          <w:marTop w:val="0"/>
          <w:marBottom w:val="0"/>
          <w:divBdr>
            <w:top w:val="none" w:sz="0" w:space="0" w:color="auto"/>
            <w:left w:val="none" w:sz="0" w:space="0" w:color="auto"/>
            <w:bottom w:val="none" w:sz="0" w:space="0" w:color="auto"/>
            <w:right w:val="none" w:sz="0" w:space="0" w:color="auto"/>
          </w:divBdr>
        </w:div>
      </w:divsChild>
    </w:div>
    <w:div w:id="1566182221">
      <w:bodyDiv w:val="1"/>
      <w:marLeft w:val="0"/>
      <w:marRight w:val="0"/>
      <w:marTop w:val="0"/>
      <w:marBottom w:val="0"/>
      <w:divBdr>
        <w:top w:val="none" w:sz="0" w:space="0" w:color="auto"/>
        <w:left w:val="none" w:sz="0" w:space="0" w:color="auto"/>
        <w:bottom w:val="none" w:sz="0" w:space="0" w:color="auto"/>
        <w:right w:val="none" w:sz="0" w:space="0" w:color="auto"/>
      </w:divBdr>
    </w:div>
    <w:div w:id="1935742829">
      <w:bodyDiv w:val="1"/>
      <w:marLeft w:val="0"/>
      <w:marRight w:val="0"/>
      <w:marTop w:val="0"/>
      <w:marBottom w:val="0"/>
      <w:divBdr>
        <w:top w:val="none" w:sz="0" w:space="0" w:color="auto"/>
        <w:left w:val="none" w:sz="0" w:space="0" w:color="auto"/>
        <w:bottom w:val="none" w:sz="0" w:space="0" w:color="auto"/>
        <w:right w:val="none" w:sz="0" w:space="0" w:color="auto"/>
      </w:divBdr>
    </w:div>
    <w:div w:id="1967200319">
      <w:bodyDiv w:val="1"/>
      <w:marLeft w:val="0"/>
      <w:marRight w:val="0"/>
      <w:marTop w:val="0"/>
      <w:marBottom w:val="0"/>
      <w:divBdr>
        <w:top w:val="none" w:sz="0" w:space="0" w:color="auto"/>
        <w:left w:val="none" w:sz="0" w:space="0" w:color="auto"/>
        <w:bottom w:val="none" w:sz="0" w:space="0" w:color="auto"/>
        <w:right w:val="none" w:sz="0" w:space="0" w:color="auto"/>
      </w:divBdr>
      <w:divsChild>
        <w:div w:id="1105493924">
          <w:marLeft w:val="0"/>
          <w:marRight w:val="0"/>
          <w:marTop w:val="9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5419</TotalTime>
  <Pages>27</Pages>
  <Words>4958</Words>
  <Characters>28264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 ja</dc:creator>
  <cp:keywords/>
  <dc:description/>
  <cp:lastModifiedBy>ja ja</cp:lastModifiedBy>
  <cp:revision>68</cp:revision>
  <dcterms:created xsi:type="dcterms:W3CDTF">2023-09-22T19:38:00Z</dcterms:created>
  <dcterms:modified xsi:type="dcterms:W3CDTF">2023-12-16T21:02:00Z</dcterms:modified>
</cp:coreProperties>
</file>