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4F533" w14:textId="0C663FB1" w:rsidR="006323FE" w:rsidRDefault="00850FDF" w:rsidP="00D85313">
      <w:pPr>
        <w:jc w:val="both"/>
        <w:rPr>
          <w:color w:val="000000"/>
          <w:sz w:val="28"/>
          <w:szCs w:val="28"/>
          <w:shd w:val="clear" w:color="auto" w:fill="FFFFFF"/>
        </w:rPr>
      </w:pPr>
      <w:r w:rsidRPr="006323FE">
        <w:rPr>
          <w:b/>
          <w:sz w:val="28"/>
          <w:szCs w:val="28"/>
        </w:rPr>
        <w:t>Understand tool</w:t>
      </w:r>
      <w:r w:rsidR="00361134" w:rsidRPr="006323FE">
        <w:rPr>
          <w:sz w:val="28"/>
          <w:szCs w:val="28"/>
        </w:rPr>
        <w:t xml:space="preserve"> is</w:t>
      </w:r>
      <w:r w:rsidR="00070271" w:rsidRPr="006323FE">
        <w:rPr>
          <w:sz w:val="28"/>
          <w:szCs w:val="28"/>
        </w:rPr>
        <w:t xml:space="preserve"> </w:t>
      </w:r>
      <w:proofErr w:type="gramStart"/>
      <w:r w:rsidR="00070271" w:rsidRPr="006323FE">
        <w:rPr>
          <w:sz w:val="28"/>
          <w:szCs w:val="28"/>
        </w:rPr>
        <w:t>an</w:t>
      </w:r>
      <w:proofErr w:type="gramEnd"/>
      <w:r w:rsidR="00070271" w:rsidRPr="006323FE">
        <w:rPr>
          <w:sz w:val="28"/>
          <w:szCs w:val="28"/>
        </w:rPr>
        <w:t xml:space="preserve"> </w:t>
      </w:r>
      <w:r w:rsidR="00AF60C6">
        <w:rPr>
          <w:sz w:val="28"/>
          <w:szCs w:val="28"/>
        </w:rPr>
        <w:t>GUI tool,</w:t>
      </w:r>
      <w:r w:rsidR="00070271" w:rsidRPr="006323FE">
        <w:rPr>
          <w:sz w:val="28"/>
          <w:szCs w:val="28"/>
        </w:rPr>
        <w:t xml:space="preserve"> built to help us</w:t>
      </w:r>
      <w:r w:rsidR="00AF60C6">
        <w:rPr>
          <w:sz w:val="28"/>
          <w:szCs w:val="28"/>
        </w:rPr>
        <w:t>, developers,</w:t>
      </w:r>
      <w:r w:rsidR="00070271" w:rsidRPr="006323FE">
        <w:rPr>
          <w:sz w:val="28"/>
          <w:szCs w:val="28"/>
        </w:rPr>
        <w:t xml:space="preserve"> to fully comprehend our</w:t>
      </w:r>
      <w:r w:rsidR="00361134" w:rsidRPr="006323FE">
        <w:rPr>
          <w:sz w:val="28"/>
          <w:szCs w:val="28"/>
        </w:rPr>
        <w:t xml:space="preserve"> source code. </w:t>
      </w:r>
      <w:r w:rsidR="00070271" w:rsidRPr="006323FE">
        <w:rPr>
          <w:sz w:val="28"/>
          <w:szCs w:val="28"/>
        </w:rPr>
        <w:t xml:space="preserve"> It helps us to</w:t>
      </w:r>
      <w:r w:rsidR="00361134" w:rsidRPr="006323FE">
        <w:rPr>
          <w:sz w:val="28"/>
          <w:szCs w:val="28"/>
        </w:rPr>
        <w:t xml:space="preserve"> measure it, visualize it, </w:t>
      </w:r>
      <w:r w:rsidR="00070271" w:rsidRPr="006323FE">
        <w:rPr>
          <w:sz w:val="28"/>
          <w:szCs w:val="28"/>
        </w:rPr>
        <w:t>analyze it, maintain</w:t>
      </w:r>
      <w:r w:rsidR="00361134" w:rsidRPr="006323FE">
        <w:rPr>
          <w:sz w:val="28"/>
          <w:szCs w:val="28"/>
        </w:rPr>
        <w:t xml:space="preserve"> it - Understand it.</w:t>
      </w:r>
      <w:r w:rsidR="00070271" w:rsidRPr="006323FE">
        <w:rPr>
          <w:sz w:val="28"/>
          <w:szCs w:val="28"/>
        </w:rPr>
        <w:t xml:space="preserve"> </w:t>
      </w:r>
      <w:r w:rsidR="00070271" w:rsidRPr="006323FE">
        <w:rPr>
          <w:color w:val="000000"/>
          <w:sz w:val="28"/>
          <w:szCs w:val="28"/>
        </w:rPr>
        <w:t>Understand</w:t>
      </w:r>
      <w:r w:rsidRPr="006323FE">
        <w:rPr>
          <w:color w:val="000000"/>
          <w:sz w:val="28"/>
          <w:szCs w:val="28"/>
        </w:rPr>
        <w:t xml:space="preserve"> provides</w:t>
      </w:r>
      <w:r w:rsidR="009A6911" w:rsidRPr="006323FE">
        <w:rPr>
          <w:color w:val="000000"/>
          <w:sz w:val="28"/>
          <w:szCs w:val="28"/>
        </w:rPr>
        <w:t xml:space="preserve"> a comprehensive overview of our</w:t>
      </w:r>
      <w:r w:rsidRPr="006323FE">
        <w:rPr>
          <w:color w:val="000000"/>
          <w:sz w:val="28"/>
          <w:szCs w:val="28"/>
        </w:rPr>
        <w:t xml:space="preserve"> software in a quick and easy fo</w:t>
      </w:r>
      <w:r w:rsidR="009A6911" w:rsidRPr="006323FE">
        <w:rPr>
          <w:color w:val="000000"/>
          <w:sz w:val="28"/>
          <w:szCs w:val="28"/>
        </w:rPr>
        <w:t xml:space="preserve">rmat. </w:t>
      </w:r>
      <w:proofErr w:type="gramStart"/>
      <w:r w:rsidR="009A6911" w:rsidRPr="006323FE">
        <w:rPr>
          <w:color w:val="000000"/>
          <w:sz w:val="28"/>
          <w:szCs w:val="28"/>
        </w:rPr>
        <w:t>Rapid insight in our code base is done by</w:t>
      </w:r>
      <w:r w:rsidRPr="006323FE">
        <w:rPr>
          <w:color w:val="000000"/>
          <w:sz w:val="28"/>
          <w:szCs w:val="28"/>
        </w:rPr>
        <w:t xml:space="preserve"> a wide range of metrics, graphs, </w:t>
      </w:r>
      <w:r w:rsidR="009A6911" w:rsidRPr="006323FE">
        <w:rPr>
          <w:color w:val="000000"/>
          <w:sz w:val="28"/>
          <w:szCs w:val="28"/>
        </w:rPr>
        <w:t xml:space="preserve">customizable reports, </w:t>
      </w:r>
      <w:r w:rsidRPr="006323FE">
        <w:rPr>
          <w:color w:val="000000"/>
          <w:sz w:val="28"/>
          <w:szCs w:val="28"/>
        </w:rPr>
        <w:t>accurate search facilities</w:t>
      </w:r>
      <w:r w:rsidR="009A6911" w:rsidRPr="006323FE">
        <w:rPr>
          <w:color w:val="000000"/>
          <w:sz w:val="28"/>
          <w:szCs w:val="28"/>
        </w:rPr>
        <w:t xml:space="preserve"> and a set of dependency analysis functions</w:t>
      </w:r>
      <w:proofErr w:type="gramEnd"/>
      <w:r w:rsidRPr="006323FE">
        <w:rPr>
          <w:color w:val="000000"/>
          <w:sz w:val="28"/>
          <w:szCs w:val="28"/>
        </w:rPr>
        <w:t xml:space="preserve">. Combined with a </w:t>
      </w:r>
      <w:proofErr w:type="gramStart"/>
      <w:r w:rsidRPr="006323FE">
        <w:rPr>
          <w:color w:val="000000"/>
          <w:sz w:val="28"/>
          <w:szCs w:val="28"/>
        </w:rPr>
        <w:t>fully-featured</w:t>
      </w:r>
      <w:proofErr w:type="gramEnd"/>
      <w:r w:rsidRPr="006323FE">
        <w:rPr>
          <w:color w:val="000000"/>
          <w:sz w:val="28"/>
          <w:szCs w:val="28"/>
        </w:rPr>
        <w:t xml:space="preserve"> programming Interface, Understand is the best programming editor for understanding </w:t>
      </w:r>
      <w:r w:rsidR="009A6911" w:rsidRPr="006323FE">
        <w:rPr>
          <w:color w:val="000000"/>
          <w:sz w:val="28"/>
          <w:szCs w:val="28"/>
        </w:rPr>
        <w:t>code.</w:t>
      </w:r>
      <w:r w:rsidR="009A6911" w:rsidRPr="006323FE">
        <w:rPr>
          <w:rFonts w:cs="Times New Roman"/>
          <w:color w:val="000000"/>
          <w:sz w:val="28"/>
          <w:szCs w:val="28"/>
        </w:rPr>
        <w:t xml:space="preserve"> Standard metrics such </w:t>
      </w:r>
      <w:r w:rsidR="001C100E" w:rsidRPr="006323FE">
        <w:rPr>
          <w:color w:val="000000"/>
          <w:sz w:val="28"/>
          <w:szCs w:val="28"/>
        </w:rPr>
        <w:t xml:space="preserve">Function </w:t>
      </w:r>
      <w:r w:rsidR="006323FE" w:rsidRPr="006323FE">
        <w:rPr>
          <w:color w:val="000000"/>
          <w:sz w:val="28"/>
          <w:szCs w:val="28"/>
        </w:rPr>
        <w:t>Count, Ratio</w:t>
      </w:r>
      <w:r w:rsidR="001C100E" w:rsidRPr="006323FE">
        <w:rPr>
          <w:color w:val="000000"/>
          <w:sz w:val="28"/>
          <w:szCs w:val="28"/>
        </w:rPr>
        <w:t xml:space="preserve"> Comment to </w:t>
      </w:r>
      <w:r w:rsidR="006323FE" w:rsidRPr="006323FE">
        <w:rPr>
          <w:color w:val="000000"/>
          <w:sz w:val="28"/>
          <w:szCs w:val="28"/>
        </w:rPr>
        <w:t>Code,</w:t>
      </w:r>
      <w:bookmarkStart w:id="0" w:name="_GoBack"/>
      <w:bookmarkEnd w:id="0"/>
      <w:r w:rsidR="006323FE" w:rsidRPr="006323FE">
        <w:rPr>
          <w:color w:val="000000"/>
          <w:sz w:val="28"/>
          <w:szCs w:val="28"/>
        </w:rPr>
        <w:t xml:space="preserve"> Comment</w:t>
      </w:r>
      <w:r w:rsidR="001C100E" w:rsidRPr="006323FE">
        <w:rPr>
          <w:color w:val="000000"/>
          <w:sz w:val="28"/>
          <w:szCs w:val="28"/>
        </w:rPr>
        <w:t xml:space="preserve"> Line </w:t>
      </w:r>
      <w:r w:rsidR="006323FE" w:rsidRPr="006323FE">
        <w:rPr>
          <w:color w:val="000000"/>
          <w:sz w:val="28"/>
          <w:szCs w:val="28"/>
        </w:rPr>
        <w:t>Count, Executable</w:t>
      </w:r>
      <w:r w:rsidR="001C100E" w:rsidRPr="006323FE">
        <w:rPr>
          <w:color w:val="000000"/>
          <w:sz w:val="28"/>
          <w:szCs w:val="28"/>
        </w:rPr>
        <w:t xml:space="preserve"> Statement Count</w:t>
      </w:r>
      <w:r w:rsidR="006323FE" w:rsidRPr="006323FE">
        <w:rPr>
          <w:color w:val="000000"/>
          <w:sz w:val="28"/>
          <w:szCs w:val="28"/>
        </w:rPr>
        <w:t xml:space="preserve">, </w:t>
      </w:r>
      <w:r w:rsidR="001C100E" w:rsidRPr="006323FE">
        <w:rPr>
          <w:color w:val="000000"/>
          <w:sz w:val="28"/>
          <w:szCs w:val="28"/>
        </w:rPr>
        <w:t>Code Line Count</w:t>
      </w:r>
      <w:r w:rsidR="006323FE" w:rsidRPr="006323FE">
        <w:rPr>
          <w:color w:val="000000"/>
          <w:sz w:val="28"/>
          <w:szCs w:val="28"/>
        </w:rPr>
        <w:t>,</w:t>
      </w:r>
      <w:r w:rsidR="006323FE" w:rsidRPr="006323FE">
        <w:rPr>
          <w:color w:val="000000"/>
          <w:sz w:val="28"/>
          <w:szCs w:val="28"/>
          <w:shd w:val="clear" w:color="auto" w:fill="FFFFFF"/>
        </w:rPr>
        <w:t xml:space="preserve"> Path Count, Inherited Class Count</w:t>
      </w:r>
      <w:r w:rsidR="00D85313">
        <w:rPr>
          <w:color w:val="000000"/>
          <w:sz w:val="28"/>
          <w:szCs w:val="28"/>
          <w:shd w:val="clear" w:color="auto" w:fill="FFFFFF"/>
        </w:rPr>
        <w:t xml:space="preserve"> etc.</w:t>
      </w:r>
    </w:p>
    <w:p w14:paraId="11CF9972" w14:textId="19824166" w:rsidR="00D85313" w:rsidRDefault="00D85313" w:rsidP="00D85313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We used Understand tool’s python API to interact with understand generated database (.</w:t>
      </w:r>
      <w:proofErr w:type="spellStart"/>
      <w:r>
        <w:rPr>
          <w:color w:val="000000"/>
          <w:sz w:val="28"/>
          <w:szCs w:val="28"/>
          <w:shd w:val="clear" w:color="auto" w:fill="FFFFFF"/>
        </w:rPr>
        <w:t>udb</w:t>
      </w:r>
      <w:proofErr w:type="spellEnd"/>
      <w:r>
        <w:rPr>
          <w:color w:val="000000"/>
          <w:sz w:val="28"/>
          <w:szCs w:val="28"/>
          <w:shd w:val="clear" w:color="auto" w:fill="FFFFFF"/>
        </w:rPr>
        <w:t>) and call the available API methods to find different values that we need to calculate the LCOM and CBO metric as per our assignment requirement.</w:t>
      </w:r>
    </w:p>
    <w:p w14:paraId="643E5DE3" w14:textId="3513B3E8" w:rsidR="006323FE" w:rsidRDefault="00047A58" w:rsidP="006323FE">
      <w:pPr>
        <w:jc w:val="both"/>
        <w:rPr>
          <w:color w:val="000000"/>
          <w:sz w:val="28"/>
          <w:szCs w:val="28"/>
          <w:shd w:val="clear" w:color="auto" w:fill="FFFFFF"/>
        </w:rPr>
      </w:pPr>
      <w:r w:rsidRPr="006323FE">
        <w:rPr>
          <w:b/>
          <w:color w:val="000000"/>
          <w:sz w:val="28"/>
          <w:szCs w:val="28"/>
          <w:shd w:val="clear" w:color="auto" w:fill="FFFFFF"/>
        </w:rPr>
        <w:t>Lack of c</w:t>
      </w:r>
      <w:r w:rsidR="009A6911" w:rsidRPr="006323FE">
        <w:rPr>
          <w:b/>
          <w:color w:val="000000"/>
          <w:sz w:val="28"/>
          <w:szCs w:val="28"/>
          <w:shd w:val="clear" w:color="auto" w:fill="FFFFFF"/>
        </w:rPr>
        <w:t>ohesion of methods</w:t>
      </w:r>
      <w:r w:rsidR="009A6911" w:rsidRPr="006323FE">
        <w:rPr>
          <w:color w:val="000000"/>
          <w:sz w:val="28"/>
          <w:szCs w:val="28"/>
          <w:shd w:val="clear" w:color="auto" w:fill="FFFFFF"/>
        </w:rPr>
        <w:t xml:space="preserve"> - LCOM</w:t>
      </w:r>
      <w:r w:rsidRPr="006323FE">
        <w:rPr>
          <w:color w:val="000000"/>
          <w:sz w:val="28"/>
          <w:szCs w:val="28"/>
          <w:shd w:val="clear" w:color="auto" w:fill="FFFFFF"/>
        </w:rPr>
        <w:t xml:space="preserve"> measu</w:t>
      </w:r>
      <w:r w:rsidR="009A6911" w:rsidRPr="006323FE">
        <w:rPr>
          <w:color w:val="000000"/>
          <w:sz w:val="28"/>
          <w:szCs w:val="28"/>
          <w:shd w:val="clear" w:color="auto" w:fill="FFFFFF"/>
        </w:rPr>
        <w:t>res the correlation between the</w:t>
      </w:r>
      <w:r w:rsidRPr="006323FE">
        <w:rPr>
          <w:color w:val="000000"/>
          <w:sz w:val="28"/>
          <w:szCs w:val="28"/>
          <w:shd w:val="clear" w:color="auto" w:fill="FFFFFF"/>
        </w:rPr>
        <w:t xml:space="preserve"> local instance</w:t>
      </w:r>
      <w:r w:rsidR="009A6911" w:rsidRPr="006323FE">
        <w:rPr>
          <w:color w:val="000000"/>
          <w:sz w:val="28"/>
          <w:szCs w:val="28"/>
          <w:shd w:val="clear" w:color="auto" w:fill="FFFFFF"/>
        </w:rPr>
        <w:t xml:space="preserve"> methods and</w:t>
      </w:r>
      <w:r w:rsidRPr="006323FE">
        <w:rPr>
          <w:color w:val="000000"/>
          <w:sz w:val="28"/>
          <w:szCs w:val="28"/>
          <w:shd w:val="clear" w:color="auto" w:fill="FFFFFF"/>
        </w:rPr>
        <w:t xml:space="preserve"> variables of a class. High cohesion indicates good class subdivision. Lack of cohesion or low cohesion increases complexity. Classes with low cohesion c</w:t>
      </w:r>
      <w:r w:rsidR="006323FE">
        <w:rPr>
          <w:color w:val="000000"/>
          <w:sz w:val="28"/>
          <w:szCs w:val="28"/>
          <w:shd w:val="clear" w:color="auto" w:fill="FFFFFF"/>
        </w:rPr>
        <w:t xml:space="preserve">ould probably be subdivided in two or more subclasses having </w:t>
      </w:r>
      <w:r w:rsidRPr="006323FE">
        <w:rPr>
          <w:color w:val="000000"/>
          <w:sz w:val="28"/>
          <w:szCs w:val="28"/>
          <w:shd w:val="clear" w:color="auto" w:fill="FFFFFF"/>
        </w:rPr>
        <w:t>increased cohesion.</w:t>
      </w:r>
      <w:r w:rsidR="00D85313">
        <w:rPr>
          <w:color w:val="000000"/>
          <w:sz w:val="28"/>
          <w:szCs w:val="28"/>
          <w:shd w:val="clear" w:color="auto" w:fill="FFFFFF"/>
        </w:rPr>
        <w:t xml:space="preserve"> We figured out</w:t>
      </w:r>
      <w:r w:rsidR="00605F3B">
        <w:rPr>
          <w:color w:val="000000"/>
          <w:sz w:val="28"/>
          <w:szCs w:val="28"/>
          <w:shd w:val="clear" w:color="auto" w:fill="FFFFFF"/>
        </w:rPr>
        <w:t xml:space="preserve"> files which has class declaration in them and</w:t>
      </w:r>
      <w:r w:rsidR="00D85313">
        <w:rPr>
          <w:color w:val="000000"/>
          <w:sz w:val="28"/>
          <w:szCs w:val="28"/>
          <w:shd w:val="clear" w:color="auto" w:fill="FFFFFF"/>
        </w:rPr>
        <w:t xml:space="preserve"> whether two method pairs in a class is sharing attributes and calling each other, there we make different connected graph list based on that, which results the LCOM </w:t>
      </w:r>
      <w:proofErr w:type="gramStart"/>
      <w:r w:rsidR="00D85313">
        <w:rPr>
          <w:color w:val="000000"/>
          <w:sz w:val="28"/>
          <w:szCs w:val="28"/>
          <w:shd w:val="clear" w:color="auto" w:fill="FFFFFF"/>
        </w:rPr>
        <w:t>measure(</w:t>
      </w:r>
      <w:proofErr w:type="gramEnd"/>
      <w:r w:rsidR="00D85313">
        <w:rPr>
          <w:color w:val="000000"/>
          <w:sz w:val="28"/>
          <w:szCs w:val="28"/>
          <w:shd w:val="clear" w:color="auto" w:fill="FFFFFF"/>
        </w:rPr>
        <w:t>number of disconnected graphs).</w:t>
      </w:r>
    </w:p>
    <w:p w14:paraId="173998E4" w14:textId="027A8280" w:rsidR="009A6911" w:rsidRPr="00605F3B" w:rsidRDefault="009A6911" w:rsidP="006323FE">
      <w:pPr>
        <w:jc w:val="both"/>
        <w:rPr>
          <w:sz w:val="28"/>
          <w:szCs w:val="28"/>
        </w:rPr>
      </w:pPr>
      <w:r w:rsidRPr="006323FE">
        <w:rPr>
          <w:b/>
          <w:color w:val="000000"/>
          <w:sz w:val="28"/>
          <w:szCs w:val="28"/>
          <w:shd w:val="clear" w:color="auto" w:fill="FFFFFF"/>
        </w:rPr>
        <w:t>Coupling between Objects</w:t>
      </w:r>
      <w:r w:rsidRPr="006323FE">
        <w:rPr>
          <w:color w:val="000000"/>
          <w:sz w:val="28"/>
          <w:szCs w:val="28"/>
          <w:shd w:val="clear" w:color="auto" w:fill="FFFFFF"/>
        </w:rPr>
        <w:t xml:space="preserve">- </w:t>
      </w:r>
      <w:r w:rsidR="00047A58" w:rsidRPr="006323FE">
        <w:rPr>
          <w:color w:val="000000"/>
          <w:sz w:val="28"/>
          <w:szCs w:val="28"/>
          <w:shd w:val="clear" w:color="auto" w:fill="FFFFFF"/>
        </w:rPr>
        <w:t>CBO relates to the notion that an object is coupled to another object if one of them acts on the other, i.e.</w:t>
      </w:r>
      <w:r w:rsidR="00047A58" w:rsidRPr="006323FE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 </w:t>
      </w:r>
      <w:hyperlink r:id="rId6" w:tooltip="Function" w:history="1">
        <w:r w:rsidR="00047A58" w:rsidRPr="006323FE">
          <w:rPr>
            <w:rStyle w:val="Hyperlink"/>
            <w:rFonts w:cs="Arial"/>
            <w:color w:val="000000" w:themeColor="text1"/>
            <w:sz w:val="28"/>
            <w:szCs w:val="28"/>
            <w:u w:val="none"/>
            <w:shd w:val="clear" w:color="auto" w:fill="FFFFFF"/>
          </w:rPr>
          <w:t>methods</w:t>
        </w:r>
      </w:hyperlink>
      <w:r w:rsidR="00047A58" w:rsidRPr="006323FE">
        <w:rPr>
          <w:rStyle w:val="apple-converted-space"/>
          <w:rFonts w:cs="Arial"/>
          <w:color w:val="000000"/>
          <w:sz w:val="28"/>
          <w:szCs w:val="28"/>
          <w:shd w:val="clear" w:color="auto" w:fill="FFFFFF"/>
        </w:rPr>
        <w:t> </w:t>
      </w:r>
      <w:r w:rsidR="00047A58" w:rsidRPr="006323FE">
        <w:rPr>
          <w:color w:val="000000"/>
          <w:sz w:val="28"/>
          <w:szCs w:val="28"/>
          <w:shd w:val="clear" w:color="auto" w:fill="FFFFFF"/>
        </w:rPr>
        <w:t xml:space="preserve">of one use methods or instance variables of another. </w:t>
      </w:r>
      <w:r w:rsidRPr="006323FE">
        <w:rPr>
          <w:color w:val="000000"/>
          <w:sz w:val="28"/>
          <w:szCs w:val="28"/>
          <w:shd w:val="clear" w:color="auto" w:fill="FFFFFF"/>
        </w:rPr>
        <w:t>S</w:t>
      </w:r>
      <w:r w:rsidR="00047A58" w:rsidRPr="006323FE">
        <w:rPr>
          <w:color w:val="000000"/>
          <w:sz w:val="28"/>
          <w:szCs w:val="28"/>
          <w:shd w:val="clear" w:color="auto" w:fill="FFFFFF"/>
        </w:rPr>
        <w:t xml:space="preserve">ince objects of the same class have the same properties, two classes are coupled when methods declared in one class use methods or instance variables defined by the other </w:t>
      </w:r>
      <w:r w:rsidRPr="006323FE">
        <w:rPr>
          <w:color w:val="000000"/>
          <w:sz w:val="28"/>
          <w:szCs w:val="28"/>
          <w:shd w:val="clear" w:color="auto" w:fill="FFFFFF"/>
        </w:rPr>
        <w:t>class.</w:t>
      </w:r>
      <w:r w:rsidR="006323FE">
        <w:rPr>
          <w:color w:val="2E3436"/>
          <w:sz w:val="28"/>
          <w:szCs w:val="28"/>
          <w:shd w:val="clear" w:color="auto" w:fill="FFFFFF"/>
        </w:rPr>
        <w:t xml:space="preserve"> Highly</w:t>
      </w:r>
      <w:r w:rsidR="00047A58" w:rsidRPr="006323FE">
        <w:rPr>
          <w:color w:val="2E3436"/>
          <w:sz w:val="28"/>
          <w:szCs w:val="28"/>
          <w:shd w:val="clear" w:color="auto" w:fill="FFFFFF"/>
        </w:rPr>
        <w:t xml:space="preserve"> coupled classes prevent reuse of </w:t>
      </w:r>
      <w:r w:rsidR="006323FE">
        <w:rPr>
          <w:color w:val="2E3436"/>
          <w:sz w:val="28"/>
          <w:szCs w:val="28"/>
          <w:shd w:val="clear" w:color="auto" w:fill="FFFFFF"/>
        </w:rPr>
        <w:t>the existing components</w:t>
      </w:r>
      <w:r w:rsidR="00047A58" w:rsidRPr="006323FE">
        <w:rPr>
          <w:color w:val="2E3436"/>
          <w:sz w:val="28"/>
          <w:szCs w:val="28"/>
          <w:shd w:val="clear" w:color="auto" w:fill="FFFFFF"/>
        </w:rPr>
        <w:t xml:space="preserve">. To improve the modularity of a </w:t>
      </w:r>
      <w:proofErr w:type="gramStart"/>
      <w:r w:rsidR="00047A58" w:rsidRPr="006323FE">
        <w:rPr>
          <w:color w:val="2E3436"/>
          <w:sz w:val="28"/>
          <w:szCs w:val="28"/>
          <w:shd w:val="clear" w:color="auto" w:fill="FFFFFF"/>
        </w:rPr>
        <w:t>software</w:t>
      </w:r>
      <w:proofErr w:type="gramEnd"/>
      <w:r w:rsidR="00047A58" w:rsidRPr="006323FE">
        <w:rPr>
          <w:color w:val="2E3436"/>
          <w:sz w:val="28"/>
          <w:szCs w:val="28"/>
          <w:shd w:val="clear" w:color="auto" w:fill="FFFFFF"/>
        </w:rPr>
        <w:t xml:space="preserve"> the inter coupling between different classes should be kept to a minimu</w:t>
      </w:r>
      <w:r w:rsidR="00090852" w:rsidRPr="006323FE">
        <w:rPr>
          <w:color w:val="2E3436"/>
          <w:sz w:val="28"/>
          <w:szCs w:val="28"/>
          <w:shd w:val="clear" w:color="auto" w:fill="FFFFFF"/>
        </w:rPr>
        <w:t>m.</w:t>
      </w:r>
      <w:r w:rsidR="00F67EC2">
        <w:rPr>
          <w:color w:val="2E3436"/>
          <w:sz w:val="28"/>
          <w:szCs w:val="28"/>
          <w:shd w:val="clear" w:color="auto" w:fill="FFFFFF"/>
        </w:rPr>
        <w:t xml:space="preserve"> We used understand API methods to</w:t>
      </w:r>
      <w:r w:rsidR="00605F3B">
        <w:rPr>
          <w:color w:val="2E3436"/>
          <w:sz w:val="28"/>
          <w:szCs w:val="28"/>
          <w:shd w:val="clear" w:color="auto" w:fill="FFFFFF"/>
        </w:rPr>
        <w:t xml:space="preserve"> </w:t>
      </w:r>
      <w:r w:rsidR="00605F3B">
        <w:rPr>
          <w:color w:val="000000"/>
          <w:sz w:val="28"/>
          <w:szCs w:val="28"/>
          <w:shd w:val="clear" w:color="auto" w:fill="FFFFFF"/>
        </w:rPr>
        <w:t>files which has class declaration in them</w:t>
      </w:r>
      <w:r w:rsidR="00605F3B">
        <w:rPr>
          <w:color w:val="000000"/>
          <w:sz w:val="28"/>
          <w:szCs w:val="28"/>
          <w:shd w:val="clear" w:color="auto" w:fill="FFFFFF"/>
        </w:rPr>
        <w:t xml:space="preserve"> and</w:t>
      </w:r>
      <w:r w:rsidR="00F67EC2">
        <w:rPr>
          <w:color w:val="2E3436"/>
          <w:sz w:val="28"/>
          <w:szCs w:val="28"/>
          <w:shd w:val="clear" w:color="auto" w:fill="FFFFFF"/>
        </w:rPr>
        <w:t xml:space="preserve"> find related classes our target class depends on or used by and union of both relations to calculate CBO.</w:t>
      </w:r>
    </w:p>
    <w:sectPr w:rsidR="009A6911" w:rsidRPr="00605F3B" w:rsidSect="0047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752F2"/>
    <w:multiLevelType w:val="multilevel"/>
    <w:tmpl w:val="B95E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7A58"/>
    <w:rsid w:val="00047A58"/>
    <w:rsid w:val="00070271"/>
    <w:rsid w:val="00090852"/>
    <w:rsid w:val="001C100E"/>
    <w:rsid w:val="001E1AAB"/>
    <w:rsid w:val="00361134"/>
    <w:rsid w:val="0047254C"/>
    <w:rsid w:val="00605F3B"/>
    <w:rsid w:val="006323FE"/>
    <w:rsid w:val="00850FDF"/>
    <w:rsid w:val="009A6911"/>
    <w:rsid w:val="00AF60C6"/>
    <w:rsid w:val="00D85313"/>
    <w:rsid w:val="00F6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85B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911"/>
  </w:style>
  <w:style w:type="paragraph" w:styleId="Heading2">
    <w:name w:val="heading 2"/>
    <w:basedOn w:val="Normal"/>
    <w:link w:val="Heading2Char"/>
    <w:uiPriority w:val="9"/>
    <w:qFormat/>
    <w:rsid w:val="003611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7A58"/>
  </w:style>
  <w:style w:type="character" w:styleId="Hyperlink">
    <w:name w:val="Hyperlink"/>
    <w:basedOn w:val="DefaultParagraphFont"/>
    <w:uiPriority w:val="99"/>
    <w:semiHidden/>
    <w:unhideWhenUsed/>
    <w:rsid w:val="00047A5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11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50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0FDF"/>
    <w:rPr>
      <w:b/>
      <w:bCs/>
    </w:rPr>
  </w:style>
  <w:style w:type="paragraph" w:styleId="NoSpacing">
    <w:name w:val="No Spacing"/>
    <w:uiPriority w:val="1"/>
    <w:qFormat/>
    <w:rsid w:val="006323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6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isqual.squoring.com/wiki/index.php/Func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355</Words>
  <Characters>2026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</dc:creator>
  <cp:lastModifiedBy>Md. Ali Ahsan Rana</cp:lastModifiedBy>
  <cp:revision>6</cp:revision>
  <dcterms:created xsi:type="dcterms:W3CDTF">2015-04-08T17:29:00Z</dcterms:created>
  <dcterms:modified xsi:type="dcterms:W3CDTF">2015-04-10T03:19:00Z</dcterms:modified>
</cp:coreProperties>
</file>