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CB86D" w14:textId="77777777" w:rsidR="000F1BB5" w:rsidRPr="003F3746" w:rsidRDefault="00000000">
      <w:pPr>
        <w:spacing w:after="40"/>
        <w:jc w:val="center"/>
        <w:rPr>
          <w:b/>
          <w:bCs/>
          <w:color w:val="0D4F4F"/>
          <w:sz w:val="32"/>
          <w:szCs w:val="32"/>
        </w:rPr>
      </w:pPr>
      <w:r w:rsidRPr="003F3746">
        <w:rPr>
          <w:b/>
          <w:bCs/>
          <w:color w:val="0D4F4F"/>
          <w:sz w:val="32"/>
          <w:szCs w:val="32"/>
        </w:rPr>
        <w:t>RANADHEER ALLU</w:t>
      </w:r>
    </w:p>
    <w:p w14:paraId="3758DE0C" w14:textId="3E760BFE" w:rsidR="000F1BB5" w:rsidRPr="003F3746" w:rsidRDefault="00000000" w:rsidP="003F3746">
      <w:pPr>
        <w:spacing w:after="30"/>
        <w:jc w:val="center"/>
        <w:rPr>
          <w:sz w:val="21"/>
          <w:szCs w:val="21"/>
        </w:rPr>
      </w:pPr>
      <w:r w:rsidRPr="003F3746">
        <w:rPr>
          <w:color w:val="4A5568"/>
          <w:sz w:val="21"/>
          <w:szCs w:val="21"/>
        </w:rPr>
        <w:t xml:space="preserve">Hyderabad, </w:t>
      </w:r>
      <w:proofErr w:type="gramStart"/>
      <w:r w:rsidRPr="003F3746">
        <w:rPr>
          <w:color w:val="4A5568"/>
          <w:sz w:val="21"/>
          <w:szCs w:val="21"/>
        </w:rPr>
        <w:t>India  |</w:t>
      </w:r>
      <w:proofErr w:type="gramEnd"/>
      <w:r w:rsidRPr="003F3746">
        <w:rPr>
          <w:color w:val="4A5568"/>
          <w:sz w:val="21"/>
          <w:szCs w:val="21"/>
        </w:rPr>
        <w:t xml:space="preserve">  </w:t>
      </w:r>
      <w:r w:rsidR="003F3746">
        <w:rPr>
          <w:color w:val="4A5568"/>
          <w:sz w:val="21"/>
          <w:szCs w:val="21"/>
        </w:rPr>
        <w:t xml:space="preserve">Phone: </w:t>
      </w:r>
      <w:r w:rsidRPr="003F3746">
        <w:rPr>
          <w:color w:val="4A5568"/>
          <w:sz w:val="21"/>
          <w:szCs w:val="21"/>
        </w:rPr>
        <w:t>+91</w:t>
      </w:r>
      <w:r w:rsidR="003F3746">
        <w:rPr>
          <w:color w:val="4A5568"/>
          <w:sz w:val="21"/>
          <w:szCs w:val="21"/>
        </w:rPr>
        <w:t>-</w:t>
      </w:r>
      <w:proofErr w:type="gramStart"/>
      <w:r w:rsidRPr="003F3746">
        <w:rPr>
          <w:color w:val="4A5568"/>
          <w:sz w:val="21"/>
          <w:szCs w:val="21"/>
        </w:rPr>
        <w:t>9030276757  |</w:t>
      </w:r>
      <w:proofErr w:type="gramEnd"/>
      <w:r w:rsidRPr="003F3746">
        <w:rPr>
          <w:color w:val="4A5568"/>
          <w:sz w:val="21"/>
          <w:szCs w:val="21"/>
        </w:rPr>
        <w:t xml:space="preserve">  </w:t>
      </w:r>
      <w:hyperlink r:id="rId5" w:history="1">
        <w:r w:rsidR="000F1BB5" w:rsidRPr="003F3746">
          <w:rPr>
            <w:color w:val="4A5568"/>
            <w:sz w:val="21"/>
            <w:szCs w:val="21"/>
            <w:u w:val="single"/>
          </w:rPr>
          <w:t>ranadheer.alllu@gmail.com</w:t>
        </w:r>
      </w:hyperlink>
      <w:r w:rsidR="003F3746" w:rsidRPr="003F3746">
        <w:rPr>
          <w:color w:val="4A5568"/>
          <w:sz w:val="21"/>
          <w:szCs w:val="21"/>
        </w:rPr>
        <w:t xml:space="preserve"> </w:t>
      </w:r>
      <w:r w:rsidR="003F3746">
        <w:rPr>
          <w:color w:val="4A5568"/>
          <w:sz w:val="21"/>
          <w:szCs w:val="21"/>
        </w:rPr>
        <w:t xml:space="preserve"> </w:t>
      </w:r>
      <w:r w:rsidR="003F3746" w:rsidRPr="003F3746">
        <w:rPr>
          <w:color w:val="4A5568"/>
          <w:sz w:val="21"/>
          <w:szCs w:val="21"/>
        </w:rPr>
        <w:t xml:space="preserve">|  </w:t>
      </w:r>
      <w:hyperlink r:id="rId6" w:history="1">
        <w:r w:rsidR="000F1BB5" w:rsidRPr="00577DFB">
          <w:rPr>
            <w:sz w:val="21"/>
            <w:szCs w:val="21"/>
            <w:u w:val="single"/>
          </w:rPr>
          <w:t>LinkedIn</w:t>
        </w:r>
      </w:hyperlink>
      <w:r w:rsidRPr="00577DFB">
        <w:rPr>
          <w:sz w:val="21"/>
          <w:szCs w:val="21"/>
        </w:rPr>
        <w:t xml:space="preserve">  |  </w:t>
      </w:r>
      <w:hyperlink r:id="rId7" w:history="1">
        <w:r w:rsidR="000F1BB5" w:rsidRPr="00577DFB">
          <w:rPr>
            <w:b/>
            <w:bCs/>
            <w:sz w:val="21"/>
            <w:szCs w:val="21"/>
            <w:u w:val="single"/>
          </w:rPr>
          <w:t>Portfolio</w:t>
        </w:r>
      </w:hyperlink>
    </w:p>
    <w:p w14:paraId="674B4753" w14:textId="77777777" w:rsidR="000F1BB5" w:rsidRDefault="000F1BB5">
      <w:pPr>
        <w:pBdr>
          <w:bottom w:val="single" w:sz="8" w:space="1" w:color="0D4F4F"/>
        </w:pBdr>
        <w:spacing w:after="80"/>
      </w:pPr>
    </w:p>
    <w:p w14:paraId="4DFC3A9B" w14:textId="77777777" w:rsidR="000F1BB5" w:rsidRDefault="00000000" w:rsidP="003F3746">
      <w:pPr>
        <w:pBdr>
          <w:bottom w:val="single" w:sz="8" w:space="2" w:color="0D4F4F"/>
        </w:pBdr>
        <w:spacing w:before="120" w:after="60"/>
      </w:pPr>
      <w:proofErr w:type="gramStart"/>
      <w:r>
        <w:rPr>
          <w:b/>
          <w:bCs/>
          <w:color w:val="2C7A7B"/>
          <w:sz w:val="22"/>
          <w:szCs w:val="22"/>
        </w:rPr>
        <w:t xml:space="preserve">◆  </w:t>
      </w:r>
      <w:r w:rsidRPr="00306BB6">
        <w:rPr>
          <w:b/>
          <w:bCs/>
          <w:color w:val="0D4F4F"/>
          <w:spacing w:val="10"/>
          <w:sz w:val="22"/>
          <w:szCs w:val="22"/>
        </w:rPr>
        <w:t>PROFESSIONAL</w:t>
      </w:r>
      <w:proofErr w:type="gramEnd"/>
      <w:r w:rsidRPr="00306BB6">
        <w:rPr>
          <w:b/>
          <w:bCs/>
          <w:color w:val="0D4F4F"/>
          <w:spacing w:val="10"/>
          <w:sz w:val="22"/>
          <w:szCs w:val="22"/>
        </w:rPr>
        <w:t xml:space="preserve"> SUMMARY</w:t>
      </w:r>
    </w:p>
    <w:p w14:paraId="60612506" w14:textId="5EF62E49" w:rsidR="000F1BB5" w:rsidRPr="00306BB6" w:rsidRDefault="00306BB6" w:rsidP="00EA2DCE">
      <w:pPr>
        <w:spacing w:before="60" w:after="120" w:line="276" w:lineRule="auto"/>
        <w:jc w:val="both"/>
        <w:rPr>
          <w:spacing w:val="-5"/>
        </w:rPr>
      </w:pPr>
      <w:r w:rsidRPr="00306BB6">
        <w:rPr>
          <w:b/>
          <w:bCs/>
          <w:color w:val="0D4F4F"/>
          <w:spacing w:val="-5"/>
        </w:rPr>
        <w:t>Senior regulatory and operations leader</w:t>
      </w:r>
      <w:r w:rsidRPr="00306BB6">
        <w:rPr>
          <w:spacing w:val="-5"/>
        </w:rPr>
        <w:t xml:space="preserve"> with a</w:t>
      </w:r>
      <w:r w:rsidRPr="00306BB6">
        <w:rPr>
          <w:b/>
          <w:bCs/>
          <w:spacing w:val="-5"/>
        </w:rPr>
        <w:t xml:space="preserve"> </w:t>
      </w:r>
      <w:r w:rsidRPr="00306BB6">
        <w:rPr>
          <w:b/>
          <w:bCs/>
          <w:color w:val="0D4F4F"/>
          <w:spacing w:val="-5"/>
        </w:rPr>
        <w:t>decade</w:t>
      </w:r>
      <w:r w:rsidRPr="00306BB6">
        <w:rPr>
          <w:spacing w:val="-5"/>
        </w:rPr>
        <w:t xml:space="preserve"> in India's GST &amp; Customs administration, most recently as </w:t>
      </w:r>
      <w:r w:rsidRPr="00306BB6">
        <w:rPr>
          <w:b/>
          <w:bCs/>
          <w:color w:val="0D4F4F"/>
          <w:spacing w:val="-5"/>
        </w:rPr>
        <w:t>Superintendent</w:t>
      </w:r>
      <w:r w:rsidRPr="00306BB6">
        <w:rPr>
          <w:spacing w:val="-5"/>
        </w:rPr>
        <w:t xml:space="preserve">. Led enforcement, compliance, import-export facilitation, stakeholder engagement, and digital transformation across Hyderabad Zone. </w:t>
      </w:r>
      <w:r w:rsidRPr="00306BB6">
        <w:rPr>
          <w:b/>
          <w:bCs/>
          <w:color w:val="0D4F4F"/>
          <w:spacing w:val="-5"/>
        </w:rPr>
        <w:t>ISB MBA (Apr</w:t>
      </w:r>
      <w:r>
        <w:rPr>
          <w:b/>
          <w:bCs/>
          <w:color w:val="0D4F4F"/>
          <w:spacing w:val="-5"/>
        </w:rPr>
        <w:t xml:space="preserve">il </w:t>
      </w:r>
      <w:r w:rsidRPr="00306BB6">
        <w:rPr>
          <w:b/>
          <w:bCs/>
          <w:color w:val="0D4F4F"/>
          <w:spacing w:val="-5"/>
        </w:rPr>
        <w:t>2026)</w:t>
      </w:r>
      <w:r w:rsidRPr="00306BB6">
        <w:rPr>
          <w:spacing w:val="-5"/>
        </w:rPr>
        <w:t>, with focus on fintech product compliance, regulatory risk, governance, and regulated operations.</w:t>
      </w:r>
    </w:p>
    <w:p w14:paraId="09D6336C" w14:textId="3E99BF42" w:rsidR="000F1BB5" w:rsidRDefault="00000000" w:rsidP="00545763">
      <w:pPr>
        <w:spacing w:before="30" w:after="80" w:line="276" w:lineRule="auto"/>
        <w:jc w:val="both"/>
      </w:pPr>
      <w:r>
        <w:rPr>
          <w:b/>
          <w:bCs/>
          <w:i/>
          <w:iCs/>
          <w:color w:val="0D4F4F"/>
        </w:rPr>
        <w:t xml:space="preserve">Distinctive strength: </w:t>
      </w:r>
      <w:r w:rsidR="006C3041" w:rsidRPr="006C3041">
        <w:rPr>
          <w:i/>
          <w:iCs/>
        </w:rPr>
        <w:t>combining a regulator’s judgment with a builder’s instinct — translating regulatory intent into practical controls, product decisions, and operating processes.</w:t>
      </w:r>
    </w:p>
    <w:p w14:paraId="030F36E2" w14:textId="77777777" w:rsidR="000F1BB5" w:rsidRDefault="00000000" w:rsidP="00545763">
      <w:pPr>
        <w:pBdr>
          <w:bottom w:val="single" w:sz="8" w:space="2" w:color="0D4F4F"/>
        </w:pBdr>
        <w:spacing w:before="160" w:after="60" w:line="276" w:lineRule="auto"/>
      </w:pPr>
      <w:proofErr w:type="gramStart"/>
      <w:r>
        <w:rPr>
          <w:b/>
          <w:bCs/>
          <w:color w:val="2C7A7B"/>
          <w:sz w:val="22"/>
          <w:szCs w:val="22"/>
        </w:rPr>
        <w:t xml:space="preserve">◆  </w:t>
      </w:r>
      <w:r w:rsidRPr="00033BFB">
        <w:rPr>
          <w:b/>
          <w:bCs/>
          <w:color w:val="0D4F4F"/>
          <w:spacing w:val="10"/>
          <w:sz w:val="22"/>
          <w:szCs w:val="22"/>
        </w:rPr>
        <w:t>EDUCATION</w:t>
      </w:r>
      <w:proofErr w:type="gramEnd"/>
    </w:p>
    <w:p w14:paraId="79B932B9" w14:textId="77777777" w:rsidR="000F1BB5" w:rsidRDefault="00000000" w:rsidP="00545763">
      <w:pPr>
        <w:shd w:val="clear" w:color="auto" w:fill="C1E4F5" w:themeFill="accent1" w:themeFillTint="33"/>
        <w:tabs>
          <w:tab w:val="right" w:pos="10080"/>
        </w:tabs>
        <w:spacing w:before="100" w:after="20" w:line="276" w:lineRule="auto"/>
      </w:pPr>
      <w:r>
        <w:rPr>
          <w:b/>
          <w:bCs/>
          <w:color w:val="0D4F4F"/>
          <w:sz w:val="21"/>
          <w:szCs w:val="21"/>
        </w:rPr>
        <w:t>Indian School of Business (</w:t>
      </w:r>
      <w:proofErr w:type="gramStart"/>
      <w:r>
        <w:rPr>
          <w:b/>
          <w:bCs/>
          <w:color w:val="0D4F4F"/>
          <w:sz w:val="21"/>
          <w:szCs w:val="21"/>
        </w:rPr>
        <w:t>ISB)  |</w:t>
      </w:r>
      <w:proofErr w:type="gramEnd"/>
      <w:r>
        <w:rPr>
          <w:b/>
          <w:bCs/>
          <w:color w:val="0D4F4F"/>
          <w:sz w:val="21"/>
          <w:szCs w:val="21"/>
        </w:rPr>
        <w:t xml:space="preserve">  PGP — MBA</w:t>
      </w:r>
      <w:r>
        <w:rPr>
          <w:i/>
          <w:iCs/>
          <w:color w:val="4A5568"/>
        </w:rPr>
        <w:tab/>
      </w:r>
      <w:proofErr w:type="gramStart"/>
      <w:r>
        <w:rPr>
          <w:i/>
          <w:iCs/>
          <w:color w:val="4A5568"/>
        </w:rPr>
        <w:t>Hyderabad  |</w:t>
      </w:r>
      <w:proofErr w:type="gramEnd"/>
      <w:r>
        <w:rPr>
          <w:i/>
          <w:iCs/>
          <w:color w:val="4A5568"/>
        </w:rPr>
        <w:t xml:space="preserve">  Apr 2025 – Apr 2026</w:t>
      </w:r>
    </w:p>
    <w:p w14:paraId="50DBCD02" w14:textId="77777777" w:rsidR="000F1BB5" w:rsidRPr="004833D3" w:rsidRDefault="00000000" w:rsidP="00545763">
      <w:pPr>
        <w:spacing w:after="60" w:line="276" w:lineRule="auto"/>
        <w:rPr>
          <w:i/>
          <w:iCs/>
        </w:rPr>
      </w:pPr>
      <w:r w:rsidRPr="004833D3">
        <w:rPr>
          <w:i/>
          <w:iCs/>
          <w:color w:val="4A5568"/>
        </w:rPr>
        <w:t xml:space="preserve">Dual Majors: Information &amp; Technology Management; </w:t>
      </w:r>
      <w:proofErr w:type="gramStart"/>
      <w:r w:rsidRPr="004833D3">
        <w:rPr>
          <w:i/>
          <w:iCs/>
          <w:color w:val="4A5568"/>
        </w:rPr>
        <w:t>Marketing  |</w:t>
      </w:r>
      <w:proofErr w:type="gramEnd"/>
      <w:r w:rsidRPr="004833D3">
        <w:rPr>
          <w:i/>
          <w:iCs/>
          <w:color w:val="4A5568"/>
        </w:rPr>
        <w:t xml:space="preserve">  GRE: 327/340</w:t>
      </w:r>
    </w:p>
    <w:p w14:paraId="1B54A291" w14:textId="5A25B500" w:rsidR="000F1BB5" w:rsidRPr="004F3EE5" w:rsidRDefault="00000000" w:rsidP="00545763">
      <w:pPr>
        <w:pStyle w:val="ListParagraph"/>
        <w:numPr>
          <w:ilvl w:val="0"/>
          <w:numId w:val="2"/>
        </w:numPr>
        <w:spacing w:after="40" w:line="276" w:lineRule="auto"/>
        <w:jc w:val="both"/>
        <w:rPr>
          <w:spacing w:val="-3"/>
        </w:rPr>
      </w:pPr>
      <w:r w:rsidRPr="004A06C7">
        <w:rPr>
          <w:b/>
          <w:bCs/>
          <w:color w:val="0D4F4F"/>
          <w:spacing w:val="-3"/>
        </w:rPr>
        <w:t>E</w:t>
      </w:r>
      <w:r w:rsidR="004A06C7" w:rsidRPr="004A06C7">
        <w:rPr>
          <w:b/>
          <w:bCs/>
          <w:color w:val="0D4F4F"/>
          <w:spacing w:val="-3"/>
        </w:rPr>
        <w:t>xperiential learning</w:t>
      </w:r>
      <w:r w:rsidRPr="004A06C7">
        <w:rPr>
          <w:b/>
          <w:bCs/>
          <w:color w:val="0D4F4F"/>
          <w:spacing w:val="-3"/>
        </w:rPr>
        <w:t xml:space="preserve"> </w:t>
      </w:r>
      <w:r w:rsidR="004A06C7" w:rsidRPr="004A06C7">
        <w:rPr>
          <w:b/>
          <w:bCs/>
          <w:color w:val="0D4F4F"/>
          <w:spacing w:val="-3"/>
        </w:rPr>
        <w:t>project -</w:t>
      </w:r>
      <w:r w:rsidRPr="004A06C7">
        <w:rPr>
          <w:b/>
          <w:bCs/>
          <w:color w:val="0D4F4F"/>
          <w:spacing w:val="-3"/>
        </w:rPr>
        <w:t xml:space="preserve"> </w:t>
      </w:r>
      <w:proofErr w:type="spellStart"/>
      <w:r w:rsidRPr="004A06C7">
        <w:rPr>
          <w:b/>
          <w:bCs/>
          <w:color w:val="0D4F4F"/>
          <w:spacing w:val="-3"/>
        </w:rPr>
        <w:t>Perfios</w:t>
      </w:r>
      <w:proofErr w:type="spellEnd"/>
      <w:r w:rsidRPr="004A06C7">
        <w:rPr>
          <w:color w:val="000000"/>
          <w:spacing w:val="-3"/>
        </w:rPr>
        <w:t>: Delivered competitive benchmarking (</w:t>
      </w:r>
      <w:proofErr w:type="spellStart"/>
      <w:r w:rsidRPr="004A06C7">
        <w:rPr>
          <w:color w:val="000000"/>
          <w:spacing w:val="-3"/>
        </w:rPr>
        <w:t>OneTrust</w:t>
      </w:r>
      <w:proofErr w:type="spellEnd"/>
      <w:r w:rsidRPr="004A06C7">
        <w:rPr>
          <w:color w:val="000000"/>
          <w:spacing w:val="-3"/>
        </w:rPr>
        <w:t xml:space="preserve">, </w:t>
      </w:r>
      <w:proofErr w:type="spellStart"/>
      <w:r w:rsidRPr="004A06C7">
        <w:rPr>
          <w:color w:val="000000"/>
          <w:spacing w:val="-3"/>
        </w:rPr>
        <w:t>IDfy</w:t>
      </w:r>
      <w:proofErr w:type="spellEnd"/>
      <w:r w:rsidRPr="004A06C7">
        <w:rPr>
          <w:color w:val="000000"/>
          <w:spacing w:val="-3"/>
        </w:rPr>
        <w:t xml:space="preserve">, </w:t>
      </w:r>
      <w:proofErr w:type="spellStart"/>
      <w:r w:rsidRPr="004A06C7">
        <w:rPr>
          <w:color w:val="000000"/>
          <w:spacing w:val="-3"/>
        </w:rPr>
        <w:t>Redacto</w:t>
      </w:r>
      <w:proofErr w:type="spellEnd"/>
      <w:r w:rsidRPr="004A06C7">
        <w:rPr>
          <w:color w:val="000000"/>
          <w:spacing w:val="-3"/>
        </w:rPr>
        <w:t xml:space="preserve">), market segmentation, and a hybrid pricing recommendation for </w:t>
      </w:r>
      <w:proofErr w:type="spellStart"/>
      <w:r w:rsidRPr="004A06C7">
        <w:rPr>
          <w:color w:val="000000"/>
          <w:spacing w:val="-3"/>
        </w:rPr>
        <w:t>Perfios's</w:t>
      </w:r>
      <w:proofErr w:type="spellEnd"/>
      <w:r w:rsidRPr="004A06C7">
        <w:rPr>
          <w:color w:val="000000"/>
          <w:spacing w:val="-3"/>
        </w:rPr>
        <w:t xml:space="preserve"> </w:t>
      </w:r>
      <w:r w:rsidRPr="004A06C7">
        <w:rPr>
          <w:b/>
          <w:bCs/>
          <w:color w:val="0D4F4F"/>
          <w:spacing w:val="-3"/>
        </w:rPr>
        <w:t xml:space="preserve">DPDPA Consent Manager </w:t>
      </w:r>
      <w:r w:rsidRPr="004A06C7">
        <w:rPr>
          <w:color w:val="000000"/>
          <w:spacing w:val="-3"/>
        </w:rPr>
        <w:t>targeting the underserved BFSI mid-market.</w:t>
      </w:r>
    </w:p>
    <w:p w14:paraId="6F70D0BA" w14:textId="139634DA" w:rsidR="004F3EE5" w:rsidRPr="004F3EE5" w:rsidRDefault="004F3EE5" w:rsidP="004F3EE5"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b/>
          <w:bCs/>
          <w:color w:val="0D4F4F"/>
        </w:rPr>
        <w:t>Builder's instinct:</w:t>
      </w:r>
      <w:r>
        <w:rPr>
          <w:color w:val="000000"/>
        </w:rPr>
        <w:t xml:space="preserve"> </w:t>
      </w:r>
      <w:r w:rsidRPr="00854A65">
        <w:rPr>
          <w:color w:val="000000"/>
        </w:rPr>
        <w:t>Independently conceived and prototyped ‘</w:t>
      </w:r>
      <w:proofErr w:type="spellStart"/>
      <w:r w:rsidRPr="00854A65">
        <w:rPr>
          <w:color w:val="000000"/>
        </w:rPr>
        <w:t>SynaptiQ</w:t>
      </w:r>
      <w:proofErr w:type="spellEnd"/>
      <w:r w:rsidRPr="00854A65">
        <w:rPr>
          <w:color w:val="000000"/>
        </w:rPr>
        <w:t xml:space="preserve"> Mitra,’ an </w:t>
      </w:r>
      <w:r w:rsidRPr="00854A65">
        <w:rPr>
          <w:b/>
          <w:bCs/>
          <w:color w:val="0D4F4F"/>
          <w:spacing w:val="-3"/>
        </w:rPr>
        <w:t>AI-enabled digital governance solution</w:t>
      </w:r>
      <w:r w:rsidRPr="00854A65">
        <w:rPr>
          <w:color w:val="000000"/>
        </w:rPr>
        <w:t xml:space="preserve"> addressing administrative redundancy and institutional memory loss in government departments. Recognised in ISB’s I-Sprout programme for translating regulatory and operational insight into a product-led solution.</w:t>
      </w:r>
    </w:p>
    <w:p w14:paraId="18ED4A2D" w14:textId="77777777" w:rsidR="000F1BB5" w:rsidRDefault="00000000" w:rsidP="00545763"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b/>
          <w:bCs/>
          <w:color w:val="0D4F4F"/>
        </w:rPr>
        <w:t>Elderly Care App</w:t>
      </w:r>
      <w:r>
        <w:rPr>
          <w:color w:val="000000"/>
        </w:rPr>
        <w:t xml:space="preserve"> (academic, product development): Translated 25 user interviews into persona-driven design and a RICE-prioritised feature roadmap to deliver a pilot-ready MVP addressing isolation among 30M+ elderly Indians.</w:t>
      </w:r>
    </w:p>
    <w:p w14:paraId="62436E59" w14:textId="77777777" w:rsidR="000F1BB5" w:rsidRDefault="00000000" w:rsidP="00921D3C">
      <w:pPr>
        <w:shd w:val="clear" w:color="auto" w:fill="C1E4F5" w:themeFill="accent1" w:themeFillTint="33"/>
        <w:tabs>
          <w:tab w:val="right" w:pos="10080"/>
        </w:tabs>
        <w:spacing w:before="100" w:after="240" w:line="276" w:lineRule="auto"/>
      </w:pPr>
      <w:r>
        <w:rPr>
          <w:b/>
          <w:bCs/>
          <w:color w:val="0D4F4F"/>
          <w:sz w:val="21"/>
          <w:szCs w:val="21"/>
        </w:rPr>
        <w:t xml:space="preserve">Chaitanya Bharati Institute of </w:t>
      </w:r>
      <w:proofErr w:type="gramStart"/>
      <w:r>
        <w:rPr>
          <w:b/>
          <w:bCs/>
          <w:color w:val="0D4F4F"/>
          <w:sz w:val="21"/>
          <w:szCs w:val="21"/>
        </w:rPr>
        <w:t>Technology  |</w:t>
      </w:r>
      <w:proofErr w:type="gramEnd"/>
      <w:r>
        <w:rPr>
          <w:b/>
          <w:bCs/>
          <w:color w:val="0D4F4F"/>
          <w:sz w:val="21"/>
          <w:szCs w:val="21"/>
        </w:rPr>
        <w:t xml:space="preserve">  B.E., Electronics &amp; Communications</w:t>
      </w:r>
      <w:r>
        <w:rPr>
          <w:i/>
          <w:iCs/>
          <w:color w:val="4A5568"/>
        </w:rPr>
        <w:tab/>
      </w:r>
      <w:proofErr w:type="gramStart"/>
      <w:r>
        <w:rPr>
          <w:i/>
          <w:iCs/>
          <w:color w:val="4A5568"/>
        </w:rPr>
        <w:t>Hyderabad  |</w:t>
      </w:r>
      <w:proofErr w:type="gramEnd"/>
      <w:r>
        <w:rPr>
          <w:i/>
          <w:iCs/>
          <w:color w:val="4A5568"/>
        </w:rPr>
        <w:t xml:space="preserve">  Sep 2007 – Jun 2011</w:t>
      </w:r>
    </w:p>
    <w:p w14:paraId="464F7395" w14:textId="77777777" w:rsidR="000F1BB5" w:rsidRDefault="00000000" w:rsidP="00545763">
      <w:pPr>
        <w:pBdr>
          <w:bottom w:val="single" w:sz="8" w:space="2" w:color="0D4F4F"/>
        </w:pBdr>
        <w:spacing w:before="160" w:after="60" w:line="276" w:lineRule="auto"/>
      </w:pPr>
      <w:proofErr w:type="gramStart"/>
      <w:r>
        <w:rPr>
          <w:b/>
          <w:bCs/>
          <w:color w:val="2C7A7B"/>
          <w:sz w:val="22"/>
          <w:szCs w:val="22"/>
        </w:rPr>
        <w:t xml:space="preserve">◆  </w:t>
      </w:r>
      <w:r w:rsidRPr="00033BFB">
        <w:rPr>
          <w:b/>
          <w:bCs/>
          <w:color w:val="0D4F4F"/>
          <w:spacing w:val="10"/>
          <w:sz w:val="22"/>
          <w:szCs w:val="22"/>
        </w:rPr>
        <w:t>WORK</w:t>
      </w:r>
      <w:proofErr w:type="gramEnd"/>
      <w:r w:rsidRPr="00033BFB">
        <w:rPr>
          <w:b/>
          <w:bCs/>
          <w:color w:val="0D4F4F"/>
          <w:spacing w:val="10"/>
          <w:sz w:val="22"/>
          <w:szCs w:val="22"/>
        </w:rPr>
        <w:t xml:space="preserve"> EXPERIENCE</w:t>
      </w:r>
    </w:p>
    <w:p w14:paraId="71120839" w14:textId="77777777" w:rsidR="000F1BB5" w:rsidRDefault="00000000" w:rsidP="00545763">
      <w:pPr>
        <w:shd w:val="clear" w:color="auto" w:fill="C1E4F5" w:themeFill="accent1" w:themeFillTint="33"/>
        <w:tabs>
          <w:tab w:val="right" w:pos="10080"/>
        </w:tabs>
        <w:spacing w:before="100" w:after="20" w:line="276" w:lineRule="auto"/>
      </w:pPr>
      <w:r>
        <w:rPr>
          <w:b/>
          <w:bCs/>
          <w:color w:val="0D4F4F"/>
          <w:sz w:val="21"/>
          <w:szCs w:val="21"/>
        </w:rPr>
        <w:t>Central Board of Indirect Taxes &amp; Customs (CBIC), Govt. of India</w:t>
      </w:r>
      <w:r>
        <w:rPr>
          <w:i/>
          <w:iCs/>
          <w:color w:val="4A5568"/>
        </w:rPr>
        <w:tab/>
        <w:t xml:space="preserve">Hyderabad </w:t>
      </w:r>
      <w:proofErr w:type="gramStart"/>
      <w:r>
        <w:rPr>
          <w:i/>
          <w:iCs/>
          <w:color w:val="4A5568"/>
        </w:rPr>
        <w:t>Zone  |</w:t>
      </w:r>
      <w:proofErr w:type="gramEnd"/>
      <w:r>
        <w:rPr>
          <w:i/>
          <w:iCs/>
          <w:color w:val="4A5568"/>
        </w:rPr>
        <w:t xml:space="preserve">  Dec 2015 – Apr 2025</w:t>
      </w:r>
    </w:p>
    <w:p w14:paraId="5BD25E87" w14:textId="27377EC2" w:rsidR="000F1BB5" w:rsidRDefault="00000000" w:rsidP="00545763">
      <w:pPr>
        <w:spacing w:after="60" w:line="276" w:lineRule="auto"/>
      </w:pPr>
      <w:r>
        <w:rPr>
          <w:i/>
          <w:iCs/>
          <w:color w:val="4A5568"/>
        </w:rPr>
        <w:t>Superintendent of GST &amp; Customs (Gazetted Officer</w:t>
      </w:r>
      <w:r w:rsidR="00DF47AA">
        <w:rPr>
          <w:i/>
          <w:iCs/>
          <w:color w:val="4A5568"/>
        </w:rPr>
        <w:t>)</w:t>
      </w:r>
    </w:p>
    <w:p w14:paraId="30814992" w14:textId="48DAC323" w:rsidR="000F1BB5" w:rsidRPr="00D12DE4" w:rsidRDefault="00000000" w:rsidP="00545763">
      <w:pPr>
        <w:spacing w:after="80" w:line="276" w:lineRule="auto"/>
        <w:jc w:val="both"/>
        <w:rPr>
          <w:spacing w:val="-2"/>
        </w:rPr>
      </w:pPr>
      <w:r w:rsidRPr="00D12DE4">
        <w:rPr>
          <w:color w:val="4A5568"/>
          <w:spacing w:val="-2"/>
        </w:rPr>
        <w:t xml:space="preserve">Directed large-scale governance and regulatory implementation projects across enforcement, </w:t>
      </w:r>
      <w:r w:rsidR="00D12DE4" w:rsidRPr="00D12DE4">
        <w:rPr>
          <w:color w:val="4A5568"/>
          <w:spacing w:val="-2"/>
        </w:rPr>
        <w:t>digital transformation</w:t>
      </w:r>
      <w:r w:rsidR="00D12DE4">
        <w:rPr>
          <w:color w:val="4A5568"/>
          <w:spacing w:val="-2"/>
        </w:rPr>
        <w:t>,</w:t>
      </w:r>
      <w:r w:rsidR="00D12DE4" w:rsidRPr="00D12DE4">
        <w:rPr>
          <w:color w:val="4A5568"/>
          <w:spacing w:val="-2"/>
        </w:rPr>
        <w:t xml:space="preserve"> </w:t>
      </w:r>
      <w:r w:rsidR="00D12DE4">
        <w:rPr>
          <w:color w:val="4A5568"/>
          <w:spacing w:val="-2"/>
        </w:rPr>
        <w:t xml:space="preserve">and </w:t>
      </w:r>
      <w:r w:rsidRPr="00D12DE4">
        <w:rPr>
          <w:color w:val="4A5568"/>
          <w:spacing w:val="-2"/>
        </w:rPr>
        <w:t>compliance</w:t>
      </w:r>
      <w:r w:rsidR="00D12DE4">
        <w:rPr>
          <w:color w:val="4A5568"/>
          <w:spacing w:val="-2"/>
        </w:rPr>
        <w:t xml:space="preserve"> </w:t>
      </w:r>
      <w:r w:rsidR="00D12DE4" w:rsidRPr="00D12DE4">
        <w:rPr>
          <w:color w:val="4A5568"/>
          <w:spacing w:val="-2"/>
        </w:rPr>
        <w:t>by</w:t>
      </w:r>
      <w:r w:rsidRPr="00D12DE4">
        <w:rPr>
          <w:color w:val="4A5568"/>
          <w:spacing w:val="-2"/>
        </w:rPr>
        <w:t xml:space="preserve"> translating policy priorities into measurable outcomes through structured execution and stakeholder alignment</w:t>
      </w:r>
      <w:r w:rsidR="00342B19">
        <w:rPr>
          <w:color w:val="4A5568"/>
          <w:spacing w:val="-2"/>
        </w:rPr>
        <w:t>.</w:t>
      </w:r>
    </w:p>
    <w:p w14:paraId="198C9269" w14:textId="77777777" w:rsidR="00033BFB" w:rsidRDefault="00033BFB" w:rsidP="00545763">
      <w:pPr>
        <w:spacing w:before="100" w:after="30" w:line="276" w:lineRule="auto"/>
      </w:pPr>
      <w:r>
        <w:rPr>
          <w:b/>
          <w:bCs/>
          <w:i/>
          <w:iCs/>
          <w:color w:val="2C7A7B"/>
        </w:rPr>
        <w:t>Regulatory Implementation, Controls &amp; Digital Transformation</w:t>
      </w:r>
    </w:p>
    <w:p w14:paraId="40D99006" w14:textId="77777777" w:rsidR="00033BFB" w:rsidRDefault="00033BFB" w:rsidP="00545763"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color w:val="000000"/>
        </w:rPr>
        <w:t xml:space="preserve">Implemented state-wide rollout of the </w:t>
      </w:r>
      <w:r>
        <w:rPr>
          <w:b/>
          <w:bCs/>
          <w:color w:val="0D4F4F"/>
        </w:rPr>
        <w:t>new Anti-Profiteering law</w:t>
      </w:r>
      <w:r>
        <w:rPr>
          <w:color w:val="000000"/>
        </w:rPr>
        <w:t xml:space="preserve"> across Telangana — secured ~₹10M for the consumer welfare fund, developed SOPs, trained 500+ officers, and built stakeholder awareness.</w:t>
      </w:r>
    </w:p>
    <w:p w14:paraId="757713C3" w14:textId="77777777" w:rsidR="00033BFB" w:rsidRDefault="00033BFB" w:rsidP="00545763"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color w:val="000000"/>
        </w:rPr>
        <w:t xml:space="preserve">Saved </w:t>
      </w:r>
      <w:r>
        <w:rPr>
          <w:b/>
          <w:bCs/>
          <w:color w:val="0D4F4F"/>
        </w:rPr>
        <w:t>48,000 man-hours/year</w:t>
      </w:r>
      <w:r>
        <w:rPr>
          <w:color w:val="000000"/>
        </w:rPr>
        <w:t xml:space="preserve"> by driving e-office workflow adoption for 200+ staff, eliminating physical file transfers and improving turnaround times across the zone.</w:t>
      </w:r>
    </w:p>
    <w:p w14:paraId="743E1B05" w14:textId="714E5EB9" w:rsidR="00033BFB" w:rsidRDefault="00033BFB" w:rsidP="00545763"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color w:val="000000"/>
        </w:rPr>
        <w:t xml:space="preserve">Reduced GST registration approval turnaround by </w:t>
      </w:r>
      <w:r>
        <w:rPr>
          <w:b/>
          <w:bCs/>
          <w:color w:val="0D4F4F"/>
        </w:rPr>
        <w:t>30% across 500+ applications</w:t>
      </w:r>
      <w:r>
        <w:rPr>
          <w:color w:val="000000"/>
        </w:rPr>
        <w:t xml:space="preserve"> by </w:t>
      </w:r>
      <w:r w:rsidR="00545763">
        <w:rPr>
          <w:color w:val="000000"/>
        </w:rPr>
        <w:t>setting process controls</w:t>
      </w:r>
      <w:r>
        <w:rPr>
          <w:color w:val="000000"/>
        </w:rPr>
        <w:t>; proposed data-driven policy changes that minimised GST misuse (avg. ₹20M/case).</w:t>
      </w:r>
    </w:p>
    <w:p w14:paraId="0D9F8056" w14:textId="7DFFF43B" w:rsidR="00033BFB" w:rsidRPr="003222CF" w:rsidRDefault="00033BFB" w:rsidP="00545763">
      <w:pPr>
        <w:pStyle w:val="ListParagraph"/>
        <w:numPr>
          <w:ilvl w:val="0"/>
          <w:numId w:val="2"/>
        </w:numPr>
        <w:spacing w:after="40" w:line="276" w:lineRule="auto"/>
        <w:jc w:val="both"/>
        <w:rPr>
          <w:spacing w:val="-4"/>
        </w:rPr>
      </w:pPr>
      <w:r w:rsidRPr="003222CF">
        <w:rPr>
          <w:color w:val="000000"/>
          <w:spacing w:val="-4"/>
        </w:rPr>
        <w:t xml:space="preserve">Delivered </w:t>
      </w:r>
      <w:r w:rsidRPr="003222CF">
        <w:rPr>
          <w:b/>
          <w:bCs/>
          <w:color w:val="0D4F4F"/>
          <w:spacing w:val="-4"/>
        </w:rPr>
        <w:t>6 new offices in 75 days (vs. 180-day norm)</w:t>
      </w:r>
      <w:r w:rsidRPr="003222CF">
        <w:rPr>
          <w:color w:val="000000"/>
          <w:spacing w:val="-4"/>
        </w:rPr>
        <w:t xml:space="preserve"> through </w:t>
      </w:r>
      <w:r w:rsidR="003222CF" w:rsidRPr="003222CF">
        <w:rPr>
          <w:color w:val="000000"/>
          <w:spacing w:val="-4"/>
        </w:rPr>
        <w:t>multi-stakeholder</w:t>
      </w:r>
      <w:r w:rsidRPr="003222CF">
        <w:rPr>
          <w:color w:val="000000"/>
          <w:spacing w:val="-4"/>
        </w:rPr>
        <w:t xml:space="preserve"> </w:t>
      </w:r>
      <w:r w:rsidR="003222CF" w:rsidRPr="003222CF">
        <w:rPr>
          <w:color w:val="000000"/>
          <w:spacing w:val="-4"/>
        </w:rPr>
        <w:t xml:space="preserve">alignment </w:t>
      </w:r>
      <w:r w:rsidRPr="003222CF">
        <w:rPr>
          <w:color w:val="000000"/>
          <w:spacing w:val="-4"/>
        </w:rPr>
        <w:t>and parallel project management.</w:t>
      </w:r>
    </w:p>
    <w:p w14:paraId="5B9B1A82" w14:textId="7D658DCA" w:rsidR="003222CF" w:rsidRPr="003222CF" w:rsidRDefault="00033BFB" w:rsidP="00545763">
      <w:pPr>
        <w:pStyle w:val="ListParagraph"/>
        <w:numPr>
          <w:ilvl w:val="0"/>
          <w:numId w:val="2"/>
        </w:numPr>
        <w:spacing w:after="40" w:line="276" w:lineRule="auto"/>
        <w:jc w:val="both"/>
        <w:rPr>
          <w:spacing w:val="-7"/>
        </w:rPr>
      </w:pPr>
      <w:r w:rsidRPr="003222CF">
        <w:rPr>
          <w:b/>
          <w:bCs/>
          <w:color w:val="0D4F4F"/>
          <w:spacing w:val="-4"/>
        </w:rPr>
        <w:t>Trained 14 new recruits</w:t>
      </w:r>
      <w:r w:rsidRPr="003222CF">
        <w:rPr>
          <w:color w:val="000000"/>
          <w:spacing w:val="-7"/>
        </w:rPr>
        <w:t xml:space="preserve"> over 360+ </w:t>
      </w:r>
      <w:r w:rsidR="003222CF" w:rsidRPr="003222CF">
        <w:rPr>
          <w:color w:val="000000"/>
          <w:spacing w:val="-7"/>
        </w:rPr>
        <w:t>workdays</w:t>
      </w:r>
      <w:r w:rsidRPr="003222CF">
        <w:rPr>
          <w:color w:val="000000"/>
          <w:spacing w:val="-7"/>
        </w:rPr>
        <w:t xml:space="preserve"> through field immersion and live-case mentoring, building independent capability</w:t>
      </w:r>
      <w:r w:rsidR="003222CF" w:rsidRPr="003222CF">
        <w:rPr>
          <w:color w:val="000000"/>
          <w:spacing w:val="-7"/>
        </w:rPr>
        <w:t>.</w:t>
      </w:r>
      <w:r w:rsidRPr="003222CF">
        <w:rPr>
          <w:color w:val="000000"/>
          <w:spacing w:val="-7"/>
        </w:rPr>
        <w:t xml:space="preserve"> </w:t>
      </w:r>
    </w:p>
    <w:p w14:paraId="6AF0286C" w14:textId="77777777" w:rsidR="000F1BB5" w:rsidRDefault="00000000" w:rsidP="00545763">
      <w:pPr>
        <w:spacing w:before="100" w:after="30" w:line="276" w:lineRule="auto"/>
      </w:pPr>
      <w:r>
        <w:rPr>
          <w:b/>
          <w:bCs/>
          <w:i/>
          <w:iCs/>
          <w:color w:val="2C7A7B"/>
        </w:rPr>
        <w:t>Regulatory Risk, Enforcement &amp; Compliance Leadership</w:t>
      </w:r>
    </w:p>
    <w:p w14:paraId="1A4BB4E4" w14:textId="77777777" w:rsidR="000F1BB5" w:rsidRDefault="00000000" w:rsidP="00545763"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color w:val="000000"/>
        </w:rPr>
        <w:t xml:space="preserve">Detected </w:t>
      </w:r>
      <w:r>
        <w:rPr>
          <w:b/>
          <w:bCs/>
          <w:color w:val="0D4F4F"/>
        </w:rPr>
        <w:t>~₹2.5B in tax fraud</w:t>
      </w:r>
      <w:r>
        <w:rPr>
          <w:color w:val="000000"/>
        </w:rPr>
        <w:t xml:space="preserve"> across 350+ multi-party investigations through structured problem-solving, achieving </w:t>
      </w:r>
      <w:r>
        <w:rPr>
          <w:b/>
          <w:bCs/>
          <w:color w:val="0D4F4F"/>
        </w:rPr>
        <w:t>3× higher case efficiency</w:t>
      </w:r>
      <w:r>
        <w:rPr>
          <w:color w:val="000000"/>
        </w:rPr>
        <w:t xml:space="preserve"> (5% litigation rate vs. 15% departmental average).</w:t>
      </w:r>
    </w:p>
    <w:p w14:paraId="656759D4" w14:textId="52D3D063" w:rsidR="000F1BB5" w:rsidRDefault="00000000" w:rsidP="00545763"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color w:val="000000"/>
        </w:rPr>
        <w:t xml:space="preserve">Recovered </w:t>
      </w:r>
      <w:r>
        <w:rPr>
          <w:b/>
          <w:bCs/>
          <w:color w:val="0D4F4F"/>
        </w:rPr>
        <w:t>₹200M+ in revenue</w:t>
      </w:r>
      <w:r>
        <w:rPr>
          <w:color w:val="000000"/>
        </w:rPr>
        <w:t xml:space="preserve"> by planning and executing 50+ search operations with an 80% success rate (vs. 60% average), while managing stakeholder resistance and </w:t>
      </w:r>
      <w:r w:rsidR="00545763">
        <w:rPr>
          <w:color w:val="000000"/>
        </w:rPr>
        <w:t>making time-sensitive field decisions</w:t>
      </w:r>
      <w:r w:rsidR="00851185">
        <w:rPr>
          <w:color w:val="000000"/>
        </w:rPr>
        <w:t>.</w:t>
      </w:r>
    </w:p>
    <w:p w14:paraId="48EE1366" w14:textId="77777777" w:rsidR="000F1BB5" w:rsidRDefault="00000000" w:rsidP="00545763"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color w:val="000000"/>
        </w:rPr>
        <w:t xml:space="preserve">Stewarded compliance for a </w:t>
      </w:r>
      <w:r>
        <w:rPr>
          <w:b/>
          <w:bCs/>
          <w:color w:val="0D4F4F"/>
        </w:rPr>
        <w:t>12,000+ enterprise tax portfolio</w:t>
      </w:r>
      <w:r>
        <w:rPr>
          <w:color w:val="000000"/>
        </w:rPr>
        <w:t xml:space="preserve">, securing </w:t>
      </w:r>
      <w:r>
        <w:rPr>
          <w:b/>
          <w:bCs/>
          <w:color w:val="0D4F4F"/>
        </w:rPr>
        <w:t>₹65B+ in tax revenues</w:t>
      </w:r>
      <w:r>
        <w:rPr>
          <w:color w:val="000000"/>
        </w:rPr>
        <w:t xml:space="preserve"> (&gt;5% above targets); mitigated &gt;7% revenue leakage (~₹4.5B) using data analytics and pattern recognition.</w:t>
      </w:r>
    </w:p>
    <w:p w14:paraId="56E2D6CB" w14:textId="77777777" w:rsidR="000F1BB5" w:rsidRPr="00545763" w:rsidRDefault="00000000" w:rsidP="00545763"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color w:val="000000"/>
        </w:rPr>
        <w:t xml:space="preserve">Disposed </w:t>
      </w:r>
      <w:r>
        <w:rPr>
          <w:b/>
          <w:bCs/>
          <w:color w:val="0D4F4F"/>
        </w:rPr>
        <w:t>90% of 200+ long-pending tax disputes (&gt;3 years old) in 2 months</w:t>
      </w:r>
      <w:r>
        <w:rPr>
          <w:color w:val="000000"/>
        </w:rPr>
        <w:t xml:space="preserve"> through case clustering, process re-engineering, and resource re-allocation.</w:t>
      </w:r>
    </w:p>
    <w:p w14:paraId="4AE14F22" w14:textId="77777777" w:rsidR="004F3EE5" w:rsidRDefault="004F3EE5" w:rsidP="00545763">
      <w:pPr>
        <w:spacing w:before="100" w:after="30" w:line="276" w:lineRule="auto"/>
        <w:rPr>
          <w:b/>
          <w:bCs/>
          <w:i/>
          <w:iCs/>
          <w:color w:val="2C7A7B"/>
        </w:rPr>
      </w:pPr>
    </w:p>
    <w:p w14:paraId="5756FC64" w14:textId="71725986" w:rsidR="000F1BB5" w:rsidRDefault="00000000" w:rsidP="00545763">
      <w:pPr>
        <w:spacing w:before="100" w:after="30" w:line="276" w:lineRule="auto"/>
      </w:pPr>
      <w:r>
        <w:rPr>
          <w:b/>
          <w:bCs/>
          <w:i/>
          <w:iCs/>
          <w:color w:val="2C7A7B"/>
        </w:rPr>
        <w:lastRenderedPageBreak/>
        <w:t>External Representation, Trade Facilitation &amp; Stakeholder Engagement</w:t>
      </w:r>
    </w:p>
    <w:p w14:paraId="3F1D6F94" w14:textId="77777777" w:rsidR="000F1BB5" w:rsidRPr="004A06C7" w:rsidRDefault="00000000" w:rsidP="00545763">
      <w:pPr>
        <w:pStyle w:val="ListParagraph"/>
        <w:numPr>
          <w:ilvl w:val="0"/>
          <w:numId w:val="2"/>
        </w:numPr>
        <w:spacing w:after="40" w:line="276" w:lineRule="auto"/>
        <w:jc w:val="both"/>
        <w:rPr>
          <w:spacing w:val="-3"/>
        </w:rPr>
      </w:pPr>
      <w:r w:rsidRPr="004A06C7">
        <w:rPr>
          <w:color w:val="000000"/>
          <w:spacing w:val="-3"/>
        </w:rPr>
        <w:t xml:space="preserve">Handpicked (1 of 350) to represent the GST department in </w:t>
      </w:r>
      <w:r w:rsidRPr="004A06C7">
        <w:rPr>
          <w:b/>
          <w:bCs/>
          <w:color w:val="0D4F4F"/>
          <w:spacing w:val="-3"/>
        </w:rPr>
        <w:t>multi-agency taskforces (IT, DRI, Police, State Govt.)</w:t>
      </w:r>
      <w:r w:rsidRPr="004A06C7">
        <w:rPr>
          <w:color w:val="000000"/>
          <w:spacing w:val="-3"/>
        </w:rPr>
        <w:t>; uncovered ₹150M+ in tax frauds through 10+ joint operations within 1 year.</w:t>
      </w:r>
    </w:p>
    <w:p w14:paraId="674E6624" w14:textId="212207D2" w:rsidR="000F1BB5" w:rsidRPr="004A06C7" w:rsidRDefault="00000000" w:rsidP="00545763">
      <w:pPr>
        <w:pStyle w:val="ListParagraph"/>
        <w:numPr>
          <w:ilvl w:val="0"/>
          <w:numId w:val="2"/>
        </w:numPr>
        <w:spacing w:after="40" w:line="276" w:lineRule="auto"/>
        <w:jc w:val="both"/>
        <w:rPr>
          <w:spacing w:val="-3"/>
        </w:rPr>
      </w:pPr>
      <w:r w:rsidRPr="004A06C7">
        <w:rPr>
          <w:color w:val="000000"/>
          <w:spacing w:val="-3"/>
        </w:rPr>
        <w:t>Supervised import-export clearances</w:t>
      </w:r>
      <w:r w:rsidR="007B4644" w:rsidRPr="004A06C7">
        <w:rPr>
          <w:color w:val="000000"/>
          <w:spacing w:val="-3"/>
        </w:rPr>
        <w:t>,</w:t>
      </w:r>
      <w:r w:rsidRPr="004A06C7">
        <w:rPr>
          <w:color w:val="000000"/>
          <w:spacing w:val="-3"/>
        </w:rPr>
        <w:t xml:space="preserve"> streamlining </w:t>
      </w:r>
      <w:r w:rsidRPr="004A06C7">
        <w:rPr>
          <w:b/>
          <w:bCs/>
          <w:color w:val="0D4F4F"/>
          <w:spacing w:val="-3"/>
        </w:rPr>
        <w:t>trade flows worth ₹500M/day</w:t>
      </w:r>
      <w:r w:rsidRPr="004A06C7">
        <w:rPr>
          <w:color w:val="000000"/>
          <w:spacing w:val="-3"/>
        </w:rPr>
        <w:t xml:space="preserve">, improving </w:t>
      </w:r>
      <w:r w:rsidR="007B4644" w:rsidRPr="004A06C7">
        <w:rPr>
          <w:color w:val="000000"/>
          <w:spacing w:val="-3"/>
        </w:rPr>
        <w:t xml:space="preserve">avg. </w:t>
      </w:r>
      <w:r w:rsidRPr="004A06C7">
        <w:rPr>
          <w:color w:val="000000"/>
          <w:spacing w:val="-3"/>
        </w:rPr>
        <w:t xml:space="preserve">throughput </w:t>
      </w:r>
      <w:r w:rsidR="004A06C7" w:rsidRPr="004A06C7">
        <w:rPr>
          <w:color w:val="000000"/>
          <w:spacing w:val="-3"/>
        </w:rPr>
        <w:t>by 2 hrs/day.</w:t>
      </w:r>
    </w:p>
    <w:p w14:paraId="45B16A10" w14:textId="1CBA274B" w:rsidR="000F1BB5" w:rsidRPr="004A06C7" w:rsidRDefault="00000000" w:rsidP="00545763">
      <w:pPr>
        <w:pStyle w:val="ListParagraph"/>
        <w:numPr>
          <w:ilvl w:val="0"/>
          <w:numId w:val="2"/>
        </w:numPr>
        <w:spacing w:after="40" w:line="276" w:lineRule="auto"/>
        <w:jc w:val="both"/>
        <w:rPr>
          <w:spacing w:val="-7"/>
        </w:rPr>
      </w:pPr>
      <w:r w:rsidRPr="004A06C7">
        <w:rPr>
          <w:b/>
          <w:bCs/>
          <w:color w:val="0D4F4F"/>
          <w:spacing w:val="-8"/>
        </w:rPr>
        <w:t>Resolved 200+ taxpayer grievances</w:t>
      </w:r>
      <w:r w:rsidRPr="004A06C7">
        <w:rPr>
          <w:color w:val="000000"/>
          <w:spacing w:val="-7"/>
        </w:rPr>
        <w:t xml:space="preserve"> and fostered voluntary compliance through 60+ </w:t>
      </w:r>
      <w:r w:rsidR="004A06C7" w:rsidRPr="004A06C7">
        <w:rPr>
          <w:color w:val="000000"/>
          <w:spacing w:val="-7"/>
        </w:rPr>
        <w:t>outreach event</w:t>
      </w:r>
      <w:r w:rsidRPr="004A06C7">
        <w:rPr>
          <w:color w:val="000000"/>
          <w:spacing w:val="-7"/>
        </w:rPr>
        <w:t>s with MSMEs and trade bodies.</w:t>
      </w:r>
    </w:p>
    <w:p w14:paraId="423ED2BC" w14:textId="77777777" w:rsidR="000F1BB5" w:rsidRPr="004A06C7" w:rsidRDefault="00000000" w:rsidP="00545763">
      <w:pPr>
        <w:pStyle w:val="ListParagraph"/>
        <w:numPr>
          <w:ilvl w:val="0"/>
          <w:numId w:val="2"/>
        </w:numPr>
        <w:spacing w:after="40" w:line="276" w:lineRule="auto"/>
        <w:jc w:val="both"/>
        <w:rPr>
          <w:spacing w:val="-8"/>
        </w:rPr>
      </w:pPr>
      <w:r w:rsidRPr="004A06C7">
        <w:rPr>
          <w:color w:val="000000"/>
          <w:spacing w:val="-8"/>
        </w:rPr>
        <w:t xml:space="preserve">As </w:t>
      </w:r>
      <w:r w:rsidRPr="004A06C7">
        <w:rPr>
          <w:b/>
          <w:bCs/>
          <w:color w:val="0D4F4F"/>
          <w:spacing w:val="-8"/>
        </w:rPr>
        <w:t>RTI Nodal Officer</w:t>
      </w:r>
      <w:r w:rsidRPr="004A06C7">
        <w:rPr>
          <w:color w:val="000000"/>
          <w:spacing w:val="-8"/>
        </w:rPr>
        <w:t>, processed 150+ information requests 50% faster than statutory timelines, reinforcing institutional transparency.</w:t>
      </w:r>
    </w:p>
    <w:p w14:paraId="19EF72F2" w14:textId="3B29090A" w:rsidR="000F1BB5" w:rsidRDefault="00000000" w:rsidP="00545763">
      <w:pPr>
        <w:shd w:val="clear" w:color="auto" w:fill="C1E4F5" w:themeFill="accent1" w:themeFillTint="33"/>
        <w:tabs>
          <w:tab w:val="right" w:pos="10080"/>
        </w:tabs>
        <w:spacing w:before="100" w:after="20" w:line="276" w:lineRule="auto"/>
      </w:pPr>
      <w:r>
        <w:rPr>
          <w:b/>
          <w:bCs/>
          <w:color w:val="0D4F4F"/>
          <w:sz w:val="21"/>
          <w:szCs w:val="21"/>
        </w:rPr>
        <w:t xml:space="preserve">Rasna Buzz QSR </w:t>
      </w:r>
      <w:proofErr w:type="gramStart"/>
      <w:r>
        <w:rPr>
          <w:b/>
          <w:bCs/>
          <w:color w:val="0D4F4F"/>
          <w:sz w:val="21"/>
          <w:szCs w:val="21"/>
        </w:rPr>
        <w:t>Franchise  |</w:t>
      </w:r>
      <w:proofErr w:type="gramEnd"/>
      <w:r>
        <w:rPr>
          <w:b/>
          <w:bCs/>
          <w:color w:val="0D4F4F"/>
          <w:sz w:val="21"/>
          <w:szCs w:val="21"/>
        </w:rPr>
        <w:t xml:space="preserve">  Master Franchise </w:t>
      </w:r>
      <w:r w:rsidR="00D12DE4">
        <w:rPr>
          <w:b/>
          <w:bCs/>
          <w:color w:val="0D4F4F"/>
          <w:sz w:val="21"/>
          <w:szCs w:val="21"/>
        </w:rPr>
        <w:t>Co-</w:t>
      </w:r>
      <w:r>
        <w:rPr>
          <w:b/>
          <w:bCs/>
          <w:color w:val="0D4F4F"/>
          <w:sz w:val="21"/>
          <w:szCs w:val="21"/>
        </w:rPr>
        <w:t>Owner</w:t>
      </w:r>
      <w:r>
        <w:rPr>
          <w:i/>
          <w:iCs/>
          <w:color w:val="4A5568"/>
        </w:rPr>
        <w:tab/>
        <w:t xml:space="preserve">AP &amp; </w:t>
      </w:r>
      <w:proofErr w:type="gramStart"/>
      <w:r>
        <w:rPr>
          <w:i/>
          <w:iCs/>
          <w:color w:val="4A5568"/>
        </w:rPr>
        <w:t>Karnataka  |</w:t>
      </w:r>
      <w:proofErr w:type="gramEnd"/>
      <w:r>
        <w:rPr>
          <w:i/>
          <w:iCs/>
          <w:color w:val="4A5568"/>
        </w:rPr>
        <w:t xml:space="preserve">  Dec 2019 – Dec 2021</w:t>
      </w:r>
    </w:p>
    <w:p w14:paraId="12196357" w14:textId="0622C5DF" w:rsidR="000F1BB5" w:rsidRDefault="00000000" w:rsidP="00545763">
      <w:pPr>
        <w:spacing w:after="60" w:line="276" w:lineRule="auto"/>
      </w:pPr>
      <w:r>
        <w:rPr>
          <w:i/>
          <w:iCs/>
          <w:color w:val="4A5568"/>
        </w:rPr>
        <w:t xml:space="preserve">Entrepreneurial </w:t>
      </w:r>
      <w:r w:rsidR="00D12DE4">
        <w:rPr>
          <w:i/>
          <w:iCs/>
          <w:color w:val="4A5568"/>
        </w:rPr>
        <w:t>stint</w:t>
      </w:r>
      <w:r>
        <w:rPr>
          <w:i/>
          <w:iCs/>
          <w:color w:val="4A5568"/>
        </w:rPr>
        <w:t xml:space="preserve">, concurrent with CBIC </w:t>
      </w:r>
      <w:proofErr w:type="gramStart"/>
      <w:r>
        <w:rPr>
          <w:i/>
          <w:iCs/>
          <w:color w:val="4A5568"/>
        </w:rPr>
        <w:t>tenure  |</w:t>
      </w:r>
      <w:proofErr w:type="gramEnd"/>
      <w:r>
        <w:rPr>
          <w:i/>
          <w:iCs/>
          <w:color w:val="4A5568"/>
        </w:rPr>
        <w:t xml:space="preserve">  Business Strategy &amp; Operations</w:t>
      </w:r>
    </w:p>
    <w:p w14:paraId="7304C7A2" w14:textId="470141F3" w:rsidR="000F1BB5" w:rsidRPr="00D12DE4" w:rsidRDefault="00000000" w:rsidP="00545763">
      <w:pPr>
        <w:pStyle w:val="ListParagraph"/>
        <w:numPr>
          <w:ilvl w:val="0"/>
          <w:numId w:val="2"/>
        </w:numPr>
        <w:spacing w:after="40" w:line="276" w:lineRule="auto"/>
        <w:jc w:val="both"/>
        <w:rPr>
          <w:spacing w:val="-2"/>
        </w:rPr>
      </w:pPr>
      <w:r w:rsidRPr="00D12DE4">
        <w:rPr>
          <w:color w:val="000000"/>
          <w:spacing w:val="-2"/>
        </w:rPr>
        <w:t xml:space="preserve">Acquired </w:t>
      </w:r>
      <w:r w:rsidRPr="00D12DE4">
        <w:rPr>
          <w:b/>
          <w:bCs/>
          <w:color w:val="0D4F4F"/>
          <w:spacing w:val="-2"/>
        </w:rPr>
        <w:t>Master Franchise Rights</w:t>
      </w:r>
      <w:r w:rsidRPr="00D12DE4">
        <w:rPr>
          <w:color w:val="000000"/>
          <w:spacing w:val="-2"/>
        </w:rPr>
        <w:t xml:space="preserve"> and launched a retail outlet (₹8M total capital), owning P&amp;L</w:t>
      </w:r>
      <w:r w:rsidR="00D12DE4" w:rsidRPr="00D12DE4">
        <w:rPr>
          <w:color w:val="000000"/>
          <w:spacing w:val="-2"/>
        </w:rPr>
        <w:t xml:space="preserve"> and </w:t>
      </w:r>
      <w:r w:rsidRPr="00D12DE4">
        <w:rPr>
          <w:color w:val="000000"/>
          <w:spacing w:val="-2"/>
        </w:rPr>
        <w:t>end-to-end</w:t>
      </w:r>
      <w:r w:rsidR="00D12DE4" w:rsidRPr="00D12DE4">
        <w:rPr>
          <w:color w:val="000000"/>
          <w:spacing w:val="-2"/>
        </w:rPr>
        <w:t xml:space="preserve"> operations</w:t>
      </w:r>
      <w:r w:rsidRPr="00D12DE4">
        <w:rPr>
          <w:color w:val="000000"/>
          <w:spacing w:val="-2"/>
        </w:rPr>
        <w:t>.</w:t>
      </w:r>
    </w:p>
    <w:p w14:paraId="196B998D" w14:textId="22597835" w:rsidR="000F1BB5" w:rsidRPr="00D12DE4" w:rsidRDefault="00000000" w:rsidP="00545763">
      <w:pPr>
        <w:pStyle w:val="ListParagraph"/>
        <w:numPr>
          <w:ilvl w:val="0"/>
          <w:numId w:val="2"/>
        </w:numPr>
        <w:spacing w:after="40" w:line="276" w:lineRule="auto"/>
        <w:jc w:val="both"/>
        <w:rPr>
          <w:spacing w:val="-4"/>
        </w:rPr>
      </w:pPr>
      <w:r w:rsidRPr="00D12DE4">
        <w:rPr>
          <w:color w:val="000000"/>
          <w:spacing w:val="-4"/>
        </w:rPr>
        <w:t xml:space="preserve">Strategic pivot: realised ₹2M incremental revenue across 3 pilot regions by designing and launching a </w:t>
      </w:r>
      <w:r w:rsidRPr="00D12DE4">
        <w:rPr>
          <w:b/>
          <w:bCs/>
          <w:color w:val="0D4F4F"/>
          <w:spacing w:val="-4"/>
        </w:rPr>
        <w:t>low-cost franchise model</w:t>
      </w:r>
      <w:r w:rsidR="00D12DE4" w:rsidRPr="00D12DE4">
        <w:rPr>
          <w:color w:val="000000"/>
          <w:spacing w:val="-4"/>
        </w:rPr>
        <w:t>.</w:t>
      </w:r>
    </w:p>
    <w:p w14:paraId="4FEE67E6" w14:textId="0BDD4C44" w:rsidR="000F1BB5" w:rsidRPr="00D12DE4" w:rsidRDefault="00000000" w:rsidP="00545763">
      <w:pPr>
        <w:pStyle w:val="ListParagraph"/>
        <w:numPr>
          <w:ilvl w:val="0"/>
          <w:numId w:val="2"/>
        </w:numPr>
        <w:spacing w:after="40" w:line="276" w:lineRule="auto"/>
        <w:jc w:val="both"/>
        <w:rPr>
          <w:spacing w:val="3"/>
        </w:rPr>
      </w:pPr>
      <w:r w:rsidRPr="00D12DE4">
        <w:rPr>
          <w:color w:val="000000"/>
          <w:spacing w:val="3"/>
        </w:rPr>
        <w:t xml:space="preserve">Reduced operating costs by 10% through lean methods and </w:t>
      </w:r>
      <w:r w:rsidR="00D12DE4" w:rsidRPr="00D12DE4">
        <w:rPr>
          <w:color w:val="000000"/>
          <w:spacing w:val="3"/>
        </w:rPr>
        <w:t>cost optimization</w:t>
      </w:r>
      <w:r w:rsidRPr="00D12DE4">
        <w:rPr>
          <w:color w:val="000000"/>
          <w:spacing w:val="3"/>
        </w:rPr>
        <w:t xml:space="preserve"> while maintaining quality standards.</w:t>
      </w:r>
    </w:p>
    <w:p w14:paraId="0814CCCF" w14:textId="4B5CA1BF" w:rsidR="000F1BB5" w:rsidRDefault="00D12DE4" w:rsidP="00545763">
      <w:pPr>
        <w:pStyle w:val="ListParagraph"/>
        <w:numPr>
          <w:ilvl w:val="0"/>
          <w:numId w:val="2"/>
        </w:numPr>
        <w:spacing w:after="240" w:line="276" w:lineRule="auto"/>
        <w:jc w:val="both"/>
      </w:pPr>
      <w:r>
        <w:rPr>
          <w:color w:val="000000"/>
        </w:rPr>
        <w:t xml:space="preserve">Exhibited financial prudence by making a </w:t>
      </w:r>
      <w:r>
        <w:rPr>
          <w:b/>
          <w:bCs/>
          <w:color w:val="0D4F4F"/>
        </w:rPr>
        <w:t>disciplined call to exit</w:t>
      </w:r>
      <w:r>
        <w:rPr>
          <w:color w:val="000000"/>
        </w:rPr>
        <w:t xml:space="preserve"> when unit economics no longer supported continuation.</w:t>
      </w:r>
    </w:p>
    <w:p w14:paraId="2101C40B" w14:textId="77777777" w:rsidR="000F1BB5" w:rsidRDefault="00000000" w:rsidP="00545763">
      <w:pPr>
        <w:shd w:val="clear" w:color="auto" w:fill="C1E4F5" w:themeFill="accent1" w:themeFillTint="33"/>
        <w:tabs>
          <w:tab w:val="right" w:pos="10080"/>
        </w:tabs>
        <w:spacing w:before="100" w:after="120" w:line="276" w:lineRule="auto"/>
      </w:pPr>
      <w:r>
        <w:rPr>
          <w:b/>
          <w:bCs/>
          <w:color w:val="0D4F4F"/>
          <w:sz w:val="21"/>
          <w:szCs w:val="21"/>
        </w:rPr>
        <w:t xml:space="preserve">ADP Private </w:t>
      </w:r>
      <w:proofErr w:type="gramStart"/>
      <w:r>
        <w:rPr>
          <w:b/>
          <w:bCs/>
          <w:color w:val="0D4F4F"/>
          <w:sz w:val="21"/>
          <w:szCs w:val="21"/>
        </w:rPr>
        <w:t>Limited  |</w:t>
      </w:r>
      <w:proofErr w:type="gramEnd"/>
      <w:r>
        <w:rPr>
          <w:b/>
          <w:bCs/>
          <w:color w:val="0D4F4F"/>
          <w:sz w:val="21"/>
          <w:szCs w:val="21"/>
        </w:rPr>
        <w:t xml:space="preserve">  Member Technical</w:t>
      </w:r>
      <w:r>
        <w:rPr>
          <w:i/>
          <w:iCs/>
          <w:color w:val="4A5568"/>
        </w:rPr>
        <w:tab/>
      </w:r>
      <w:proofErr w:type="gramStart"/>
      <w:r>
        <w:rPr>
          <w:i/>
          <w:iCs/>
          <w:color w:val="4A5568"/>
        </w:rPr>
        <w:t>Hyderabad  |</w:t>
      </w:r>
      <w:proofErr w:type="gramEnd"/>
      <w:r>
        <w:rPr>
          <w:i/>
          <w:iCs/>
          <w:color w:val="4A5568"/>
        </w:rPr>
        <w:t xml:space="preserve">  Aug 2011 – Apr 2012</w:t>
      </w:r>
    </w:p>
    <w:p w14:paraId="5BCA9F3A" w14:textId="77777777" w:rsidR="000F1BB5" w:rsidRDefault="00000000" w:rsidP="00545763"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color w:val="000000"/>
        </w:rPr>
        <w:t>Delivered software modules under tight client deadlines; translated business requirements into process flows and POCs.</w:t>
      </w:r>
    </w:p>
    <w:p w14:paraId="074B6DFC" w14:textId="78B74F44" w:rsidR="000F1BB5" w:rsidRDefault="00000000" w:rsidP="00545763">
      <w:pPr>
        <w:pBdr>
          <w:bottom w:val="single" w:sz="8" w:space="2" w:color="0D4F4F"/>
        </w:pBdr>
        <w:spacing w:before="160" w:after="60" w:line="276" w:lineRule="auto"/>
      </w:pPr>
      <w:proofErr w:type="gramStart"/>
      <w:r>
        <w:rPr>
          <w:b/>
          <w:bCs/>
          <w:color w:val="2C7A7B"/>
          <w:sz w:val="22"/>
          <w:szCs w:val="22"/>
        </w:rPr>
        <w:t xml:space="preserve">◆ </w:t>
      </w:r>
      <w:r w:rsidRPr="0083028F">
        <w:rPr>
          <w:b/>
          <w:bCs/>
          <w:color w:val="2C7A7B"/>
          <w:spacing w:val="10"/>
          <w:sz w:val="22"/>
          <w:szCs w:val="22"/>
        </w:rPr>
        <w:t xml:space="preserve"> </w:t>
      </w:r>
      <w:r w:rsidR="00C043CD">
        <w:rPr>
          <w:b/>
          <w:bCs/>
          <w:color w:val="0D4F4F"/>
          <w:spacing w:val="10"/>
          <w:sz w:val="22"/>
          <w:szCs w:val="22"/>
        </w:rPr>
        <w:t>SCHOLASTIC</w:t>
      </w:r>
      <w:proofErr w:type="gramEnd"/>
      <w:r w:rsidR="00C043CD">
        <w:rPr>
          <w:b/>
          <w:bCs/>
          <w:color w:val="0D4F4F"/>
          <w:spacing w:val="10"/>
          <w:sz w:val="22"/>
          <w:szCs w:val="22"/>
        </w:rPr>
        <w:t xml:space="preserve"> ACHIEVEMENTS</w:t>
      </w:r>
    </w:p>
    <w:p w14:paraId="544DB295" w14:textId="77777777" w:rsidR="00C043CD" w:rsidRPr="00577DFB" w:rsidRDefault="00C043CD" w:rsidP="00C043CD">
      <w:pPr>
        <w:pStyle w:val="ListParagraph"/>
        <w:numPr>
          <w:ilvl w:val="0"/>
          <w:numId w:val="2"/>
        </w:numPr>
        <w:spacing w:after="20" w:line="276" w:lineRule="auto"/>
        <w:rPr>
          <w:sz w:val="22"/>
          <w:szCs w:val="22"/>
        </w:rPr>
      </w:pPr>
      <w:r w:rsidRPr="004833D3">
        <w:rPr>
          <w:u w:val="single"/>
        </w:rPr>
        <w:t>UPSC Civil Services Exam</w:t>
      </w:r>
      <w:r w:rsidRPr="00577DFB">
        <w:t>: Reached interview stage twice — top 0.3% of 1M+ candidates</w:t>
      </w:r>
    </w:p>
    <w:p w14:paraId="43C8EC46" w14:textId="77777777" w:rsidR="00C043CD" w:rsidRPr="004833D3" w:rsidRDefault="00C043CD" w:rsidP="00C043CD">
      <w:pPr>
        <w:pStyle w:val="ListParagraph"/>
        <w:numPr>
          <w:ilvl w:val="0"/>
          <w:numId w:val="2"/>
        </w:numPr>
        <w:spacing w:after="240" w:line="276" w:lineRule="auto"/>
        <w:rPr>
          <w:spacing w:val="-4"/>
          <w:sz w:val="22"/>
          <w:szCs w:val="22"/>
        </w:rPr>
      </w:pPr>
      <w:r w:rsidRPr="004833D3">
        <w:rPr>
          <w:spacing w:val="-4"/>
          <w:u w:val="single"/>
        </w:rPr>
        <w:t>SSC CGL 2013</w:t>
      </w:r>
      <w:r w:rsidRPr="004833D3">
        <w:rPr>
          <w:spacing w:val="-4"/>
        </w:rPr>
        <w:t>: All India Rank 1312</w:t>
      </w:r>
      <w:r>
        <w:rPr>
          <w:spacing w:val="-4"/>
        </w:rPr>
        <w:t>,</w:t>
      </w:r>
      <w:r w:rsidRPr="004833D3">
        <w:rPr>
          <w:spacing w:val="-4"/>
        </w:rPr>
        <w:t xml:space="preserve"> top 0.1% of 1.3M candidates; </w:t>
      </w:r>
      <w:r w:rsidRPr="004833D3">
        <w:rPr>
          <w:spacing w:val="-4"/>
          <w:u w:val="single"/>
        </w:rPr>
        <w:t>EAMCET 2007</w:t>
      </w:r>
      <w:r w:rsidRPr="004833D3">
        <w:rPr>
          <w:spacing w:val="-4"/>
        </w:rPr>
        <w:t>: State Rank 589</w:t>
      </w:r>
      <w:r>
        <w:rPr>
          <w:spacing w:val="-4"/>
        </w:rPr>
        <w:t>,</w:t>
      </w:r>
      <w:r w:rsidRPr="004833D3">
        <w:rPr>
          <w:spacing w:val="-4"/>
        </w:rPr>
        <w:t xml:space="preserve"> top 0.2% of 0.3M candidates</w:t>
      </w:r>
    </w:p>
    <w:p w14:paraId="737FCA7A" w14:textId="77777777" w:rsidR="00C043CD" w:rsidRDefault="00C043CD" w:rsidP="00E4757F">
      <w:pPr>
        <w:pBdr>
          <w:bottom w:val="single" w:sz="8" w:space="2" w:color="0D4F4F"/>
        </w:pBdr>
        <w:spacing w:before="160" w:after="60" w:line="276" w:lineRule="auto"/>
      </w:pPr>
      <w:proofErr w:type="gramStart"/>
      <w:r w:rsidRPr="00C043CD">
        <w:rPr>
          <w:rFonts w:ascii="Cambria Math" w:hAnsi="Cambria Math" w:cs="Cambria Math"/>
          <w:b/>
          <w:bCs/>
          <w:color w:val="2C7A7B"/>
          <w:sz w:val="22"/>
          <w:szCs w:val="22"/>
        </w:rPr>
        <w:t>◆</w:t>
      </w:r>
      <w:r w:rsidRPr="00C043CD">
        <w:rPr>
          <w:b/>
          <w:bCs/>
          <w:color w:val="2C7A7B"/>
          <w:sz w:val="22"/>
          <w:szCs w:val="22"/>
        </w:rPr>
        <w:t xml:space="preserve"> </w:t>
      </w:r>
      <w:r w:rsidRPr="00C043CD">
        <w:rPr>
          <w:b/>
          <w:bCs/>
          <w:color w:val="2C7A7B"/>
          <w:spacing w:val="10"/>
          <w:sz w:val="22"/>
          <w:szCs w:val="22"/>
        </w:rPr>
        <w:t xml:space="preserve"> </w:t>
      </w:r>
      <w:r w:rsidRPr="00C043CD">
        <w:rPr>
          <w:b/>
          <w:bCs/>
          <w:color w:val="0D4F4F"/>
          <w:spacing w:val="10"/>
          <w:sz w:val="22"/>
          <w:szCs w:val="22"/>
        </w:rPr>
        <w:t>EXTRA</w:t>
      </w:r>
      <w:proofErr w:type="gramEnd"/>
      <w:r w:rsidRPr="00C043CD">
        <w:rPr>
          <w:b/>
          <w:bCs/>
          <w:color w:val="0D4F4F"/>
          <w:spacing w:val="10"/>
          <w:sz w:val="22"/>
          <w:szCs w:val="22"/>
        </w:rPr>
        <w:t xml:space="preserve"> CURRICULARS</w:t>
      </w:r>
    </w:p>
    <w:p w14:paraId="73C6FDF6" w14:textId="50F83D39" w:rsidR="000F1BB5" w:rsidRDefault="00000000" w:rsidP="00545763"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b/>
          <w:bCs/>
          <w:color w:val="0D4F4F"/>
        </w:rPr>
        <w:t xml:space="preserve">Community Impact: </w:t>
      </w:r>
      <w:r>
        <w:rPr>
          <w:color w:val="000000"/>
        </w:rPr>
        <w:t xml:space="preserve">Built sanitation facilities in 2 schools (Swachh Bharat); mobilised volunteers and resources to plant </w:t>
      </w:r>
      <w:r>
        <w:rPr>
          <w:b/>
          <w:bCs/>
          <w:color w:val="0D4F4F"/>
        </w:rPr>
        <w:t>10,000 saplings (~220 tonnes CO₂ sequestration/yr)</w:t>
      </w:r>
      <w:r>
        <w:rPr>
          <w:color w:val="000000"/>
        </w:rPr>
        <w:t xml:space="preserve"> — contributing to Khammam's Swachh </w:t>
      </w:r>
      <w:proofErr w:type="spellStart"/>
      <w:r>
        <w:rPr>
          <w:color w:val="000000"/>
        </w:rPr>
        <w:t>Sarvekshan</w:t>
      </w:r>
      <w:proofErr w:type="spellEnd"/>
      <w:r>
        <w:rPr>
          <w:color w:val="000000"/>
        </w:rPr>
        <w:t xml:space="preserve"> Award 2023.</w:t>
      </w:r>
    </w:p>
    <w:p w14:paraId="2BD8BF80" w14:textId="2C400EE9" w:rsidR="0083028F" w:rsidRPr="0083028F" w:rsidRDefault="0083028F" w:rsidP="00545763"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b/>
          <w:bCs/>
          <w:color w:val="0D4F4F"/>
        </w:rPr>
        <w:t xml:space="preserve">Sports: </w:t>
      </w:r>
      <w:r>
        <w:rPr>
          <w:color w:val="000000"/>
        </w:rPr>
        <w:t xml:space="preserve">Chess (chess.com </w:t>
      </w:r>
      <w:r w:rsidR="004A06C7">
        <w:rPr>
          <w:color w:val="000000"/>
        </w:rPr>
        <w:t xml:space="preserve">best </w:t>
      </w:r>
      <w:r>
        <w:rPr>
          <w:color w:val="000000"/>
        </w:rPr>
        <w:t xml:space="preserve">rating </w:t>
      </w:r>
      <w:r w:rsidR="004A06C7">
        <w:rPr>
          <w:color w:val="000000"/>
        </w:rPr>
        <w:t>in Blitz - ‘</w:t>
      </w:r>
      <w:r>
        <w:rPr>
          <w:color w:val="000000"/>
        </w:rPr>
        <w:t>1783</w:t>
      </w:r>
      <w:r w:rsidR="004A06C7">
        <w:rPr>
          <w:color w:val="000000"/>
        </w:rPr>
        <w:t>’</w:t>
      </w:r>
      <w:r>
        <w:rPr>
          <w:color w:val="000000"/>
        </w:rPr>
        <w:t xml:space="preserve">; runner-up at South Zone Revenue Meet and ISB Section </w:t>
      </w:r>
      <w:proofErr w:type="gramStart"/>
      <w:r>
        <w:rPr>
          <w:color w:val="000000"/>
        </w:rPr>
        <w:t>Wars)·</w:t>
      </w:r>
      <w:proofErr w:type="gramEnd"/>
      <w:r>
        <w:rPr>
          <w:color w:val="000000"/>
        </w:rPr>
        <w:t xml:space="preserve">  Cricket (Captain &amp; top scorer</w:t>
      </w:r>
      <w:r w:rsidR="007B4644">
        <w:rPr>
          <w:color w:val="000000"/>
        </w:rPr>
        <w:t xml:space="preserve"> in</w:t>
      </w:r>
      <w:r>
        <w:rPr>
          <w:color w:val="000000"/>
        </w:rPr>
        <w:t xml:space="preserve"> ISB Section Wars; winners, South Zone Revenue Services Meet).</w:t>
      </w:r>
    </w:p>
    <w:p w14:paraId="3409C705" w14:textId="4F056F9A" w:rsidR="000F1BB5" w:rsidRDefault="0083028F" w:rsidP="00545763"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b/>
          <w:bCs/>
          <w:color w:val="0D4F4F"/>
        </w:rPr>
        <w:t xml:space="preserve">Other interests: </w:t>
      </w:r>
      <w:r>
        <w:rPr>
          <w:color w:val="000000"/>
        </w:rPr>
        <w:t xml:space="preserve">Scuba diving - PADI Advanced Open Water diver (10+ </w:t>
      </w:r>
      <w:proofErr w:type="gramStart"/>
      <w:r>
        <w:rPr>
          <w:color w:val="000000"/>
        </w:rPr>
        <w:t>dives)  ·</w:t>
      </w:r>
      <w:proofErr w:type="gramEnd"/>
      <w:r>
        <w:rPr>
          <w:color w:val="000000"/>
        </w:rPr>
        <w:t xml:space="preserve">  Cooking and hosting networking dinners.</w:t>
      </w:r>
    </w:p>
    <w:sectPr w:rsidR="000F1BB5">
      <w:pgSz w:w="12240" w:h="15840"/>
      <w:pgMar w:top="540" w:right="1080" w:bottom="5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77808"/>
    <w:multiLevelType w:val="hybridMultilevel"/>
    <w:tmpl w:val="2760D3B4"/>
    <w:lvl w:ilvl="0" w:tplc="5A668E82">
      <w:start w:val="1"/>
      <w:numFmt w:val="bullet"/>
      <w:lvlText w:val="•"/>
      <w:lvlJc w:val="left"/>
      <w:pPr>
        <w:ind w:left="360" w:hanging="220"/>
      </w:pPr>
    </w:lvl>
    <w:lvl w:ilvl="1" w:tplc="B540D8EA">
      <w:numFmt w:val="decimal"/>
      <w:lvlText w:val=""/>
      <w:lvlJc w:val="left"/>
    </w:lvl>
    <w:lvl w:ilvl="2" w:tplc="368277CC">
      <w:numFmt w:val="decimal"/>
      <w:lvlText w:val=""/>
      <w:lvlJc w:val="left"/>
    </w:lvl>
    <w:lvl w:ilvl="3" w:tplc="71CE45EE">
      <w:numFmt w:val="decimal"/>
      <w:lvlText w:val=""/>
      <w:lvlJc w:val="left"/>
    </w:lvl>
    <w:lvl w:ilvl="4" w:tplc="5092527E">
      <w:numFmt w:val="decimal"/>
      <w:lvlText w:val=""/>
      <w:lvlJc w:val="left"/>
    </w:lvl>
    <w:lvl w:ilvl="5" w:tplc="3CACF0A6">
      <w:numFmt w:val="decimal"/>
      <w:lvlText w:val=""/>
      <w:lvlJc w:val="left"/>
    </w:lvl>
    <w:lvl w:ilvl="6" w:tplc="AB9850AE">
      <w:numFmt w:val="decimal"/>
      <w:lvlText w:val=""/>
      <w:lvlJc w:val="left"/>
    </w:lvl>
    <w:lvl w:ilvl="7" w:tplc="B6CC2A6E">
      <w:numFmt w:val="decimal"/>
      <w:lvlText w:val=""/>
      <w:lvlJc w:val="left"/>
    </w:lvl>
    <w:lvl w:ilvl="8" w:tplc="1612F67E">
      <w:numFmt w:val="decimal"/>
      <w:lvlText w:val=""/>
      <w:lvlJc w:val="left"/>
    </w:lvl>
  </w:abstractNum>
  <w:abstractNum w:abstractNumId="1" w15:restartNumberingAfterBreak="0">
    <w:nsid w:val="28F506F3"/>
    <w:multiLevelType w:val="hybridMultilevel"/>
    <w:tmpl w:val="A03A46BC"/>
    <w:lvl w:ilvl="0" w:tplc="0F92B99C">
      <w:start w:val="1"/>
      <w:numFmt w:val="bullet"/>
      <w:lvlText w:val="●"/>
      <w:lvlJc w:val="left"/>
      <w:pPr>
        <w:ind w:left="720" w:hanging="360"/>
      </w:pPr>
    </w:lvl>
    <w:lvl w:ilvl="1" w:tplc="36EEC5E2">
      <w:start w:val="1"/>
      <w:numFmt w:val="bullet"/>
      <w:lvlText w:val="○"/>
      <w:lvlJc w:val="left"/>
      <w:pPr>
        <w:ind w:left="1440" w:hanging="360"/>
      </w:pPr>
    </w:lvl>
    <w:lvl w:ilvl="2" w:tplc="059C8AE6">
      <w:start w:val="1"/>
      <w:numFmt w:val="bullet"/>
      <w:lvlText w:val="■"/>
      <w:lvlJc w:val="left"/>
      <w:pPr>
        <w:ind w:left="2160" w:hanging="360"/>
      </w:pPr>
    </w:lvl>
    <w:lvl w:ilvl="3" w:tplc="0C4C1FCE">
      <w:start w:val="1"/>
      <w:numFmt w:val="bullet"/>
      <w:lvlText w:val="●"/>
      <w:lvlJc w:val="left"/>
      <w:pPr>
        <w:ind w:left="2880" w:hanging="360"/>
      </w:pPr>
    </w:lvl>
    <w:lvl w:ilvl="4" w:tplc="AACCCA58">
      <w:start w:val="1"/>
      <w:numFmt w:val="bullet"/>
      <w:lvlText w:val="○"/>
      <w:lvlJc w:val="left"/>
      <w:pPr>
        <w:ind w:left="3600" w:hanging="360"/>
      </w:pPr>
    </w:lvl>
    <w:lvl w:ilvl="5" w:tplc="45CAB9AE">
      <w:start w:val="1"/>
      <w:numFmt w:val="bullet"/>
      <w:lvlText w:val="■"/>
      <w:lvlJc w:val="left"/>
      <w:pPr>
        <w:ind w:left="4320" w:hanging="360"/>
      </w:pPr>
    </w:lvl>
    <w:lvl w:ilvl="6" w:tplc="CB5E6AE0">
      <w:start w:val="1"/>
      <w:numFmt w:val="bullet"/>
      <w:lvlText w:val="●"/>
      <w:lvlJc w:val="left"/>
      <w:pPr>
        <w:ind w:left="5040" w:hanging="360"/>
      </w:pPr>
    </w:lvl>
    <w:lvl w:ilvl="7" w:tplc="8A4AB98E">
      <w:start w:val="1"/>
      <w:numFmt w:val="bullet"/>
      <w:lvlText w:val="●"/>
      <w:lvlJc w:val="left"/>
      <w:pPr>
        <w:ind w:left="5760" w:hanging="360"/>
      </w:pPr>
    </w:lvl>
    <w:lvl w:ilvl="8" w:tplc="3558E450">
      <w:start w:val="1"/>
      <w:numFmt w:val="bullet"/>
      <w:lvlText w:val="●"/>
      <w:lvlJc w:val="left"/>
      <w:pPr>
        <w:ind w:left="6480" w:hanging="360"/>
      </w:pPr>
    </w:lvl>
  </w:abstractNum>
  <w:num w:numId="1" w16cid:durableId="617835949">
    <w:abstractNumId w:val="1"/>
    <w:lvlOverride w:ilvl="0">
      <w:startOverride w:val="1"/>
    </w:lvlOverride>
  </w:num>
  <w:num w:numId="2" w16cid:durableId="6152540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BB5"/>
    <w:rsid w:val="00033BFB"/>
    <w:rsid w:val="00054E9A"/>
    <w:rsid w:val="00074F8B"/>
    <w:rsid w:val="00086235"/>
    <w:rsid w:val="000F1BB5"/>
    <w:rsid w:val="002278BE"/>
    <w:rsid w:val="0030054B"/>
    <w:rsid w:val="00306BB6"/>
    <w:rsid w:val="003222CF"/>
    <w:rsid w:val="00342B19"/>
    <w:rsid w:val="003712FC"/>
    <w:rsid w:val="003C613A"/>
    <w:rsid w:val="003F3746"/>
    <w:rsid w:val="00425F27"/>
    <w:rsid w:val="004833D3"/>
    <w:rsid w:val="004A06C7"/>
    <w:rsid w:val="004F3EE5"/>
    <w:rsid w:val="00545763"/>
    <w:rsid w:val="00577DFB"/>
    <w:rsid w:val="006C3041"/>
    <w:rsid w:val="006E1FB3"/>
    <w:rsid w:val="007B4644"/>
    <w:rsid w:val="0083028F"/>
    <w:rsid w:val="00851185"/>
    <w:rsid w:val="00854A65"/>
    <w:rsid w:val="0088356E"/>
    <w:rsid w:val="00921D3C"/>
    <w:rsid w:val="00BC09A2"/>
    <w:rsid w:val="00C043CD"/>
    <w:rsid w:val="00D12DE4"/>
    <w:rsid w:val="00DF47AA"/>
    <w:rsid w:val="00E4757F"/>
    <w:rsid w:val="00EA2DCE"/>
    <w:rsid w:val="00EC1C9C"/>
    <w:rsid w:val="00F9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58664"/>
  <w15:docId w15:val="{7ACBF397-630F-4E60-96CA-41CBCAFD3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3C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anadheeralllu-code.github.io/ranadheer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ranadheer-allu-2455842a" TargetMode="External"/><Relationship Id="rId5" Type="http://schemas.openxmlformats.org/officeDocument/2006/relationships/hyperlink" Target="mailto:ranadheer.alllu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Ranadheer Allu - Resume (Wise)</vt:lpstr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Ranadheer Allu - Resume (Wise)</dc:title>
  <dc:creator>Ranadheer Allu</dc:creator>
  <cp:lastModifiedBy>ranadheer allu</cp:lastModifiedBy>
  <cp:revision>3</cp:revision>
  <dcterms:created xsi:type="dcterms:W3CDTF">2026-05-13T03:54:00Z</dcterms:created>
  <dcterms:modified xsi:type="dcterms:W3CDTF">2026-05-13T03:56:00Z</dcterms:modified>
</cp:coreProperties>
</file>