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B20E3" w14:textId="52818D91" w:rsidR="00596A39" w:rsidRPr="00D0720A" w:rsidRDefault="00596A39" w:rsidP="00D0720A">
      <w:bookmarkStart w:id="0" w:name="_GoBack"/>
      <w:bookmarkEnd w:id="0"/>
    </w:p>
    <w:sectPr w:rsidR="00596A39" w:rsidRPr="00D0720A" w:rsidSect="006855AB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1F1209" w14:textId="77777777" w:rsidR="00596A39" w:rsidRDefault="00596A39" w:rsidP="006855AB">
      <w:pPr>
        <w:spacing w:after="0" w:line="240" w:lineRule="auto"/>
      </w:pPr>
      <w:r>
        <w:separator/>
      </w:r>
    </w:p>
  </w:endnote>
  <w:endnote w:type="continuationSeparator" w:id="0">
    <w:p w14:paraId="0FBD4C67" w14:textId="77777777" w:rsidR="00596A39" w:rsidRDefault="00596A39" w:rsidP="0068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E8F2C" w14:textId="77777777" w:rsidR="006855AB" w:rsidRPr="006855AB" w:rsidRDefault="006855AB" w:rsidP="006855AB">
    <w:pPr>
      <w:pBdr>
        <w:top w:val="single" w:sz="6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eastAsia="Times New Roman" w:cs="Times New Roman"/>
        <w:b/>
        <w:sz w:val="10"/>
        <w:szCs w:val="10"/>
        <w:lang w:eastAsia="en-AU"/>
      </w:rPr>
    </w:pPr>
    <w:r w:rsidRPr="006855AB">
      <w:rPr>
        <w:rFonts w:eastAsia="Times New Roman" w:cs="Times New Roman"/>
        <w:b/>
        <w:sz w:val="10"/>
        <w:szCs w:val="10"/>
        <w:lang w:eastAsia="en-AU"/>
      </w:rPr>
      <w:t>PROJECT MANAGEMENT</w:t>
    </w:r>
  </w:p>
  <w:p w14:paraId="39490360" w14:textId="77777777" w:rsidR="006855AB" w:rsidRPr="006855AB" w:rsidRDefault="006855AB" w:rsidP="006855AB">
    <w:pPr>
      <w:pBdr>
        <w:top w:val="single" w:sz="6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eastAsia="Times New Roman" w:cs="Times New Roman"/>
        <w:sz w:val="10"/>
        <w:szCs w:val="10"/>
        <w:lang w:eastAsia="en-AU"/>
      </w:rPr>
    </w:pPr>
    <w:r w:rsidRPr="006855AB">
      <w:rPr>
        <w:rFonts w:eastAsia="Times New Roman" w:cs="Times New Roman"/>
        <w:sz w:val="10"/>
        <w:szCs w:val="10"/>
        <w:lang w:eastAsia="en-AU"/>
      </w:rPr>
      <w:t>AUSTAL SHIPS PTY LTD ACN 079 160 679</w:t>
    </w:r>
  </w:p>
  <w:p w14:paraId="19563D9A" w14:textId="77777777" w:rsidR="006855AB" w:rsidRPr="006855AB" w:rsidRDefault="006855AB" w:rsidP="006855AB">
    <w:pPr>
      <w:pBdr>
        <w:top w:val="single" w:sz="6" w:space="1" w:color="auto"/>
      </w:pBdr>
      <w:spacing w:after="0" w:line="240" w:lineRule="auto"/>
      <w:jc w:val="center"/>
      <w:rPr>
        <w:rFonts w:eastAsia="Times New Roman" w:cs="Times New Roman"/>
        <w:sz w:val="10"/>
        <w:szCs w:val="10"/>
        <w:lang w:eastAsia="en-AU"/>
      </w:rPr>
    </w:pPr>
    <w:r w:rsidRPr="006855AB">
      <w:rPr>
        <w:rFonts w:eastAsia="Times New Roman" w:cs="Times New Roman"/>
        <w:sz w:val="10"/>
        <w:szCs w:val="10"/>
        <w:lang w:eastAsia="en-AU"/>
      </w:rPr>
      <w:t>100 Clarence Beach Road, Henderson, Western Australia 6166</w:t>
    </w:r>
  </w:p>
  <w:p w14:paraId="1B05C82B" w14:textId="77777777" w:rsidR="006855AB" w:rsidRPr="006855AB" w:rsidRDefault="006855AB" w:rsidP="006855AB">
    <w:pPr>
      <w:pBdr>
        <w:top w:val="single" w:sz="6" w:space="1" w:color="auto"/>
      </w:pBdr>
      <w:spacing w:after="0" w:line="240" w:lineRule="auto"/>
      <w:jc w:val="center"/>
      <w:rPr>
        <w:rFonts w:eastAsia="Times New Roman" w:cs="Times New Roman"/>
        <w:sz w:val="10"/>
        <w:szCs w:val="10"/>
        <w:lang w:eastAsia="en-AU"/>
      </w:rPr>
    </w:pPr>
    <w:r w:rsidRPr="006855AB">
      <w:rPr>
        <w:rFonts w:eastAsia="Times New Roman" w:cs="Times New Roman"/>
        <w:b/>
        <w:i/>
        <w:sz w:val="10"/>
        <w:szCs w:val="10"/>
        <w:lang w:eastAsia="en-AU"/>
      </w:rPr>
      <w:t>TELEPHONE</w:t>
    </w:r>
    <w:r w:rsidRPr="006855AB">
      <w:rPr>
        <w:rFonts w:eastAsia="Times New Roman" w:cs="Times New Roman"/>
        <w:sz w:val="10"/>
        <w:szCs w:val="10"/>
        <w:lang w:eastAsia="en-AU"/>
      </w:rPr>
      <w:t xml:space="preserve"> + 61 8 9410 1111</w:t>
    </w:r>
  </w:p>
  <w:p w14:paraId="28368E9E" w14:textId="77777777" w:rsidR="006855AB" w:rsidRPr="006855AB" w:rsidRDefault="006855AB" w:rsidP="006855AB">
    <w:pPr>
      <w:pBdr>
        <w:top w:val="single" w:sz="6" w:space="1" w:color="auto"/>
      </w:pBdr>
      <w:spacing w:after="0" w:line="240" w:lineRule="auto"/>
      <w:jc w:val="center"/>
      <w:rPr>
        <w:rFonts w:eastAsia="Times New Roman" w:cs="Times New Roman"/>
        <w:sz w:val="10"/>
        <w:szCs w:val="10"/>
        <w:lang w:eastAsia="en-AU"/>
      </w:rPr>
    </w:pPr>
    <w:r w:rsidRPr="006855AB">
      <w:rPr>
        <w:rFonts w:eastAsia="Times New Roman" w:cs="Times New Roman"/>
        <w:b/>
        <w:i/>
        <w:sz w:val="10"/>
        <w:szCs w:val="10"/>
        <w:lang w:eastAsia="en-AU"/>
      </w:rPr>
      <w:t>FACSIMILE</w:t>
    </w:r>
    <w:r w:rsidRPr="006855AB">
      <w:rPr>
        <w:rFonts w:eastAsia="Times New Roman" w:cs="Times New Roman"/>
        <w:sz w:val="10"/>
        <w:szCs w:val="10"/>
        <w:lang w:eastAsia="en-AU"/>
      </w:rPr>
      <w:t xml:space="preserve"> + 61 8 9410 2564</w:t>
    </w:r>
  </w:p>
  <w:p w14:paraId="22EBCDD6" w14:textId="77777777" w:rsidR="006855AB" w:rsidRPr="006855AB" w:rsidRDefault="006855AB" w:rsidP="006855AB">
    <w:pPr>
      <w:pBdr>
        <w:top w:val="single" w:sz="6" w:space="1" w:color="auto"/>
      </w:pBdr>
      <w:spacing w:after="0" w:line="240" w:lineRule="auto"/>
      <w:jc w:val="center"/>
      <w:rPr>
        <w:rFonts w:eastAsia="Times New Roman" w:cs="Times New Roman"/>
        <w:sz w:val="10"/>
        <w:szCs w:val="10"/>
        <w:lang w:eastAsia="en-AU"/>
      </w:rPr>
    </w:pPr>
    <w:r w:rsidRPr="006855AB">
      <w:rPr>
        <w:rFonts w:eastAsia="Times New Roman" w:cs="Times New Roman"/>
        <w:b/>
        <w:i/>
        <w:sz w:val="10"/>
        <w:szCs w:val="10"/>
        <w:lang w:eastAsia="en-AU"/>
      </w:rPr>
      <w:t>EMAIL</w:t>
    </w:r>
    <w:r w:rsidRPr="006855AB">
      <w:rPr>
        <w:rFonts w:eastAsia="Times New Roman" w:cs="Times New Roman"/>
        <w:sz w:val="10"/>
        <w:szCs w:val="10"/>
        <w:lang w:eastAsia="en-AU"/>
      </w:rPr>
      <w:t xml:space="preserve"> projman@austal.com</w:t>
    </w:r>
  </w:p>
  <w:p w14:paraId="3E110DF9" w14:textId="77777777" w:rsidR="006855AB" w:rsidRPr="006855AB" w:rsidRDefault="006855AB" w:rsidP="006855AB">
    <w:pPr>
      <w:pBdr>
        <w:top w:val="single" w:sz="6" w:space="1" w:color="auto"/>
      </w:pBdr>
      <w:spacing w:after="0" w:line="240" w:lineRule="auto"/>
      <w:jc w:val="center"/>
      <w:rPr>
        <w:rFonts w:eastAsia="Times New Roman" w:cs="Times New Roman"/>
        <w:sz w:val="10"/>
        <w:szCs w:val="10"/>
        <w:lang w:eastAsia="en-AU"/>
      </w:rPr>
    </w:pPr>
    <w:r w:rsidRPr="006855AB">
      <w:rPr>
        <w:rFonts w:eastAsia="Times New Roman" w:cs="Times New Roman"/>
        <w:b/>
        <w:i/>
        <w:sz w:val="10"/>
        <w:szCs w:val="10"/>
        <w:lang w:eastAsia="en-AU"/>
      </w:rPr>
      <w:t>WEBSITE</w:t>
    </w:r>
    <w:r w:rsidRPr="006855AB">
      <w:rPr>
        <w:rFonts w:eastAsia="Times New Roman" w:cs="Times New Roman"/>
        <w:sz w:val="10"/>
        <w:szCs w:val="10"/>
        <w:lang w:eastAsia="en-AU"/>
      </w:rPr>
      <w:t xml:space="preserve"> </w:t>
    </w:r>
    <w:hyperlink r:id="rId1" w:history="1">
      <w:r w:rsidRPr="006855AB">
        <w:rPr>
          <w:rFonts w:eastAsia="Times New Roman" w:cs="Times New Roman"/>
          <w:color w:val="0000FF"/>
          <w:sz w:val="10"/>
          <w:szCs w:val="10"/>
          <w:u w:val="single"/>
          <w:lang w:eastAsia="en-AU"/>
        </w:rPr>
        <w:t>www.austal.com</w:t>
      </w:r>
    </w:hyperlink>
  </w:p>
  <w:p w14:paraId="0F7A447A" w14:textId="77777777" w:rsidR="006855AB" w:rsidRPr="006855AB" w:rsidRDefault="006855AB" w:rsidP="006855AB">
    <w:pPr>
      <w:pBdr>
        <w:top w:val="single" w:sz="6" w:space="1" w:color="auto"/>
      </w:pBdr>
      <w:spacing w:after="0" w:line="240" w:lineRule="auto"/>
      <w:jc w:val="center"/>
      <w:rPr>
        <w:rFonts w:eastAsia="Times New Roman" w:cs="Times New Roman"/>
        <w:sz w:val="14"/>
        <w:szCs w:val="14"/>
        <w:lang w:eastAsia="en-AU"/>
      </w:rPr>
    </w:pPr>
  </w:p>
  <w:p w14:paraId="0ADD9739" w14:textId="77777777" w:rsidR="006855AB" w:rsidRPr="006855AB" w:rsidRDefault="006855AB" w:rsidP="006855AB">
    <w:pPr>
      <w:pBdr>
        <w:top w:val="single" w:sz="6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eastAsia="Times New Roman" w:cs="Times New Roman"/>
        <w:b/>
        <w:color w:val="FF0000"/>
        <w:sz w:val="14"/>
        <w:szCs w:val="14"/>
        <w:lang w:eastAsia="en-AU"/>
      </w:rPr>
    </w:pPr>
    <w:r w:rsidRPr="006855AB">
      <w:rPr>
        <w:rFonts w:eastAsia="Times New Roman" w:cs="Times New Roman"/>
        <w:b/>
        <w:color w:val="FF0000"/>
        <w:sz w:val="14"/>
        <w:szCs w:val="14"/>
        <w:lang w:eastAsia="en-AU"/>
      </w:rPr>
      <w:t>&lt;&lt;SECURITY RATING I.E. Commercial In Confidence&gt;&gt;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8135F1" w14:textId="77777777" w:rsidR="00596A39" w:rsidRDefault="00596A39" w:rsidP="006855AB">
      <w:pPr>
        <w:spacing w:after="0" w:line="240" w:lineRule="auto"/>
      </w:pPr>
      <w:r>
        <w:separator/>
      </w:r>
    </w:p>
  </w:footnote>
  <w:footnote w:type="continuationSeparator" w:id="0">
    <w:p w14:paraId="432500D0" w14:textId="77777777" w:rsidR="00596A39" w:rsidRDefault="00596A39" w:rsidP="0068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E6926" w14:textId="77777777" w:rsidR="006855AB" w:rsidRDefault="006855AB" w:rsidP="006855AB">
    <w:pPr>
      <w:pStyle w:val="Header"/>
      <w:jc w:val="center"/>
    </w:pPr>
    <w:r>
      <w:rPr>
        <w:noProof/>
        <w:lang w:eastAsia="en-AU"/>
      </w:rPr>
      <w:drawing>
        <wp:inline distT="0" distB="0" distL="0" distR="0" wp14:anchorId="6D57F3DF" wp14:editId="62339BBC">
          <wp:extent cx="986587" cy="523875"/>
          <wp:effectExtent l="0" t="0" r="444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5706" cy="5287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93C9E"/>
    <w:multiLevelType w:val="multilevel"/>
    <w:tmpl w:val="512EE6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201EE5"/>
    <w:multiLevelType w:val="hybridMultilevel"/>
    <w:tmpl w:val="BACCD0D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730664"/>
    <w:multiLevelType w:val="multilevel"/>
    <w:tmpl w:val="CC427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2167B"/>
    <w:multiLevelType w:val="hybridMultilevel"/>
    <w:tmpl w:val="2A6CE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22F3E"/>
    <w:multiLevelType w:val="hybridMultilevel"/>
    <w:tmpl w:val="245899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275"/>
    <w:rsid w:val="00004D03"/>
    <w:rsid w:val="00021ECC"/>
    <w:rsid w:val="0002682C"/>
    <w:rsid w:val="00030045"/>
    <w:rsid w:val="000A3996"/>
    <w:rsid w:val="001023C7"/>
    <w:rsid w:val="00113475"/>
    <w:rsid w:val="00202B63"/>
    <w:rsid w:val="00216F53"/>
    <w:rsid w:val="0026570D"/>
    <w:rsid w:val="00283F54"/>
    <w:rsid w:val="002A44DD"/>
    <w:rsid w:val="002A69B5"/>
    <w:rsid w:val="003829D6"/>
    <w:rsid w:val="00386143"/>
    <w:rsid w:val="00396F1F"/>
    <w:rsid w:val="003B0144"/>
    <w:rsid w:val="00412275"/>
    <w:rsid w:val="00431241"/>
    <w:rsid w:val="004C3C8F"/>
    <w:rsid w:val="005002B4"/>
    <w:rsid w:val="0050532E"/>
    <w:rsid w:val="00536D98"/>
    <w:rsid w:val="00596A39"/>
    <w:rsid w:val="005A7959"/>
    <w:rsid w:val="005D4F8A"/>
    <w:rsid w:val="005F6636"/>
    <w:rsid w:val="006032A0"/>
    <w:rsid w:val="006855AB"/>
    <w:rsid w:val="00695021"/>
    <w:rsid w:val="00744F7C"/>
    <w:rsid w:val="00757E3D"/>
    <w:rsid w:val="00791B79"/>
    <w:rsid w:val="007A15A6"/>
    <w:rsid w:val="007B2EEE"/>
    <w:rsid w:val="007F2438"/>
    <w:rsid w:val="00836B01"/>
    <w:rsid w:val="009D4654"/>
    <w:rsid w:val="009E3872"/>
    <w:rsid w:val="00A06D33"/>
    <w:rsid w:val="00A31AC2"/>
    <w:rsid w:val="00A70A15"/>
    <w:rsid w:val="00A72D04"/>
    <w:rsid w:val="00B3114B"/>
    <w:rsid w:val="00B417DF"/>
    <w:rsid w:val="00B4488A"/>
    <w:rsid w:val="00B87F54"/>
    <w:rsid w:val="00C30378"/>
    <w:rsid w:val="00C64340"/>
    <w:rsid w:val="00CF18AE"/>
    <w:rsid w:val="00D0720A"/>
    <w:rsid w:val="00DE6D19"/>
    <w:rsid w:val="00E5343E"/>
    <w:rsid w:val="00E65357"/>
    <w:rsid w:val="00E961E1"/>
    <w:rsid w:val="00F134BB"/>
    <w:rsid w:val="00F50195"/>
    <w:rsid w:val="00FB42D8"/>
    <w:rsid w:val="5819B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CE176"/>
  <w15:docId w15:val="{05289DC3-1521-4A33-A029-43CA2E10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12275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2275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791B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B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B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B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B7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B7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6855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855A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85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5AB"/>
  </w:style>
  <w:style w:type="paragraph" w:styleId="Footer">
    <w:name w:val="footer"/>
    <w:basedOn w:val="Normal"/>
    <w:link w:val="FooterChar"/>
    <w:uiPriority w:val="99"/>
    <w:unhideWhenUsed/>
    <w:rsid w:val="006855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AB"/>
  </w:style>
  <w:style w:type="character" w:styleId="PlaceholderText">
    <w:name w:val="Placeholder Text"/>
    <w:basedOn w:val="DefaultParagraphFont"/>
    <w:uiPriority w:val="99"/>
    <w:semiHidden/>
    <w:rsid w:val="00C30378"/>
    <w:rPr>
      <w:color w:val="80808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6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usta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BF715E4FAC3A4390C0DBFAE6C41466" ma:contentTypeVersion="0" ma:contentTypeDescription="Create a new document." ma:contentTypeScope="" ma:versionID="6917a4b55cf75cf82b1c1512ecb3ecc3">
  <xsd:schema xmlns:xsd="http://www.w3.org/2001/XMLSchema" xmlns:xs="http://www.w3.org/2001/XMLSchema" xmlns:p="http://schemas.microsoft.com/office/2006/metadata/properties" xmlns:ns2="88463d86-924a-463e-9599-c4318bf5db08" targetNamespace="http://schemas.microsoft.com/office/2006/metadata/properties" ma:root="true" ma:fieldsID="68650d2624eae341ec683c1123ceb5fc" ns2:_="">
    <xsd:import namespace="88463d86-924a-463e-9599-c4318bf5db0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463d86-924a-463e-9599-c4318bf5db0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8463d86-924a-463e-9599-c4318bf5db08">HX3WU5TK4EPY-1280506582-5</_dlc_DocId>
    <_dlc_DocIdUrl xmlns="88463d86-924a-463e-9599-c4318bf5db08">
      <Url>https://austallimited.sharepoint.com/sites/devbld/_layouts/15/DocIdRedir.aspx?ID=HX3WU5TK4EPY-1280506582-5</Url>
      <Description>HX3WU5TK4EPY-1280506582-5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D631D7-E29E-420C-9017-6CE2ECB6F02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36DE5B-2323-4F81-A5E0-90DC88AAB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463d86-924a-463e-9599-c4318bf5db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724946-32D6-4A4C-83DB-EF6963FF61FF}">
  <ds:schemaRefs>
    <ds:schemaRef ds:uri="http://schemas.microsoft.com/office/2006/metadata/properties"/>
    <ds:schemaRef ds:uri="http://schemas.microsoft.com/office/infopath/2007/PartnerControls"/>
    <ds:schemaRef ds:uri="88463d86-924a-463e-9599-c4318bf5db08"/>
  </ds:schemaRefs>
</ds:datastoreItem>
</file>

<file path=customXml/itemProps4.xml><?xml version="1.0" encoding="utf-8"?>
<ds:datastoreItem xmlns:ds="http://schemas.openxmlformats.org/officeDocument/2006/customXml" ds:itemID="{A4731548-A9D9-4810-BF15-A0DEE2983B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Austal Limited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Hoehn</dc:creator>
  <cp:lastModifiedBy>Sohel Rana</cp:lastModifiedBy>
  <cp:revision>30</cp:revision>
  <cp:lastPrinted>2016-06-29T02:13:00Z</cp:lastPrinted>
  <dcterms:created xsi:type="dcterms:W3CDTF">2016-07-20T03:48:00Z</dcterms:created>
  <dcterms:modified xsi:type="dcterms:W3CDTF">2016-07-25T03:53:00Z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0x010100C5BF715E4FAC3A4390C0DBFAE6C41466</vt:lpwstr>
  </property>
  <property fmtid="{D5CDD505-2E9C-101B-9397-08002B2CF9AE}" pid="3" name="_dlc_DocIdItemGuid">
    <vt:lpwstr>a72f5b1c-50b1-4bc6-a9bb-045d1b23a857</vt:lpwstr>
  </property>
</Properties>
</file>