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59zpp3dupg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Load a CSV file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import Pandas and load the dataset.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pd.read_csv("students.csv")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DataFrame containing the CSV data.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vchmsjdmwc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Functions to inspect and understand data</w:t>
      </w:r>
    </w:p>
    <w:tbl>
      <w:tblPr>
        <w:tblStyle w:val="Table1"/>
        <w:tblW w:w="9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730"/>
        <w:gridCol w:w="3125"/>
        <w:gridCol w:w="3845"/>
        <w:tblGridChange w:id="0">
          <w:tblGrid>
            <w:gridCol w:w="590"/>
            <w:gridCol w:w="1730"/>
            <w:gridCol w:w="312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read_csv()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pd.read_csv("students.csv")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a CSV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df.head()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first 5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tail()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df.tail()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last 5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df.sample(3)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3 random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number of rows and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column names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row index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df.dtypes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data types of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df.info()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structure and non-null 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df.describe()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statistical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len(df)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the number of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memory_usage()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df.memory_usage()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memory usage by column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fngfktwhw1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Functions to identify missing and duplicate data</w:t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2165"/>
        <w:gridCol w:w="2480"/>
        <w:gridCol w:w="4115"/>
        <w:tblGridChange w:id="0">
          <w:tblGrid>
            <w:gridCol w:w="590"/>
            <w:gridCol w:w="2165"/>
            <w:gridCol w:w="2480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isnull()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df.isnull()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missing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isnull().sum()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df.isnull().sum()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missing values per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notnull()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df.notnull()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non-missing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dropna()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df.dropna()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rows containing missing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fillna()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df["Age"].fillna(0)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missing values with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df.duplicated()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duplicate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duplicated().sum()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df.duplicated().sum()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duplicate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drop_duplicates()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df.drop_duplicates()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duplicate rows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wnvoldkp03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Functions to select and filter data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7.6569037656905"/>
        <w:gridCol w:w="2105.020920502092"/>
        <w:gridCol w:w="3823.305439330544"/>
        <w:gridCol w:w="2854.0167364016734"/>
        <w:tblGridChange w:id="0">
          <w:tblGrid>
            <w:gridCol w:w="577.6569037656905"/>
            <w:gridCol w:w="2105.020920502092"/>
            <w:gridCol w:w="3823.305439330544"/>
            <w:gridCol w:w="2854.01673640167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a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df["Name"]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one column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multiple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df[["Name", "Marks"]]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selected columns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df.loc[0:2, ["Name", "Marks"]]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rows and columns by labels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iloc[]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df.iloc[0:3, 0:2]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rows and columns by position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Conditional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df[df["Marks"] &gt; 80]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rows where marks exceed 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df.query("Age &gt;= 20")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using a condition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isin()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df[df["City"].isin(["Pune", "Delhi"])]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rows matching given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between()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df[df["Marks"].between(60, 90)]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values within a range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ycxdbj0beo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Functions to perform statistical analysis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the CSV contains a numerical column named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6.7519582245432"/>
        <w:gridCol w:w="1691.1540469973893"/>
        <w:gridCol w:w="2952.187989556136"/>
        <w:gridCol w:w="4139.906005221932"/>
        <w:tblGridChange w:id="0">
          <w:tblGrid>
            <w:gridCol w:w="576.7519582245432"/>
            <w:gridCol w:w="1691.1540469973893"/>
            <w:gridCol w:w="2952.187989556136"/>
            <w:gridCol w:w="4139.9060052219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df["Marks"].mean()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average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df["Marks"].median()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median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df["Marks"].mode()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most frequent value(s)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df["Marks"].sum()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df["Marks"].min()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minimum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df["Marks"].max()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maximum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df["Marks"].count()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non-missing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value_counts()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df["City"].value_counts()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occurrences of each 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nunique()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df["City"].nunique()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distinct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df["City"].unique()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distinct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df["Marks"].std()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standard deviation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df["Marks"].var()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variance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quantile()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df["Marks"].quantile(0.75)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the 75th percentile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df.corr(numeric_only=True)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correlations between numerical columns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hq91vx8181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Functions to sort, group, and organize data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6.7519582245432"/>
        <w:gridCol w:w="1720.4804177545693"/>
        <w:gridCol w:w="4301.201044386424"/>
        <w:gridCol w:w="2761.5665796344647"/>
        <w:tblGridChange w:id="0">
          <w:tblGrid>
            <w:gridCol w:w="576.7519582245432"/>
            <w:gridCol w:w="1720.4804177545693"/>
            <w:gridCol w:w="4301.201044386424"/>
            <w:gridCol w:w="2761.56657963446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sort_values()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df.sort_values("Marks")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 by marks in ascending order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Descending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df.sort_values("Marks", ascending=False)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 marks from highest to lowest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sort_index()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df.sort_index()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 by index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groupby()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df.groupby("City")["Marks"].mean()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average marks by city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df.groupby("City")["Marks"].agg(["mean", "max"])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multiple statistics by group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value_counts()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df["City"].value_counts()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Summarize category frequencies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reset_index()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df.reset_index(drop=True)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 the row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rename()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df.rename(columns={"Marks": "Score"})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Rename a column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rc7xirnk0a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Functions to modify and save data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7.6569037656905"/>
        <w:gridCol w:w="1385.3974895397491"/>
        <w:gridCol w:w="3852.6778242677824"/>
        <w:gridCol w:w="3544.267782426778"/>
        <w:tblGridChange w:id="0">
          <w:tblGrid>
            <w:gridCol w:w="577.6569037656905"/>
            <w:gridCol w:w="1385.3974895397491"/>
            <w:gridCol w:w="3852.6778242677824"/>
            <w:gridCol w:w="3544.2677824267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drop()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df.drop(columns=["City"])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a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astype()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df["Age"].astype(int)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 a column's data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df["City"].replace("PUNE", "Pune")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specified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df["Marks"].apply(lambda x: x + 5)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a function to values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str.strip()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df["Name"].str.strip()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extra spaces at the ends of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str.lower()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df["City"].str.lower()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 text to lowercase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dropna()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df.dropna(subset=["Marks"])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rows missing marks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to_csv()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df.to_csv("output.csv", index=False)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data to a CSV file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Many Pandas functions return a new DataFrame rather than modifying the original. To keep the result, assign it back, for example,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df.drop_duplicates()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